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日付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チャイの売上合計 (ユニット数)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Artisanal Chai の売上 (ユニット数)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既製チャイの売上 (ユニット数)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ソーシャル メディア エンゲージメント (ビュー)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チャイのオンライン検索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2023/1/1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 年 1 月 31 日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2/28/2023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2023/4/30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2023/08/29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2023/12/31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