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99763B" w:rsidRPr="00B24CCF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1CD7D97" w:rsidR="0099763B" w:rsidRPr="00B24CCF" w:rsidRDefault="004C4DA4">
            <w:pPr>
              <w:rPr>
                <w:rFonts w:eastAsia="Yu Gothic UI"/>
                <w:b/>
                <w:bCs/>
              </w:rPr>
            </w:pPr>
            <w:proofErr w:type="spellStart"/>
            <w:r w:rsidRPr="00B24CCF">
              <w:rPr>
                <w:rFonts w:eastAsia="Yu Gothic UI" w:hint="eastAsia"/>
                <w:b/>
              </w:rPr>
              <w:t>Fabrikam</w:t>
            </w:r>
            <w:proofErr w:type="spellEnd"/>
            <w:r w:rsidRPr="00B24CCF">
              <w:rPr>
                <w:rFonts w:eastAsia="Yu Gothic UI" w:hint="eastAsia"/>
                <w:b/>
              </w:rPr>
              <w:t xml:space="preserve"> </w:t>
            </w:r>
            <w:r w:rsidRPr="00B24CCF">
              <w:rPr>
                <w:rFonts w:eastAsia="Yu Gothic UI" w:hint="eastAsia"/>
                <w:b/>
              </w:rPr>
              <w:t>の</w:t>
            </w:r>
            <w:r w:rsidRPr="00B24CCF">
              <w:rPr>
                <w:rFonts w:eastAsia="Yu Gothic UI" w:hint="eastAsia"/>
                <w:b/>
              </w:rPr>
              <w:t xml:space="preserve"> 2023 </w:t>
            </w:r>
            <w:r w:rsidRPr="00B24CCF">
              <w:rPr>
                <w:rFonts w:eastAsia="Yu Gothic UI" w:hint="eastAsia"/>
                <w:b/>
              </w:rPr>
              <w:t>年損益計算書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B24CCF" w:rsidRDefault="0099763B" w:rsidP="0099763B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B24CCF" w:rsidRDefault="0099763B" w:rsidP="0099763B">
            <w:pPr>
              <w:jc w:val="right"/>
              <w:rPr>
                <w:rFonts w:eastAsia="Yu Gothic UI"/>
              </w:rPr>
            </w:pPr>
          </w:p>
        </w:tc>
      </w:tr>
      <w:tr w:rsidR="0099763B" w:rsidRPr="00B24CCF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B24CCF" w:rsidRDefault="0099763B" w:rsidP="0099763B">
            <w:pPr>
              <w:rPr>
                <w:rFonts w:eastAsia="Yu Gothic UI"/>
              </w:rPr>
            </w:pPr>
          </w:p>
        </w:tc>
        <w:tc>
          <w:tcPr>
            <w:tcW w:w="1840" w:type="dxa"/>
            <w:noWrap/>
            <w:hideMark/>
          </w:tcPr>
          <w:p w14:paraId="664044B3" w14:textId="77777777" w:rsidR="0099763B" w:rsidRPr="00B24CCF" w:rsidRDefault="0099763B" w:rsidP="0099763B">
            <w:pPr>
              <w:jc w:val="right"/>
              <w:rPr>
                <w:rFonts w:eastAsia="Yu Gothic UI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B24CCF" w:rsidRDefault="0099763B" w:rsidP="0099763B">
            <w:pPr>
              <w:jc w:val="right"/>
              <w:rPr>
                <w:rFonts w:eastAsia="Yu Gothic UI"/>
              </w:rPr>
            </w:pPr>
          </w:p>
        </w:tc>
      </w:tr>
      <w:tr w:rsidR="0099763B" w:rsidRPr="00B24CCF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B24CCF" w:rsidRDefault="0099763B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損益計算書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B24CCF" w:rsidRDefault="0099763B" w:rsidP="0099763B">
            <w:pPr>
              <w:jc w:val="right"/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昨年</w:t>
            </w:r>
            <w:r w:rsidRPr="00B24CCF">
              <w:rPr>
                <w:rFonts w:eastAsia="Yu Gothic UI" w:hint="eastAsia"/>
                <w:b/>
              </w:rPr>
              <w:t xml:space="preserve"> (</w:t>
            </w:r>
            <w:r w:rsidRPr="00B24CCF">
              <w:rPr>
                <w:rFonts w:eastAsia="Yu Gothic UI" w:hint="eastAsia"/>
                <w:b/>
              </w:rPr>
              <w:t>ドル</w:t>
            </w:r>
            <w:r w:rsidRPr="00B24CCF">
              <w:rPr>
                <w:rFonts w:eastAsia="Yu Gothic UI" w:hint="eastAsia"/>
                <w:b/>
              </w:rPr>
              <w:t>)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B24CCF" w:rsidRDefault="0099763B" w:rsidP="0099763B">
            <w:pPr>
              <w:jc w:val="right"/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今年</w:t>
            </w:r>
            <w:r w:rsidRPr="00B24CCF">
              <w:rPr>
                <w:rFonts w:eastAsia="Yu Gothic UI" w:hint="eastAsia"/>
                <w:b/>
              </w:rPr>
              <w:t xml:space="preserve"> (</w:t>
            </w:r>
            <w:r w:rsidRPr="00B24CCF">
              <w:rPr>
                <w:rFonts w:eastAsia="Yu Gothic UI" w:hint="eastAsia"/>
                <w:b/>
              </w:rPr>
              <w:t>ドル</w:t>
            </w:r>
            <w:r w:rsidRPr="00B24CCF">
              <w:rPr>
                <w:rFonts w:eastAsia="Yu Gothic UI" w:hint="eastAsia"/>
                <w:b/>
              </w:rPr>
              <w:t>)</w:t>
            </w:r>
          </w:p>
        </w:tc>
      </w:tr>
      <w:tr w:rsidR="0099763B" w:rsidRPr="00B24CCF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B24CCF" w:rsidRDefault="0099763B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収益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B24CCF" w:rsidRDefault="0099763B" w:rsidP="0099763B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B24CCF" w:rsidRDefault="0099763B" w:rsidP="0099763B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クラウド</w:t>
            </w:r>
            <w:r w:rsidRPr="00B24CCF">
              <w:rPr>
                <w:rFonts w:eastAsia="Yu Gothic UI" w:hint="eastAsia"/>
              </w:rPr>
              <w:t xml:space="preserve"> </w:t>
            </w:r>
            <w:r w:rsidRPr="00B24CCF">
              <w:rPr>
                <w:rFonts w:eastAsia="Yu Gothic UI" w:hint="eastAsia"/>
              </w:rPr>
              <w:t>コンピューティング</w:t>
            </w:r>
          </w:p>
        </w:tc>
        <w:tc>
          <w:tcPr>
            <w:tcW w:w="1840" w:type="dxa"/>
            <w:noWrap/>
          </w:tcPr>
          <w:p w14:paraId="0A631375" w14:textId="15DEEEE2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30650000</w:t>
            </w:r>
          </w:p>
        </w:tc>
        <w:tc>
          <w:tcPr>
            <w:tcW w:w="1900" w:type="dxa"/>
            <w:noWrap/>
          </w:tcPr>
          <w:p w14:paraId="15EE1665" w14:textId="247F1418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35300000</w:t>
            </w:r>
          </w:p>
        </w:tc>
      </w:tr>
      <w:tr w:rsidR="003341EA" w:rsidRPr="00B24CCF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B24CCF" w:rsidRDefault="003341EA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人工知能</w:t>
            </w:r>
          </w:p>
        </w:tc>
        <w:tc>
          <w:tcPr>
            <w:tcW w:w="1840" w:type="dxa"/>
            <w:noWrap/>
          </w:tcPr>
          <w:p w14:paraId="3EF565FF" w14:textId="0F4B9306" w:rsidR="003341EA" w:rsidRPr="00B24CCF" w:rsidRDefault="008B492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8350000</w:t>
            </w:r>
          </w:p>
        </w:tc>
        <w:tc>
          <w:tcPr>
            <w:tcW w:w="1900" w:type="dxa"/>
            <w:noWrap/>
          </w:tcPr>
          <w:p w14:paraId="6756C538" w14:textId="4276D3EA" w:rsidR="003341EA" w:rsidRPr="00B24CCF" w:rsidRDefault="00006E15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22845000</w:t>
            </w:r>
          </w:p>
        </w:tc>
      </w:tr>
      <w:tr w:rsidR="002F2072" w:rsidRPr="00B24CCF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IT </w:t>
            </w:r>
            <w:r w:rsidRPr="00B24CCF">
              <w:rPr>
                <w:rFonts w:eastAsia="Yu Gothic UI" w:hint="eastAsia"/>
              </w:rPr>
              <w:t>サービス</w:t>
            </w:r>
          </w:p>
        </w:tc>
        <w:tc>
          <w:tcPr>
            <w:tcW w:w="1840" w:type="dxa"/>
            <w:noWrap/>
          </w:tcPr>
          <w:p w14:paraId="3DF46070" w14:textId="6C1FB3BE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90325000</w:t>
            </w:r>
          </w:p>
        </w:tc>
        <w:tc>
          <w:tcPr>
            <w:tcW w:w="1900" w:type="dxa"/>
            <w:noWrap/>
          </w:tcPr>
          <w:p w14:paraId="6324849F" w14:textId="22B2BD8B" w:rsidR="002F2072" w:rsidRPr="00B24CCF" w:rsidRDefault="003306F8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82369000</w:t>
            </w:r>
          </w:p>
        </w:tc>
      </w:tr>
      <w:tr w:rsidR="002F2072" w:rsidRPr="00B24CCF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ライセンス料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15300000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B24CCF" w:rsidRDefault="007770FD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18275000</w:t>
            </w:r>
          </w:p>
        </w:tc>
      </w:tr>
      <w:tr w:rsidR="002F2072" w:rsidRPr="00B24CCF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総収益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B24CCF" w:rsidRDefault="00824AF4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144625000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B24CCF" w:rsidRDefault="006430CC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158789000</w:t>
            </w:r>
          </w:p>
        </w:tc>
      </w:tr>
      <w:tr w:rsidR="002F2072" w:rsidRPr="00B24CCF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B24CCF" w:rsidRDefault="002F2072" w:rsidP="002F2072">
            <w:pPr>
              <w:rPr>
                <w:rFonts w:eastAsia="Yu Gothic UI"/>
              </w:rPr>
            </w:pPr>
          </w:p>
        </w:tc>
        <w:tc>
          <w:tcPr>
            <w:tcW w:w="1840" w:type="dxa"/>
            <w:noWrap/>
            <w:hideMark/>
          </w:tcPr>
          <w:p w14:paraId="7568EA7C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売却済商品の原価</w:t>
            </w:r>
            <w:r w:rsidRPr="00B24CCF">
              <w:rPr>
                <w:rFonts w:eastAsia="Yu Gothic UI" w:hint="eastAsia"/>
                <w:b/>
              </w:rPr>
              <w:t xml:space="preserve">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B24CCF" w:rsidRDefault="002F2072" w:rsidP="002F2072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 xml:space="preserve">  </w:t>
            </w:r>
            <w:r w:rsidRPr="00B24CCF">
              <w:rPr>
                <w:rFonts w:eastAsia="Yu Gothic UI" w:hint="eastAsia"/>
                <w:b/>
              </w:rPr>
              <w:t>製品販売の原価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B24CCF" w:rsidRDefault="002F2072" w:rsidP="002F2072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直接材料費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15872000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18500000</w:t>
            </w:r>
          </w:p>
        </w:tc>
      </w:tr>
      <w:tr w:rsidR="002F2072" w:rsidRPr="00B24CCF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直接人件費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21570000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25150000</w:t>
            </w:r>
          </w:p>
        </w:tc>
      </w:tr>
      <w:tr w:rsidR="002F2072" w:rsidRPr="00B24CCF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製造間接費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8500000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9890000</w:t>
            </w:r>
          </w:p>
        </w:tc>
      </w:tr>
      <w:tr w:rsidR="002F2072" w:rsidRPr="00B24CCF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 xml:space="preserve">  </w:t>
            </w:r>
            <w:r w:rsidRPr="00B24CCF">
              <w:rPr>
                <w:rFonts w:eastAsia="Yu Gothic UI" w:hint="eastAsia"/>
                <w:b/>
              </w:rPr>
              <w:t>製品販売の総原価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45942000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53540000</w:t>
            </w:r>
          </w:p>
        </w:tc>
      </w:tr>
      <w:tr w:rsidR="002F2072" w:rsidRPr="00B24CCF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B24CCF" w:rsidRDefault="002F2072" w:rsidP="002F2072">
            <w:pPr>
              <w:rPr>
                <w:rFonts w:eastAsia="Yu Gothic UI"/>
              </w:rPr>
            </w:pPr>
          </w:p>
        </w:tc>
        <w:tc>
          <w:tcPr>
            <w:tcW w:w="1840" w:type="dxa"/>
            <w:noWrap/>
            <w:hideMark/>
          </w:tcPr>
          <w:p w14:paraId="2699C205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粗利益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B24CCF" w:rsidRDefault="007A6FC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98683000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B24CCF" w:rsidRDefault="005B33A9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105249000</w:t>
            </w:r>
          </w:p>
        </w:tc>
      </w:tr>
      <w:tr w:rsidR="002F2072" w:rsidRPr="00B24CCF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B24CCF" w:rsidRDefault="002F2072" w:rsidP="002F2072">
            <w:pPr>
              <w:rPr>
                <w:rFonts w:eastAsia="Yu Gothic UI"/>
              </w:rPr>
            </w:pPr>
          </w:p>
        </w:tc>
        <w:tc>
          <w:tcPr>
            <w:tcW w:w="1840" w:type="dxa"/>
            <w:noWrap/>
            <w:hideMark/>
          </w:tcPr>
          <w:p w14:paraId="04D55B57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営業経費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B24CCF" w:rsidRDefault="002F2072" w:rsidP="002F2072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販売費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9370000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10250000</w:t>
            </w:r>
          </w:p>
        </w:tc>
      </w:tr>
      <w:tr w:rsidR="002F2072" w:rsidRPr="00B24CCF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研究開発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4595000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5120000</w:t>
            </w:r>
          </w:p>
        </w:tc>
      </w:tr>
      <w:tr w:rsidR="002F2072" w:rsidRPr="00B24CCF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一般管理費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12050000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12447000</w:t>
            </w:r>
          </w:p>
        </w:tc>
      </w:tr>
      <w:tr w:rsidR="002F2072" w:rsidRPr="00B24CCF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減価償却費と償却費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6125000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6210000</w:t>
            </w:r>
          </w:p>
        </w:tc>
      </w:tr>
      <w:tr w:rsidR="002F2072" w:rsidRPr="00B24CCF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総営業費用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32140000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34027000</w:t>
            </w:r>
          </w:p>
        </w:tc>
      </w:tr>
      <w:tr w:rsidR="002F2072" w:rsidRPr="00B24CCF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B24CCF" w:rsidRDefault="002F2072" w:rsidP="002F2072">
            <w:pPr>
              <w:rPr>
                <w:rFonts w:eastAsia="Yu Gothic UI"/>
              </w:rPr>
            </w:pPr>
          </w:p>
        </w:tc>
        <w:tc>
          <w:tcPr>
            <w:tcW w:w="1840" w:type="dxa"/>
            <w:noWrap/>
            <w:hideMark/>
          </w:tcPr>
          <w:p w14:paraId="6214746A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営業利益</w:t>
            </w:r>
            <w:r w:rsidRPr="00B24CCF">
              <w:rPr>
                <w:rFonts w:eastAsia="Yu Gothic UI" w:hint="eastAsia"/>
                <w:b/>
              </w:rPr>
              <w:t xml:space="preserve">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B24CCF" w:rsidRDefault="00292E5F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66543000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B24CCF" w:rsidRDefault="00585FB7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71222000</w:t>
            </w:r>
          </w:p>
        </w:tc>
      </w:tr>
      <w:tr w:rsidR="002F2072" w:rsidRPr="00B24CCF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B24CCF" w:rsidRDefault="002F2072" w:rsidP="002F2072">
            <w:pPr>
              <w:rPr>
                <w:rFonts w:eastAsia="Yu Gothic UI"/>
              </w:rPr>
            </w:pPr>
          </w:p>
        </w:tc>
        <w:tc>
          <w:tcPr>
            <w:tcW w:w="1840" w:type="dxa"/>
            <w:noWrap/>
            <w:hideMark/>
          </w:tcPr>
          <w:p w14:paraId="515F5A8E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その他の収入と支出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B24CCF" w:rsidRDefault="002F2072" w:rsidP="002F2072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利息収入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824650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876200</w:t>
            </w:r>
          </w:p>
        </w:tc>
      </w:tr>
      <w:tr w:rsidR="002F2072" w:rsidRPr="00B24CCF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支払利息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-3510000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-3675000</w:t>
            </w:r>
          </w:p>
        </w:tc>
      </w:tr>
      <w:tr w:rsidR="002F2072" w:rsidRPr="00B24CCF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雑収入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320560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315750</w:t>
            </w:r>
          </w:p>
        </w:tc>
      </w:tr>
      <w:tr w:rsidR="002F2072" w:rsidRPr="00B24CCF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その他の収入と支出の合計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-2364790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-2483050</w:t>
            </w:r>
          </w:p>
        </w:tc>
      </w:tr>
      <w:tr w:rsidR="002F2072" w:rsidRPr="00B24CCF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B24CCF" w:rsidRDefault="002F2072" w:rsidP="002F2072">
            <w:pPr>
              <w:rPr>
                <w:rFonts w:eastAsia="Yu Gothic UI"/>
              </w:rPr>
            </w:pPr>
          </w:p>
        </w:tc>
        <w:tc>
          <w:tcPr>
            <w:tcW w:w="1840" w:type="dxa"/>
            <w:noWrap/>
            <w:hideMark/>
          </w:tcPr>
          <w:p w14:paraId="716FE303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lastRenderedPageBreak/>
              <w:t>税引前利益</w:t>
            </w:r>
            <w:r w:rsidRPr="00B24CCF">
              <w:rPr>
                <w:rFonts w:eastAsia="Yu Gothic UI" w:hint="eastAsia"/>
                <w:b/>
              </w:rPr>
              <w:t xml:space="preserve">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B24CCF" w:rsidRDefault="001714D3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64178210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B24CCF" w:rsidRDefault="00831B3E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68738950</w:t>
            </w:r>
          </w:p>
        </w:tc>
      </w:tr>
      <w:tr w:rsidR="002F2072" w:rsidRPr="00B24CCF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B24CCF" w:rsidRDefault="002F2072" w:rsidP="002F2072">
            <w:pPr>
              <w:rPr>
                <w:rFonts w:eastAsia="Yu Gothic UI"/>
              </w:rPr>
            </w:pPr>
          </w:p>
        </w:tc>
        <w:tc>
          <w:tcPr>
            <w:tcW w:w="1840" w:type="dxa"/>
            <w:noWrap/>
            <w:hideMark/>
          </w:tcPr>
          <w:p w14:paraId="169D4973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所得税費用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B24CCF" w:rsidRDefault="002F2072" w:rsidP="002F2072">
            <w:pPr>
              <w:jc w:val="right"/>
              <w:rPr>
                <w:rFonts w:eastAsia="Yu Gothic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連邦所得税費用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B24CCF" w:rsidRDefault="00871024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13477424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B24CCF" w:rsidRDefault="00197FC5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14435180</w:t>
            </w:r>
          </w:p>
        </w:tc>
      </w:tr>
      <w:tr w:rsidR="002F2072" w:rsidRPr="00B24CCF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B24CCF" w:rsidRDefault="002F2072" w:rsidP="002F2072">
            <w:pPr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 xml:space="preserve">     </w:t>
            </w:r>
            <w:r w:rsidRPr="00B24CCF">
              <w:rPr>
                <w:rFonts w:eastAsia="Yu Gothic UI" w:hint="eastAsia"/>
              </w:rPr>
              <w:t>ミネソタ州所得税費用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B24CCF" w:rsidRDefault="00394440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6289465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B24CCF" w:rsidRDefault="00D85283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6736417</w:t>
            </w:r>
          </w:p>
        </w:tc>
      </w:tr>
      <w:tr w:rsidR="002F2072" w:rsidRPr="00B24CCF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所得税費用の合計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B24CCF" w:rsidRDefault="00EB075A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19766889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B24CCF" w:rsidRDefault="00E909A7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21171597</w:t>
            </w:r>
          </w:p>
        </w:tc>
      </w:tr>
      <w:tr w:rsidR="002F2072" w:rsidRPr="00B24CCF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B24CCF" w:rsidRDefault="002F2072" w:rsidP="002F2072">
            <w:pPr>
              <w:rPr>
                <w:rFonts w:eastAsia="Yu Gothic UI"/>
              </w:rPr>
            </w:pPr>
          </w:p>
        </w:tc>
        <w:tc>
          <w:tcPr>
            <w:tcW w:w="1840" w:type="dxa"/>
            <w:noWrap/>
            <w:hideMark/>
          </w:tcPr>
          <w:p w14:paraId="68F40D5F" w14:textId="7777777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B24CCF" w:rsidRDefault="002F2072" w:rsidP="002F2072">
            <w:pPr>
              <w:jc w:val="right"/>
              <w:rPr>
                <w:rFonts w:eastAsia="Yu Gothic UI"/>
              </w:rPr>
            </w:pPr>
          </w:p>
        </w:tc>
      </w:tr>
      <w:tr w:rsidR="002F2072" w:rsidRPr="00B24CCF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B24CCF" w:rsidRDefault="002F2072" w:rsidP="002F2072">
            <w:pPr>
              <w:rPr>
                <w:rFonts w:eastAsia="Yu Gothic UI"/>
                <w:b/>
                <w:bCs/>
              </w:rPr>
            </w:pPr>
            <w:r w:rsidRPr="00B24CCF">
              <w:rPr>
                <w:rFonts w:eastAsia="Yu Gothic UI" w:hint="eastAsia"/>
                <w:b/>
              </w:rPr>
              <w:t>純利益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B24CCF" w:rsidRDefault="001B5920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44411321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B24CCF" w:rsidRDefault="00594BE6" w:rsidP="002F2072">
            <w:pPr>
              <w:jc w:val="right"/>
              <w:rPr>
                <w:rFonts w:eastAsia="Yu Gothic UI"/>
              </w:rPr>
            </w:pPr>
            <w:r w:rsidRPr="00B24CCF">
              <w:rPr>
                <w:rFonts w:eastAsia="Yu Gothic UI" w:hint="eastAsia"/>
              </w:rPr>
              <w:t>47567353</w:t>
            </w:r>
          </w:p>
        </w:tc>
      </w:tr>
    </w:tbl>
    <w:p w14:paraId="48637D16" w14:textId="77777777" w:rsidR="00F73AC3" w:rsidRPr="00B24CCF" w:rsidRDefault="00F73AC3">
      <w:pPr>
        <w:rPr>
          <w:rFonts w:eastAsia="Yu Gothic UI"/>
        </w:rPr>
      </w:pPr>
    </w:p>
    <w:sectPr w:rsidR="00F73AC3" w:rsidRPr="00B2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051C4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B24CCF"/>
    <w:rsid w:val="00C94C0F"/>
    <w:rsid w:val="00CD0A06"/>
    <w:rsid w:val="00D85283"/>
    <w:rsid w:val="00DF599E"/>
    <w:rsid w:val="00E16850"/>
    <w:rsid w:val="00E909A7"/>
    <w:rsid w:val="00EB075A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40</cp:revision>
  <dcterms:created xsi:type="dcterms:W3CDTF">2023-12-26T20:28:00Z</dcterms:created>
  <dcterms:modified xsi:type="dcterms:W3CDTF">2025-05-29T06:43:00Z</dcterms:modified>
</cp:coreProperties>
</file>