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421D2A" w:rsidRPr="00421D2A" w:rsidP="00421D2A" w14:paraId="4F627505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製品仕様ドキュメント</w:t>
      </w:r>
    </w:p>
    <w:p w:rsidR="00421D2A" w:rsidRPr="00421D2A" w:rsidP="00421D2A" w14:paraId="423C5F0F" w14:textId="43F0D48A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製品名: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AuroraHub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製品タイプ: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内部通信プラットフォーム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バージョン: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1.0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作成者: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Boulder Innovations 通信チーム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pict>
          <v:rect id="_x0000_i1025" style="width:0;height:1.5pt" o:hralign="center" o:hrstd="t" o:hr="t" fillcolor="#a0a0a0" stroked="f"/>
        </w:pict>
      </w:r>
    </w:p>
    <w:p w:rsidR="00421D2A" w:rsidRPr="00421D2A" w:rsidP="00421D2A" w14:paraId="211798EB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製品の概要</w:t>
      </w:r>
    </w:p>
    <w:p w:rsidR="00E66A24" w:rsidRPr="00E66A24" w:rsidP="00E66A24" w14:paraId="45FE2E5A" w14:textId="59D54F01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AuroraHub は、現場作業員や HSE チームからグリッド運用や企業オフィスまで、一貫した信頼できる情報源の下で、組織のあらゆる場所を統合するように設計された、Boulder Innovations の新しい集中型通信ハブです。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分散した安全重視の従業員の現実をサポートするために構築された AuroraHub は、運用の更新情報、持続可能性の分析情報、シフト固有のアラート、リーダーシップ コミュニケーションを合理的でモバイルフレンドリーなエクスペリエンスに集約します。</w:t>
      </w:r>
    </w:p>
    <w:p w:rsidR="00E66A24" w:rsidRPr="00E66A24" w:rsidP="00E66A24" w14:paraId="434507B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AuroraHub は、安全に関する期待、環境への取り組み、組織での優先順位、日々の運用の変化など、最も重要な事項に従業員が対応できるように支援します。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離れた変電所での作業中でも、サイト間を移動する場合でも、オフィスからチームをサポートしている場合でも、AuroraHub がその役割と場所に合わせてタイムリーな関連情報を提供します。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直感的なナビゲーション、明確なメッセージング、現場のアクセシビリティに重点を置き、情報の断片化を減らし、すべての従業員が自信を持って行動し、エンゲージメントを維持するために必要なガイダンス、コンテキスト、サポートを確実に受けることができます。</w:t>
      </w:r>
    </w:p>
    <w:p w:rsidR="00421D2A" w:rsidRPr="00421D2A" w:rsidP="00421D2A" w14:paraId="6A9647E5" w14:textId="1345C133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その中核をなす AuroraHub は、Boulder の透明性、責任、環境への取り組みの文化を強化します。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重要な更新情報を統合し、コミュニケーションの一貫性と予測性を高めることで、チームがより安全に作業し、より効果的に共同作業を行い、クリーンで信頼性の高いエネルギーを提供するという Boulder の長期的な使命に貢献できるようになります。</w:t>
      </w:r>
    </w:p>
    <w:p w:rsidR="00421D2A" w:rsidRPr="00421D2A" w:rsidP="00421D2A" w14:paraId="2250FFEC" w14:textId="77777777">
      <w:r>
        <w:pict>
          <v:rect id="_x0000_i1026" style="width:0;height:1.5pt" o:hralign="center" o:hrstd="t" o:hr="t" fillcolor="#a0a0a0" stroked="f"/>
        </w:pict>
      </w:r>
    </w:p>
    <w:p w:rsidR="00421D2A" w:rsidRPr="00421D2A" w:rsidP="00421D2A" w14:paraId="1876D183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ターゲット ユーザー</w:t>
      </w:r>
    </w:p>
    <w:p w:rsidR="00421D2A" w:rsidRPr="00421D2A" w:rsidP="00421D2A" w14:paraId="21503ABA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従業員 500 人以上の大企業</w:t>
      </w:r>
    </w:p>
    <w:p w:rsidR="00421D2A" w:rsidRPr="00421D2A" w:rsidP="00421D2A" w14:paraId="1DE9A486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分散チームまたはハイブリッド チームを持つ組織</w:t>
      </w:r>
    </w:p>
    <w:p w:rsidR="00421D2A" w:rsidRPr="00421D2A" w:rsidP="00421D2A" w14:paraId="27596FF0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人事部、コーポレートコミュニケーション部門、社内エンゲージメント部門</w:t>
      </w:r>
    </w:p>
    <w:p w:rsidR="00421D2A" w:rsidRPr="00421D2A" w:rsidP="00421D2A" w14:paraId="2D281A10" w14:textId="77777777">
      <w:pPr>
        <w:numPr>
          <w:ilvl w:val="0"/>
          <w:numId w:val="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医療、金融、テクノロジー、教育、公共部門などの業界</w:t>
      </w:r>
    </w:p>
    <w:p w:rsidR="00421D2A" w:rsidRPr="00421D2A" w:rsidP="00421D2A" w14:paraId="767CA36A" w14:textId="77777777">
      <w:r>
        <w:pict>
          <v:rect id="_x0000_i1027" style="width:0;height:1.5pt" o:hralign="center" o:hrstd="t" o:hr="t" fillcolor="#a0a0a0" stroked="f"/>
        </w:pict>
      </w:r>
    </w:p>
    <w:p w:rsidR="00421D2A" w:rsidRPr="00421D2A" w:rsidP="00421D2A" w14:paraId="2695FDEA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主な特徴と機能仕様</w:t>
      </w:r>
    </w:p>
    <w:p w:rsidR="00421D2A" w:rsidRPr="00421D2A" w:rsidP="00421D2A" w14:paraId="633ABCC4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3.1 統合メッセージング ハブ</w:t>
      </w:r>
    </w:p>
    <w:p w:rsidR="00421D2A" w:rsidRPr="00421D2A" w:rsidP="00421D2A" w14:paraId="5F68A556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社内メッセージ、最新情報、ニュースレター、リーダーシップ コミュニケーションを発行するための一元化されたプラットフォーム。</w:t>
      </w:r>
    </w:p>
    <w:p w:rsidR="00421D2A" w:rsidRPr="00421D2A" w:rsidP="00421D2A" w14:paraId="4C9BB0EE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Microsoft Teams、Outlook、モバイル プラットフォーム (iOS/Android) と完全に統合されています。</w:t>
      </w:r>
    </w:p>
    <w:p w:rsidR="00421D2A" w:rsidRPr="00421D2A" w:rsidP="00421D2A" w14:paraId="0BDF6864" w14:textId="77777777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テキスト、画像、ビデオ、投票、埋め込みファイルなど、コンテンツの種類を豊富にサポートしています。</w:t>
      </w:r>
    </w:p>
    <w:p w:rsidR="00421D2A" w:rsidRPr="00421D2A" w:rsidP="00421D2A" w14:paraId="14B47436" w14:textId="726CB178">
      <w:pPr>
        <w:numPr>
          <w:ilvl w:val="0"/>
          <w:numId w:val="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プッシュ、電子メール、または Teams アラートによる通知。</w:t>
      </w:r>
    </w:p>
    <w:p w:rsidR="00421D2A" w:rsidRPr="00421D2A" w:rsidP="00421D2A" w14:paraId="69DAF1B7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3.2 スマートなターゲティングおよびカスタマイズ</w:t>
      </w:r>
    </w:p>
    <w:p w:rsidR="00421D2A" w:rsidRPr="00421D2A" w:rsidP="00421D2A" w14:paraId="0F77D8DE" w14:textId="5B74C12C">
      <w:pPr>
        <w:numPr>
          <w:ilvl w:val="0"/>
          <w:numId w:val="3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ロール、部署、場所、および在職期間に基づく動的な対象ユーザーのセグメント化。</w:t>
      </w:r>
    </w:p>
    <w:p w:rsidR="00421D2A" w:rsidRPr="00421D2A" w:rsidP="00421D2A" w14:paraId="03C778E5" w14:textId="77777777">
      <w:pPr>
        <w:numPr>
          <w:ilvl w:val="0"/>
          <w:numId w:val="3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ユーザー プロファイルに基づく、カスタマイズされたあいさつ、推奨事項、おすすめコンテンツ。</w:t>
      </w:r>
    </w:p>
    <w:p w:rsidR="00421D2A" w:rsidRPr="00421D2A" w:rsidP="00421D2A" w14:paraId="16759E2B" w14:textId="77777777">
      <w:pPr>
        <w:numPr>
          <w:ilvl w:val="0"/>
          <w:numId w:val="3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タイム ゾーンと対象ユーザーの可用性によるメッセージのスケジュール設定。</w:t>
      </w:r>
    </w:p>
    <w:p w:rsidR="00421D2A" w:rsidRPr="00421D2A" w:rsidP="00421D2A" w14:paraId="39419B35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3.3 エンゲージメント分析ダッシュボード</w:t>
      </w:r>
    </w:p>
    <w:p w:rsidR="00421D2A" w:rsidRPr="00421D2A" w:rsidP="00421D2A" w14:paraId="24EC13F3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開封率、クリックスルー率、メッセージ対話のリアルタイム追跡。</w:t>
      </w:r>
    </w:p>
    <w:p w:rsidR="00421D2A" w:rsidRPr="00421D2A" w:rsidP="00421D2A" w14:paraId="0FC62700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コメントとフィードバックに対する自然言語処理 (NLP) を使用した感情分析。</w:t>
      </w:r>
    </w:p>
    <w:p w:rsidR="00421D2A" w:rsidRPr="00421D2A" w:rsidP="00421D2A" w14:paraId="3FD2D6AF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部門および地域をまたいだエンゲージメントの傾向を示すヒートマップ。</w:t>
      </w:r>
    </w:p>
    <w:p w:rsidR="00421D2A" w:rsidRPr="00421D2A" w:rsidP="00421D2A" w14:paraId="1682CD72" w14:textId="77777777">
      <w:pPr>
        <w:numPr>
          <w:ilvl w:val="0"/>
          <w:numId w:val="4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利害関係者およびリーダーシップ チーム向けのエクスポート可能なレポート。</w:t>
      </w:r>
    </w:p>
    <w:p w:rsidR="00421D2A" w:rsidRPr="00421D2A" w:rsidP="00421D2A" w14:paraId="33104809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3.4 従業員の対話およびフィードバック</w:t>
      </w:r>
    </w:p>
    <w:p w:rsidR="00421D2A" w:rsidRPr="00421D2A" w:rsidP="00421D2A" w14:paraId="12A84EE6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すべてのコミュニケーションに反応ボタン (サムズアップ、気になる、お祝いなど)。</w:t>
      </w:r>
    </w:p>
    <w:p w:rsidR="00421D2A" w:rsidRPr="00421D2A" w:rsidP="00421D2A" w14:paraId="5DE787EC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オプションで、キー メッセージの後にフィードバック プロンプト。</w:t>
      </w:r>
    </w:p>
    <w:p w:rsidR="00421D2A" w:rsidRPr="00421D2A" w:rsidP="00421D2A" w14:paraId="165655AF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文化、イニシアティブ、士気に関する即時フィードバックのためのミニ投票とパルス サーベイ。</w:t>
      </w:r>
    </w:p>
    <w:p w:rsidR="00421D2A" w:rsidRPr="00421D2A" w:rsidP="00421D2A" w14:paraId="0921D21A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オープンなコミュニケーションを促す匿名フィードバック オプション。</w:t>
      </w:r>
    </w:p>
    <w:p w:rsidR="00421D2A" w:rsidRPr="00421D2A" w:rsidP="00421D2A" w14:paraId="7185D368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3.5 キャンペーンの管理およびテンプレート</w:t>
      </w:r>
    </w:p>
    <w:p w:rsidR="00421D2A" w:rsidRPr="00421D2A" w:rsidP="00421D2A" w14:paraId="360C442D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キャンペーン用のカスタマイズ可能なテンプレート (オンボーディング、健康、コンプライアンスなど) を備えたドラッグアンドドロップ メッセージ ビルダー。</w:t>
      </w:r>
    </w:p>
    <w:p w:rsidR="00421D2A" w:rsidRPr="00421D2A" w:rsidP="00421D2A" w14:paraId="0FA054E2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自動配信タイムラインを使用したマルチメッセージ キャンペーンのスケジュール設定。</w:t>
      </w:r>
    </w:p>
    <w:p w:rsidR="00421D2A" w:rsidRPr="00421D2A" w:rsidP="00421D2A" w14:paraId="14E5101C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一貫性を維持するための再利用可能なコンテンツ ブロック (CEO の更新、人事ポリシーなど)。</w:t>
      </w:r>
    </w:p>
    <w:p w:rsidR="00421D2A" w:rsidRPr="00421D2A" w:rsidP="00421D2A" w14:paraId="32A7C9E1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3.6 コンプライアンスとアクセシビリティ</w:t>
      </w:r>
    </w:p>
    <w:p w:rsidR="00421D2A" w:rsidRPr="00421D2A" w:rsidP="00421D2A" w14:paraId="69F8900E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包括的なコンテンツ配信のための WCAG 2.1 レベル AA コンプライアンス。</w:t>
      </w:r>
    </w:p>
    <w:p w:rsidR="00421D2A" w:rsidRPr="00421D2A" w:rsidP="00421D2A" w14:paraId="7FBB68AF" w14:textId="584FB69A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保存時および転送中のデータ暗号化</w:t>
      </w:r>
    </w:p>
    <w:p w:rsidR="00421D2A" w:rsidRPr="00421D2A" w:rsidP="00421D2A" w14:paraId="53AC0E97" w14:textId="1EFC2761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アクセス許可、メッセージ承認ワークフロー、およびデータ保持ポリシーに対する管理制御。</w:t>
      </w:r>
    </w:p>
    <w:p w:rsidR="00421D2A" w:rsidRPr="00421D2A" w:rsidP="00421D2A" w14:paraId="0AB88B01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透明性と説明責任のための完全な監査ログ。</w:t>
      </w:r>
    </w:p>
    <w:p w:rsidR="00421D2A" w:rsidRPr="00421D2A" w:rsidP="00421D2A" w14:paraId="64B9582A" w14:textId="77777777">
      <w:r>
        <w:pict>
          <v:rect id="_x0000_i1028" style="width:0;height:1.5pt" o:hralign="center" o:hrstd="t" o:hr="t" fillcolor="#a0a0a0" stroked="f"/>
        </w:pict>
      </w:r>
    </w:p>
    <w:p w:rsidR="00421D2A" w:rsidRPr="00421D2A" w:rsidP="00421D2A" w14:paraId="357822F1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4.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統合と互換性</w:t>
      </w:r>
    </w:p>
    <w:p w:rsidR="00421D2A" w:rsidRPr="00421D2A" w:rsidP="00421D2A" w14:paraId="5CE14FAA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プラットフォーム: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Microsoft 365、Microsoft Teams、SharePoint、Outlook</w:t>
      </w:r>
    </w:p>
    <w:p w:rsidR="00421D2A" w:rsidRPr="00421D2A" w:rsidP="00421D2A" w14:paraId="4ABA1DF9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API: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イントラネットおよび HR システムとのカスタム統合のための RESTful API</w:t>
      </w:r>
    </w:p>
    <w:p w:rsidR="00421D2A" w:rsidRPr="00421D2A" w:rsidP="00421D2A" w14:paraId="611CC4E7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モバイル サポート: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iOS および Android 用のネイティブ アプリを使用した完全に応答性の高い設計</w:t>
      </w:r>
    </w:p>
    <w:p w:rsidR="00421D2A" w:rsidRPr="00421D2A" w:rsidP="00421D2A" w14:paraId="27BABDE4" w14:textId="73B18ABF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サポート対象言語: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英語 (初期リリース)、今後のリリースで言語サポートが追加される予定</w:t>
      </w:r>
    </w:p>
    <w:p w:rsidR="00421D2A" w:rsidRPr="00421D2A" w:rsidP="00421D2A" w14:paraId="4213A3DA" w14:textId="77777777">
      <w:r>
        <w:pict>
          <v:rect id="_x0000_i1029" style="width:0;height:1.5pt" o:hralign="center" o:hrstd="t" o:hr="t" fillcolor="#a0a0a0" stroked="f"/>
        </w:pict>
      </w:r>
    </w:p>
    <w:p w:rsidR="00421D2A" w:rsidRPr="00421D2A" w:rsidP="00421D2A" w14:paraId="0681BBBD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5.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デプロイとサポート</w:t>
      </w:r>
    </w:p>
    <w:p w:rsidR="00421D2A" w:rsidRPr="00421D2A" w:rsidP="00421D2A" w14:paraId="3A0BF776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配置オプション</w:t>
      </w:r>
    </w:p>
    <w:p w:rsidR="00421D2A" w:rsidRPr="00421D2A" w:rsidP="00421D2A" w14:paraId="78212D60" w14:textId="77777777">
      <w:pPr>
        <w:numPr>
          <w:ilvl w:val="0"/>
          <w:numId w:val="9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クラウドベース (Azure でホストされる SaaS)</w:t>
      </w:r>
    </w:p>
    <w:p w:rsidR="00421D2A" w:rsidRPr="00421D2A" w:rsidP="00421D2A" w14:paraId="2BD6AEF7" w14:textId="77777777">
      <w:pPr>
        <w:numPr>
          <w:ilvl w:val="0"/>
          <w:numId w:val="9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シングルテナントまたはマルチテナント ホスティングが可能</w:t>
      </w:r>
    </w:p>
    <w:p w:rsidR="00421D2A" w:rsidRPr="00421D2A" w:rsidP="00421D2A" w14:paraId="66031391" w14:textId="77777777">
      <w:pPr>
        <w:numPr>
          <w:ilvl w:val="0"/>
          <w:numId w:val="9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推定実装時間: オンボーディングとトレーニングを入れて 4 週間から 6 週間</w:t>
      </w:r>
    </w:p>
    <w:p w:rsidR="00421D2A" w:rsidRPr="00421D2A" w:rsidP="00421D2A" w14:paraId="1F1299B7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</w:t>
      </w:r>
    </w:p>
    <w:p w:rsidR="00421D2A" w:rsidRPr="00421D2A" w:rsidP="00421D2A" w14:paraId="279FB482" w14:textId="77777777">
      <w:pPr>
        <w:numPr>
          <w:ilvl w:val="0"/>
          <w:numId w:val="10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24 時間 365 日のヘルプデスクおよびテクニカル サポート</w:t>
      </w:r>
    </w:p>
    <w:p w:rsidR="00421D2A" w:rsidRPr="00421D2A" w:rsidP="00421D2A" w14:paraId="34DCAD74" w14:textId="77777777">
      <w:pPr>
        <w:numPr>
          <w:ilvl w:val="0"/>
          <w:numId w:val="10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法人クライアント向けの専用カスタマー サクセス マネージャー</w:t>
      </w:r>
    </w:p>
    <w:p w:rsidR="00421D2A" w:rsidRPr="00421D2A" w:rsidP="00421D2A" w14:paraId="10F706E5" w14:textId="77777777">
      <w:pPr>
        <w:numPr>
          <w:ilvl w:val="0"/>
          <w:numId w:val="10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オンボード ツールキットとビデオ トレーニング ライブラリが含まれています</w:t>
      </w:r>
    </w:p>
    <w:p w:rsidR="00421D2A" w:rsidRPr="00421D2A" w:rsidP="00421D2A" w14:paraId="6FD04B2B" w14:textId="77777777">
      <w:r>
        <w:pict>
          <v:rect id="_x0000_i1030" style="width:0;height:1.5pt" o:hralign="center" o:hrstd="t" o:hr="t" fillcolor="#a0a0a0" stroked="f"/>
        </w:pict>
      </w:r>
    </w:p>
    <w:p w:rsidR="00421D2A" w:rsidRPr="00421D2A" w:rsidP="00421D2A" w14:paraId="24E09181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6.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競争上の優位性</w:t>
      </w:r>
    </w:p>
    <w:p w:rsidR="00421D2A" w:rsidRPr="00421D2A" w:rsidP="00421D2A" w14:paraId="563AD675" w14:textId="77777777">
      <w:pPr>
        <w:numPr>
          <w:ilvl w:val="0"/>
          <w:numId w:val="1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シームレスなユーザー エクスペリエンスのための Microsoft 365 エコシステムとのネイティブ統合</w:t>
      </w:r>
    </w:p>
    <w:p w:rsidR="00421D2A" w:rsidRPr="00421D2A" w:rsidP="00421D2A" w14:paraId="2A42231E" w14:textId="77777777">
      <w:pPr>
        <w:numPr>
          <w:ilvl w:val="0"/>
          <w:numId w:val="1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リアルタイムのエンゲージメント分析情報は、メッセージング戦略を改善し、ROI を証明するのに役立ちます</w:t>
      </w:r>
    </w:p>
    <w:p w:rsidR="00421D2A" w:rsidRPr="009651D4" w:rsidP="009651D4" w14:paraId="4649FCDB" w14:textId="49D966A9">
      <w:pPr>
        <w:pStyle w:val="ListParagraph"/>
        <w:numPr>
          <w:ilvl w:val="0"/>
          <w:numId w:val="11"/>
        </w:numPr>
        <w:bidi w:val="0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通信のプロフェッショナル向けに、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1"/>
          <w:szCs w:val="21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Boulder Innovations の従業員エクスペリエンスと通信チームによって設計</w:t>
      </w:r>
    </w:p>
    <w:p w:rsidR="00421D2A" w:rsidRPr="00421D2A" w:rsidP="00421D2A" w14:paraId="1F7637ED" w14:textId="77777777">
      <w:pPr>
        <w:numPr>
          <w:ilvl w:val="0"/>
          <w:numId w:val="11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インタラクティビティ、フィードバック、従業員のセンチメントを強く重視</w:t>
      </w:r>
    </w:p>
    <w:p w:rsidR="00421D2A" w:rsidRPr="00421D2A" w:rsidP="00421D2A" w14:paraId="154C34D3" w14:textId="77777777">
      <w:r>
        <w:pict>
          <v:rect id="_x0000_i1031" style="width:0;height:1.5pt" o:hralign="center" o:hrstd="t" o:hr="t" fillcolor="#a0a0a0" stroked="f"/>
        </w:pict>
      </w:r>
    </w:p>
    <w:p w:rsidR="00421D2A" w:rsidRPr="00421D2A" w:rsidP="00421D2A" w14:paraId="27933F32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7.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ロードマップ (今後 12 か月間)</w:t>
      </w:r>
    </w:p>
    <w:p w:rsidR="00421D2A" w:rsidRPr="00421D2A" w:rsidP="00421D2A" w14:paraId="56EC3203" w14:textId="77777777">
      <w:pPr>
        <w:numPr>
          <w:ilvl w:val="0"/>
          <w:numId w:val="1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以前のコミュニケーションに基づく AI を利用したコンテンツ提案</w:t>
      </w:r>
    </w:p>
    <w:p w:rsidR="00421D2A" w:rsidRPr="00421D2A" w:rsidP="00421D2A" w14:paraId="3E47768E" w14:textId="77777777">
      <w:pPr>
        <w:numPr>
          <w:ilvl w:val="0"/>
          <w:numId w:val="1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従業員表彰ツールと "kudos wall" 統合</w:t>
      </w:r>
    </w:p>
    <w:p w:rsidR="00421D2A" w:rsidRPr="00421D2A" w:rsidP="00421D2A" w14:paraId="569BFAC7" w14:textId="77777777">
      <w:pPr>
        <w:numPr>
          <w:ilvl w:val="0"/>
          <w:numId w:val="1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Microsoft Viva とのより深い統合</w:t>
      </w:r>
    </w:p>
    <w:p w:rsidR="00421D2A" w:rsidRPr="00421D2A" w:rsidP="00421D2A" w14:paraId="38F0924A" w14:textId="77777777">
      <w:pPr>
        <w:numPr>
          <w:ilvl w:val="0"/>
          <w:numId w:val="1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多言語コンテンツの自動翻訳とローカライズ機能</w:t>
      </w:r>
    </w:p>
    <w:p w:rsidR="00421D2A" w:rsidRPr="00421D2A" w:rsidP="00421D2A" w14:paraId="0028ED3D" w14:textId="77777777">
      <w:pPr>
        <w:numPr>
          <w:ilvl w:val="0"/>
          <w:numId w:val="12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ビデオおよびマルチメディア コンテンツの分析の拡張</w:t>
      </w:r>
    </w:p>
    <w:p w:rsidR="00421D2A" w:rsidRPr="00421D2A" w:rsidP="00421D2A" w14:paraId="3D21F428" w14:textId="77777777">
      <w:r>
        <w:pict>
          <v:rect id="_x0000_i1032" style="width:0;height:1.5pt" o:hralign="center" o:hrstd="t" o:hr="t" fillcolor="#a0a0a0" stroked="f"/>
        </w:pict>
      </w:r>
    </w:p>
    <w:p w:rsidR="00421D2A" w:rsidRPr="00421D2A" w:rsidP="00421D2A" w14:paraId="5AA088CF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8. 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取引先担当者</w:t>
      </w:r>
    </w:p>
    <w:p w:rsidR="00421D2A" w:rsidRPr="00421D2A" w:rsidP="00421D2A" w14:paraId="5BAD531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製品に関するお問い合わせ、デモ、パートナーシップの相談については、以下にお問い合わせください。</w:t>
      </w:r>
    </w:p>
    <w:p w:rsidR="00421D2A" w:rsidRPr="00421D2A" w:rsidP="00421D2A" w14:paraId="2359E77C" w14:textId="576E38E8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Boulder Innovations</w:t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通信部門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メール: aurorahub@boulder-innovations.com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電話: +1 (800) 555-0199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Web サイト: www.boulder-innovations.com</w:t>
      </w:r>
    </w:p>
    <w:p w:rsidR="00F73AC3" w14:paraId="2897E230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21D5E7E"/>
    <w:multiLevelType w:val="multilevel"/>
    <w:tmpl w:val="9E2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71007B"/>
    <w:multiLevelType w:val="multilevel"/>
    <w:tmpl w:val="5ED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E37F1"/>
    <w:multiLevelType w:val="multilevel"/>
    <w:tmpl w:val="9D3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597C00"/>
    <w:multiLevelType w:val="multilevel"/>
    <w:tmpl w:val="9C8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86D02"/>
    <w:multiLevelType w:val="multilevel"/>
    <w:tmpl w:val="65B6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554B8"/>
    <w:multiLevelType w:val="multilevel"/>
    <w:tmpl w:val="AD8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2466A3"/>
    <w:multiLevelType w:val="multilevel"/>
    <w:tmpl w:val="86C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9060FD"/>
    <w:multiLevelType w:val="multilevel"/>
    <w:tmpl w:val="2FA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166363"/>
    <w:multiLevelType w:val="multilevel"/>
    <w:tmpl w:val="2CF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9F395C"/>
    <w:multiLevelType w:val="multilevel"/>
    <w:tmpl w:val="57C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B7563F"/>
    <w:multiLevelType w:val="multilevel"/>
    <w:tmpl w:val="F90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37731B"/>
    <w:multiLevelType w:val="multilevel"/>
    <w:tmpl w:val="63F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8462">
    <w:abstractNumId w:val="1"/>
  </w:num>
  <w:num w:numId="2" w16cid:durableId="530726741">
    <w:abstractNumId w:val="9"/>
  </w:num>
  <w:num w:numId="3" w16cid:durableId="1499342415">
    <w:abstractNumId w:val="8"/>
  </w:num>
  <w:num w:numId="4" w16cid:durableId="1942256695">
    <w:abstractNumId w:val="6"/>
  </w:num>
  <w:num w:numId="5" w16cid:durableId="185337818">
    <w:abstractNumId w:val="2"/>
  </w:num>
  <w:num w:numId="6" w16cid:durableId="187109586">
    <w:abstractNumId w:val="7"/>
  </w:num>
  <w:num w:numId="7" w16cid:durableId="1115638367">
    <w:abstractNumId w:val="11"/>
  </w:num>
  <w:num w:numId="8" w16cid:durableId="184949846">
    <w:abstractNumId w:val="10"/>
  </w:num>
  <w:num w:numId="9" w16cid:durableId="299654995">
    <w:abstractNumId w:val="4"/>
  </w:num>
  <w:num w:numId="10" w16cid:durableId="1463618134">
    <w:abstractNumId w:val="5"/>
  </w:num>
  <w:num w:numId="11" w16cid:durableId="729891050">
    <w:abstractNumId w:val="3"/>
  </w:num>
  <w:num w:numId="12" w16cid:durableId="15142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2A"/>
    <w:rsid w:val="0003081F"/>
    <w:rsid w:val="00253A82"/>
    <w:rsid w:val="00396B51"/>
    <w:rsid w:val="00421D2A"/>
    <w:rsid w:val="005C29A5"/>
    <w:rsid w:val="005C4885"/>
    <w:rsid w:val="00631DC6"/>
    <w:rsid w:val="006465F2"/>
    <w:rsid w:val="00694A90"/>
    <w:rsid w:val="006A2E6A"/>
    <w:rsid w:val="00726C74"/>
    <w:rsid w:val="0086225A"/>
    <w:rsid w:val="008B51C7"/>
    <w:rsid w:val="00957220"/>
    <w:rsid w:val="009651D4"/>
    <w:rsid w:val="00984E07"/>
    <w:rsid w:val="00CD0A06"/>
    <w:rsid w:val="00DA65C2"/>
    <w:rsid w:val="00E563D6"/>
    <w:rsid w:val="00E66A24"/>
    <w:rsid w:val="00F73A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DAD596"/>
  <w15:chartTrackingRefBased/>
  <w15:docId w15:val="{EE83E5C2-2227-4ADC-AF51-F24339E7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hAnsi="Calibr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667</Words>
  <Characters>4745</Characters>
  <Application>Microsoft Office Word</Application>
  <DocSecurity>0</DocSecurity>
  <Lines>102</Lines>
  <Paragraphs>68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15</cp:revision>
  <dcterms:created xsi:type="dcterms:W3CDTF">2025-04-16T20:54:00Z</dcterms:created>
  <dcterms:modified xsi:type="dcterms:W3CDTF">2026-01-17T15:39:00Z</dcterms:modified>
</cp:coreProperties>
</file>