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421D2A" w:rsidRPr="00421D2A" w:rsidP="00421D2A" w14:paraId="4F627505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사양 문서</w:t>
      </w:r>
    </w:p>
    <w:p w:rsidR="00421D2A" w:rsidRPr="00421D2A" w:rsidP="00421D2A" w14:paraId="423C5F0F" w14:textId="2143A535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이름: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Adatum Pulse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유형: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내부 커뮤니케이션 플랫폼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버전: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1.0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준비자: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Adatum Corp. Communications Team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421D2A" w:rsidRPr="00421D2A" w:rsidP="00421D2A" w14:paraId="211798EB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개요</w:t>
      </w:r>
    </w:p>
    <w:p w:rsidR="00421D2A" w:rsidRPr="00421D2A" w:rsidP="00421D2A" w14:paraId="21523A60" w14:textId="7BC0830C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Pulse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는 대규모 조직이 보다 효과적이며 참여도 높은 데이터 기반 한 커뮤니케이션 전략을 수립할 수 있도록 설계된 엔터프라이즈급 내부 커뮤니케이션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Pulse는 조직 메시징을 중앙 집중식 허브로 통합하고, 커뮤니케이션 전문가에게 콘텐츠를 타게팅하고 개인화할 수 있는 도구를 제공하며, 직원 참여 및 감정에 대한 실시간 분석을 제공합니다.</w:t>
      </w:r>
    </w:p>
    <w:p w:rsidR="00421D2A" w:rsidRPr="00421D2A" w:rsidP="00421D2A" w14:paraId="6A9647E5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Pulse의 목표는 내부 커뮤니케이션을 전적인 운영 기능에서 문화, 맞춤 및 직원 만족도의 전략적 지원으로 이동하는 것입니다.</w:t>
      </w:r>
    </w:p>
    <w:p w:rsidR="00421D2A" w:rsidRPr="00421D2A" w:rsidP="00421D2A" w14:paraId="2250FFEC" w14:textId="77777777">
      <w:r>
        <w:pict>
          <v:rect id="_x0000_i1026" style="width:0;height:1.5pt" o:hralign="center" o:hrstd="t" o:hr="t" fillcolor="#a0a0a0" stroked="f"/>
        </w:pict>
      </w:r>
    </w:p>
    <w:p w:rsidR="00421D2A" w:rsidRPr="00421D2A" w:rsidP="00421D2A" w14:paraId="1876D183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사용자</w:t>
      </w:r>
    </w:p>
    <w:p w:rsidR="00421D2A" w:rsidRPr="00421D2A" w:rsidP="00421D2A" w14:paraId="21503ABA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직원이 500명 이상인 대기업</w:t>
      </w:r>
    </w:p>
    <w:p w:rsidR="00421D2A" w:rsidRPr="00421D2A" w:rsidP="00421D2A" w14:paraId="1DE9A48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분산 또는 하이브리드 팀이 있는 조직</w:t>
      </w:r>
    </w:p>
    <w:p w:rsidR="00421D2A" w:rsidRPr="00421D2A" w:rsidP="00421D2A" w14:paraId="27596FF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HR, 회사 커뮤니케이션 및 내부 참여 부서</w:t>
      </w:r>
    </w:p>
    <w:p w:rsidR="00421D2A" w:rsidRPr="00421D2A" w:rsidP="00421D2A" w14:paraId="2D281A1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의료, 금융, 기술, 교육 및 공공 부문을 포함한 산업</w:t>
      </w:r>
    </w:p>
    <w:p w:rsidR="00421D2A" w:rsidRPr="00421D2A" w:rsidP="00421D2A" w14:paraId="767CA36A" w14:textId="77777777">
      <w:r>
        <w:pict>
          <v:rect id="_x0000_i1027" style="width:0;height:1.5pt" o:hralign="center" o:hrstd="t" o:hr="t" fillcolor="#a0a0a0" stroked="f"/>
        </w:pict>
      </w:r>
    </w:p>
    <w:p w:rsidR="00421D2A" w:rsidRPr="00421D2A" w:rsidP="00421D2A" w14:paraId="2695FDEA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기능 및 기능 사양</w:t>
      </w:r>
    </w:p>
    <w:p w:rsidR="00421D2A" w:rsidRPr="00421D2A" w:rsidP="00421D2A" w14:paraId="633ABCC4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3.1 통합 메시징 허브</w:t>
      </w:r>
    </w:p>
    <w:p w:rsidR="00421D2A" w:rsidRPr="00421D2A" w:rsidP="00421D2A" w14:paraId="5F68A556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내부 메시지, 업데이트, 뉴스레터 및 리더십 커뮤니케이션을 게시하기 위한 중앙 집중식 플랫폼입니다.</w:t>
      </w:r>
    </w:p>
    <w:p w:rsidR="00421D2A" w:rsidRPr="00421D2A" w:rsidP="00421D2A" w14:paraId="4C9BB0EE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 Teams, Outlook 및 모바일 플랫폼(iOS/Android)과 완전히 통합됩니다.</w:t>
      </w:r>
    </w:p>
    <w:p w:rsidR="00421D2A" w:rsidRPr="00421D2A" w:rsidP="00421D2A" w14:paraId="0BDF6864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텍스트, 이미지, 비디오, 설문 조사 및 포함된 파일과 같은 다양한 콘텐츠 형식을 지원합니다.</w:t>
      </w:r>
    </w:p>
    <w:p w:rsidR="00421D2A" w:rsidRPr="00421D2A" w:rsidP="00421D2A" w14:paraId="14B47436" w14:textId="726CB178">
      <w:pPr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푸시, 이메일 또는 Teams 경고를 통한 알림.</w:t>
      </w:r>
    </w:p>
    <w:p w:rsidR="00421D2A" w:rsidRPr="00421D2A" w:rsidP="00421D2A" w14:paraId="69DAF1B7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3.2 스마트 타기팅 및 개인 설정</w:t>
      </w:r>
    </w:p>
    <w:p w:rsidR="00421D2A" w:rsidRPr="00421D2A" w:rsidP="00421D2A" w14:paraId="0F77D8DE" w14:textId="5B74C12C">
      <w:pPr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역할, 부서, 위치 및 가입 기간에 따라 동적 대상 그룹 구분.</w:t>
      </w:r>
    </w:p>
    <w:p w:rsidR="00421D2A" w:rsidRPr="00421D2A" w:rsidP="00421D2A" w14:paraId="03C778E5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프로필에 따라 개인 설정된 인사말, 권장 사항 및 추천 콘텐츠.</w:t>
      </w:r>
    </w:p>
    <w:p w:rsidR="00421D2A" w:rsidRPr="00421D2A" w:rsidP="00421D2A" w14:paraId="16759E2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표준 시간대 및 대상 그룹 가용성별 메시지 예약.</w:t>
      </w:r>
    </w:p>
    <w:p w:rsidR="00421D2A" w:rsidRPr="00421D2A" w:rsidP="00421D2A" w14:paraId="39419B35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3.3 참여 분석 대시보드</w:t>
      </w:r>
    </w:p>
    <w:p w:rsidR="00421D2A" w:rsidRPr="00421D2A" w:rsidP="00421D2A" w14:paraId="24EC13F3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열린 속도, 클릭률 및 메시지 상호 작용 실시간 추적.</w:t>
      </w:r>
    </w:p>
    <w:p w:rsidR="00421D2A" w:rsidRPr="00421D2A" w:rsidP="00421D2A" w14:paraId="0FC62700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의견 및 피드백에 대한 NLP(자연어 처리)를 사용하는 감정 분석.</w:t>
      </w:r>
    </w:p>
    <w:p w:rsidR="00421D2A" w:rsidRPr="00421D2A" w:rsidP="00421D2A" w14:paraId="3FD2D6AF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부서 및 지역의 참여 추세를 보여 주는 열 지도.</w:t>
      </w:r>
    </w:p>
    <w:p w:rsidR="00421D2A" w:rsidRPr="00421D2A" w:rsidP="00421D2A" w14:paraId="1682CD72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및 리더십 팀에 대한 내보낼 수 있는 보고서.</w:t>
      </w:r>
    </w:p>
    <w:p w:rsidR="00421D2A" w:rsidRPr="00421D2A" w:rsidP="00421D2A" w14:paraId="33104809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3.4 직원 상호 작용 및 피드백</w:t>
      </w:r>
    </w:p>
    <w:p w:rsidR="00421D2A" w:rsidRPr="00421D2A" w:rsidP="00421D2A" w14:paraId="12A84EE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모든 커뮤니케이션에 대한 반응 단추(예: 좋아요, 호기심, 축하).</w:t>
      </w:r>
    </w:p>
    <w:p w:rsidR="00421D2A" w:rsidRPr="00421D2A" w:rsidP="00421D2A" w14:paraId="5DE787EC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선택적 피드백은 키 메시지 후 프롬프트를 표시합니다.</w:t>
      </w:r>
    </w:p>
    <w:p w:rsidR="00421D2A" w:rsidRPr="00421D2A" w:rsidP="00421D2A" w14:paraId="165655A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문화, 이니셔티브 및 사기에 대한 즉각적인 피드백을 위한 마이크로 폴링 및 펄스 설문 조사.</w:t>
      </w:r>
    </w:p>
    <w:p w:rsidR="00421D2A" w:rsidRPr="00421D2A" w:rsidP="00421D2A" w14:paraId="0921D21A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공개 커뮤니케이션을 장려하기 위한 익명 피드백 옵션.</w:t>
      </w:r>
    </w:p>
    <w:p w:rsidR="00421D2A" w:rsidRPr="00421D2A" w:rsidP="00421D2A" w14:paraId="7185D368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3.5 캠페인 관리 및 템플릿</w:t>
      </w:r>
    </w:p>
    <w:p w:rsidR="00421D2A" w:rsidRPr="00421D2A" w:rsidP="00421D2A" w14:paraId="360C442D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캠페인(온보딩, 웰빙, 규정 준수 등)을 위한 사용자 지정 가능한 템플릿을 사용하여 메시지 작성기를 끌어서 놓습니다.</w:t>
      </w:r>
    </w:p>
    <w:p w:rsidR="00421D2A" w:rsidRPr="00421D2A" w:rsidP="00421D2A" w14:paraId="0FA054E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자동화된 배달 타임라인을 사용하여 다중 메시지 캠페인을 예약합니다.</w:t>
      </w:r>
    </w:p>
    <w:p w:rsidR="00421D2A" w:rsidRPr="00421D2A" w:rsidP="00421D2A" w14:paraId="14E5101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일관성을 유지하기 위해 재사용 가능한 콘텐츠 블록(예: CEO 업데이트, HR 정책)입니다.</w:t>
      </w:r>
    </w:p>
    <w:p w:rsidR="00421D2A" w:rsidRPr="00421D2A" w:rsidP="00421D2A" w14:paraId="32A7C9E1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3.6 규정 준수 및 접근성</w:t>
      </w:r>
    </w:p>
    <w:p w:rsidR="00421D2A" w:rsidRPr="00421D2A" w:rsidP="00421D2A" w14:paraId="69F8900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포함 콘텐츠 배달에 대한 WCAG 2.1 수준 AA 규정 준수.</w:t>
      </w:r>
    </w:p>
    <w:p w:rsidR="00421D2A" w:rsidRPr="00421D2A" w:rsidP="00421D2A" w14:paraId="7FBB68AF" w14:textId="584FB69A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미사용 및 전송 중인 데이터 암호화.</w:t>
      </w:r>
    </w:p>
    <w:p w:rsidR="00421D2A" w:rsidRPr="00421D2A" w:rsidP="00421D2A" w14:paraId="53AC0E97" w14:textId="1EFC2761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권한, 메시지 승인 워크플로 및 데이터 보존 정책에 대한 관리 제어.</w:t>
      </w:r>
    </w:p>
    <w:p w:rsidR="00421D2A" w:rsidRPr="00421D2A" w:rsidP="00421D2A" w14:paraId="0AB88B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투명성 및 책임에 대한 전체 감사 로그.</w:t>
      </w:r>
    </w:p>
    <w:p w:rsidR="00421D2A" w:rsidRPr="00421D2A" w:rsidP="00421D2A" w14:paraId="64B9582A" w14:textId="77777777">
      <w:r>
        <w:pict>
          <v:rect id="_x0000_i1028" style="width:0;height:1.5pt" o:hralign="center" o:hrstd="t" o:hr="t" fillcolor="#a0a0a0" stroked="f"/>
        </w:pict>
      </w:r>
    </w:p>
    <w:p w:rsidR="00421D2A" w:rsidRPr="00421D2A" w:rsidP="00421D2A" w14:paraId="357822F1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4.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통합 및 호환성</w:t>
      </w:r>
    </w:p>
    <w:p w:rsidR="00421D2A" w:rsidRPr="00421D2A" w:rsidP="00421D2A" w14:paraId="5CE14FAA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플랫폼: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Microsoft 365, Microsoft Teams, SharePoint, Outlook</w:t>
      </w:r>
    </w:p>
    <w:p w:rsidR="00421D2A" w:rsidRPr="00421D2A" w:rsidP="00421D2A" w14:paraId="4ABA1DF9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API: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인트라넷 및 HR 시스템과의 사용자 지정 통합을 위한 RESTful API</w:t>
      </w:r>
    </w:p>
    <w:p w:rsidR="00421D2A" w:rsidRPr="00421D2A" w:rsidP="00421D2A" w14:paraId="611CC4E7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모바일 지원: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iOS 및 Android용 네이티브 앱을 사용한 완전 반응형 디자인</w:t>
      </w:r>
    </w:p>
    <w:p w:rsidR="00421D2A" w:rsidRPr="00421D2A" w:rsidP="00421D2A" w14:paraId="27BABDE4" w14:textId="73B18ABF">
      <w:pPr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지원되는 언어: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영어(초기 릴리스), 향후 릴리스에서 추가 언어 지원 예정</w:t>
      </w:r>
    </w:p>
    <w:p w:rsidR="00421D2A" w:rsidRPr="00421D2A" w:rsidP="00421D2A" w14:paraId="4213A3DA" w14:textId="77777777">
      <w:r>
        <w:pict>
          <v:rect id="_x0000_i1029" style="width:0;height:1.5pt" o:hralign="center" o:hrstd="t" o:hr="t" fillcolor="#a0a0a0" stroked="f"/>
        </w:pict>
      </w:r>
    </w:p>
    <w:p w:rsidR="00421D2A" w:rsidRPr="00421D2A" w:rsidP="00421D2A" w14:paraId="0681BBBD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5.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배포 및 지원</w:t>
      </w:r>
    </w:p>
    <w:p w:rsidR="00421D2A" w:rsidRPr="00421D2A" w:rsidP="00421D2A" w14:paraId="3A0BF776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배포 옵션</w:t>
      </w:r>
    </w:p>
    <w:p w:rsidR="00421D2A" w:rsidRPr="00421D2A" w:rsidP="00421D2A" w14:paraId="78212D60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클라우드 기반(Azure 호스팅 SaaS)</w:t>
      </w:r>
    </w:p>
    <w:p w:rsidR="00421D2A" w:rsidRPr="00421D2A" w:rsidP="00421D2A" w14:paraId="2BD6AEF7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단일 테넌트 또는 다중 테넌트 호스팅 사용 가능</w:t>
      </w:r>
    </w:p>
    <w:p w:rsidR="00421D2A" w:rsidRPr="00421D2A" w:rsidP="00421D2A" w14:paraId="66031391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예상 구현 시간: 온보딩 및 교육을 포함하여 4~6주</w:t>
      </w:r>
    </w:p>
    <w:p w:rsidR="00421D2A" w:rsidRPr="00421D2A" w:rsidP="00421D2A" w14:paraId="1F1299B7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지원</w:t>
      </w:r>
    </w:p>
    <w:p w:rsidR="00421D2A" w:rsidRPr="00421D2A" w:rsidP="00421D2A" w14:paraId="279FB482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24/7 기술 지원팀</w:t>
      </w:r>
    </w:p>
    <w:p w:rsidR="00421D2A" w:rsidRPr="00421D2A" w:rsidP="00421D2A" w14:paraId="34DCAD74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엔터프라이즈 클라이언트를 위한 전용 고객 성공 관리자</w:t>
      </w:r>
    </w:p>
    <w:p w:rsidR="00421D2A" w:rsidRPr="00421D2A" w:rsidP="00421D2A" w14:paraId="10F706E5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온보딩 도구 키트 및 비디오 교육 라이브러리 포함</w:t>
      </w:r>
    </w:p>
    <w:p w:rsidR="00421D2A" w:rsidRPr="00421D2A" w:rsidP="00421D2A" w14:paraId="6FD04B2B" w14:textId="77777777">
      <w:r>
        <w:pict>
          <v:rect id="_x0000_i1030" style="width:0;height:1.5pt" o:hralign="center" o:hrstd="t" o:hr="t" fillcolor="#a0a0a0" stroked="f"/>
        </w:pict>
      </w:r>
    </w:p>
    <w:p w:rsidR="00421D2A" w:rsidRPr="00421D2A" w:rsidP="00421D2A" w14:paraId="24E09181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6.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경쟁 우위</w:t>
      </w:r>
    </w:p>
    <w:p w:rsidR="00421D2A" w:rsidRPr="00421D2A" w:rsidP="00421D2A" w14:paraId="563AD675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원활한 사용자 환경을 위한 Microsoft 365 에코시스템과의 네이티브 통합</w:t>
      </w:r>
    </w:p>
    <w:p w:rsidR="00421D2A" w:rsidRPr="00421D2A" w:rsidP="00421D2A" w14:paraId="2A42231E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메시징 전략을 구체화하고 ROI를 증명하는 데 도움이 되는 실시간 참여 인사이트</w:t>
      </w:r>
    </w:p>
    <w:p w:rsidR="00421D2A" w:rsidRPr="00421D2A" w:rsidP="00421D2A" w14:paraId="4649FCDB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 전문가를 위한 커뮤니케이션 전문가용으로 설계</w:t>
      </w:r>
    </w:p>
    <w:p w:rsidR="00421D2A" w:rsidRPr="00421D2A" w:rsidP="00421D2A" w14:paraId="1F7637ED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대화형 작업, 피드백 및 직원 감정에 집중</w:t>
      </w:r>
    </w:p>
    <w:p w:rsidR="00421D2A" w:rsidRPr="00421D2A" w:rsidP="00421D2A" w14:paraId="154C34D3" w14:textId="77777777">
      <w:r>
        <w:pict>
          <v:rect id="_x0000_i1031" style="width:0;height:1.5pt" o:hralign="center" o:hrstd="t" o:hr="t" fillcolor="#a0a0a0" stroked="f"/>
        </w:pict>
      </w:r>
    </w:p>
    <w:p w:rsidR="00421D2A" w:rsidRPr="00421D2A" w:rsidP="00421D2A" w14:paraId="27933F32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7.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로드맵(다음 12개월)</w:t>
      </w:r>
    </w:p>
    <w:p w:rsidR="00421D2A" w:rsidRPr="00421D2A" w:rsidP="00421D2A" w14:paraId="56EC3203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이전 커뮤니케이션을 기반으로 하는 AI 기반 콘텐츠 제안</w:t>
      </w:r>
    </w:p>
    <w:p w:rsidR="00421D2A" w:rsidRPr="00421D2A" w:rsidP="00421D2A" w14:paraId="3E47768E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직원 인식 도구 및 "kudos wall" 통합</w:t>
      </w:r>
    </w:p>
    <w:p w:rsidR="00421D2A" w:rsidRPr="00421D2A" w:rsidP="00421D2A" w14:paraId="569BFAC7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 Viva와의 심층 통합</w:t>
      </w:r>
    </w:p>
    <w:p w:rsidR="00421D2A" w:rsidRPr="00421D2A" w:rsidP="00421D2A" w14:paraId="38F0924A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다국어 콘텐츠 자동 번역 및 지역화 기능</w:t>
      </w:r>
    </w:p>
    <w:p w:rsidR="00421D2A" w:rsidRPr="00421D2A" w:rsidP="00421D2A" w14:paraId="0028ED3D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비디오 및 멀티미디어 콘텐츠에 대한 확장된 분석</w:t>
      </w:r>
    </w:p>
    <w:p w:rsidR="00421D2A" w:rsidRPr="00421D2A" w:rsidP="00421D2A" w14:paraId="3D21F428" w14:textId="77777777">
      <w:r>
        <w:pict>
          <v:rect id="_x0000_i1032" style="width:0;height:1.5pt" o:hralign="center" o:hrstd="t" o:hr="t" fillcolor="#a0a0a0" stroked="f"/>
        </w:pict>
      </w:r>
    </w:p>
    <w:p w:rsidR="00421D2A" w:rsidRPr="00421D2A" w:rsidP="00421D2A" w14:paraId="5AA088CF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8.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</w:t>
      </w:r>
    </w:p>
    <w:p w:rsidR="00421D2A" w:rsidRPr="00421D2A" w:rsidP="00421D2A" w14:paraId="5BAD531A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문의, 데모 또는 파트너 관계 논의는 다음으로 문의하세요.</w:t>
      </w:r>
    </w:p>
    <w:p w:rsidR="00421D2A" w:rsidRPr="00421D2A" w:rsidP="00421D2A" w14:paraId="2359E77C" w14:textId="036A3139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Corporation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Communications Dept.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pulse@adatum.com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전화: +1 (800) 555-0199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 사이트: www.adatum.com</w:t>
      </w:r>
    </w:p>
    <w:p w:rsidR="00F73AC3" w14:paraId="2897E230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