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D42406" w:rsidRDefault="002A1D23">
      <w:pPr>
        <w:pStyle w:val="Heading1"/>
        <w:rPr>
          <w:rFonts w:ascii="Segoe UI Semibold" w:eastAsia="Malgun Gothic" w:hAnsi="Segoe UI Semibold" w:cs="Segoe UI Semibold"/>
          <w:sz w:val="32"/>
          <w:szCs w:val="32"/>
        </w:rPr>
      </w:pPr>
      <w:r w:rsidRPr="00D42406">
        <w:rPr>
          <w:rFonts w:ascii="Segoe UI Semibold" w:eastAsia="Malgun Gothic" w:hAnsi="Segoe UI Semibold" w:hint="eastAsia"/>
          <w:sz w:val="32"/>
        </w:rPr>
        <w:t>디지털</w:t>
      </w:r>
      <w:r w:rsidRPr="00D42406">
        <w:rPr>
          <w:rFonts w:ascii="Segoe UI Semibold" w:eastAsia="Malgun Gothic" w:hAnsi="Segoe UI Semibold" w:hint="eastAsia"/>
          <w:sz w:val="32"/>
        </w:rPr>
        <w:t xml:space="preserve"> </w:t>
      </w:r>
      <w:r w:rsidRPr="00D42406">
        <w:rPr>
          <w:rFonts w:ascii="Segoe UI Semibold" w:eastAsia="Malgun Gothic" w:hAnsi="Segoe UI Semibold" w:hint="eastAsia"/>
          <w:sz w:val="32"/>
        </w:rPr>
        <w:t>변환</w:t>
      </w:r>
      <w:r w:rsidRPr="00D42406">
        <w:rPr>
          <w:rFonts w:ascii="Segoe UI Semibold" w:eastAsia="Malgun Gothic" w:hAnsi="Segoe UI Semibold" w:hint="eastAsia"/>
          <w:sz w:val="32"/>
        </w:rPr>
        <w:t xml:space="preserve"> </w:t>
      </w:r>
      <w:r w:rsidRPr="00D42406">
        <w:rPr>
          <w:rFonts w:ascii="Segoe UI Semibold" w:eastAsia="Malgun Gothic" w:hAnsi="Segoe UI Semibold" w:hint="eastAsia"/>
          <w:sz w:val="32"/>
        </w:rPr>
        <w:t>관련</w:t>
      </w:r>
      <w:r w:rsidRPr="00D42406">
        <w:rPr>
          <w:rFonts w:ascii="Segoe UI Semibold" w:eastAsia="Malgun Gothic" w:hAnsi="Segoe UI Semibold" w:hint="eastAsia"/>
          <w:sz w:val="32"/>
        </w:rPr>
        <w:t xml:space="preserve"> </w:t>
      </w:r>
      <w:r w:rsidRPr="00D42406">
        <w:rPr>
          <w:rFonts w:ascii="Segoe UI Semibold" w:eastAsia="Malgun Gothic" w:hAnsi="Segoe UI Semibold" w:hint="eastAsia"/>
          <w:sz w:val="32"/>
        </w:rPr>
        <w:t>요약</w:t>
      </w:r>
      <w:r w:rsidRPr="00D42406">
        <w:rPr>
          <w:rFonts w:ascii="Segoe UI Semibold" w:eastAsia="Malgun Gothic" w:hAnsi="Segoe UI Semibold" w:hint="eastAsia"/>
          <w:sz w:val="32"/>
        </w:rPr>
        <w:t xml:space="preserve"> </w:t>
      </w:r>
      <w:r w:rsidRPr="00D42406">
        <w:rPr>
          <w:rFonts w:ascii="Segoe UI Semibold" w:eastAsia="Malgun Gothic" w:hAnsi="Segoe UI Semibold" w:hint="eastAsia"/>
          <w:sz w:val="32"/>
        </w:rPr>
        <w:t>정보</w:t>
      </w:r>
    </w:p>
    <w:p w14:paraId="6803966B" w14:textId="68363D7F" w:rsidR="00AB02BE" w:rsidRPr="00D42406" w:rsidRDefault="002A1D23">
      <w:pPr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조직</w:t>
      </w:r>
      <w:r w:rsidRPr="00D42406">
        <w:rPr>
          <w:rFonts w:ascii="Segoe UI" w:eastAsia="Malgun Gothic" w:hAnsi="Segoe UI" w:hint="eastAsia"/>
          <w:sz w:val="24"/>
        </w:rPr>
        <w:t xml:space="preserve">: </w:t>
      </w:r>
      <w:proofErr w:type="spellStart"/>
      <w:r w:rsidRPr="00D42406">
        <w:rPr>
          <w:rFonts w:ascii="Segoe UI" w:eastAsia="Malgun Gothic" w:hAnsi="Segoe UI" w:hint="eastAsia"/>
          <w:sz w:val="24"/>
        </w:rPr>
        <w:t>Fabrikam</w:t>
      </w:r>
      <w:proofErr w:type="spellEnd"/>
      <w:r w:rsidRPr="00D42406">
        <w:rPr>
          <w:rFonts w:ascii="Segoe UI" w:eastAsia="Malgun Gothic" w:hAnsi="Segoe UI" w:hint="eastAsia"/>
          <w:sz w:val="24"/>
        </w:rPr>
        <w:t xml:space="preserve"> Inc.</w:t>
      </w:r>
      <w:r w:rsidRPr="00D42406">
        <w:rPr>
          <w:rFonts w:ascii="Segoe UI" w:eastAsia="Malgun Gothic" w:hAnsi="Segoe UI" w:hint="eastAsia"/>
          <w:sz w:val="24"/>
        </w:rPr>
        <w:br/>
      </w:r>
      <w:r w:rsidRPr="00D42406">
        <w:rPr>
          <w:rFonts w:ascii="Segoe UI" w:eastAsia="Malgun Gothic" w:hAnsi="Segoe UI" w:hint="eastAsia"/>
          <w:sz w:val="24"/>
        </w:rPr>
        <w:t>날짜</w:t>
      </w:r>
      <w:r w:rsidRPr="00D42406">
        <w:rPr>
          <w:rFonts w:ascii="Segoe UI" w:eastAsia="Malgun Gothic" w:hAnsi="Segoe UI" w:hint="eastAsia"/>
          <w:sz w:val="24"/>
        </w:rPr>
        <w:t>: 2024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6</w:t>
      </w:r>
      <w:r w:rsidRPr="00D42406">
        <w:rPr>
          <w:rFonts w:ascii="Segoe UI" w:eastAsia="Malgun Gothic" w:hAnsi="Segoe UI" w:hint="eastAsia"/>
          <w:sz w:val="24"/>
        </w:rPr>
        <w:t>월</w:t>
      </w:r>
      <w:r w:rsidRPr="00D42406">
        <w:rPr>
          <w:rFonts w:ascii="Segoe UI" w:eastAsia="Malgun Gothic" w:hAnsi="Segoe UI" w:hint="eastAsia"/>
          <w:sz w:val="24"/>
        </w:rPr>
        <w:t xml:space="preserve"> 27</w:t>
      </w:r>
      <w:r w:rsidRPr="00D42406">
        <w:rPr>
          <w:rFonts w:ascii="Segoe UI" w:eastAsia="Malgun Gothic" w:hAnsi="Segoe UI" w:hint="eastAsia"/>
          <w:sz w:val="24"/>
        </w:rPr>
        <w:t>일</w:t>
      </w:r>
    </w:p>
    <w:p w14:paraId="4741BA23" w14:textId="77777777" w:rsidR="000F01D8" w:rsidRPr="00D42406" w:rsidRDefault="002A1D23">
      <w:pPr>
        <w:pStyle w:val="Heading2"/>
        <w:rPr>
          <w:rFonts w:ascii="Segoe UI Semibold" w:eastAsia="Malgun Gothic" w:hAnsi="Segoe UI Semibold" w:cs="Segoe UI Semibold"/>
          <w:color w:val="auto"/>
          <w:sz w:val="28"/>
          <w:szCs w:val="28"/>
        </w:rPr>
      </w:pPr>
      <w:r w:rsidRPr="00D42406">
        <w:rPr>
          <w:rFonts w:ascii="Segoe UI Semibold" w:eastAsia="Malgun Gothic" w:hAnsi="Segoe UI Semibold" w:hint="eastAsia"/>
          <w:color w:val="auto"/>
          <w:sz w:val="28"/>
        </w:rPr>
        <w:t>개요</w:t>
      </w:r>
    </w:p>
    <w:p w14:paraId="60BE8969" w14:textId="641A8391" w:rsidR="000F01D8" w:rsidRPr="00D42406" w:rsidRDefault="002A1D23">
      <w:pPr>
        <w:rPr>
          <w:rFonts w:ascii="Segoe UI" w:eastAsia="Malgun Gothic" w:hAnsi="Segoe UI" w:cs="Segoe UI"/>
          <w:sz w:val="24"/>
          <w:szCs w:val="24"/>
        </w:rPr>
      </w:pPr>
      <w:proofErr w:type="spellStart"/>
      <w:r w:rsidRPr="00D42406">
        <w:rPr>
          <w:rFonts w:ascii="Segoe UI" w:eastAsia="Malgun Gothic" w:hAnsi="Segoe UI" w:hint="eastAsia"/>
          <w:sz w:val="24"/>
        </w:rPr>
        <w:t>Fabrikam</w:t>
      </w:r>
      <w:proofErr w:type="spellEnd"/>
      <w:r w:rsidRPr="00D42406">
        <w:rPr>
          <w:rFonts w:ascii="Segoe UI" w:eastAsia="Malgun Gothic" w:hAnsi="Segoe UI" w:hint="eastAsia"/>
          <w:sz w:val="24"/>
        </w:rPr>
        <w:t xml:space="preserve"> Inc.</w:t>
      </w:r>
      <w:r w:rsidRPr="00D42406">
        <w:rPr>
          <w:rFonts w:ascii="Segoe UI" w:eastAsia="Malgun Gothic" w:hAnsi="Segoe UI" w:hint="eastAsia"/>
          <w:sz w:val="24"/>
        </w:rPr>
        <w:t>는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운영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효율성과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경험을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개선하고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획기적인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업무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환경을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구축하기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포괄적인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변환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이니셔티브를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추진해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왔습니다</w:t>
      </w:r>
      <w:r w:rsidRPr="00D42406">
        <w:rPr>
          <w:rFonts w:ascii="Segoe UI" w:eastAsia="Malgun Gothic" w:hAnsi="Segoe UI" w:hint="eastAsia"/>
          <w:sz w:val="24"/>
        </w:rPr>
        <w:t xml:space="preserve">. </w:t>
      </w:r>
      <w:r w:rsidRPr="00D42406">
        <w:rPr>
          <w:rFonts w:ascii="Segoe UI" w:eastAsia="Malgun Gothic" w:hAnsi="Segoe UI" w:hint="eastAsia"/>
          <w:sz w:val="24"/>
        </w:rPr>
        <w:t>해당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이니셔티브에서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현재까지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진행된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마일스톤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및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주요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업데이트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정보가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아래에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대략적으로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요약되어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있습니다</w:t>
      </w:r>
      <w:r w:rsidRPr="00D42406">
        <w:rPr>
          <w:rFonts w:ascii="Segoe UI" w:eastAsia="Malgun Gothic" w:hAnsi="Segoe UI" w:hint="eastAsia"/>
          <w:sz w:val="24"/>
        </w:rPr>
        <w:t>.</w:t>
      </w:r>
      <w:r w:rsidRPr="00D42406">
        <w:rPr>
          <w:rFonts w:ascii="Segoe UI" w:eastAsia="Malgun Gothic" w:hAnsi="Segoe UI" w:hint="eastAsia"/>
          <w:sz w:val="24"/>
        </w:rPr>
        <w:br/>
      </w:r>
    </w:p>
    <w:p w14:paraId="08AA6148" w14:textId="77777777" w:rsidR="000F01D8" w:rsidRPr="00D42406" w:rsidRDefault="002A1D23">
      <w:pPr>
        <w:pStyle w:val="Heading2"/>
        <w:rPr>
          <w:rFonts w:ascii="Segoe UI Semibold" w:eastAsia="Malgun Gothic" w:hAnsi="Segoe UI Semibold" w:cs="Segoe UI Semibold"/>
          <w:color w:val="auto"/>
          <w:sz w:val="28"/>
          <w:szCs w:val="28"/>
        </w:rPr>
      </w:pPr>
      <w:r w:rsidRPr="00D42406">
        <w:rPr>
          <w:rFonts w:ascii="Segoe UI Semibold" w:eastAsia="Malgun Gothic" w:hAnsi="Segoe UI Semibold" w:hint="eastAsia"/>
          <w:color w:val="auto"/>
          <w:sz w:val="28"/>
        </w:rPr>
        <w:t>주요</w:t>
      </w:r>
      <w:r w:rsidRPr="00D42406">
        <w:rPr>
          <w:rFonts w:ascii="Segoe UI Semibold" w:eastAsia="Malgun Gothic" w:hAnsi="Segoe UI Semibold" w:hint="eastAsia"/>
          <w:color w:val="auto"/>
          <w:sz w:val="28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8"/>
        </w:rPr>
        <w:t>업데이트</w:t>
      </w:r>
    </w:p>
    <w:p w14:paraId="0B62BC5C" w14:textId="77777777" w:rsidR="000F01D8" w:rsidRPr="00D42406" w:rsidRDefault="002A1D23">
      <w:pPr>
        <w:pStyle w:val="Heading3"/>
        <w:rPr>
          <w:rFonts w:ascii="Segoe UI Semibold" w:eastAsia="Malgun Gothic" w:hAnsi="Segoe UI Semibold" w:cs="Segoe UI Semibold"/>
          <w:color w:val="auto"/>
          <w:sz w:val="24"/>
          <w:szCs w:val="24"/>
        </w:rPr>
      </w:pPr>
      <w:r w:rsidRPr="00D42406">
        <w:rPr>
          <w:rFonts w:ascii="Segoe UI Semibold" w:eastAsia="Malgun Gothic" w:hAnsi="Segoe UI Semibold" w:hint="eastAsia"/>
          <w:color w:val="auto"/>
          <w:sz w:val="24"/>
        </w:rPr>
        <w:t>클라우드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인프라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구현</w:t>
      </w:r>
    </w:p>
    <w:p w14:paraId="65E0C78C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온</w:t>
      </w:r>
      <w:r w:rsidRPr="00D42406">
        <w:rPr>
          <w:rFonts w:ascii="Segoe UI" w:eastAsia="Malgun Gothic" w:hAnsi="Segoe UI" w:hint="eastAsia"/>
          <w:sz w:val="24"/>
        </w:rPr>
        <w:t>-</w:t>
      </w:r>
      <w:r w:rsidRPr="00D42406">
        <w:rPr>
          <w:rFonts w:ascii="Segoe UI" w:eastAsia="Malgun Gothic" w:hAnsi="Segoe UI" w:hint="eastAsia"/>
          <w:sz w:val="24"/>
        </w:rPr>
        <w:t>프레미스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애플리케이션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중</w:t>
      </w:r>
      <w:r w:rsidRPr="00D42406">
        <w:rPr>
          <w:rFonts w:ascii="Segoe UI" w:eastAsia="Malgun Gothic" w:hAnsi="Segoe UI" w:hint="eastAsia"/>
          <w:sz w:val="24"/>
        </w:rPr>
        <w:t xml:space="preserve"> 80%</w:t>
      </w:r>
      <w:r w:rsidRPr="00D42406">
        <w:rPr>
          <w:rFonts w:ascii="Segoe UI" w:eastAsia="Malgun Gothic" w:hAnsi="Segoe UI" w:hint="eastAsia"/>
          <w:sz w:val="24"/>
        </w:rPr>
        <w:t>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클라우드로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마이그레이션했습니다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7B54338D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확장성이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개선되었으며</w:t>
      </w:r>
      <w:r w:rsidRPr="00D42406">
        <w:rPr>
          <w:rFonts w:ascii="Segoe UI" w:eastAsia="Malgun Gothic" w:hAnsi="Segoe UI" w:hint="eastAsia"/>
          <w:sz w:val="24"/>
        </w:rPr>
        <w:t xml:space="preserve"> IT </w:t>
      </w:r>
      <w:r w:rsidRPr="00D42406">
        <w:rPr>
          <w:rFonts w:ascii="Segoe UI" w:eastAsia="Malgun Gothic" w:hAnsi="Segoe UI" w:hint="eastAsia"/>
          <w:sz w:val="24"/>
        </w:rPr>
        <w:t>비용이</w:t>
      </w:r>
      <w:r w:rsidRPr="00D42406">
        <w:rPr>
          <w:rFonts w:ascii="Segoe UI" w:eastAsia="Malgun Gothic" w:hAnsi="Segoe UI" w:hint="eastAsia"/>
          <w:sz w:val="24"/>
        </w:rPr>
        <w:t xml:space="preserve"> 25% </w:t>
      </w:r>
      <w:r w:rsidRPr="00D42406">
        <w:rPr>
          <w:rFonts w:ascii="Segoe UI" w:eastAsia="Malgun Gothic" w:hAnsi="Segoe UI" w:hint="eastAsia"/>
          <w:sz w:val="24"/>
        </w:rPr>
        <w:t>감소했습니다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684AA56D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데이터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보안이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강화되었으며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업계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표준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준수율이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높아졌습니다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12B93485" w14:textId="77777777" w:rsidR="000F01D8" w:rsidRPr="00D42406" w:rsidRDefault="002A1D23">
      <w:pPr>
        <w:pStyle w:val="Heading3"/>
        <w:rPr>
          <w:rFonts w:ascii="Segoe UI Semibold" w:eastAsia="Malgun Gothic" w:hAnsi="Segoe UI Semibold" w:cs="Segoe UI Semibold"/>
          <w:color w:val="auto"/>
          <w:sz w:val="24"/>
          <w:szCs w:val="24"/>
        </w:rPr>
      </w:pP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AI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및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기계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학습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채택</w:t>
      </w:r>
    </w:p>
    <w:p w14:paraId="662097B3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의사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결정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프로세스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간소화를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위해</w:t>
      </w:r>
      <w:r w:rsidRPr="00D42406">
        <w:rPr>
          <w:rFonts w:ascii="Segoe UI" w:eastAsia="Malgun Gothic" w:hAnsi="Segoe UI" w:hint="eastAsia"/>
          <w:sz w:val="24"/>
        </w:rPr>
        <w:t xml:space="preserve"> AI </w:t>
      </w:r>
      <w:r w:rsidRPr="00D42406">
        <w:rPr>
          <w:rFonts w:ascii="Segoe UI" w:eastAsia="Malgun Gothic" w:hAnsi="Segoe UI" w:hint="eastAsia"/>
          <w:sz w:val="24"/>
        </w:rPr>
        <w:t>기반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분석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기능이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통합되었습니다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0B688F83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고객의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행동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방식을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예측하고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맞춤형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마케팅을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진행할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있도록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학습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모델이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배포되었습니다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45565421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수동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프로세스가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감소하여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생산성이</w:t>
      </w:r>
      <w:r w:rsidRPr="00D42406">
        <w:rPr>
          <w:rFonts w:ascii="Segoe UI" w:eastAsia="Malgun Gothic" w:hAnsi="Segoe UI" w:hint="eastAsia"/>
          <w:sz w:val="24"/>
        </w:rPr>
        <w:t xml:space="preserve"> 30% </w:t>
      </w:r>
      <w:r w:rsidRPr="00D42406">
        <w:rPr>
          <w:rFonts w:ascii="Segoe UI" w:eastAsia="Malgun Gothic" w:hAnsi="Segoe UI" w:hint="eastAsia"/>
          <w:sz w:val="24"/>
        </w:rPr>
        <w:t>높아졌습니다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1BE65107" w14:textId="77777777" w:rsidR="000F01D8" w:rsidRPr="00D42406" w:rsidRDefault="002A1D23">
      <w:pPr>
        <w:pStyle w:val="Heading3"/>
        <w:rPr>
          <w:rFonts w:ascii="Segoe UI Semibold" w:eastAsia="Malgun Gothic" w:hAnsi="Segoe UI Semibold" w:cs="Segoe UI Semibold"/>
          <w:color w:val="auto"/>
          <w:sz w:val="24"/>
          <w:szCs w:val="24"/>
        </w:rPr>
      </w:pPr>
      <w:r w:rsidRPr="00D42406">
        <w:rPr>
          <w:rFonts w:ascii="Segoe UI Semibold" w:eastAsia="Malgun Gothic" w:hAnsi="Segoe UI Semibold" w:hint="eastAsia"/>
          <w:color w:val="auto"/>
          <w:sz w:val="24"/>
        </w:rPr>
        <w:t>디지털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고객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경험</w:t>
      </w:r>
    </w:p>
    <w:p w14:paraId="6DBF479E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셀프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서비스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기능이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포함된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신규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운영이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시작되었습니다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5E2B5C93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연중무휴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지원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제공을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챗봇이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도입되어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응답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시간이</w:t>
      </w:r>
      <w:r w:rsidRPr="00D42406">
        <w:rPr>
          <w:rFonts w:ascii="Segoe UI" w:eastAsia="Malgun Gothic" w:hAnsi="Segoe UI" w:hint="eastAsia"/>
          <w:sz w:val="24"/>
        </w:rPr>
        <w:t xml:space="preserve"> 50% </w:t>
      </w:r>
      <w:r w:rsidRPr="00D42406">
        <w:rPr>
          <w:rFonts w:ascii="Segoe UI" w:eastAsia="Malgun Gothic" w:hAnsi="Segoe UI" w:hint="eastAsia"/>
          <w:sz w:val="24"/>
        </w:rPr>
        <w:t>단축되었습니다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408B6E0F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lastRenderedPageBreak/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만족도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점수가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전년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대비</w:t>
      </w:r>
      <w:r w:rsidRPr="00D42406">
        <w:rPr>
          <w:rFonts w:ascii="Segoe UI" w:eastAsia="Malgun Gothic" w:hAnsi="Segoe UI" w:hint="eastAsia"/>
          <w:sz w:val="24"/>
        </w:rPr>
        <w:t xml:space="preserve"> 20% </w:t>
      </w:r>
      <w:r w:rsidRPr="00D42406">
        <w:rPr>
          <w:rFonts w:ascii="Segoe UI" w:eastAsia="Malgun Gothic" w:hAnsi="Segoe UI" w:hint="eastAsia"/>
          <w:sz w:val="24"/>
        </w:rPr>
        <w:t>높아졌습니다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400A1C8D" w14:textId="77777777" w:rsidR="000F01D8" w:rsidRPr="00D42406" w:rsidRDefault="002A1D23">
      <w:pPr>
        <w:pStyle w:val="Heading3"/>
        <w:rPr>
          <w:rFonts w:ascii="Segoe UI Semibold" w:eastAsia="Malgun Gothic" w:hAnsi="Segoe UI Semibold" w:cs="Segoe UI Semibold"/>
          <w:color w:val="auto"/>
          <w:sz w:val="24"/>
          <w:szCs w:val="24"/>
        </w:rPr>
      </w:pPr>
      <w:r w:rsidRPr="00D42406">
        <w:rPr>
          <w:rFonts w:ascii="Segoe UI Semibold" w:eastAsia="Malgun Gothic" w:hAnsi="Segoe UI Semibold" w:hint="eastAsia"/>
          <w:color w:val="auto"/>
          <w:sz w:val="24"/>
        </w:rPr>
        <w:t>프로세스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자동화</w:t>
      </w:r>
    </w:p>
    <w:p w14:paraId="5EF624AA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일상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작업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처리용</w:t>
      </w:r>
      <w:r w:rsidRPr="00D42406">
        <w:rPr>
          <w:rFonts w:ascii="Segoe UI" w:eastAsia="Malgun Gothic" w:hAnsi="Segoe UI" w:hint="eastAsia"/>
          <w:sz w:val="24"/>
        </w:rPr>
        <w:t xml:space="preserve"> RPA(</w:t>
      </w:r>
      <w:r w:rsidRPr="00D42406">
        <w:rPr>
          <w:rFonts w:ascii="Segoe UI" w:eastAsia="Malgun Gothic" w:hAnsi="Segoe UI" w:hint="eastAsia"/>
          <w:sz w:val="24"/>
        </w:rPr>
        <w:t>로봇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프로세스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자동화</w:t>
      </w:r>
      <w:r w:rsidRPr="00D42406">
        <w:rPr>
          <w:rFonts w:ascii="Segoe UI" w:eastAsia="Malgun Gothic" w:hAnsi="Segoe UI" w:hint="eastAsia"/>
          <w:sz w:val="24"/>
        </w:rPr>
        <w:t xml:space="preserve">) </w:t>
      </w:r>
      <w:r w:rsidRPr="00D42406">
        <w:rPr>
          <w:rFonts w:ascii="Segoe UI" w:eastAsia="Malgun Gothic" w:hAnsi="Segoe UI" w:hint="eastAsia"/>
          <w:sz w:val="24"/>
        </w:rPr>
        <w:t>기능이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구현되었습니다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23E966A0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주요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실무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운영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분야의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처리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시간이</w:t>
      </w:r>
      <w:r w:rsidRPr="00D42406">
        <w:rPr>
          <w:rFonts w:ascii="Segoe UI" w:eastAsia="Malgun Gothic" w:hAnsi="Segoe UI" w:hint="eastAsia"/>
          <w:sz w:val="24"/>
        </w:rPr>
        <w:t xml:space="preserve"> 40% </w:t>
      </w:r>
      <w:r w:rsidRPr="00D42406">
        <w:rPr>
          <w:rFonts w:ascii="Segoe UI" w:eastAsia="Malgun Gothic" w:hAnsi="Segoe UI" w:hint="eastAsia"/>
          <w:sz w:val="24"/>
        </w:rPr>
        <w:t>단축되었습니다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4C12CBEF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조직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내의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더욱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전략적인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직책으로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인적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자원을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재할당할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있었습니다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0826786E" w14:textId="77777777" w:rsidR="000F01D8" w:rsidRPr="00D42406" w:rsidRDefault="002A1D23">
      <w:pPr>
        <w:pStyle w:val="Heading3"/>
        <w:rPr>
          <w:rFonts w:ascii="Segoe UI Semibold" w:eastAsia="Malgun Gothic" w:hAnsi="Segoe UI Semibold" w:cs="Segoe UI Semibold"/>
          <w:color w:val="auto"/>
          <w:sz w:val="24"/>
          <w:szCs w:val="24"/>
        </w:rPr>
      </w:pPr>
      <w:r w:rsidRPr="00D42406">
        <w:rPr>
          <w:rFonts w:ascii="Segoe UI Semibold" w:eastAsia="Malgun Gothic" w:hAnsi="Segoe UI Semibold" w:hint="eastAsia"/>
          <w:color w:val="auto"/>
          <w:sz w:val="24"/>
        </w:rPr>
        <w:t>직원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학습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및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자기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4"/>
        </w:rPr>
        <w:t>개발</w:t>
      </w:r>
    </w:p>
    <w:p w14:paraId="46E6B6F4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직원을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대상으로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활용력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프로그램을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진행했습니다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1C0581D0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요즘</w:t>
      </w:r>
      <w:r w:rsidRPr="00D42406">
        <w:rPr>
          <w:rFonts w:ascii="Segoe UI" w:eastAsia="Malgun Gothic" w:hAnsi="Segoe UI" w:hint="eastAsia"/>
          <w:sz w:val="24"/>
        </w:rPr>
        <w:t xml:space="preserve"> '</w:t>
      </w:r>
      <w:r w:rsidRPr="00D42406">
        <w:rPr>
          <w:rFonts w:ascii="Segoe UI" w:eastAsia="Malgun Gothic" w:hAnsi="Segoe UI" w:hint="eastAsia"/>
          <w:sz w:val="24"/>
        </w:rPr>
        <w:t>뜨는</w:t>
      </w:r>
      <w:r w:rsidRPr="00D42406">
        <w:rPr>
          <w:rFonts w:ascii="Segoe UI" w:eastAsia="Malgun Gothic" w:hAnsi="Segoe UI" w:hint="eastAsia"/>
          <w:sz w:val="24"/>
        </w:rPr>
        <w:t xml:space="preserve">' </w:t>
      </w:r>
      <w:r w:rsidRPr="00D42406">
        <w:rPr>
          <w:rFonts w:ascii="Segoe UI" w:eastAsia="Malgun Gothic" w:hAnsi="Segoe UI" w:hint="eastAsia"/>
          <w:sz w:val="24"/>
        </w:rPr>
        <w:t>기술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관련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과정이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포함된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신규</w:t>
      </w:r>
      <w:r w:rsidRPr="00D42406">
        <w:rPr>
          <w:rFonts w:ascii="Segoe UI" w:eastAsia="Malgun Gothic" w:hAnsi="Segoe UI" w:hint="eastAsia"/>
          <w:sz w:val="24"/>
        </w:rPr>
        <w:t xml:space="preserve"> e-learning </w:t>
      </w:r>
      <w:r w:rsidRPr="00D42406">
        <w:rPr>
          <w:rFonts w:ascii="Segoe UI" w:eastAsia="Malgun Gothic" w:hAnsi="Segoe UI" w:hint="eastAsia"/>
          <w:sz w:val="24"/>
        </w:rPr>
        <w:t>플랫폼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운영이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시작되었습니다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5039B42E" w14:textId="62A3935F" w:rsidR="000F01D8" w:rsidRPr="00D42406" w:rsidRDefault="002A1D23" w:rsidP="00AB02BE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직원의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새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도구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사용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및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채택률이</w:t>
      </w:r>
      <w:r w:rsidRPr="00D42406">
        <w:rPr>
          <w:rFonts w:ascii="Segoe UI" w:eastAsia="Malgun Gothic" w:hAnsi="Segoe UI" w:hint="eastAsia"/>
          <w:sz w:val="24"/>
        </w:rPr>
        <w:t xml:space="preserve"> 35% </w:t>
      </w:r>
      <w:r w:rsidRPr="00D42406">
        <w:rPr>
          <w:rFonts w:ascii="Segoe UI" w:eastAsia="Malgun Gothic" w:hAnsi="Segoe UI" w:hint="eastAsia"/>
          <w:sz w:val="24"/>
        </w:rPr>
        <w:t>높아졌습니다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5F6C51DC" w14:textId="30A62254" w:rsidR="00AB02BE" w:rsidRPr="00D42406" w:rsidRDefault="002A1D23" w:rsidP="00AB02BE">
      <w:pPr>
        <w:pStyle w:val="Heading2"/>
        <w:rPr>
          <w:rFonts w:ascii="Segoe UI Semibold" w:eastAsia="Malgun Gothic" w:hAnsi="Segoe UI Semibold" w:cs="Segoe UI Semibold"/>
          <w:color w:val="auto"/>
          <w:sz w:val="28"/>
          <w:szCs w:val="28"/>
        </w:rPr>
      </w:pPr>
      <w:r w:rsidRPr="00D42406">
        <w:rPr>
          <w:rFonts w:ascii="Segoe UI Semibold" w:eastAsia="Malgun Gothic" w:hAnsi="Segoe UI Semibold" w:hint="eastAsia"/>
          <w:color w:val="auto"/>
          <w:sz w:val="28"/>
        </w:rPr>
        <w:t>마일스톤</w:t>
      </w:r>
    </w:p>
    <w:p w14:paraId="41B75847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2024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1</w:t>
      </w:r>
      <w:r w:rsidRPr="00D42406">
        <w:rPr>
          <w:rFonts w:ascii="Segoe UI" w:eastAsia="Malgun Gothic" w:hAnsi="Segoe UI" w:hint="eastAsia"/>
          <w:sz w:val="24"/>
        </w:rPr>
        <w:t>분기</w:t>
      </w:r>
      <w:r w:rsidRPr="00D42406">
        <w:rPr>
          <w:rFonts w:ascii="Segoe UI" w:eastAsia="Malgun Gothic" w:hAnsi="Segoe UI" w:hint="eastAsia"/>
          <w:sz w:val="24"/>
        </w:rPr>
        <w:t xml:space="preserve">: </w:t>
      </w:r>
      <w:r w:rsidRPr="00D42406">
        <w:rPr>
          <w:rFonts w:ascii="Segoe UI" w:eastAsia="Malgun Gothic" w:hAnsi="Segoe UI" w:hint="eastAsia"/>
          <w:sz w:val="24"/>
        </w:rPr>
        <w:t>클라우드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인프라로의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마이그레이션을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완료했습니다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31C26034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2024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2</w:t>
      </w:r>
      <w:r w:rsidRPr="00D42406">
        <w:rPr>
          <w:rFonts w:ascii="Segoe UI" w:eastAsia="Malgun Gothic" w:hAnsi="Segoe UI" w:hint="eastAsia"/>
          <w:sz w:val="24"/>
        </w:rPr>
        <w:t>분기</w:t>
      </w:r>
      <w:r w:rsidRPr="00D42406">
        <w:rPr>
          <w:rFonts w:ascii="Segoe UI" w:eastAsia="Malgun Gothic" w:hAnsi="Segoe UI" w:hint="eastAsia"/>
          <w:sz w:val="24"/>
        </w:rPr>
        <w:t xml:space="preserve">: AI </w:t>
      </w:r>
      <w:r w:rsidRPr="00D42406">
        <w:rPr>
          <w:rFonts w:ascii="Segoe UI" w:eastAsia="Malgun Gothic" w:hAnsi="Segoe UI" w:hint="eastAsia"/>
          <w:sz w:val="24"/>
        </w:rPr>
        <w:t>기반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분석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플랫폼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운영이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시작되었습니다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08F17E84" w14:textId="77777777" w:rsidR="000F01D8" w:rsidRPr="00D42406" w:rsidRDefault="002A1D23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2024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3</w:t>
      </w:r>
      <w:r w:rsidRPr="00D42406">
        <w:rPr>
          <w:rFonts w:ascii="Segoe UI" w:eastAsia="Malgun Gothic" w:hAnsi="Segoe UI" w:hint="eastAsia"/>
          <w:sz w:val="24"/>
        </w:rPr>
        <w:t>분기</w:t>
      </w:r>
      <w:r w:rsidRPr="00D42406">
        <w:rPr>
          <w:rFonts w:ascii="Segoe UI" w:eastAsia="Malgun Gothic" w:hAnsi="Segoe UI" w:hint="eastAsia"/>
          <w:sz w:val="24"/>
        </w:rPr>
        <w:t xml:space="preserve">: </w:t>
      </w:r>
      <w:r w:rsidRPr="00D42406">
        <w:rPr>
          <w:rFonts w:ascii="Segoe UI" w:eastAsia="Malgun Gothic" w:hAnsi="Segoe UI" w:hint="eastAsia"/>
          <w:sz w:val="24"/>
        </w:rPr>
        <w:t>신규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포털이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도입되었습니다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18247DC7" w14:textId="3AC67D87" w:rsidR="000F01D8" w:rsidRPr="00D42406" w:rsidRDefault="002A1D23" w:rsidP="00AB02BE">
      <w:pPr>
        <w:pStyle w:val="ListBullet"/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>2024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4</w:t>
      </w:r>
      <w:r w:rsidRPr="00D42406">
        <w:rPr>
          <w:rFonts w:ascii="Segoe UI" w:eastAsia="Malgun Gothic" w:hAnsi="Segoe UI" w:hint="eastAsia"/>
          <w:sz w:val="24"/>
        </w:rPr>
        <w:t>분기</w:t>
      </w:r>
      <w:r w:rsidRPr="00D42406">
        <w:rPr>
          <w:rFonts w:ascii="Segoe UI" w:eastAsia="Malgun Gothic" w:hAnsi="Segoe UI" w:hint="eastAsia"/>
          <w:sz w:val="24"/>
        </w:rPr>
        <w:t xml:space="preserve">: </w:t>
      </w:r>
      <w:r w:rsidRPr="00D42406">
        <w:rPr>
          <w:rFonts w:ascii="Segoe UI" w:eastAsia="Malgun Gothic" w:hAnsi="Segoe UI" w:hint="eastAsia"/>
          <w:sz w:val="24"/>
        </w:rPr>
        <w:t>전체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일상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프로세스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중</w:t>
      </w:r>
      <w:r w:rsidRPr="00D42406">
        <w:rPr>
          <w:rFonts w:ascii="Segoe UI" w:eastAsia="Malgun Gothic" w:hAnsi="Segoe UI" w:hint="eastAsia"/>
          <w:sz w:val="24"/>
        </w:rPr>
        <w:t xml:space="preserve"> 50%</w:t>
      </w:r>
      <w:r w:rsidRPr="00D42406">
        <w:rPr>
          <w:rFonts w:ascii="Segoe UI" w:eastAsia="Malgun Gothic" w:hAnsi="Segoe UI" w:hint="eastAsia"/>
          <w:sz w:val="24"/>
        </w:rPr>
        <w:t>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자동화되었습니다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6D1C096C" w14:textId="67A27855" w:rsidR="00AB02BE" w:rsidRPr="00D42406" w:rsidRDefault="002A1D23" w:rsidP="00AB02BE">
      <w:pPr>
        <w:pStyle w:val="Heading2"/>
        <w:rPr>
          <w:rFonts w:ascii="Segoe UI Semibold" w:eastAsia="Malgun Gothic" w:hAnsi="Segoe UI Semibold" w:cs="Segoe UI Semibold"/>
          <w:color w:val="auto"/>
          <w:sz w:val="28"/>
          <w:szCs w:val="28"/>
        </w:rPr>
      </w:pPr>
      <w:r w:rsidRPr="00D42406">
        <w:rPr>
          <w:rFonts w:ascii="Segoe UI Semibold" w:eastAsia="Malgun Gothic" w:hAnsi="Segoe UI Semibold" w:hint="eastAsia"/>
          <w:color w:val="auto"/>
          <w:sz w:val="28"/>
        </w:rPr>
        <w:t>향후</w:t>
      </w:r>
      <w:r w:rsidRPr="00D42406">
        <w:rPr>
          <w:rFonts w:ascii="Segoe UI Semibold" w:eastAsia="Malgun Gothic" w:hAnsi="Segoe UI Semibold" w:hint="eastAsia"/>
          <w:color w:val="auto"/>
          <w:sz w:val="28"/>
        </w:rPr>
        <w:t xml:space="preserve"> </w:t>
      </w:r>
      <w:r w:rsidRPr="00D42406">
        <w:rPr>
          <w:rFonts w:ascii="Segoe UI Semibold" w:eastAsia="Malgun Gothic" w:hAnsi="Segoe UI Semibold" w:hint="eastAsia"/>
          <w:color w:val="auto"/>
          <w:sz w:val="28"/>
        </w:rPr>
        <w:t>계획</w:t>
      </w:r>
    </w:p>
    <w:p w14:paraId="3B5F78E4" w14:textId="1967B63A" w:rsidR="000F01D8" w:rsidRPr="00D42406" w:rsidRDefault="002A1D23">
      <w:pPr>
        <w:rPr>
          <w:rFonts w:ascii="Segoe UI" w:eastAsia="Malgun Gothic" w:hAnsi="Segoe UI" w:cs="Segoe UI"/>
          <w:sz w:val="24"/>
          <w:szCs w:val="24"/>
        </w:rPr>
      </w:pPr>
      <w:r w:rsidRPr="00D42406">
        <w:rPr>
          <w:rFonts w:ascii="Segoe UI" w:eastAsia="Malgun Gothic" w:hAnsi="Segoe UI" w:hint="eastAsia"/>
          <w:sz w:val="24"/>
        </w:rPr>
        <w:t xml:space="preserve">AI </w:t>
      </w:r>
      <w:r w:rsidRPr="00D42406">
        <w:rPr>
          <w:rFonts w:ascii="Segoe UI" w:eastAsia="Malgun Gothic" w:hAnsi="Segoe UI" w:hint="eastAsia"/>
          <w:sz w:val="24"/>
        </w:rPr>
        <w:t>및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학습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애플리케이션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사용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범위를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모든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부서로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계속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확장할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예정입니다</w:t>
      </w:r>
      <w:r w:rsidRPr="00D42406">
        <w:rPr>
          <w:rFonts w:ascii="Segoe UI" w:eastAsia="Malgun Gothic" w:hAnsi="Segoe UI" w:hint="eastAsia"/>
          <w:sz w:val="24"/>
        </w:rPr>
        <w:t>.</w:t>
      </w:r>
      <w:r w:rsidRPr="00D42406">
        <w:rPr>
          <w:rFonts w:ascii="Segoe UI" w:eastAsia="Malgun Gothic" w:hAnsi="Segoe UI" w:hint="eastAsia"/>
          <w:sz w:val="24"/>
        </w:rPr>
        <w:br/>
      </w:r>
      <w:r w:rsidRPr="00D42406">
        <w:rPr>
          <w:rFonts w:ascii="Segoe UI" w:eastAsia="Malgun Gothic" w:hAnsi="Segoe UI" w:hint="eastAsia"/>
          <w:sz w:val="24"/>
        </w:rPr>
        <w:t>새로운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기능과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서비스를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추가하여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경험을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더욱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예정입니다</w:t>
      </w:r>
      <w:r w:rsidRPr="00D42406">
        <w:rPr>
          <w:rFonts w:ascii="Segoe UI" w:eastAsia="Malgun Gothic" w:hAnsi="Segoe UI" w:hint="eastAsia"/>
          <w:sz w:val="24"/>
        </w:rPr>
        <w:t>.</w:t>
      </w:r>
      <w:r w:rsidRPr="00D42406">
        <w:rPr>
          <w:rFonts w:ascii="Segoe UI" w:eastAsia="Malgun Gothic" w:hAnsi="Segoe UI" w:hint="eastAsia"/>
          <w:sz w:val="24"/>
        </w:rPr>
        <w:br/>
      </w:r>
      <w:r w:rsidRPr="00D42406">
        <w:rPr>
          <w:rFonts w:ascii="Segoe UI" w:eastAsia="Malgun Gothic" w:hAnsi="Segoe UI" w:hint="eastAsia"/>
          <w:sz w:val="24"/>
        </w:rPr>
        <w:t>갈수록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진화하는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위협을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방지하기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사이버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보안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조치를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집중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진행할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예정입니다</w:t>
      </w:r>
      <w:r w:rsidRPr="00D42406">
        <w:rPr>
          <w:rFonts w:ascii="Segoe UI" w:eastAsia="Malgun Gothic" w:hAnsi="Segoe UI" w:hint="eastAsia"/>
          <w:sz w:val="24"/>
        </w:rPr>
        <w:t>.</w:t>
      </w:r>
      <w:r w:rsidRPr="00D42406">
        <w:rPr>
          <w:rFonts w:ascii="Segoe UI" w:eastAsia="Malgun Gothic" w:hAnsi="Segoe UI" w:hint="eastAsia"/>
          <w:sz w:val="24"/>
        </w:rPr>
        <w:br/>
      </w:r>
      <w:r w:rsidRPr="00D42406">
        <w:rPr>
          <w:rFonts w:ascii="Segoe UI" w:eastAsia="Malgun Gothic" w:hAnsi="Segoe UI" w:hint="eastAsia"/>
          <w:sz w:val="24"/>
        </w:rPr>
        <w:t>향후</w:t>
      </w:r>
      <w:r w:rsidRPr="00D42406">
        <w:rPr>
          <w:rFonts w:ascii="Segoe UI" w:eastAsia="Malgun Gothic" w:hAnsi="Segoe UI" w:hint="eastAsia"/>
          <w:sz w:val="24"/>
        </w:rPr>
        <w:t xml:space="preserve"> 3</w:t>
      </w:r>
      <w:r w:rsidRPr="00D42406">
        <w:rPr>
          <w:rFonts w:ascii="Segoe UI" w:eastAsia="Malgun Gothic" w:hAnsi="Segoe UI" w:hint="eastAsia"/>
          <w:sz w:val="24"/>
        </w:rPr>
        <w:t>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동안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포괄적인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전략을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개발할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예정입니다</w:t>
      </w:r>
      <w:r w:rsidRPr="00D42406">
        <w:rPr>
          <w:rFonts w:ascii="Segoe UI" w:eastAsia="Malgun Gothic" w:hAnsi="Segoe UI" w:hint="eastAsia"/>
          <w:sz w:val="24"/>
        </w:rPr>
        <w:t>.</w:t>
      </w:r>
    </w:p>
    <w:p w14:paraId="58ADA1C3" w14:textId="77777777" w:rsidR="000F01D8" w:rsidRPr="00D42406" w:rsidRDefault="002A1D23">
      <w:pPr>
        <w:pStyle w:val="Heading2"/>
        <w:rPr>
          <w:rFonts w:ascii="Segoe UI Semibold" w:eastAsia="Malgun Gothic" w:hAnsi="Segoe UI Semibold" w:cs="Segoe UI Semibold"/>
          <w:color w:val="auto"/>
          <w:sz w:val="28"/>
          <w:szCs w:val="28"/>
        </w:rPr>
      </w:pPr>
      <w:r w:rsidRPr="00D42406">
        <w:rPr>
          <w:rFonts w:ascii="Segoe UI Semibold" w:eastAsia="Malgun Gothic" w:hAnsi="Segoe UI Semibold" w:hint="eastAsia"/>
          <w:color w:val="auto"/>
          <w:sz w:val="28"/>
        </w:rPr>
        <w:lastRenderedPageBreak/>
        <w:t>결론</w:t>
      </w:r>
    </w:p>
    <w:p w14:paraId="18239500" w14:textId="77777777" w:rsidR="000F01D8" w:rsidRPr="00D42406" w:rsidRDefault="002A1D23">
      <w:pPr>
        <w:rPr>
          <w:rFonts w:ascii="Segoe UI" w:eastAsia="Malgun Gothic" w:hAnsi="Segoe UI" w:cs="Segoe UI"/>
          <w:sz w:val="24"/>
          <w:szCs w:val="24"/>
        </w:rPr>
      </w:pPr>
      <w:proofErr w:type="spellStart"/>
      <w:r w:rsidRPr="00D42406">
        <w:rPr>
          <w:rFonts w:ascii="Segoe UI" w:eastAsia="Malgun Gothic" w:hAnsi="Segoe UI" w:hint="eastAsia"/>
          <w:sz w:val="24"/>
        </w:rPr>
        <w:t>Fabrikam</w:t>
      </w:r>
      <w:proofErr w:type="spellEnd"/>
      <w:r w:rsidRPr="00D42406">
        <w:rPr>
          <w:rFonts w:ascii="Segoe UI" w:eastAsia="Malgun Gothic" w:hAnsi="Segoe UI" w:hint="eastAsia"/>
          <w:sz w:val="24"/>
        </w:rPr>
        <w:t xml:space="preserve"> Inc.</w:t>
      </w:r>
      <w:r w:rsidRPr="00D42406">
        <w:rPr>
          <w:rFonts w:ascii="Segoe UI" w:eastAsia="Malgun Gothic" w:hAnsi="Segoe UI" w:hint="eastAsia"/>
          <w:sz w:val="24"/>
        </w:rPr>
        <w:t>는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디지털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변환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여정을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진행한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결과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효율성</w:t>
      </w:r>
      <w:r w:rsidRPr="00D42406">
        <w:rPr>
          <w:rFonts w:ascii="Segoe UI" w:eastAsia="Malgun Gothic" w:hAnsi="Segoe UI" w:hint="eastAsia"/>
          <w:sz w:val="24"/>
        </w:rPr>
        <w:t xml:space="preserve">, </w:t>
      </w:r>
      <w:r w:rsidRPr="00D42406">
        <w:rPr>
          <w:rFonts w:ascii="Segoe UI" w:eastAsia="Malgun Gothic" w:hAnsi="Segoe UI" w:hint="eastAsia"/>
          <w:sz w:val="24"/>
        </w:rPr>
        <w:t>고객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만족도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및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전반적인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업무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실적을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대폭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수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있었습니다</w:t>
      </w:r>
      <w:r w:rsidRPr="00D42406">
        <w:rPr>
          <w:rFonts w:ascii="Segoe UI" w:eastAsia="Malgun Gothic" w:hAnsi="Segoe UI" w:hint="eastAsia"/>
          <w:sz w:val="24"/>
        </w:rPr>
        <w:t xml:space="preserve">. </w:t>
      </w:r>
      <w:r w:rsidRPr="00D42406">
        <w:rPr>
          <w:rFonts w:ascii="Segoe UI" w:eastAsia="Malgun Gothic" w:hAnsi="Segoe UI" w:hint="eastAsia"/>
          <w:sz w:val="24"/>
        </w:rPr>
        <w:t>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조직은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앞으로도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기술을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활용하여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사업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규모를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확장하고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업무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방식을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획기적으로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개선하기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위해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노력할</w:t>
      </w:r>
      <w:r w:rsidRPr="00D42406">
        <w:rPr>
          <w:rFonts w:ascii="Segoe UI" w:eastAsia="Malgun Gothic" w:hAnsi="Segoe UI" w:hint="eastAsia"/>
          <w:sz w:val="24"/>
        </w:rPr>
        <w:t xml:space="preserve"> </w:t>
      </w:r>
      <w:r w:rsidRPr="00D42406">
        <w:rPr>
          <w:rFonts w:ascii="Segoe UI" w:eastAsia="Malgun Gothic" w:hAnsi="Segoe UI" w:hint="eastAsia"/>
          <w:sz w:val="24"/>
        </w:rPr>
        <w:t>예정입니다</w:t>
      </w:r>
      <w:r w:rsidRPr="00D42406">
        <w:rPr>
          <w:rFonts w:ascii="Segoe UI" w:eastAsia="Malgun Gothic" w:hAnsi="Segoe UI" w:hint="eastAsia"/>
          <w:sz w:val="24"/>
        </w:rPr>
        <w:t>.</w:t>
      </w:r>
    </w:p>
    <w:sectPr w:rsidR="000F01D8" w:rsidRPr="00D42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172710"/>
    <w:rsid w:val="0029639D"/>
    <w:rsid w:val="002A1D23"/>
    <w:rsid w:val="00326F90"/>
    <w:rsid w:val="00AA1D8D"/>
    <w:rsid w:val="00AB02BE"/>
    <w:rsid w:val="00B47730"/>
    <w:rsid w:val="00CB0664"/>
    <w:rsid w:val="00D42406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Viet Tran</cp:lastModifiedBy>
  <cp:revision>3</cp:revision>
  <dcterms:created xsi:type="dcterms:W3CDTF">2024-06-27T14:52:00Z</dcterms:created>
  <dcterms:modified xsi:type="dcterms:W3CDTF">2025-05-29T09:44:00Z</dcterms:modified>
  <cp:category/>
</cp:coreProperties>
</file>