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6CA" w14:paraId="52C2E650" w14:textId="77777777" w:rsidTr="00AD4D2D">
        <w:trPr>
          <w:hidden/>
        </w:trPr>
        <w:tc>
          <w:tcPr>
            <w:tcW w:w="4675" w:type="dxa"/>
          </w:tcPr>
          <w:p w14:paraId="645D8D55" w14:textId="109E1C6B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b/>
                <w:vanish/>
                <w:color w:val="000000"/>
                <w:rFonts w:ascii="Aptos Narrow" w:hAnsi="Aptos Narrow" w:hint="eastAsia"/>
              </w:rPr>
              <w:t xml:space="preserve">Average of ROI</w:t>
            </w:r>
          </w:p>
        </w:tc>
        <w:tc>
          <w:tcPr>
            <w:tcW w:w="4675" w:type="dxa"/>
          </w:tcPr>
          <w:p w14:paraId="7403D9AE" w14:textId="0E2EAE13" w:rsidR="005536CA" w:rsidRDefault="005536CA" w:rsidP="005536CA">
            <w:pPr>
              <w:rPr>
                <w:rFonts w:hint="eastAsia"/>
              </w:rPr>
            </w:pPr>
            <w:r>
              <w:rPr>
                <w:b/>
                <w:color w:val="000000"/>
                <w:rFonts w:ascii="Aptos Narrow" w:hAnsi="Aptos Narrow" w:hint="eastAsia"/>
              </w:rPr>
              <w:t xml:space="preserve">평균 ROI</w:t>
            </w:r>
          </w:p>
        </w:tc>
      </w:tr>
      <w:tr w:rsidR="005536CA" w14:paraId="52DA39E2" w14:textId="77777777" w:rsidTr="00AD4D2D">
        <w:trPr>
          <w:hidden/>
        </w:trPr>
        <w:tc>
          <w:tcPr>
            <w:tcW w:w="4675" w:type="dxa"/>
          </w:tcPr>
          <w:p w14:paraId="1A0A7FE1" w14:textId="04E8CBB1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b/>
                <w:vanish/>
                <w:color w:val="000000"/>
                <w:rFonts w:ascii="Aptos Narrow" w:hAnsi="Aptos Narrow" w:hint="eastAsia"/>
              </w:rPr>
              <w:t xml:space="preserve">Grand Total</w:t>
            </w:r>
          </w:p>
        </w:tc>
        <w:tc>
          <w:tcPr>
            <w:tcW w:w="4675" w:type="dxa"/>
          </w:tcPr>
          <w:p w14:paraId="1FD89509" w14:textId="2FD8D93C" w:rsidR="005536CA" w:rsidRDefault="005536CA" w:rsidP="005536CA">
            <w:pPr>
              <w:rPr>
                <w:rFonts w:hint="eastAsia"/>
              </w:rPr>
            </w:pPr>
            <w:r>
              <w:rPr>
                <w:b/>
                <w:color w:val="000000"/>
                <w:rFonts w:ascii="Aptos Narrow" w:hAnsi="Aptos Narrow" w:hint="eastAsia"/>
              </w:rPr>
              <w:t xml:space="preserve">총합계</w:t>
            </w:r>
          </w:p>
        </w:tc>
      </w:tr>
      <w:tr w:rsidR="005536CA" w14:paraId="26E5192E" w14:textId="77777777" w:rsidTr="00AD4D2D">
        <w:trPr>
          <w:hidden/>
        </w:trPr>
        <w:tc>
          <w:tcPr>
            <w:tcW w:w="4675" w:type="dxa"/>
          </w:tcPr>
          <w:p w14:paraId="18EB751C" w14:textId="6A9C7EE8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Campaign Owner</w:t>
            </w:r>
          </w:p>
        </w:tc>
        <w:tc>
          <w:tcPr>
            <w:tcW w:w="4675" w:type="dxa"/>
          </w:tcPr>
          <w:p w14:paraId="1BF87D21" w14:textId="2D128D78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캠페인 담당자</w:t>
            </w:r>
          </w:p>
        </w:tc>
      </w:tr>
      <w:tr w:rsidR="005536CA" w14:paraId="63A948EB" w14:textId="77777777" w:rsidTr="00AD4D2D">
        <w:trPr>
          <w:hidden/>
        </w:trPr>
        <w:tc>
          <w:tcPr>
            <w:tcW w:w="4675" w:type="dxa"/>
          </w:tcPr>
          <w:p w14:paraId="3E03CA69" w14:textId="6168DC18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Campaign Name</w:t>
            </w:r>
          </w:p>
        </w:tc>
        <w:tc>
          <w:tcPr>
            <w:tcW w:w="4675" w:type="dxa"/>
          </w:tcPr>
          <w:p w14:paraId="3278E9AC" w14:textId="3BC9F0B0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캠페인 이름</w:t>
            </w:r>
          </w:p>
        </w:tc>
      </w:tr>
      <w:tr w:rsidR="005536CA" w14:paraId="2C5C7808" w14:textId="77777777" w:rsidTr="00AD4D2D">
        <w:trPr>
          <w:hidden/>
        </w:trPr>
        <w:tc>
          <w:tcPr>
            <w:tcW w:w="4675" w:type="dxa"/>
          </w:tcPr>
          <w:p w14:paraId="705F4C9D" w14:textId="011EDA9E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Launch Date</w:t>
            </w:r>
          </w:p>
        </w:tc>
        <w:tc>
          <w:tcPr>
            <w:tcW w:w="4675" w:type="dxa"/>
          </w:tcPr>
          <w:p w14:paraId="130B1CCC" w14:textId="4D235D57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시작 날짜</w:t>
            </w:r>
          </w:p>
        </w:tc>
      </w:tr>
      <w:tr w:rsidR="005536CA" w14:paraId="2EFD950B" w14:textId="77777777" w:rsidTr="00AD4D2D">
        <w:trPr>
          <w:hidden/>
        </w:trPr>
        <w:tc>
          <w:tcPr>
            <w:tcW w:w="4675" w:type="dxa"/>
          </w:tcPr>
          <w:p w14:paraId="72758E0A" w14:textId="4124DF3E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Campaign Type</w:t>
            </w:r>
          </w:p>
        </w:tc>
        <w:tc>
          <w:tcPr>
            <w:tcW w:w="4675" w:type="dxa"/>
          </w:tcPr>
          <w:p w14:paraId="22D70C3F" w14:textId="60C09E6E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캠페인 유형</w:t>
            </w:r>
          </w:p>
        </w:tc>
      </w:tr>
      <w:tr w:rsidR="005536CA" w14:paraId="0456DD62" w14:textId="77777777" w:rsidTr="00AD4D2D">
        <w:trPr>
          <w:hidden/>
        </w:trPr>
        <w:tc>
          <w:tcPr>
            <w:tcW w:w="4675" w:type="dxa"/>
          </w:tcPr>
          <w:p w14:paraId="514B9DC3" w14:textId="4A1FE788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Budget</w:t>
            </w:r>
          </w:p>
        </w:tc>
        <w:tc>
          <w:tcPr>
            <w:tcW w:w="4675" w:type="dxa"/>
          </w:tcPr>
          <w:p w14:paraId="5CF028B7" w14:textId="588ADB45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예산</w:t>
            </w:r>
          </w:p>
        </w:tc>
      </w:tr>
      <w:tr w:rsidR="005536CA" w14:paraId="39904BF5" w14:textId="77777777" w:rsidTr="00AD4D2D">
        <w:trPr>
          <w:hidden/>
        </w:trPr>
        <w:tc>
          <w:tcPr>
            <w:tcW w:w="4675" w:type="dxa"/>
          </w:tcPr>
          <w:p w14:paraId="1377B778" w14:textId="6C3960B1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Revenue</w:t>
            </w:r>
          </w:p>
        </w:tc>
        <w:tc>
          <w:tcPr>
            <w:tcW w:w="4675" w:type="dxa"/>
          </w:tcPr>
          <w:p w14:paraId="72C63947" w14:textId="620AC2D3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매출</w:t>
            </w:r>
          </w:p>
        </w:tc>
      </w:tr>
      <w:tr w:rsidR="005536CA" w14:paraId="55A2CABD" w14:textId="77777777" w:rsidTr="00AD4D2D">
        <w:trPr>
          <w:hidden/>
        </w:trPr>
        <w:tc>
          <w:tcPr>
            <w:tcW w:w="4675" w:type="dxa"/>
          </w:tcPr>
          <w:p w14:paraId="1ABAA2D9" w14:textId="3B4CCB1B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Total Users Targeted</w:t>
            </w:r>
          </w:p>
        </w:tc>
        <w:tc>
          <w:tcPr>
            <w:tcW w:w="4675" w:type="dxa"/>
          </w:tcPr>
          <w:p w14:paraId="050616BC" w14:textId="51E113E9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총 대상 사용자</w:t>
            </w:r>
          </w:p>
        </w:tc>
      </w:tr>
      <w:tr w:rsidR="005536CA" w14:paraId="510BE489" w14:textId="77777777" w:rsidTr="00AD4D2D">
        <w:trPr>
          <w:hidden/>
        </w:trPr>
        <w:tc>
          <w:tcPr>
            <w:tcW w:w="4675" w:type="dxa"/>
          </w:tcPr>
          <w:p w14:paraId="122EF85A" w14:textId="0AF1F1D2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Engaged Users</w:t>
            </w:r>
          </w:p>
        </w:tc>
        <w:tc>
          <w:tcPr>
            <w:tcW w:w="4675" w:type="dxa"/>
          </w:tcPr>
          <w:p w14:paraId="2EFA3D3C" w14:textId="42C5A3C4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참여한 사용자</w:t>
            </w:r>
          </w:p>
        </w:tc>
      </w:tr>
      <w:tr w:rsidR="005536CA" w14:paraId="1DF39CA2" w14:textId="77777777" w:rsidTr="00AD4D2D">
        <w:trPr>
          <w:hidden/>
        </w:trPr>
        <w:tc>
          <w:tcPr>
            <w:tcW w:w="4675" w:type="dxa"/>
          </w:tcPr>
          <w:p w14:paraId="4314DBC0" w14:textId="7F64ED93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ROI</w:t>
            </w:r>
          </w:p>
        </w:tc>
        <w:tc>
          <w:tcPr>
            <w:tcW w:w="4675" w:type="dxa"/>
          </w:tcPr>
          <w:p w14:paraId="123F357C" w14:textId="3328730A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ROI</w:t>
            </w:r>
          </w:p>
        </w:tc>
      </w:tr>
      <w:tr w:rsidR="005536CA" w14:paraId="79F11DDC" w14:textId="77777777" w:rsidTr="00AD4D2D">
        <w:trPr>
          <w:hidden/>
        </w:trPr>
        <w:tc>
          <w:tcPr>
            <w:tcW w:w="4675" w:type="dxa"/>
          </w:tcPr>
          <w:p w14:paraId="21781AC0" w14:textId="777E2E05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Days since launch</w:t>
            </w:r>
          </w:p>
        </w:tc>
        <w:tc>
          <w:tcPr>
            <w:tcW w:w="4675" w:type="dxa"/>
          </w:tcPr>
          <w:p w14:paraId="17A6ED7A" w14:textId="31D2227F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시작 날짜 이후 진행 기간</w:t>
            </w:r>
          </w:p>
        </w:tc>
      </w:tr>
      <w:tr w:rsidR="005536CA" w14:paraId="771BF5BE" w14:textId="77777777" w:rsidTr="00AD4D2D">
        <w:trPr>
          <w:hidden/>
        </w:trPr>
        <w:tc>
          <w:tcPr>
            <w:tcW w:w="4675" w:type="dxa"/>
          </w:tcPr>
          <w:p w14:paraId="535ACBFD" w14:textId="47A929AF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'ROI' by 'Campaign Type'</w:t>
            </w:r>
          </w:p>
        </w:tc>
        <w:tc>
          <w:tcPr>
            <w:tcW w:w="4675" w:type="dxa"/>
          </w:tcPr>
          <w:p w14:paraId="5D5092C8" w14:textId="65823023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'캠페인 유형'별 'ROI'</w:t>
            </w:r>
          </w:p>
        </w:tc>
      </w:tr>
      <w:tr w:rsidR="005536CA" w14:paraId="0750BE55" w14:textId="77777777" w:rsidTr="00AD4D2D">
        <w:trPr>
          <w:hidden/>
        </w:trPr>
        <w:tc>
          <w:tcPr>
            <w:tcW w:w="4675" w:type="dxa"/>
          </w:tcPr>
          <w:p w14:paraId="76213648" w14:textId="77906241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Campaign Type</w:t>
            </w:r>
          </w:p>
        </w:tc>
        <w:tc>
          <w:tcPr>
            <w:tcW w:w="4675" w:type="dxa"/>
          </w:tcPr>
          <w:p w14:paraId="732C589F" w14:textId="4E7D8BED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캠페인 유형</w:t>
            </w:r>
          </w:p>
        </w:tc>
      </w:tr>
      <w:tr w:rsidR="005536CA" w14:paraId="5FC17311" w14:textId="77777777" w:rsidTr="00AD4D2D">
        <w:trPr>
          <w:hidden/>
        </w:trPr>
        <w:tc>
          <w:tcPr>
            <w:tcW w:w="4675" w:type="dxa"/>
          </w:tcPr>
          <w:p w14:paraId="60B49469" w14:textId="774917DE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b/>
                <w:vanish/>
                <w:color w:val="000000"/>
                <w:rFonts w:ascii="Aptos Narrow" w:hAnsi="Aptos Narrow" w:hint="eastAsia"/>
              </w:rPr>
              <w:t xml:space="preserve">Sum of Revenue</w:t>
            </w:r>
          </w:p>
        </w:tc>
        <w:tc>
          <w:tcPr>
            <w:tcW w:w="4675" w:type="dxa"/>
          </w:tcPr>
          <w:p w14:paraId="0AAE6766" w14:textId="416DDB70" w:rsidR="005536CA" w:rsidRDefault="005536CA" w:rsidP="005536CA">
            <w:pPr>
              <w:rPr>
                <w:rFonts w:hint="eastAsia"/>
              </w:rPr>
            </w:pPr>
            <w:r>
              <w:rPr>
                <w:b/>
                <w:color w:val="000000"/>
                <w:rFonts w:ascii="Aptos Narrow" w:hAnsi="Aptos Narrow" w:hint="eastAsia"/>
              </w:rPr>
              <w:t xml:space="preserve">매출 합계</w:t>
            </w:r>
          </w:p>
        </w:tc>
      </w:tr>
      <w:tr w:rsidR="005536CA" w14:paraId="582D5CFD" w14:textId="77777777" w:rsidTr="00AD4D2D">
        <w:trPr>
          <w:hidden/>
        </w:trPr>
        <w:tc>
          <w:tcPr>
            <w:tcW w:w="4675" w:type="dxa"/>
          </w:tcPr>
          <w:p w14:paraId="72395C67" w14:textId="0B2F3A2E" w:rsidR="005536CA" w:rsidRPr="00AE1BB3" w:rsidRDefault="005536CA" w:rsidP="005536CA">
            <w:pPr>
              <w:rPr>
                <w:b/>
                <w:bCs/>
                <w:vanish/>
                <w:color w:val="000000"/>
                <w:rFonts w:ascii="Aptos Narrow" w:eastAsia="Times New Roman" w:hAnsi="Aptos Narrow" w:cs="Times New Roman" w:hint="eastAsia"/>
              </w:rPr>
            </w:pPr>
            <w:r>
              <w:rPr>
                <w:b/>
                <w:vanish/>
                <w:color w:val="000000"/>
                <w:rFonts w:ascii="Aptos Narrow" w:hAnsi="Aptos Narrow" w:hint="eastAsia"/>
              </w:rPr>
              <w:t xml:space="preserve">'Revenue' by 'Campaign Name'</w:t>
            </w:r>
          </w:p>
        </w:tc>
        <w:tc>
          <w:tcPr>
            <w:tcW w:w="4675" w:type="dxa"/>
          </w:tcPr>
          <w:p w14:paraId="1D9AD6C1" w14:textId="2E883772" w:rsidR="005536CA" w:rsidRDefault="005536CA" w:rsidP="005536CA">
            <w:pPr>
              <w:rPr>
                <w:rFonts w:hint="eastAsia"/>
              </w:rPr>
            </w:pPr>
            <w:r>
              <w:rPr>
                <w:b/>
                <w:color w:val="000000"/>
                <w:rFonts w:ascii="Aptos Narrow" w:hAnsi="Aptos Narrow" w:hint="eastAsia"/>
              </w:rPr>
              <w:t xml:space="preserve">'캠페인 이름'별 '매출'</w:t>
            </w:r>
          </w:p>
        </w:tc>
      </w:tr>
      <w:tr w:rsidR="005536CA" w14:paraId="483783FE" w14:textId="77777777" w:rsidTr="00AD4D2D">
        <w:trPr>
          <w:hidden/>
        </w:trPr>
        <w:tc>
          <w:tcPr>
            <w:tcW w:w="4675" w:type="dxa"/>
          </w:tcPr>
          <w:p w14:paraId="3921E579" w14:textId="33BD6A1D" w:rsidR="005536CA" w:rsidRPr="00AE1BB3" w:rsidRDefault="005536CA" w:rsidP="005536CA">
            <w:pPr>
              <w:rPr>
                <w:b/>
                <w:bCs/>
                <w:vanish/>
                <w:color w:val="000000"/>
                <w:rFonts w:ascii="Aptos Narrow" w:eastAsia="Times New Roman" w:hAnsi="Aptos Narrow" w:cs="Times New Roman" w:hint="eastAsia"/>
              </w:rPr>
            </w:pPr>
            <w:r>
              <w:rPr>
                <w:b/>
                <w:vanish/>
                <w:color w:val="000000"/>
                <w:rFonts w:ascii="Aptos Narrow" w:hAnsi="Aptos Narrow" w:hint="eastAsia"/>
              </w:rPr>
              <w:t xml:space="preserve">Thousands</w:t>
            </w:r>
          </w:p>
        </w:tc>
        <w:tc>
          <w:tcPr>
            <w:tcW w:w="4675" w:type="dxa"/>
          </w:tcPr>
          <w:p w14:paraId="646D17D0" w14:textId="3AC3EF80" w:rsidR="005536CA" w:rsidRDefault="005536CA" w:rsidP="005536CA">
            <w:pPr>
              <w:rPr>
                <w:rFonts w:hint="eastAsia"/>
              </w:rPr>
            </w:pPr>
            <w:r>
              <w:rPr>
                <w:b/>
                <w:color w:val="000000"/>
                <w:rFonts w:ascii="Aptos Narrow" w:hAnsi="Aptos Narrow" w:hint="eastAsia"/>
              </w:rPr>
              <w:t xml:space="preserve">단위: 1,000</w:t>
            </w:r>
          </w:p>
        </w:tc>
      </w:tr>
      <w:tr w:rsidR="005536CA" w14:paraId="662EDCCA" w14:textId="77777777" w:rsidTr="00AD4D2D">
        <w:trPr>
          <w:hidden/>
        </w:trPr>
        <w:tc>
          <w:tcPr>
            <w:tcW w:w="4675" w:type="dxa"/>
          </w:tcPr>
          <w:p w14:paraId="6A1065EC" w14:textId="21CD10BD" w:rsidR="005536CA" w:rsidRPr="00AE1BB3" w:rsidRDefault="005536CA" w:rsidP="005536CA">
            <w:pPr>
              <w:rPr>
                <w:b/>
                <w:bCs/>
                <w:vanish/>
                <w:color w:val="000000"/>
                <w:rFonts w:ascii="Aptos Narrow" w:eastAsia="Times New Roman" w:hAnsi="Aptos Narrow" w:cs="Times New Roman" w:hint="eastAsia"/>
              </w:rPr>
            </w:pPr>
            <w:r>
              <w:rPr>
                <w:b/>
                <w:vanish/>
                <w:color w:val="000000"/>
                <w:rFonts w:ascii="Aptos Narrow" w:hAnsi="Aptos Narrow" w:hint="eastAsia"/>
              </w:rPr>
              <w:t xml:space="preserve">'Budget' by 'Launch Date'</w:t>
            </w:r>
          </w:p>
        </w:tc>
        <w:tc>
          <w:tcPr>
            <w:tcW w:w="4675" w:type="dxa"/>
          </w:tcPr>
          <w:p w14:paraId="12231023" w14:textId="09C7C83C" w:rsidR="005536CA" w:rsidRDefault="005536CA" w:rsidP="005536CA">
            <w:pPr>
              <w:rPr>
                <w:rFonts w:hint="eastAsia"/>
              </w:rPr>
            </w:pPr>
            <w:r>
              <w:rPr>
                <w:b/>
                <w:color w:val="000000"/>
                <w:rFonts w:ascii="Aptos Narrow" w:hAnsi="Aptos Narrow" w:hint="eastAsia"/>
              </w:rPr>
              <w:t xml:space="preserve">'시작 날짜'별 '예산'</w:t>
            </w:r>
          </w:p>
        </w:tc>
      </w:tr>
      <w:tr w:rsidR="005536CA" w14:paraId="0086668D" w14:textId="77777777" w:rsidTr="00AD4D2D">
        <w:trPr>
          <w:hidden/>
        </w:trPr>
        <w:tc>
          <w:tcPr>
            <w:tcW w:w="4675" w:type="dxa"/>
          </w:tcPr>
          <w:p w14:paraId="1D4085EE" w14:textId="3B118C5E" w:rsidR="005536CA" w:rsidRPr="00AE1BB3" w:rsidRDefault="005536CA" w:rsidP="005536CA">
            <w:pPr>
              <w:rPr>
                <w:b/>
                <w:bCs/>
                <w:vanish/>
                <w:color w:val="000000"/>
                <w:rFonts w:ascii="Aptos Narrow" w:eastAsia="Times New Roman" w:hAnsi="Aptos Narrow" w:cs="Times New Roman" w:hint="eastAsia"/>
              </w:rPr>
            </w:pPr>
            <w:r>
              <w:rPr>
                <w:b/>
                <w:vanish/>
                <w:color w:val="000000"/>
                <w:rFonts w:ascii="Aptos Narrow" w:hAnsi="Aptos Narrow" w:hint="eastAsia"/>
              </w:rPr>
              <w:t xml:space="preserve">Launch Date</w:t>
            </w:r>
          </w:p>
        </w:tc>
        <w:tc>
          <w:tcPr>
            <w:tcW w:w="4675" w:type="dxa"/>
          </w:tcPr>
          <w:p w14:paraId="4F5EBD06" w14:textId="50596B41" w:rsidR="005536CA" w:rsidRDefault="005536CA" w:rsidP="005536CA">
            <w:pPr>
              <w:rPr>
                <w:rFonts w:hint="eastAsia"/>
              </w:rPr>
            </w:pPr>
            <w:r>
              <w:rPr>
                <w:b/>
                <w:color w:val="000000"/>
                <w:rFonts w:ascii="Aptos Narrow" w:hAnsi="Aptos Narrow" w:hint="eastAsia"/>
              </w:rPr>
              <w:t xml:space="preserve">시작 날짜</w:t>
            </w:r>
          </w:p>
        </w:tc>
      </w:tr>
      <w:tr w:rsidR="005536CA" w14:paraId="1C442D2C" w14:textId="77777777" w:rsidTr="00AD4D2D">
        <w:trPr>
          <w:hidden/>
        </w:trPr>
        <w:tc>
          <w:tcPr>
            <w:tcW w:w="4675" w:type="dxa"/>
          </w:tcPr>
          <w:p w14:paraId="3E32E95A" w14:textId="30B7FF9F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'Days since launch': </w:t>
            </w:r>
            <w:r>
              <w:rPr>
                <w:vanish/>
                <w:color w:val="C45911" w:themeColor="accent2" w:themeShade="BF"/>
                <w:rFonts w:hint="eastAsia"/>
              </w:rPr>
              <w:t xml:space="preserve">375 </w:t>
            </w:r>
            <w:r>
              <w:rPr>
                <w:vanish/>
                <w:rFonts w:hint="eastAsia"/>
              </w:rPr>
              <w:t xml:space="preserve">has noticeably higher 'Engaged Users'.</w:t>
            </w:r>
          </w:p>
        </w:tc>
        <w:tc>
          <w:tcPr>
            <w:tcW w:w="4675" w:type="dxa"/>
          </w:tcPr>
          <w:p w14:paraId="422EE641" w14:textId="11748511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'시작 날짜 이후 진행 기간':</w:t>
            </w:r>
            <w:r>
              <w:rPr>
                <w:rFonts w:hint="eastAsia"/>
              </w:rPr>
              <w:t xml:space="preserve"> </w:t>
            </w:r>
            <w:r>
              <w:rPr>
                <w:color w:val="C45911" w:themeColor="accent2" w:themeShade="BF"/>
                <w:rFonts w:hint="eastAsia"/>
              </w:rPr>
              <w:t xml:space="preserve">375</w:t>
            </w:r>
            <w:r>
              <w:rPr>
                <w:rFonts w:hint="eastAsia"/>
              </w:rPr>
              <w:t xml:space="preserve">일 경과 후 '참여한 사용자' 수가 현저히 증가했습니다.</w:t>
            </w:r>
          </w:p>
        </w:tc>
      </w:tr>
      <w:tr w:rsidR="005536CA" w14:paraId="5871E11D" w14:textId="77777777" w:rsidTr="00AD4D2D">
        <w:trPr>
          <w:hidden/>
        </w:trPr>
        <w:tc>
          <w:tcPr>
            <w:tcW w:w="4675" w:type="dxa"/>
          </w:tcPr>
          <w:p w14:paraId="6027E778" w14:textId="25D06491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'Campaign Type': </w:t>
            </w:r>
            <w:r>
              <w:rPr>
                <w:vanish/>
                <w:color w:val="ED7D31" w:themeColor="accent2"/>
                <w:rFonts w:hint="eastAsia"/>
              </w:rPr>
              <w:t xml:space="preserve">Digital marketing </w:t>
            </w:r>
            <w:r>
              <w:rPr>
                <w:vanish/>
                <w:rFonts w:hint="eastAsia"/>
              </w:rPr>
              <w:t xml:space="preserve">accounts for the majority of 'Revenue'.</w:t>
            </w:r>
          </w:p>
        </w:tc>
        <w:tc>
          <w:tcPr>
            <w:tcW w:w="4675" w:type="dxa"/>
          </w:tcPr>
          <w:p w14:paraId="75E7CB5F" w14:textId="7FC2B18C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'캠페인 유형':</w:t>
            </w:r>
            <w:r>
              <w:rPr>
                <w:rFonts w:hint="eastAsia"/>
              </w:rPr>
              <w:t xml:space="preserve"> </w:t>
            </w:r>
            <w:r>
              <w:rPr>
                <w:color w:val="ED7D31" w:themeColor="accent2"/>
                <w:rFonts w:hint="eastAsia"/>
              </w:rPr>
              <w:t xml:space="preserve">&lt;Digital marketing&gt;</w:t>
            </w:r>
            <w:r>
              <w:rPr>
                <w:rFonts w:hint="eastAsia"/>
              </w:rPr>
              <w:t xml:space="preserve">에서 대다수 '매출'이 발생했습니다.</w:t>
            </w:r>
          </w:p>
        </w:tc>
      </w:tr>
      <w:tr w:rsidR="005536CA" w14:paraId="215E8028" w14:textId="77777777" w:rsidTr="00AD4D2D">
        <w:trPr>
          <w:hidden/>
        </w:trPr>
        <w:tc>
          <w:tcPr>
            <w:tcW w:w="4675" w:type="dxa"/>
          </w:tcPr>
          <w:p w14:paraId="4A03868A" w14:textId="0A460820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'Total Users Targeted' by 'Campaign Type'</w:t>
            </w:r>
          </w:p>
        </w:tc>
        <w:tc>
          <w:tcPr>
            <w:tcW w:w="4675" w:type="dxa"/>
          </w:tcPr>
          <w:p w14:paraId="044D37B3" w14:textId="29E7DAA2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'캠페인 유형'별 '총 대상 사용자'</w:t>
            </w:r>
          </w:p>
        </w:tc>
      </w:tr>
      <w:tr w:rsidR="005536CA" w14:paraId="252452E3" w14:textId="77777777" w:rsidTr="00AD4D2D">
        <w:trPr>
          <w:hidden/>
        </w:trPr>
        <w:tc>
          <w:tcPr>
            <w:tcW w:w="4675" w:type="dxa"/>
          </w:tcPr>
          <w:p w14:paraId="167F557A" w14:textId="48126C67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'Campaign Name': </w:t>
            </w:r>
            <w:r>
              <w:rPr>
                <w:vanish/>
                <w:color w:val="ED7D31" w:themeColor="accent2"/>
                <w:rFonts w:hint="eastAsia"/>
              </w:rPr>
              <w:t xml:space="preserve">Targeted - Group 1 </w:t>
            </w:r>
            <w:r>
              <w:rPr>
                <w:vanish/>
                <w:rFonts w:hint="eastAsia"/>
              </w:rPr>
              <w:t xml:space="preserve">and </w:t>
            </w:r>
            <w:r>
              <w:rPr>
                <w:vanish/>
                <w:color w:val="ED7D31" w:themeColor="accent2"/>
                <w:rFonts w:hint="eastAsia"/>
              </w:rPr>
              <w:t xml:space="preserve">Billboards large </w:t>
            </w:r>
            <w:r>
              <w:rPr>
                <w:vanish/>
                <w:rFonts w:hint="eastAsia"/>
              </w:rPr>
              <w:t xml:space="preserve">have noticeably higher 'Budget'.</w:t>
            </w:r>
          </w:p>
        </w:tc>
        <w:tc>
          <w:tcPr>
            <w:tcW w:w="4675" w:type="dxa"/>
          </w:tcPr>
          <w:p w14:paraId="2DFEDB00" w14:textId="6465C08C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'캠페인 이름':</w:t>
            </w:r>
            <w:r>
              <w:rPr>
                <w:rFonts w:hint="eastAsia"/>
              </w:rPr>
              <w:t xml:space="preserve"> </w:t>
            </w:r>
            <w:r>
              <w:rPr>
                <w:color w:val="ED7D31" w:themeColor="accent2"/>
                <w:rFonts w:hint="eastAsia"/>
              </w:rPr>
              <w:t xml:space="preserve">&lt;Targeted - Group 1&gt; </w:t>
            </w:r>
            <w:r>
              <w:rPr>
                <w:rFonts w:hint="eastAsia"/>
              </w:rPr>
              <w:t xml:space="preserve">및 </w:t>
            </w:r>
            <w:r>
              <w:rPr>
                <w:color w:val="ED7D31" w:themeColor="accent2"/>
                <w:rFonts w:hint="eastAsia"/>
              </w:rPr>
              <w:t xml:space="preserve">&lt;Billboards large&gt;</w:t>
            </w:r>
            <w:r>
              <w:rPr>
                <w:rFonts w:hint="eastAsia"/>
              </w:rPr>
              <w:t xml:space="preserve">의 예산 금액이 훨씬 더 많았습니다.</w:t>
            </w:r>
          </w:p>
        </w:tc>
      </w:tr>
      <w:tr w:rsidR="005536CA" w14:paraId="79265475" w14:textId="77777777" w:rsidTr="00AD4D2D">
        <w:trPr>
          <w:hidden/>
        </w:trPr>
        <w:tc>
          <w:tcPr>
            <w:tcW w:w="4675" w:type="dxa"/>
          </w:tcPr>
          <w:p w14:paraId="38A87464" w14:textId="4B60DE08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Frequency of 'Revenue'</w:t>
            </w:r>
          </w:p>
        </w:tc>
        <w:tc>
          <w:tcPr>
            <w:tcW w:w="4675" w:type="dxa"/>
          </w:tcPr>
          <w:p w14:paraId="3185E81C" w14:textId="3115BC5B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'매출' 발생 빈도</w:t>
            </w:r>
          </w:p>
        </w:tc>
      </w:tr>
      <w:tr w:rsidR="005536CA" w14:paraId="6116AF1A" w14:textId="77777777" w:rsidTr="00AD4D2D">
        <w:trPr>
          <w:hidden/>
        </w:trPr>
        <w:tc>
          <w:tcPr>
            <w:tcW w:w="4675" w:type="dxa"/>
          </w:tcPr>
          <w:p w14:paraId="1A40851A" w14:textId="307477B2" w:rsidR="005536CA" w:rsidRPr="00AE1BB3" w:rsidRDefault="005536CA" w:rsidP="005536CA">
            <w:pPr>
              <w:rPr>
                <w:vanish/>
                <w:rFonts w:hint="eastAsia"/>
              </w:rPr>
            </w:pPr>
            <w:r>
              <w:rPr>
                <w:vanish/>
                <w:rFonts w:hint="eastAsia"/>
              </w:rPr>
              <w:t xml:space="preserve">Frequency</w:t>
            </w:r>
          </w:p>
        </w:tc>
        <w:tc>
          <w:tcPr>
            <w:tcW w:w="4675" w:type="dxa"/>
          </w:tcPr>
          <w:p w14:paraId="383EECFE" w14:textId="29E7C527" w:rsidR="005536CA" w:rsidRDefault="005536CA" w:rsidP="00553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빈도</w:t>
            </w:r>
          </w:p>
        </w:tc>
      </w:tr>
      <w:tr w:rsidR="005536CA" w14:paraId="3AF98139" w14:textId="77777777" w:rsidTr="00AD4D2D">
        <w:trPr>
          <w:hidden/>
        </w:trPr>
        <w:tc>
          <w:tcPr>
            <w:tcW w:w="4675" w:type="dxa"/>
          </w:tcPr>
          <w:p w14:paraId="1BD218E1" w14:textId="77777777" w:rsidR="005536CA" w:rsidRPr="00AE1BB3" w:rsidRDefault="005536CA" w:rsidP="005536CA">
            <w:pPr>
              <w:rPr>
                <w:vanish/>
              </w:rPr>
            </w:pPr>
          </w:p>
        </w:tc>
        <w:tc>
          <w:tcPr>
            <w:tcW w:w="4675" w:type="dxa"/>
          </w:tcPr>
          <w:p w14:paraId="6611265C" w14:textId="77777777" w:rsidR="005536CA" w:rsidRDefault="005536CA" w:rsidP="005536CA"/>
        </w:tc>
      </w:tr>
      <w:tr w:rsidR="005536CA" w14:paraId="3FB9849D" w14:textId="77777777" w:rsidTr="00AD4D2D">
        <w:trPr>
          <w:hidden/>
        </w:trPr>
        <w:tc>
          <w:tcPr>
            <w:tcW w:w="4675" w:type="dxa"/>
          </w:tcPr>
          <w:p w14:paraId="34CDB423" w14:textId="77777777" w:rsidR="005536CA" w:rsidRPr="00AE1BB3" w:rsidRDefault="005536CA" w:rsidP="005536CA">
            <w:pPr>
              <w:rPr>
                <w:vanish/>
              </w:rPr>
            </w:pPr>
          </w:p>
        </w:tc>
        <w:tc>
          <w:tcPr>
            <w:tcW w:w="4675" w:type="dxa"/>
          </w:tcPr>
          <w:p w14:paraId="52847CED" w14:textId="77777777" w:rsidR="005536CA" w:rsidRDefault="005536CA" w:rsidP="005536CA"/>
        </w:tc>
      </w:tr>
    </w:tbl>
    <w:p w14:paraId="79E13E10" w14:textId="77777777" w:rsidR="007F75FB" w:rsidRDefault="007F75FB"/>
    <w:sectPr w:rsidR="007F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dirty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2D"/>
    <w:rsid w:val="004C457B"/>
    <w:rsid w:val="005536CA"/>
    <w:rsid w:val="00794DE3"/>
    <w:rsid w:val="007F75FB"/>
    <w:rsid w:val="008D2C29"/>
    <w:rsid w:val="00944A02"/>
    <w:rsid w:val="009A277E"/>
    <w:rsid w:val="00AD4D2D"/>
    <w:rsid w:val="00AE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D8F52"/>
  <w15:chartTrackingRefBased/>
  <w15:docId w15:val="{EED2E1D7-D1EA-4DA8-A9A8-79DC7B73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86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Long Lai</dc:creator>
  <cp:keywords/>
  <dc:description/>
  <cp:lastModifiedBy>Viet Tran</cp:lastModifiedBy>
  <cp:revision>4</cp:revision>
  <dcterms:created xsi:type="dcterms:W3CDTF">2024-03-07T09:00:00Z</dcterms:created>
  <dcterms:modified xsi:type="dcterms:W3CDTF">2025-05-19T08:13:00Z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0552d11f-d070-49af-b52a-7806ce718b8a</vt:lpwstr>
  </property>
</Properties>
</file>