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4F36" w14:textId="32ADF520" w:rsidR="001F443C" w:rsidRDefault="001F443C" w:rsidP="001F443C">
      <w:pPr>
        <w:pStyle w:val="Heading1"/>
      </w:pPr>
      <w:r>
        <w:t>Contrato de Fornecedor da Contoso</w:t>
      </w:r>
    </w:p>
    <w:p w14:paraId="0F4EB312" w14:textId="77777777" w:rsidR="001F443C" w:rsidRDefault="001F443C" w:rsidP="001F443C"/>
    <w:p w14:paraId="593874F5" w14:textId="28A46D49" w:rsidR="001F443C" w:rsidRPr="00C868AD" w:rsidRDefault="00075B57" w:rsidP="001F443C"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A Northwind Traders é o fornecedor exclusivo de refrigerantes e sucos para a Contoso. </w:t>
      </w:r>
      <w:r w:rsidR="00576A63">
        <w:rPr>
          <w:rStyle w:val="normaltextrun"/>
          <w:rFonts w:ascii="Aptos" w:hAnsi="Aptos"/>
          <w:color w:val="000000"/>
          <w:bdr w:val="none" w:sz="0" w:space="0" w:color="auto" w:frame="1"/>
        </w:rPr>
        <w:br/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Os termos do Contrato de Fornecedor que foram negociados com a Contoso em 15 de setembro de 2022 incluem: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1F443C" w:rsidRPr="00C868AD" w14:paraId="1157B22D" w14:textId="77777777" w:rsidTr="00576A63">
        <w:tc>
          <w:tcPr>
            <w:tcW w:w="4405" w:type="dxa"/>
          </w:tcPr>
          <w:p w14:paraId="65EBB66A" w14:textId="77777777" w:rsidR="001F443C" w:rsidRPr="00C868AD" w:rsidRDefault="001F443C" w:rsidP="00FE1640">
            <w:r>
              <w:t>Condições de pagamento</w:t>
            </w:r>
          </w:p>
        </w:tc>
        <w:tc>
          <w:tcPr>
            <w:tcW w:w="4945" w:type="dxa"/>
          </w:tcPr>
          <w:p w14:paraId="1EC1F16D" w14:textId="1A567748" w:rsidR="001F443C" w:rsidRPr="00C868AD" w:rsidRDefault="001F443C" w:rsidP="00FE1640">
            <w:r>
              <w:t>2% de desconto para pagamento em 10 dias; ou o valor total em 30 dias</w:t>
            </w:r>
          </w:p>
        </w:tc>
      </w:tr>
      <w:tr w:rsidR="001F443C" w:rsidRPr="00C868AD" w14:paraId="04947E03" w14:textId="77777777" w:rsidTr="00576A63">
        <w:tc>
          <w:tcPr>
            <w:tcW w:w="4405" w:type="dxa"/>
          </w:tcPr>
          <w:p w14:paraId="6C5B1813" w14:textId="77777777" w:rsidR="001F443C" w:rsidRPr="00C868AD" w:rsidRDefault="001F443C" w:rsidP="00FE1640">
            <w:r>
              <w:t>Multa por atraso</w:t>
            </w:r>
          </w:p>
        </w:tc>
        <w:tc>
          <w:tcPr>
            <w:tcW w:w="4945" w:type="dxa"/>
          </w:tcPr>
          <w:p w14:paraId="7DB785C9" w14:textId="2B2AFA79" w:rsidR="001F443C" w:rsidRPr="00C868AD" w:rsidRDefault="00C22E45" w:rsidP="00FE1640">
            <w:r>
              <w:t>1,5% ao mês</w:t>
            </w:r>
          </w:p>
        </w:tc>
      </w:tr>
      <w:tr w:rsidR="00C96A48" w:rsidRPr="00C868AD" w14:paraId="44233B59" w14:textId="77777777" w:rsidTr="00576A63">
        <w:tc>
          <w:tcPr>
            <w:tcW w:w="4405" w:type="dxa"/>
          </w:tcPr>
          <w:p w14:paraId="1A267FD3" w14:textId="1ABF3A72" w:rsidR="00C96A48" w:rsidRPr="00C868AD" w:rsidRDefault="00C96A48" w:rsidP="00FE1640">
            <w:r>
              <w:t>Desconto por pagamento antecipado</w:t>
            </w:r>
          </w:p>
        </w:tc>
        <w:tc>
          <w:tcPr>
            <w:tcW w:w="4945" w:type="dxa"/>
          </w:tcPr>
          <w:p w14:paraId="52027A86" w14:textId="7788C9D1" w:rsidR="00C96A48" w:rsidRPr="00C868AD" w:rsidRDefault="00CD6F91" w:rsidP="00FE1640">
            <w:r>
              <w:t>2% de desconto para pagamento em 10 dias</w:t>
            </w:r>
          </w:p>
        </w:tc>
      </w:tr>
      <w:tr w:rsidR="001F443C" w:rsidRPr="00C868AD" w14:paraId="5CDB03E9" w14:textId="77777777" w:rsidTr="00576A63">
        <w:tc>
          <w:tcPr>
            <w:tcW w:w="4405" w:type="dxa"/>
          </w:tcPr>
          <w:p w14:paraId="4FB2F4A8" w14:textId="77777777" w:rsidR="001F443C" w:rsidRPr="00C868AD" w:rsidRDefault="001F443C" w:rsidP="00FE1640">
            <w:r>
              <w:t>Data de vencimento</w:t>
            </w:r>
          </w:p>
        </w:tc>
        <w:tc>
          <w:tcPr>
            <w:tcW w:w="4945" w:type="dxa"/>
          </w:tcPr>
          <w:p w14:paraId="1F60BA62" w14:textId="3F317872" w:rsidR="001F443C" w:rsidRPr="00C868AD" w:rsidRDefault="008B5F7E" w:rsidP="00FE1640">
            <w:r>
              <w:t>15 de setembro de 2024 (2 anos a contar da data de assinatura)</w:t>
            </w:r>
          </w:p>
        </w:tc>
      </w:tr>
      <w:tr w:rsidR="001F443C" w:rsidRPr="00C868AD" w14:paraId="326DAD24" w14:textId="77777777" w:rsidTr="00576A63">
        <w:tc>
          <w:tcPr>
            <w:tcW w:w="4405" w:type="dxa"/>
          </w:tcPr>
          <w:p w14:paraId="5931F854" w14:textId="77777777" w:rsidR="001F443C" w:rsidRPr="00C868AD" w:rsidRDefault="001F443C" w:rsidP="00FE1640">
            <w:r>
              <w:t>Termos de renovação</w:t>
            </w:r>
          </w:p>
        </w:tc>
        <w:tc>
          <w:tcPr>
            <w:tcW w:w="4945" w:type="dxa"/>
          </w:tcPr>
          <w:p w14:paraId="6D10A3ED" w14:textId="3C08248A" w:rsidR="001F443C" w:rsidRPr="00C868AD" w:rsidRDefault="00C96A48" w:rsidP="00FE164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O contrato será renovado automaticamente por mais um ano, a menos que uma das partes forneça um aviso por escrito da rescisão pelo menos 30 dias antes da data de vencimento.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1F443C" w:rsidRPr="00C868AD" w14:paraId="7652A98F" w14:textId="77777777" w:rsidTr="00576A63">
        <w:tc>
          <w:tcPr>
            <w:tcW w:w="4405" w:type="dxa"/>
          </w:tcPr>
          <w:p w14:paraId="3498033D" w14:textId="77777777" w:rsidR="001F443C" w:rsidRPr="00C868AD" w:rsidRDefault="001F443C" w:rsidP="00FE1640">
            <w:r>
              <w:t>Quantidade mínima para pedidos</w:t>
            </w:r>
          </w:p>
        </w:tc>
        <w:tc>
          <w:tcPr>
            <w:tcW w:w="4945" w:type="dxa"/>
          </w:tcPr>
          <w:p w14:paraId="46C107BD" w14:textId="1A2DF3F6" w:rsidR="001F443C" w:rsidRPr="00C868AD" w:rsidRDefault="00C22E45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100 caixas por mês</w:t>
            </w:r>
          </w:p>
        </w:tc>
      </w:tr>
      <w:tr w:rsidR="001F443C" w:rsidRPr="00C868AD" w14:paraId="1E348B63" w14:textId="77777777" w:rsidTr="00576A63">
        <w:tc>
          <w:tcPr>
            <w:tcW w:w="4405" w:type="dxa"/>
          </w:tcPr>
          <w:p w14:paraId="5C3FD33A" w14:textId="77777777" w:rsidR="001F443C" w:rsidRPr="00C868AD" w:rsidRDefault="001F443C" w:rsidP="00FE1640">
            <w:r>
              <w:t>Quantidade máxima para pedidos</w:t>
            </w:r>
          </w:p>
        </w:tc>
        <w:tc>
          <w:tcPr>
            <w:tcW w:w="4945" w:type="dxa"/>
          </w:tcPr>
          <w:p w14:paraId="179730B7" w14:textId="5F71A88A" w:rsidR="001F443C" w:rsidRPr="00C868AD" w:rsidRDefault="000C66D3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500 caixas por mês</w:t>
            </w:r>
          </w:p>
        </w:tc>
      </w:tr>
      <w:tr w:rsidR="001F443C" w:rsidRPr="00C868AD" w14:paraId="576B5704" w14:textId="77777777" w:rsidTr="00576A63">
        <w:tc>
          <w:tcPr>
            <w:tcW w:w="4405" w:type="dxa"/>
          </w:tcPr>
          <w:p w14:paraId="60D42390" w14:textId="77777777" w:rsidR="001F443C" w:rsidRPr="00C868AD" w:rsidRDefault="001F443C" w:rsidP="00FE1640">
            <w:r>
              <w:t>Preços</w:t>
            </w:r>
          </w:p>
        </w:tc>
        <w:tc>
          <w:tcPr>
            <w:tcW w:w="4945" w:type="dxa"/>
          </w:tcPr>
          <w:p w14:paraId="456539E8" w14:textId="20570437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Preço de mercado no momento da compra</w:t>
            </w:r>
          </w:p>
        </w:tc>
      </w:tr>
      <w:tr w:rsidR="001F443C" w:rsidRPr="00C868AD" w14:paraId="06435DC1" w14:textId="77777777" w:rsidTr="00576A63">
        <w:tc>
          <w:tcPr>
            <w:tcW w:w="4405" w:type="dxa"/>
          </w:tcPr>
          <w:p w14:paraId="4BF61735" w14:textId="77777777" w:rsidR="001F443C" w:rsidRPr="00C868AD" w:rsidRDefault="001F443C" w:rsidP="00FE1640">
            <w:r>
              <w:t>Ajustes de preço</w:t>
            </w:r>
          </w:p>
        </w:tc>
        <w:tc>
          <w:tcPr>
            <w:tcW w:w="4945" w:type="dxa"/>
          </w:tcPr>
          <w:p w14:paraId="3AE53587" w14:textId="4E006A73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Os ajustes de preço são permitidos com base nas condições de mercado e no custo de produção.</w:t>
            </w:r>
          </w:p>
        </w:tc>
      </w:tr>
    </w:tbl>
    <w:p w14:paraId="61706331" w14:textId="77777777" w:rsidR="001F443C" w:rsidRPr="00C868AD" w:rsidRDefault="001F443C" w:rsidP="001F443C"/>
    <w:p w14:paraId="71412EC6" w14:textId="2B852107" w:rsidR="047F0941" w:rsidRDefault="047F0941" w:rsidP="047F0941"/>
    <w:sectPr w:rsidR="047F0941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576A6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Viet Tran</cp:lastModifiedBy>
  <cp:revision>20</cp:revision>
  <dcterms:created xsi:type="dcterms:W3CDTF">2024-01-10T21:26:00Z</dcterms:created>
  <dcterms:modified xsi:type="dcterms:W3CDTF">2024-05-13T04:10:00Z</dcterms:modified>
</cp:coreProperties>
</file>