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t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Documento de responsabilidades principais da equipe de design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Objetivo</w:t>
      </w:r>
      <w:r>
        <w:rPr>
          <w:rFonts w:ascii="Times New Roman" w:hAnsi="Times New Roman"/>
          <w:color w:val="000000"/>
          <w:sz w:val="27"/>
        </w:rPr>
        <w:t>: este documento descreve as responsabilidades principais de todos os membros da equipe de design no Graphic Design Institute.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Responsabilidades</w:t>
      </w:r>
      <w:r>
        <w:rPr>
          <w:rFonts w:ascii="Times New Roman" w:hAnsi="Times New Roman"/>
          <w:color w:val="000000"/>
          <w:sz w:val="27"/>
        </w:rPr>
        <w:t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Colaboração</w:t>
      </w:r>
      <w:r>
        <w:rPr>
          <w:rFonts w:ascii="Times New Roman" w:hAnsi="Times New Roman"/>
          <w:color w:val="000000"/>
          <w:sz w:val="27"/>
        </w:rPr>
        <w:t>: trabalhar em colaboração com outros designers, desenvolvedores e stakeholders para criar designs de alta qualidade que atendam aos requisitos do projeto. Isso inclui: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Participar de sessões de brainstorming para gerar ideias criativas.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Fornecer feedback construtivo aos outros membros da equipe.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Comunicar-se de forma efetiva com os membros da equipe, stakeholders e clientes para garantir que os requisitos do projeto sejam atendidos.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Além disso, os designers seniores de animação devem trabalhar em colaboração com outros designers, desenvolvedores e stakeholders para criar designs de alta qualidade que atendam aos requisitos do projeto. Isso inclui: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Conduzir sessões de brainstorming para gerar ideias criativas.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Fornecer feedback construtivo aos outros membros da equipe.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Comunicar-se de forma efetiva com os membros da equipe, stakeholders e clientes para garantir que os requisitos do projeto sejam atendidos.</w:t>
      </w:r>
      <w:r>
        <w:rPr>
          <w:color w:val="111111"/>
          <w:sz w:val="27"/>
        </w:rPr>
        <w:br/>
      </w:r>
    </w:p>
    <w:p w14:paraId="30F1BD14" w14:textId="1A38A480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Design</w:t>
      </w:r>
      <w:r>
        <w:rPr>
          <w:rFonts w:ascii="Times New Roman" w:hAnsi="Times New Roman"/>
          <w:color w:val="000000"/>
          <w:sz w:val="27"/>
        </w:rPr>
        <w:t xml:space="preserve">: criar designs visualmente atraentes que sejam acessíveis, responsivos </w:t>
      </w:r>
      <w:r w:rsidR="0049077A">
        <w:rPr>
          <w:rFonts w:ascii="Times New Roman" w:hAnsi="Times New Roman"/>
          <w:color w:val="000000"/>
          <w:sz w:val="27"/>
        </w:rPr>
        <w:br/>
      </w:r>
      <w:r>
        <w:rPr>
          <w:rFonts w:ascii="Times New Roman" w:hAnsi="Times New Roman"/>
          <w:color w:val="000000"/>
          <w:sz w:val="27"/>
        </w:rPr>
        <w:t>e fáceis de usar pelo usuário. Isso inclui: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Utilizar software de design como Adobe Creative Suite, Sketch ou Figma para criar designs.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Criar wireframes, protótipos e mockups para ilustrar conceitos de design.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Garantir que os designs sejam otimizados para diferentes dispositivos e plataformas.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Além disso, os designers seniores de animação devem criar designs visualmente atraentes que sejam acessíveis, responsivos e fáceis de usar pelo usuário. Isso inclui:</w:t>
      </w:r>
    </w:p>
    <w:p w14:paraId="28CB68AB" w14:textId="1FA103BC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lastRenderedPageBreak/>
        <w:t xml:space="preserve">Utilizar software de design como Adobe Creative Suite, Sketch </w:t>
      </w:r>
      <w:r w:rsidR="0049077A">
        <w:rPr>
          <w:color w:val="111111"/>
          <w:sz w:val="27"/>
        </w:rPr>
        <w:br/>
      </w:r>
      <w:r>
        <w:rPr>
          <w:color w:val="111111"/>
          <w:sz w:val="27"/>
        </w:rPr>
        <w:t xml:space="preserve">ou Figma para criar designs. </w:t>
      </w:r>
    </w:p>
    <w:p w14:paraId="4D971926" w14:textId="7F19126B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Criar wireframes, protótipos e mockups para ilustrar conceitos </w:t>
      </w:r>
      <w:r w:rsidR="0049077A">
        <w:rPr>
          <w:color w:val="111111"/>
          <w:sz w:val="27"/>
        </w:rPr>
        <w:br/>
      </w:r>
      <w:r>
        <w:rPr>
          <w:color w:val="111111"/>
          <w:sz w:val="27"/>
        </w:rPr>
        <w:t xml:space="preserve">de design.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Garantir que os designs sejam otimizados para diferentes dispositivos e plataformas.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Fornecer orientação aos designers juniores sobre as melhores práticas de design.</w:t>
      </w:r>
      <w:r>
        <w:rPr>
          <w:color w:val="111111"/>
          <w:sz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Comunicação</w:t>
      </w:r>
      <w:r>
        <w:rPr>
          <w:rFonts w:ascii="Times New Roman" w:hAnsi="Times New Roman"/>
          <w:color w:val="000000"/>
          <w:sz w:val="27"/>
        </w:rPr>
        <w:t>: comunicar-se de forma efetiva com os membros da equipe, stakeholders e clientes para garantir que os requisitos do projeto sejam atendidos. Isso inclui: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Fornecer atualizações regulares sobre o progresso do projeto.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Responder ao feedback e fazer as mudanças necessárias nos designs.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Apresentar os designs para stakeholders e clientes.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Além disso, os designers seniores de animação devem se comunicar de forma efetiva com os membros da equipe, stakeholders e clientes para garantir que os requisitos do projeto sejam atendidos. Isso inclui: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Fornecer atualizações regulares sobre o progresso do projeto.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Responder ao feedback e fazer as mudanças necessárias nos designs.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Apresentar os designs para stakeholders e clientes.</w:t>
      </w:r>
      <w:r>
        <w:rPr>
          <w:color w:val="111111"/>
          <w:sz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Pesquisa</w:t>
      </w:r>
      <w:r>
        <w:rPr>
          <w:rFonts w:ascii="Times New Roman" w:hAnsi="Times New Roman"/>
          <w:color w:val="000000"/>
          <w:sz w:val="27"/>
        </w:rPr>
        <w:t>: realizar pesquisas para identificar as necessidades, preferências e comportamentos dos usuários com o objetivo de informar as decisões de design. Isso inclui: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Realizar entrevistas e pesquisas com usuários para coletar feedback.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Analisar dados de usuários para identificar tendências e padrões.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Manter-se atualizado com as últimas tendências e tecnologias de design.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Além disso, os designers seniores de animação devem realizar pesquisas para identificar as necessidades, preferências e comportamentos dos usuários com o objetivo de informar as decisões de design. Isso inclui: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Realizar entrevistas e pesquisas com usuários para coletar feedback.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Analisar dados de usuários para identificar tendências e padrões.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lastRenderedPageBreak/>
        <w:t xml:space="preserve">Manter-se atualizado com as últimas tendências e tecnologias de design.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Fornecer orientação aos designers juniores sobre as melhores práticas de pesquisa.</w:t>
      </w:r>
      <w:r>
        <w:rPr>
          <w:color w:val="111111"/>
          <w:sz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Testes</w:t>
      </w:r>
      <w:r>
        <w:rPr>
          <w:rFonts w:ascii="Times New Roman" w:hAnsi="Times New Roman"/>
          <w:color w:val="000000"/>
          <w:sz w:val="27"/>
        </w:rPr>
        <w:t>: realizar testes de usabilidade para garantir que os designs atendam às necessidades dos usuários e sejam acessíveis a todos. Isso inclui: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Criar planos e cenários de teste.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Realizar sessões de teste com os usuários.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Analisar os resultados dos testes e fazer as mudanças necessárias nos designs.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 xml:space="preserve">Além disso, os designers seniores de animação devem realizar testes de usabilidade para garantir que os designs atendam às necessidades dos usuários e sejam acessíveis para todos os usuários. Isso inclui: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 xml:space="preserve">Criar planos e cenários de teste.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 xml:space="preserve">Realizar sessões de teste com os usuários.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 xml:space="preserve">Analisar os resultados dos testes e fazer as mudanças necessárias nos designs.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>Fornecer orientação aos designers juniores sobre as melhores práticas de teste.</w:t>
      </w:r>
      <w:r>
        <w:rPr>
          <w:rFonts w:ascii="Times New Roman" w:hAnsi="Times New Roman"/>
          <w:color w:val="111111"/>
          <w:sz w:val="27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Documentação</w:t>
      </w:r>
      <w:r>
        <w:rPr>
          <w:rFonts w:ascii="Times New Roman" w:hAnsi="Times New Roman"/>
          <w:color w:val="000000"/>
          <w:sz w:val="27"/>
        </w:rPr>
        <w:t>: criar e manter documentação de design, incluindo especificações, guias de estilo e padrões de design. Isso inclui: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Criar especificações de design que especifiquem requisitos e diretrizes de design.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Criar guias de estilo que definam padrões de design visual e de interação.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Criar padrões de design que possam ser reutilizados em diferentes projetos.</w:t>
      </w:r>
    </w:p>
    <w:p w14:paraId="4D613B4E" w14:textId="7FE48BE0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Além disso, os designers seniores de animação devem criar e manter documentação de design, incluindo guias de estilo, sistemas de design </w:t>
      </w:r>
      <w:r w:rsidR="0049077A">
        <w:rPr>
          <w:color w:val="111111"/>
          <w:sz w:val="27"/>
        </w:rPr>
        <w:br/>
      </w:r>
      <w:r>
        <w:rPr>
          <w:color w:val="111111"/>
          <w:sz w:val="27"/>
        </w:rPr>
        <w:t xml:space="preserve">e especificações de design. Isso inclui: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Garantir que a documentação de design esteja atualizada e precisa.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Fornecer orientação aos designers juniores sobre as melhores práticas de documentação.</w:t>
      </w:r>
    </w:p>
    <w:p w14:paraId="49C5565F" w14:textId="77777777" w:rsidR="007B48CF" w:rsidRPr="006F2AF2" w:rsidRDefault="007B48CF" w:rsidP="00490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lastRenderedPageBreak/>
        <w:t>Desenvolvimento profissional</w:t>
      </w:r>
      <w:r>
        <w:rPr>
          <w:rFonts w:ascii="Times New Roman" w:hAnsi="Times New Roman"/>
          <w:color w:val="000000"/>
          <w:sz w:val="27"/>
        </w:rPr>
        <w:t>: manter-se atualizado com as últimas tendências, ferramentas e tecnologias de design para melhorar a qualidade e eficiência do design. Isso inclui: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Participar de conferências e workshops de design.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Participar de comunidades de design online.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Fazer cursos para aprender novas habilidades de design.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b w:val="0"/>
          <w:color w:val="111111"/>
          <w:sz w:val="27"/>
        </w:rPr>
        <w:t>Além das responsabilidades mencionadas, os designers seniores de animação também devem ser responsáveis por: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b/>
          <w:color w:val="111111"/>
          <w:sz w:val="27"/>
        </w:rPr>
        <w:t>Liderança:</w:t>
      </w:r>
      <w:r>
        <w:rPr>
          <w:color w:val="111111"/>
          <w:sz w:val="27"/>
        </w:rPr>
        <w:t xml:space="preserve"> liderar a equipe de design e fornecer orientação aos designers juniores. Isso inclui: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Oferecer mentoria e coaching aos designers juniores.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Conduzir revisões de design e fornecer feedback construtivo aos membros da equipe.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>Garantir que os designs atendam aos requisitos do projeto e sejam entregues no prazo.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49077A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17</cp:revision>
  <dcterms:created xsi:type="dcterms:W3CDTF">2024-01-30T04:10:00Z</dcterms:created>
  <dcterms:modified xsi:type="dcterms:W3CDTF">2024-05-13T04:16:00Z</dcterms:modified>
</cp:coreProperties>
</file>