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39F5" w14:textId="06852E9C" w:rsidR="3BB34937" w:rsidRDefault="3BB34937" w:rsidP="60A1C717">
      <w:pPr>
        <w:pStyle w:val="Title"/>
      </w:pPr>
      <w:r>
        <w:t xml:space="preserve">Relatório de marketing para Munson's Pickles and Preserves Farm</w:t>
      </w:r>
    </w:p>
    <w:p w14:paraId="5B455378" w14:textId="477A5A06" w:rsidR="3BB34937" w:rsidRDefault="3BB34937" w:rsidP="60A1C717">
      <w:pPr>
        <w:pStyle w:val="Subtitle"/>
      </w:pPr>
      <w:r>
        <w:t xml:space="preserve">Preparado pela Relecloud, uma agência global de marketing</w:t>
      </w:r>
    </w:p>
    <w:p w14:paraId="5B6691F0" w14:textId="44007CFA" w:rsidR="3BB34937" w:rsidRDefault="3BB34937" w:rsidP="60A1C717">
      <w:pPr>
        <w:pStyle w:val="Heading1"/>
      </w:pPr>
      <w:r>
        <w:t xml:space="preserve">Resumo executivo</w:t>
      </w:r>
    </w:p>
    <w:p w14:paraId="071EF7AC" w14:textId="339BAE26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Munson's Pickles and Preserves Farm é um negócio familiar de sucesso que produz conservas de alta qualidade com ingredientes locais.</w:t>
      </w:r>
    </w:p>
    <w:p w14:paraId="1F479248" w14:textId="6EF42B6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Nos últimos cinco anos, a empresa expandiu sua presença de mercado do leste do estado de Washington para o oeste do Canadá e a costa do Pacífico dos EUA.</w:t>
      </w:r>
    </w:p>
    <w:p w14:paraId="06DF42CF" w14:textId="23F3EE89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Agora, a Munson's está pronta para ingressar em novos mercados nas províncias centrais do Canadá e na região setentrional do Meio-Oeste dos Estados Unidos, onde há uma grande demanda por produtos alimentícios artesanais e orgânicos.</w:t>
      </w:r>
    </w:p>
    <w:p w14:paraId="2E941ED9" w14:textId="045DD0D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Relecloud recomenda uma estratégia de marketing que priorize a conscientização da marca, a criação de canais de distribuição e a fidelização dos clientes para os produtos da Munson's.</w:t>
      </w:r>
    </w:p>
    <w:p w14:paraId="6485C9D4" w14:textId="29D0525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estratégia de marketing inclui as seguintes etapas:</w:t>
      </w:r>
    </w:p>
    <w:p w14:paraId="6C802C02" w14:textId="03796A9A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Realizar uma pesquisa de mercado para entender os segmentos-alvo, concorrentes e preferências dos consumidores nessas novas regiões.</w:t>
      </w:r>
    </w:p>
    <w:p w14:paraId="7C2CB672" w14:textId="2AA76A26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Criar uma proposta de valor única e uma narrativa de marca atraente que destaque a história familiar da Munson's, seus padrões de qualidade e seu compromisso com a responsabilidade social.</w:t>
      </w:r>
    </w:p>
    <w:p w14:paraId="75F2C77B" w14:textId="42B21F66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Desenvolver uma combinação de canais de marketing online e offline, como redes sociais, email, site da Web, blogs, podcasts, anúncios impressos, rádio e TV, para alcançar e envolver potenciais clientes.</w:t>
      </w:r>
    </w:p>
    <w:p w14:paraId="742BB43E" w14:textId="5F706614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Estabelecer parcerias com varejistas locais, atacadistas e distribuidores para garantir a disponibilidade e a visibilidade do produto nos novos mercados.</w:t>
      </w:r>
    </w:p>
    <w:p w14:paraId="23ED7A4E" w14:textId="511AA489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Lançar um programa de fidelidade e um esquema de indicação para recompensar e manter os clientes existentes, além de atrair novos.</w:t>
      </w:r>
    </w:p>
    <w:p w14:paraId="54D2A1DB" w14:textId="35735874" w:rsidR="3BB34937" w:rsidRDefault="3BB34937" w:rsidP="60A1C717">
      <w:pPr>
        <w:pStyle w:val="ListParagraph"/>
        <w:numPr>
          <w:ilvl w:val="1"/>
          <w:numId w:val="1"/>
        </w:numPr>
      </w:pPr>
      <w:r>
        <w:t xml:space="preserve">Monitorar e avaliar o desempenho do marketing e o feedback dos clientes para ajustar e melhorar a estratégia conforme necessário.</w:t>
      </w:r>
    </w:p>
    <w:p w14:paraId="01FCDCA0" w14:textId="6FCF435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A Relecloud estima que a estratégia de marketing terá um custo de US$250.000 no primeiro ano e gerará US$1,5 milhão em receita, resultando em um retorno sobre o investimento de 500%.</w:t>
      </w:r>
    </w:p>
    <w:p w14:paraId="3EFED2BA" w14:textId="75CB7794" w:rsidR="3BB34937" w:rsidRDefault="3BB34937" w:rsidP="60A1C717">
      <w:pPr>
        <w:pStyle w:val="Heading1"/>
      </w:pPr>
      <w:r>
        <w:t xml:space="preserve">Introdução</w:t>
      </w:r>
    </w:p>
    <w:p w14:paraId="0208136A" w14:textId="7F7A892A" w:rsidR="3BB34937" w:rsidRDefault="3BB34937" w:rsidP="60A1C717">
      <w:r>
        <w:t xml:space="preserve">A Munson's Pickles and Preserves Farm é uma empresa familiar fundada em 2015 por John e Mary Munson, um casal apaixonado por enlatados e conservas de frutas e vegetais frescos de sua fazenda no leste do estado de Washington.</w:t>
      </w:r>
      <w:r>
        <w:t xml:space="preserve"> </w:t>
      </w:r>
      <w:r>
        <w:t xml:space="preserve">Eles começaram vendendo seus picles e conservas caseiros em feiras locais e mercados, onde conquistaram rapidamente uma base de clientes fiéis que valorizavam seus produtos naturais e saborosos.</w:t>
      </w:r>
    </w:p>
    <w:p w14:paraId="739D3528" w14:textId="1F0869B6" w:rsidR="3BB34937" w:rsidRDefault="3BB34937" w:rsidP="60A1C717">
      <w:r>
        <w:t xml:space="preserve">Com o passar dos anos, a Munson's cresceu de uma pequena operação para um negócio multimilionário, empregando mais de 50 pessoas e operando uma instalação de produção moderna.</w:t>
      </w:r>
      <w:r>
        <w:t xml:space="preserve"> </w:t>
      </w:r>
      <w:r>
        <w:t xml:space="preserve">Seus produtos agora são vendidos em mais de 500 lojas no oeste do Canadá e na costa do Pacífico dos EUA, incluindo grandes redes como Whole Foods, Costco e Safeway.</w:t>
      </w:r>
      <w:r>
        <w:t xml:space="preserve"> </w:t>
      </w:r>
      <w:r>
        <w:t xml:space="preserve">A Munson's também estabeleceu uma presença online forte, com um site da Web fácil de usar, perfis ativos nas redes sociais, além de um blog e podcast populares onde compartilham receitas, dicas e histórias sobre enlatados e conservas.</w:t>
      </w:r>
    </w:p>
    <w:p w14:paraId="6D4AB533" w14:textId="4A2E467E" w:rsidR="3BB34937" w:rsidRDefault="3BB34937" w:rsidP="60A1C717">
      <w:r>
        <w:t xml:space="preserve">O sucesso da Munson's é impulsionado pelo seu compromisso com a qualidade, inovação e satisfação do cliente.</w:t>
      </w:r>
      <w:r>
        <w:t xml:space="preserve"> </w:t>
      </w:r>
      <w:r>
        <w:t xml:space="preserve">A Munson’s utiliza apenas os melhores ingredientes, provenientes de fazendas locais e orgânicas, e segue padrões rigorosos de segurança e higiene.</w:t>
      </w:r>
      <w:r>
        <w:t xml:space="preserve"> </w:t>
      </w:r>
      <w:r>
        <w:t xml:space="preserve">Além disso, oferece uma ampla variedade de produtos, desde sabores tradicionais, como picles de endro e geleia de morango, até exóticos, como chutney de manga e kimchi.</w:t>
      </w:r>
      <w:r>
        <w:t xml:space="preserve"> </w:t>
      </w:r>
      <w:r>
        <w:t xml:space="preserve">Os produtos da Munson's são livres de glúten, veganos e isentos de organismos geneticamente modificados (GMO), além de não conterem corantes, aromatizantes ou conservantes artificiais.</w:t>
      </w:r>
      <w:r>
        <w:t xml:space="preserve"> </w:t>
      </w:r>
      <w:r>
        <w:t xml:space="preserve">A Munson também se orgulha de sua responsabilidade social, doando 10% dos lucros para instituições de caridade locais e causas ambientais.</w:t>
      </w:r>
    </w:p>
    <w:p w14:paraId="70534CFE" w14:textId="20A2C8A7" w:rsidR="008C3019" w:rsidRDefault="00AB3B5B" w:rsidP="00AB3B5B">
      <w:pPr>
        <w:pStyle w:val="Heading1"/>
      </w:pPr>
      <w:r>
        <w:t xml:space="preserve">Expansão planejada da empresa</w:t>
      </w:r>
    </w:p>
    <w:p w14:paraId="4BC5FD1A" w14:textId="329C8052" w:rsidR="3BB34937" w:rsidRDefault="3BB34937" w:rsidP="60A1C717">
      <w:r>
        <w:t xml:space="preserve">A Munson's agora está pronta para expandir os negócios, alcançando as províncias centrais do Canadá e a região setentrional do Meio-Oeste dos EUA.</w:t>
      </w:r>
      <w:r>
        <w:t xml:space="preserve"> </w:t>
      </w:r>
      <w:r>
        <w:t xml:space="preserve">Essas regiões têm uma base crescente de consumidores interessados em produtos alimentícios artesanais e orgânicos, dispostos a pagar mais por qualidade e sabor.</w:t>
      </w:r>
      <w:r>
        <w:t xml:space="preserve"> </w:t>
      </w:r>
      <w:r>
        <w:t xml:space="preserve">A Munson's acredita que seus produtos têm uma forte aceitação e uma vantagem competitiva nessas regiões, representando uma oportunidade significativa de crescimento e lucratividade.</w:t>
      </w:r>
    </w:p>
    <w:p w14:paraId="3ED40D6C" w14:textId="0F538E90" w:rsidR="3BB34937" w:rsidRDefault="3BB34937" w:rsidP="60A1C717">
      <w:r>
        <w:t xml:space="preserve">No entanto, a Munson's também enfrenta alguns desafios e riscos ao entrar nesses novos mercados, incluindo:</w:t>
      </w:r>
    </w:p>
    <w:p w14:paraId="70F8CE90" w14:textId="254BC590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Pouco reconhecimento e conscientização da marca entre os potenciais clientes.</w:t>
      </w:r>
    </w:p>
    <w:p w14:paraId="1D01ED13" w14:textId="3DCDD5D3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Competição acirrada de empresas já estabelecidas e novos players no setor de produtos enlatados.</w:t>
      </w:r>
    </w:p>
    <w:p w14:paraId="1DEF9128" w14:textId="74630D1F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Preferências e expectativas diferentes dos consumidores em relação às características dos produtos, benefícios e preços.</w:t>
      </w:r>
    </w:p>
    <w:p w14:paraId="2D5F51C0" w14:textId="0E63547A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Regulamentações e padrões de segurança alimentar e rotulagem complexos e variados em diferentes jurisdições.</w:t>
      </w:r>
    </w:p>
    <w:p w14:paraId="3BEEB45D" w14:textId="0D4D7957" w:rsidR="3BB34937" w:rsidRDefault="3BB34937" w:rsidP="60A1C717">
      <w:pPr>
        <w:pStyle w:val="ListParagraph"/>
        <w:numPr>
          <w:ilvl w:val="0"/>
          <w:numId w:val="1"/>
        </w:numPr>
      </w:pPr>
      <w:r>
        <w:t xml:space="preserve">Dificuldades logísticas e operacionais no transporte e armazenamento de produtos perecíveis em longas distâncias.</w:t>
      </w:r>
    </w:p>
    <w:p w14:paraId="2C078E63" w14:textId="2EC436A1" w:rsidR="00340EEE" w:rsidRDefault="002156C5">
      <w:r>
        <w:t xml:space="preserve">Enfrentar esses desafios exige visão estratégica, compreensão do mercado local e capacidade de adaptação às características únicas dos mercados canadense e da região setentrional do Meio-Oeste.</w:t>
      </w:r>
      <w:r>
        <w:t xml:space="preserve"> </w:t>
      </w:r>
      <w:r>
        <w:t xml:space="preserve">A Munson's está bem-posicionada para enfrentar essas complexidades, graças ao seu compromisso com a inovação, qualidade e satisfação do cliente, à medida que embarca nesta emocionante fase de crescimento.</w:t>
      </w:r>
    </w:p>
    <w:sectPr w:rsidR="003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266F2"/>
    <w:multiLevelType w:val="hybridMultilevel"/>
    <w:tmpl w:val="B77ED468"/>
    <w:lvl w:ilvl="0" w:tplc="5938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EF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F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D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66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49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7C3FA3"/>
    <w:rsid w:val="00830174"/>
    <w:rsid w:val="008C3019"/>
    <w:rsid w:val="00AB3B5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9</cp:revision>
  <dcterms:created xsi:type="dcterms:W3CDTF">2024-02-12T06:14:00Z</dcterms:created>
  <dcterms:modified xsi:type="dcterms:W3CDTF">2024-04-04T20:44:00Z</dcterms:modified>
</cp:coreProperties>
</file>