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Currículo –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Designer sênior de animação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Informações de contato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Email: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Telefone: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Aplicar meus 10 anos de experiência na criação de animações envolventes e imersivas para diversas plataformas e públicos, além de liderar uma equipe de animadores talentosos na entrega de projetos de alta qualidade.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Experiência de trabalho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ABC Studios: Animador Líder (Jan 2018 -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Supervisionei uma equipe de 12 animadores e colaborei com diretores, escritores e produtores para criar animações para programas de TV,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Gerenciei o fluxo de trabalho, o orçamento e o cronograma de cada projeto.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Garanti a consistência e a qualidade do estilo e da visão da animação.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Implementei feedback e revisões de clientes e stakeholders.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Maya, Blender, Adobe Animate e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XYZ Media: Animador Sênior (Jun 2015 - Dez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Criei animações para várias plataformas de mídia, como Web, móvel e redes sociais.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Trabalhei em vários projetos, desde vídeos educacionais até propagandas e jogos interativos.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Apliquei os princípios de animação, como timing, spacing e motion.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Usei ferramentas como Flash, After Effects e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MNO Entertainment: Junior Animator (Setembro 2012 - Maio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Auxiliei animadores seniores no design e produção de animações para desenhos animados, filmes e videogames.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Realizei tarefas como esboço, coloração, construção e renderização.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Segui storyboards e roteiros para criar cenas e personagens.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Utilizei softwares como Toon Boom, Illustrator e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University of Animation, Los Angeles, CA (setembro de 2008 - junho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Bacharelado em Belas Artes em Animação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Habilidades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Animação 2D e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Design de storyboards e personagens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Liderança de equipe e comunicação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Criatividade para solucionar problemas e inovação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Atenção aos detalhes e à qualidade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Interesses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Arte e ilustração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Jogos e tecnologia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Viagens e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Inglês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Espanhol (fluente)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Certificações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Especialista em Animate CC certificada pela Adobe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Artista 3D profissional certificada pela Unity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Publicações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Arte da Animação: Um Guia para Iniciantes.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Nova Iorque: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