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D73A2" w14:textId="77777777" w:rsidR="00F73F17" w:rsidRDefault="00F73F17" w:rsidP="00F73F17">
      <w:pPr>
        <w:pStyle w:val="Heading1"/>
        <w:rPr>
          <w:rFonts w:eastAsia="Times New Roman"/>
        </w:rPr>
      </w:pPr>
      <w:r>
        <w:t xml:space="preserve">Trey Research Corporation</w:t>
      </w:r>
    </w:p>
    <w:p w14:paraId="179942BC" w14:textId="49EA0AE4" w:rsidR="00F73F17" w:rsidRDefault="00F73F17" w:rsidP="00F73F17">
      <w:pPr>
        <w:pStyle w:val="Title"/>
        <w:jc w:val="center"/>
      </w:pPr>
      <w:r>
        <w:br/>
      </w:r>
      <w:r>
        <w:t xml:space="preserve">Redes virtuais privadas:</w:t>
      </w:r>
      <w:r>
        <w:t xml:space="preserve"> </w:t>
      </w:r>
      <w:r>
        <w:t xml:space="preserve">uma visão geral técnica para a Fabrikam, Inc.</w:t>
      </w:r>
    </w:p>
    <w:p w14:paraId="260884F9" w14:textId="1A908D19" w:rsidR="00F73F17" w:rsidRDefault="00F73F17" w:rsidP="00F73F17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15 de dezembro de 2023</w:t>
      </w:r>
    </w:p>
    <w:p w14:paraId="3FFE0DE7" w14:textId="77777777" w:rsidR="00F73F17" w:rsidRDefault="00F73F17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A58496F" w14:textId="3E2D067F" w:rsidR="00F73F17" w:rsidRPr="00F73F17" w:rsidRDefault="00F73F17" w:rsidP="00F73F17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Redes virtuais privadas (VPNs)</w:t>
      </w:r>
      <w:r>
        <w:rPr>
          <w:color w:val="000000"/>
          <w:sz w:val="27"/>
          <w:rFonts w:ascii="Times New Roman" w:hAnsi="Times New Roman"/>
        </w:rPr>
        <w:t xml:space="preserve"> são uma solução popular de segurança de rede que ajuda a criptografar o tráfego de rede. </w:t>
      </w:r>
      <w:hyperlink r:id="rId5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As VPNs atuam como um túnel seguro e criptografam o tráfego da Internet, tornando mais difícil para terceiros rastrearem atividades e roubarem dados</w:t>
        </w:r>
      </w:hyperlink>
      <w:hyperlink r:id="rId6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7DFD0A8B" w14:textId="77777777" w:rsidR="0025786F" w:rsidRPr="0025786F" w:rsidRDefault="0025786F" w:rsidP="002768D4">
      <w:pPr>
        <w:pStyle w:val="Heading2"/>
        <w:rPr>
          <w:rFonts w:eastAsia="Times New Roman"/>
        </w:rPr>
      </w:pPr>
      <w:r>
        <w:t xml:space="preserve">Prós da implementação de VPNs:</w:t>
      </w:r>
    </w:p>
    <w:p w14:paraId="6F8A8203" w14:textId="77777777" w:rsidR="0025786F" w:rsidRPr="0025786F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As VPNs fornecem uma camada de privacidade e segurança ao criptografarem o tráfego da Internet,</w:t>
      </w:r>
      <w:r>
        <w:rPr>
          <w:color w:val="111111"/>
          <w:sz w:val="24"/>
          <w:rFonts w:ascii="Roboto" w:hAnsi="Roboto"/>
        </w:rPr>
        <w:t xml:space="preserve"> </w:t>
      </w:r>
      <w:r>
        <w:rPr>
          <w:color w:val="111111"/>
          <w:sz w:val="24"/>
          <w:rFonts w:ascii="Roboto" w:hAnsi="Roboto"/>
        </w:rPr>
        <w:t xml:space="preserve">dificultando que terceiros rastreiem atividades e roubem dados.</w:t>
      </w:r>
    </w:p>
    <w:p w14:paraId="2FAA8F52" w14:textId="77777777" w:rsidR="0025786F" w:rsidRPr="0025786F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As VPNs são especialmente úteis para proteger contra ataques ao usar Wi-Fi público em locais como aeroportos ou bibliotecas,</w:t>
      </w:r>
      <w:r>
        <w:rPr>
          <w:color w:val="111111"/>
          <w:sz w:val="24"/>
          <w:rFonts w:ascii="Roboto" w:hAnsi="Roboto"/>
        </w:rPr>
        <w:t xml:space="preserve"> </w:t>
      </w:r>
      <w:r>
        <w:rPr>
          <w:color w:val="111111"/>
          <w:sz w:val="24"/>
          <w:rFonts w:ascii="Roboto" w:hAnsi="Roboto"/>
        </w:rPr>
        <w:t xml:space="preserve">pois atuam como um túnel seguro e criptografam o tráfego da Internet.</w:t>
      </w:r>
    </w:p>
    <w:p w14:paraId="3D491BB9" w14:textId="77777777" w:rsidR="0025786F" w:rsidRPr="0025786F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hyperlink r:id="rId7" w:tgtFrame="_blank" w:history="1">
        <w:r>
          <w:rPr>
            <w:color w:val="0000FF"/>
            <w:sz w:val="24"/>
            <w:u w:val="single"/>
            <w:rFonts w:ascii="Roboto" w:hAnsi="Roboto"/>
          </w:rPr>
          <w:t xml:space="preserve">As VPNs podem ocultar os sites que você visita do seu provedor de serviços de Internet, já que todo o tráfego de entrada e saída do seu computador passa pelos servidores da VPN, ou pelos servidores que a VPN paga para usar </w:t>
        </w:r>
      </w:hyperlink>
      <w:hyperlink r:id="rId8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1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38B9675E" w14:textId="551733AD" w:rsidR="0025786F" w:rsidRPr="0025786F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hyperlink r:id="rId9" w:tgtFrame="_blank" w:history="1">
        <w:r>
          <w:rPr>
            <w:color w:val="0000FF"/>
            <w:sz w:val="24"/>
            <w:u w:val="single"/>
            <w:rFonts w:ascii="Roboto" w:hAnsi="Roboto"/>
          </w:rPr>
          <w:t xml:space="preserve">As VPNs podem contornar restrições geográficas de conteúdo </w:t>
        </w:r>
      </w:hyperlink>
      <w:hyperlink r:id="rId10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 </w:t>
      </w:r>
      <w:r>
        <w:rPr>
          <w:color w:val="111111"/>
          <w:sz w:val="27"/>
          <w:rFonts w:ascii="Times New Roman" w:hAnsi="Times New Roman"/>
        </w:rPr>
        <w:t xml:space="preserve">mascarando seu endereço IP e criptografando sua conexão com a Internet.</w:t>
      </w:r>
      <w:r>
        <w:rPr>
          <w:color w:val="111111"/>
          <w:sz w:val="27"/>
          <w:rFonts w:ascii="Times New Roman" w:hAnsi="Times New Roman"/>
        </w:rPr>
        <w:t xml:space="preserve"> Ao se conectar a um servidor VPN, seu tráfego de Internet é redirecionado através desse servidor, que atribui a você um novo endereço IP. </w:t>
      </w:r>
      <w:hyperlink r:id="rId11" w:tgtFrame="_blank" w:history="1">
        <w:r>
          <w:rPr>
            <w:rStyle w:val="Hyperlink"/>
            <w:sz w:val="27"/>
            <w:rFonts w:ascii="Times New Roman" w:hAnsi="Times New Roman"/>
          </w:rPr>
          <w:t xml:space="preserve">É como se você estivesse navegando na Internet a partir de uma localização diferente, podendo acessar conteúdo com restrições geográficas.</w:t>
        </w:r>
      </w:hyperlink>
    </w:p>
    <w:p w14:paraId="3BBF4EDA" w14:textId="77777777" w:rsidR="0025786F" w:rsidRPr="0025786F" w:rsidRDefault="0025786F" w:rsidP="002768D4">
      <w:pPr>
        <w:pStyle w:val="Heading2"/>
        <w:rPr>
          <w:rFonts w:eastAsia="Times New Roman"/>
        </w:rPr>
      </w:pPr>
      <w:r>
        <w:t xml:space="preserve">Contras da implementação de VPNs:</w:t>
      </w:r>
    </w:p>
    <w:p w14:paraId="3540C289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As velocidades de conexão podem ser mais lentas do que as fornecidas pelo seu provedor de serviços de Internet (ISP). </w:t>
      </w:r>
      <w:hyperlink r:id="rId12" w:tgtFrame="_blank" w:history="1">
        <w:r>
          <w:rPr>
            <w:color w:val="0000FF"/>
            <w:sz w:val="24"/>
            <w:u w:val="single"/>
            <w:rFonts w:ascii="Roboto" w:hAnsi="Roboto"/>
          </w:rPr>
          <w:t xml:space="preserve">Isso ocorre porque as VPNs adicionam uma camada extra de criptografia e roteamento ao seu tráfego de Internet </w:t>
        </w:r>
      </w:hyperlink>
      <w:hyperlink r:id="rId13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1073C43C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O uso de VPNs é proibido em alguns países autoritários. </w:t>
      </w:r>
      <w:hyperlink r:id="rId14" w:history="1">
        <w:r>
          <w:rPr>
            <w:color w:val="0000FF"/>
            <w:sz w:val="24"/>
            <w:u w:val="single"/>
            <w:rFonts w:ascii="Roboto" w:hAnsi="Roboto"/>
          </w:rPr>
          <w:t xml:space="preserve">Em certos países, as VPNs são proibidas ou altamente regulamentadas </w:t>
        </w:r>
      </w:hyperlink>
      <w:hyperlink r:id="rId15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443BE9B2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O uso de VPNs gratuitas pode expor você a anúncios, malware e vazamentos. </w:t>
      </w:r>
      <w:hyperlink r:id="rId16" w:history="1">
        <w:r>
          <w:rPr>
            <w:color w:val="0000FF"/>
            <w:sz w:val="24"/>
            <w:u w:val="single"/>
            <w:rFonts w:ascii="Roboto" w:hAnsi="Roboto"/>
          </w:rPr>
          <w:t xml:space="preserve">As VPNs gratuitas podem vender dados do usuário para anunciantes de terceiros ou inserir anúncios em páginas da Web </w:t>
        </w:r>
      </w:hyperlink>
      <w:hyperlink r:id="rId17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27EC4BDB" w14:textId="77777777" w:rsidR="00F73F17" w:rsidRPr="00F73F17" w:rsidRDefault="00F73F17" w:rsidP="00F73F17">
      <w:pPr>
        <w:pStyle w:val="Heading2"/>
        <w:rPr>
          <w:rFonts w:eastAsia="Times New Roman"/>
        </w:rPr>
      </w:pPr>
      <w:r>
        <w:t xml:space="preserve">Especificações de instalação:</w:t>
      </w:r>
    </w:p>
    <w:p w14:paraId="2F26E8E7" w14:textId="7E1853DE" w:rsidR="00F73F17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18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Uma VPN estabelece um túnel criptografado entre o sistema que executa o cliente VPN e um servidor VPN, pelo qual encaminha o tráfego para o restante da rede corporativa </w:t>
        </w:r>
      </w:hyperlink>
      <w:hyperlink r:id="rId19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4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  <w:r>
        <w:rPr>
          <w:color w:val="000000"/>
          <w:sz w:val="27"/>
          <w:rFonts w:ascii="Times New Roman" w:hAnsi="Times New Roman"/>
        </w:rPr>
        <w:t xml:space="preserve"> As etapas incluem:</w:t>
      </w:r>
    </w:p>
    <w:p w14:paraId="58E439AA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Um cliente VPN é instalado no dispositivo do usuário, que criptografa todo o tráfego entre o dispositivo e o servidor VPN.</w:t>
      </w:r>
    </w:p>
    <w:p w14:paraId="46851D94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O servidor VPN descriptografa o tráfego e o encaminha para o destino pretendido.</w:t>
      </w:r>
    </w:p>
    <w:p w14:paraId="7BCC830A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O servidor de destino responde à solicitação enviando o tráfego de volta para o servidor VPN.</w:t>
      </w:r>
    </w:p>
    <w:p w14:paraId="6FCC1363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O servidor VPN criptografa o tráfego e o envia de volta para o cliente VPN.</w:t>
      </w:r>
    </w:p>
    <w:p w14:paraId="3AE8EEFB" w14:textId="1C9601B5" w:rsidR="007C4CA6" w:rsidRPr="00F73F17" w:rsidRDefault="007C4CA6" w:rsidP="00023900">
      <w:pPr>
        <w:numPr>
          <w:ilvl w:val="1"/>
          <w:numId w:val="7"/>
        </w:numPr>
        <w:spacing w:beforeAutospacing="1" w:after="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hyperlink r:id="rId20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O cliente VPN descriptografa o tráfego e o envia para o dispositivo do usuário </w:t>
        </w:r>
      </w:hyperlink>
      <w:hyperlink r:id="rId21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r>
        <w:rPr>
          <w:color w:val="111111"/>
          <w:sz w:val="27"/>
          <w:rFonts w:ascii="Times New Roman" w:hAnsi="Times New Roman"/>
        </w:rPr>
        <w:t xml:space="preserve">.</w:t>
      </w:r>
    </w:p>
    <w:p w14:paraId="02C19F51" w14:textId="77777777" w:rsidR="00F73F17" w:rsidRPr="00F73F17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Para instalar e configurar um servidor VPN, siga estas etapas:</w:t>
      </w:r>
    </w:p>
    <w:p w14:paraId="59099F25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Crie um perfil VPN no seu computador.</w:t>
      </w:r>
    </w:p>
    <w:p w14:paraId="612B3B8A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Clique em "Iniciar" e, em seguida, clique em "Configurações" para abrir o menu de configurações.</w:t>
      </w:r>
    </w:p>
    <w:p w14:paraId="5297F998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No menu de configurações, clique em "Rede e Internet" e, em seguida, em "VPN".</w:t>
      </w:r>
    </w:p>
    <w:p w14:paraId="2B4F1B9B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Selecione "Adicionar uma conexão VPN".</w:t>
      </w:r>
    </w:p>
    <w:p w14:paraId="14E2C58E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Na janela "Adicionar uma conexão VPN", há algumas tarefas a serem realizadas.</w:t>
      </w:r>
    </w:p>
    <w:p w14:paraId="5AC18D8F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22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Salve as alterações feitas </w:t>
        </w:r>
      </w:hyperlink>
      <w:hyperlink r:id="rId23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5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4E6090E6" w14:textId="77777777" w:rsidR="00F73F17" w:rsidRPr="00F73F17" w:rsidRDefault="00F73F17" w:rsidP="00F73F17">
      <w:pPr>
        <w:pStyle w:val="Heading2"/>
        <w:rPr>
          <w:rFonts w:eastAsia="Times New Roman"/>
        </w:rPr>
      </w:pPr>
      <w:r>
        <w:t xml:space="preserve">Riscos e mitigações:</w:t>
      </w:r>
    </w:p>
    <w:p w14:paraId="69A39B3F" w14:textId="77777777" w:rsidR="00F73F17" w:rsidRPr="00F73F17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Os invasores reconhecem o trabalho remoto como um vetor de ameaça há algum tempo. </w:t>
      </w:r>
      <w:r>
        <w:rPr>
          <w:color w:val="000000"/>
          <w:sz w:val="27"/>
          <w:rFonts w:ascii="Times New Roman" w:hAnsi="Times New Roman"/>
        </w:rPr>
        <w:t xml:space="preserve">O ambiente de trabalho remoto é especialmente atraente para os invasores por vários motivos. </w:t>
      </w:r>
      <w:r>
        <w:rPr>
          <w:color w:val="000000"/>
          <w:sz w:val="27"/>
          <w:rFonts w:ascii="Times New Roman" w:hAnsi="Times New Roman"/>
        </w:rPr>
        <w:t xml:space="preserve">Em primeiro lugar, o ambiente das redes domésticas não é gerenciado profissionalmente. </w:t>
      </w:r>
      <w:r>
        <w:rPr>
          <w:color w:val="000000"/>
          <w:sz w:val="27"/>
          <w:rFonts w:ascii="Times New Roman" w:hAnsi="Times New Roman"/>
        </w:rPr>
        <w:t xml:space="preserve">O aspecto mais crítico é que muitos dos sistemas de redes domésticas não são atualizados regularmente, e alguns deles estão desatualizados em relação à mitigação de vulnerabilidades. </w:t>
      </w:r>
      <w:r>
        <w:rPr>
          <w:color w:val="000000"/>
          <w:sz w:val="27"/>
          <w:rFonts w:ascii="Times New Roman" w:hAnsi="Times New Roman"/>
        </w:rPr>
        <w:t xml:space="preserve">Para permanecer na rede corporativa após explorar um sistema, um invasor precisa evitar a detecção e resistir à correção. </w:t>
      </w:r>
      <w:r>
        <w:rPr>
          <w:color w:val="000000"/>
          <w:sz w:val="27"/>
          <w:rFonts w:ascii="Times New Roman" w:hAnsi="Times New Roman"/>
        </w:rPr>
        <w:t xml:space="preserve">Além disso, as redes domésticas são favoráveis a isso, pois geralmente têm pouca ou nenhuma detecção de ameaças e a correção é feita apenas quando um computador é formatado ou desativado por problemas de desempenho. </w:t>
      </w:r>
      <w:r>
        <w:rPr>
          <w:color w:val="000000"/>
          <w:sz w:val="27"/>
          <w:rFonts w:ascii="Times New Roman" w:hAnsi="Times New Roman"/>
        </w:rPr>
        <w:t xml:space="preserve">Para proteger adequadamente o ambiente de trabalho remoto, é necessário expandir a abordagem de confiança zero. </w:t>
      </w:r>
      <w:hyperlink r:id="rId24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Não é apenas a rede que deve ser considerada hostil, mas tudo o que não estiver sob o controle da empresa </w:t>
        </w:r>
      </w:hyperlink>
      <w:hyperlink r:id="rId25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4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4487BBF8" w14:textId="77777777" w:rsidR="00F73F17" w:rsidRPr="00F73F17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26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Mantenha as VPNs, os dispositivos da infraestrutura de rede e os dispositivos utilizados para acesso remoto a ambientes de trabalho atualizados com as últimas correções de software e configurações de segurança </w:t>
        </w:r>
      </w:hyperlink>
      <w:hyperlink r:id="rId27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6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3019DBD0" w14:textId="5565D1C3" w:rsidR="00F73F17" w:rsidRDefault="00F73F17" w:rsidP="00F73F17">
      <w:pPr>
        <w:pStyle w:val="Heading2"/>
        <w:rPr>
          <w:rFonts w:eastAsia="Times New Roman"/>
        </w:rPr>
      </w:pPr>
      <w:r>
        <w:t xml:space="preserve">Melhores práticas de implementação:</w:t>
      </w:r>
    </w:p>
    <w:p w14:paraId="162B209C" w14:textId="4953F612" w:rsidR="00F73F17" w:rsidRPr="00F73F17" w:rsidRDefault="00F73F17" w:rsidP="00F73F17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Estas são algumas das melhores práticas para implementar VPNs em uma rede corporativa:</w:t>
      </w:r>
    </w:p>
    <w:p w14:paraId="0F8EBC3E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28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Selecione VPNs baseadas em padrões que utilizem os padrões aceitos, como os protocolos IKE/IPSec, que geralmente são menos arriscadas e mais seguras do que as VPNs que utilizam os protocolos SSL/TLS com código personalizado para enviar tráfego sobre TLS </w:t>
        </w:r>
      </w:hyperlink>
      <w:hyperlink r:id="rId29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hyperlink r:id="rId30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71D85982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Use uma VPN com criptografia forte. </w:t>
      </w:r>
      <w:r>
        <w:rPr>
          <w:color w:val="000000"/>
          <w:sz w:val="27"/>
          <w:rFonts w:ascii="Times New Roman" w:hAnsi="Times New Roman"/>
        </w:rPr>
        <w:t xml:space="preserve">Confirme que os algoritmos de criptografia, os algoritmos de autenticação e os protocolos usados por uma VPN são fortes e validados pela FIP. </w:t>
      </w:r>
      <w:hyperlink r:id="rId31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Configure todas as VPNs para usar autenticação multifator (MFA) e substitua a autenticação baseada em senha por autenticação de cliente através de certificados digitais (armazenados em cartões inteligentes) sempre que possível </w:t>
        </w:r>
      </w:hyperlink>
      <w:hyperlink r:id="rId32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hyperlink r:id="rId33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13EEB8E8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Gerencie vulnerabilidades de software. </w:t>
      </w:r>
      <w:r>
        <w:rPr>
          <w:color w:val="000000"/>
          <w:sz w:val="27"/>
          <w:rFonts w:ascii="Times New Roman" w:hAnsi="Times New Roman"/>
        </w:rPr>
        <w:t xml:space="preserve">A exploração de vulnerabilidades em VPNs é um vetor de ataque comum para criminosos cibernéticos. </w:t>
      </w:r>
      <w:r>
        <w:rPr>
          <w:color w:val="000000"/>
          <w:sz w:val="27"/>
          <w:rFonts w:ascii="Times New Roman" w:hAnsi="Times New Roman"/>
        </w:rPr>
        <w:t xml:space="preserve">Selecione um fornecedor de VPN com um histórico sólido de aplicação de patches de vulnerabilidades e solicite uma lista de materiais de software (SBOM) para validar que o código de terceiros está atualizado e seguro. </w:t>
      </w:r>
      <w:r>
        <w:rPr>
          <w:color w:val="000000"/>
          <w:sz w:val="27"/>
          <w:rFonts w:ascii="Times New Roman" w:hAnsi="Times New Roman"/>
        </w:rPr>
        <w:t xml:space="preserve">Além disso, procure um produto que possa realizar a validação de seu código durante a execução para detectar possíveis invasões. </w:t>
      </w:r>
      <w:hyperlink r:id="rId34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Após implantar uma VPN, verifique regularmente e aplique prontamente as atualizações de software </w:t>
        </w:r>
      </w:hyperlink>
      <w:hyperlink r:id="rId35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hyperlink r:id="rId36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48384651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Prepare-se para picos de uso. </w:t>
      </w:r>
      <w:hyperlink r:id="rId37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O pessoal de segurança da informação deve testar as limitações da VPN em preparação para o uso em massa </w:t>
        </w:r>
      </w:hyperlink>
      <w:hyperlink r:id="rId38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31EE6772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Evite VPNs gratuitas. </w:t>
      </w:r>
      <w:hyperlink r:id="rId39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O uso de VPNs gratuitas pode expor você a anúncios, malware e vazamentos </w:t>
        </w:r>
      </w:hyperlink>
      <w:hyperlink r:id="rId40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3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sectPr w:rsidR="00F73F17" w:rsidRPr="00F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5C4D34"/>
    <w:rsid w:val="007C4CA6"/>
    <w:rsid w:val="00821306"/>
    <w:rsid w:val="00984E07"/>
    <w:rsid w:val="00AF4C95"/>
    <w:rsid w:val="00CD0A06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11</cp:revision>
  <dcterms:created xsi:type="dcterms:W3CDTF">2024-01-17T06:21:00Z</dcterms:created>
  <dcterms:modified xsi:type="dcterms:W3CDTF">2024-01-17T06:42:00Z</dcterms:modified>
</cp:coreProperties>
</file>