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7505" w14:textId="77777777" w:rsidR="00421D2A" w:rsidRPr="00893F2B" w:rsidRDefault="00893F2B" w:rsidP="00421D2A">
      <w:pPr>
        <w:pStyle w:val="Heading1"/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color w:val="0F4761"/>
          <w:lang w:eastAsia="zh-CN"/>
        </w:rPr>
        <w:t>产品规格文档</w:t>
      </w:r>
    </w:p>
    <w:p w14:paraId="423C5F0F" w14:textId="2143A535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产品名称：</w:t>
      </w:r>
      <w:r w:rsidRPr="00893F2B">
        <w:rPr>
          <w:rFonts w:ascii="Segoe UI" w:eastAsia="Microsoft YaHei" w:hAnsi="Segoe UI" w:cs="SimSun"/>
          <w:lang w:eastAsia="zh-CN"/>
        </w:rPr>
        <w:t xml:space="preserve"> Adatum Pulse</w:t>
      </w:r>
      <w:r w:rsidRPr="00893F2B">
        <w:rPr>
          <w:rFonts w:ascii="Segoe UI" w:eastAsia="Microsoft YaHei" w:hAnsi="Segoe UI" w:cs="SimSun"/>
          <w:lang w:eastAsia="zh-CN"/>
        </w:rPr>
        <w:br/>
      </w:r>
      <w:r w:rsidRPr="00893F2B">
        <w:rPr>
          <w:rFonts w:ascii="Segoe UI" w:eastAsia="Microsoft YaHei" w:hAnsi="Segoe UI" w:cs="SimSun"/>
          <w:b/>
          <w:bCs/>
          <w:lang w:eastAsia="zh-CN"/>
        </w:rPr>
        <w:t>产品类型：</w:t>
      </w:r>
      <w:r w:rsidRPr="00893F2B">
        <w:rPr>
          <w:rFonts w:ascii="Segoe UI" w:eastAsia="Microsoft YaHei" w:hAnsi="Segoe UI" w:cs="SimSun"/>
          <w:lang w:eastAsia="zh-CN"/>
        </w:rPr>
        <w:t>内部通信平台</w:t>
      </w:r>
      <w:r w:rsidRPr="00893F2B">
        <w:rPr>
          <w:rFonts w:ascii="Segoe UI" w:eastAsia="Microsoft YaHei" w:hAnsi="Segoe UI" w:cs="SimSun"/>
          <w:lang w:eastAsia="zh-CN"/>
        </w:rPr>
        <w:br/>
      </w:r>
      <w:r w:rsidRPr="00893F2B">
        <w:rPr>
          <w:rFonts w:ascii="Segoe UI" w:eastAsia="Microsoft YaHei" w:hAnsi="Segoe UI" w:cs="SimSun"/>
          <w:b/>
          <w:bCs/>
          <w:lang w:eastAsia="zh-CN"/>
        </w:rPr>
        <w:t>版本：</w:t>
      </w:r>
      <w:r w:rsidRPr="00893F2B">
        <w:rPr>
          <w:rFonts w:ascii="Segoe UI" w:eastAsia="Microsoft YaHei" w:hAnsi="Segoe UI" w:cs="SimSun"/>
          <w:lang w:eastAsia="zh-CN"/>
        </w:rPr>
        <w:t>1.0</w:t>
      </w:r>
      <w:r w:rsidRPr="00893F2B">
        <w:rPr>
          <w:rFonts w:ascii="Segoe UI" w:eastAsia="Microsoft YaHei" w:hAnsi="Segoe UI" w:cs="SimSun"/>
          <w:lang w:eastAsia="zh-CN"/>
        </w:rPr>
        <w:br/>
      </w:r>
      <w:r w:rsidRPr="00893F2B">
        <w:rPr>
          <w:rFonts w:ascii="Segoe UI" w:eastAsia="Microsoft YaHei" w:hAnsi="Segoe UI" w:cs="SimSun"/>
          <w:b/>
          <w:bCs/>
          <w:lang w:eastAsia="zh-CN"/>
        </w:rPr>
        <w:t>由</w:t>
      </w: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 </w:t>
      </w:r>
      <w:r w:rsidRPr="00893F2B">
        <w:rPr>
          <w:rFonts w:ascii="Segoe UI" w:eastAsia="Microsoft YaHei" w:hAnsi="Segoe UI" w:cs="SimSun"/>
          <w:lang w:eastAsia="zh-CN"/>
        </w:rPr>
        <w:t xml:space="preserve">Adatum </w:t>
      </w:r>
      <w:r w:rsidRPr="00893F2B">
        <w:rPr>
          <w:rFonts w:ascii="Segoe UI" w:eastAsia="Microsoft YaHei" w:hAnsi="Segoe UI" w:cs="SimSun"/>
          <w:lang w:eastAsia="zh-CN"/>
        </w:rPr>
        <w:t>公司通信团队准备</w:t>
      </w:r>
      <w:r w:rsidRPr="00893F2B">
        <w:rPr>
          <w:rFonts w:ascii="Segoe UI" w:eastAsia="Microsoft YaHei" w:hAnsi="Segoe UI" w:cs="SimSun"/>
          <w:lang w:eastAsia="zh-CN"/>
        </w:rPr>
        <w:br/>
      </w:r>
      <w:r w:rsidRPr="00893F2B">
        <w:rPr>
          <w:rFonts w:ascii="Segoe UI" w:eastAsia="Microsoft YaHei" w:hAnsi="Segoe UI"/>
        </w:rPr>
        <w:pict w14:anchorId="6B8B6D2C">
          <v:rect id="_x0000_i1025" style="width:0;height:1.5pt" o:hralign="center" o:hrstd="t" o:hr="t" fillcolor="#a0a0a0" stroked="f"/>
        </w:pict>
      </w:r>
    </w:p>
    <w:p w14:paraId="211798EB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Cs/>
          <w:lang w:eastAsia="zh-CN"/>
        </w:rPr>
        <w:t>1</w:t>
      </w:r>
      <w:r w:rsidRPr="00893F2B">
        <w:rPr>
          <w:rFonts w:ascii="Segoe UI" w:eastAsia="Microsoft YaHei" w:hAnsi="Segoe UI" w:cs="SimSun"/>
          <w:b/>
          <w:bCs/>
          <w:lang w:eastAsia="zh-CN"/>
        </w:rPr>
        <w:t>。产品概述</w:t>
      </w:r>
    </w:p>
    <w:p w14:paraId="21523A60" w14:textId="7BC0830C" w:rsidR="00421D2A" w:rsidRPr="00893F2B" w:rsidRDefault="00893F2B" w:rsidP="00421D2A">
      <w:pPr>
        <w:rPr>
          <w:rFonts w:ascii="Segoe UI" w:eastAsia="Microsoft YaHei" w:hAnsi="Segoe UI"/>
          <w:lang w:eastAsia="zh-CN"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Adatum Pulse</w:t>
      </w:r>
      <w:r w:rsidRPr="00893F2B">
        <w:rPr>
          <w:rFonts w:ascii="Segoe UI" w:eastAsia="Microsoft YaHei" w:hAnsi="Segoe UI" w:cs="SimSun"/>
          <w:lang w:eastAsia="zh-CN"/>
        </w:rPr>
        <w:t xml:space="preserve"> </w:t>
      </w:r>
      <w:r w:rsidRPr="00893F2B">
        <w:rPr>
          <w:rFonts w:ascii="Segoe UI" w:eastAsia="Microsoft YaHei" w:hAnsi="Segoe UI" w:cs="SimSun"/>
          <w:lang w:eastAsia="zh-CN"/>
        </w:rPr>
        <w:t>是一款企业级内部通信平台，旨在帮助大型组织制定更高效、更具吸引力且基于数据的通信策略。</w:t>
      </w:r>
      <w:r w:rsidRPr="00893F2B">
        <w:rPr>
          <w:rFonts w:ascii="Segoe UI" w:eastAsia="Microsoft YaHei" w:hAnsi="Segoe UI" w:cs="SimSun"/>
          <w:lang w:eastAsia="zh-CN"/>
        </w:rPr>
        <w:t xml:space="preserve">Pulse </w:t>
      </w:r>
      <w:r w:rsidRPr="00893F2B">
        <w:rPr>
          <w:rFonts w:ascii="Segoe UI" w:eastAsia="Microsoft YaHei" w:hAnsi="Segoe UI" w:cs="SimSun"/>
          <w:lang w:eastAsia="zh-CN"/>
        </w:rPr>
        <w:t>将组织的消息整合到一个集中化的平台，为通信专业人员提供定向和个性化内容的工具，并实时分析员工参与度和情绪。</w:t>
      </w:r>
    </w:p>
    <w:p w14:paraId="6A9647E5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 xml:space="preserve">Pulse </w:t>
      </w:r>
      <w:r w:rsidRPr="00893F2B">
        <w:rPr>
          <w:rFonts w:ascii="Segoe UI" w:eastAsia="Microsoft YaHei" w:hAnsi="Segoe UI" w:cs="SimSun"/>
          <w:lang w:eastAsia="zh-CN"/>
        </w:rPr>
        <w:t>的目标是将内部沟通从单一的操作职能，提升为推动企业文化、协同一致与员工满意度的战略力量。</w:t>
      </w:r>
    </w:p>
    <w:p w14:paraId="2250FFEC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/>
        </w:rPr>
        <w:pict w14:anchorId="2657084A">
          <v:rect id="_x0000_i1026" style="width:0;height:1.5pt" o:hralign="center" o:hrstd="t" o:hr="t" fillcolor="#a0a0a0" stroked="f"/>
        </w:pict>
      </w:r>
    </w:p>
    <w:p w14:paraId="1876D183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2. </w:t>
      </w:r>
      <w:r w:rsidRPr="00893F2B">
        <w:rPr>
          <w:rFonts w:ascii="Segoe UI" w:eastAsia="Microsoft YaHei" w:hAnsi="Segoe UI" w:cs="SimSun"/>
          <w:b/>
          <w:bCs/>
          <w:lang w:eastAsia="zh-CN"/>
        </w:rPr>
        <w:t>目标受众</w:t>
      </w:r>
    </w:p>
    <w:p w14:paraId="21503ABA" w14:textId="77777777" w:rsidR="00421D2A" w:rsidRPr="00893F2B" w:rsidRDefault="00893F2B" w:rsidP="00421D2A">
      <w:pPr>
        <w:numPr>
          <w:ilvl w:val="0"/>
          <w:numId w:val="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员工规模超过</w:t>
      </w:r>
      <w:r w:rsidRPr="00893F2B">
        <w:rPr>
          <w:rFonts w:ascii="Segoe UI" w:eastAsia="Microsoft YaHei" w:hAnsi="Segoe UI" w:cs="SimSun"/>
          <w:lang w:eastAsia="zh-CN"/>
        </w:rPr>
        <w:t xml:space="preserve"> 500 </w:t>
      </w:r>
      <w:r w:rsidRPr="00893F2B">
        <w:rPr>
          <w:rFonts w:ascii="Segoe UI" w:eastAsia="Microsoft YaHei" w:hAnsi="Segoe UI" w:cs="SimSun"/>
          <w:lang w:eastAsia="zh-CN"/>
        </w:rPr>
        <w:t>人的大型企业</w:t>
      </w:r>
    </w:p>
    <w:p w14:paraId="1DE9A486" w14:textId="77777777" w:rsidR="00421D2A" w:rsidRPr="00893F2B" w:rsidRDefault="00893F2B" w:rsidP="00421D2A">
      <w:pPr>
        <w:numPr>
          <w:ilvl w:val="0"/>
          <w:numId w:val="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拥有分布式或混合团队的组织</w:t>
      </w:r>
    </w:p>
    <w:p w14:paraId="27596FF0" w14:textId="77777777" w:rsidR="00421D2A" w:rsidRPr="00893F2B" w:rsidRDefault="00893F2B" w:rsidP="00421D2A">
      <w:pPr>
        <w:numPr>
          <w:ilvl w:val="0"/>
          <w:numId w:val="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人力资源部、企业传播部和内部关系部门</w:t>
      </w:r>
    </w:p>
    <w:p w14:paraId="2D281A10" w14:textId="77777777" w:rsidR="00421D2A" w:rsidRPr="00893F2B" w:rsidRDefault="00893F2B" w:rsidP="00421D2A">
      <w:pPr>
        <w:numPr>
          <w:ilvl w:val="0"/>
          <w:numId w:val="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医疗、金融、科技、教育及公共服务等行业</w:t>
      </w:r>
    </w:p>
    <w:p w14:paraId="767CA36A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/>
        </w:rPr>
        <w:pict w14:anchorId="45A5E944">
          <v:rect id="_x0000_i1027" style="width:0;height:1.5pt" o:hralign="center" o:hrstd="t" o:hr="t" fillcolor="#a0a0a0" stroked="f"/>
        </w:pict>
      </w:r>
    </w:p>
    <w:p w14:paraId="2695FDEA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3. </w:t>
      </w:r>
      <w:r w:rsidRPr="00893F2B">
        <w:rPr>
          <w:rFonts w:ascii="Segoe UI" w:eastAsia="Microsoft YaHei" w:hAnsi="Segoe UI" w:cs="SimSun"/>
          <w:b/>
          <w:bCs/>
          <w:lang w:eastAsia="zh-CN"/>
        </w:rPr>
        <w:t>核心功能与功能规范</w:t>
      </w:r>
    </w:p>
    <w:p w14:paraId="633ABCC4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3.1 </w:t>
      </w:r>
      <w:r w:rsidRPr="00893F2B">
        <w:rPr>
          <w:rFonts w:ascii="Segoe UI" w:eastAsia="Microsoft YaHei" w:hAnsi="Segoe UI" w:cs="SimSun"/>
          <w:b/>
          <w:bCs/>
          <w:lang w:eastAsia="zh-CN"/>
        </w:rPr>
        <w:t>统一消息中心</w:t>
      </w:r>
    </w:p>
    <w:p w14:paraId="5F68A556" w14:textId="77777777" w:rsidR="00421D2A" w:rsidRPr="00893F2B" w:rsidRDefault="00893F2B" w:rsidP="00421D2A">
      <w:pPr>
        <w:numPr>
          <w:ilvl w:val="0"/>
          <w:numId w:val="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用于发布内部消息、动态简讯、通讯与领导通告的集中式平台。</w:t>
      </w:r>
    </w:p>
    <w:p w14:paraId="4C9BB0EE" w14:textId="77777777" w:rsidR="00421D2A" w:rsidRPr="00893F2B" w:rsidRDefault="00893F2B" w:rsidP="00421D2A">
      <w:pPr>
        <w:numPr>
          <w:ilvl w:val="0"/>
          <w:numId w:val="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可与</w:t>
      </w:r>
      <w:r w:rsidRPr="00893F2B">
        <w:rPr>
          <w:rFonts w:ascii="Segoe UI" w:eastAsia="Microsoft YaHei" w:hAnsi="Segoe UI" w:cs="SimSun"/>
          <w:lang w:eastAsia="zh-CN"/>
        </w:rPr>
        <w:t xml:space="preserve"> Microsoft Teams</w:t>
      </w:r>
      <w:r w:rsidRPr="00893F2B">
        <w:rPr>
          <w:rFonts w:ascii="Segoe UI" w:eastAsia="Microsoft YaHei" w:hAnsi="Segoe UI" w:cs="SimSun"/>
          <w:lang w:eastAsia="zh-CN"/>
        </w:rPr>
        <w:t>、</w:t>
      </w:r>
      <w:r w:rsidRPr="00893F2B">
        <w:rPr>
          <w:rFonts w:ascii="Segoe UI" w:eastAsia="Microsoft YaHei" w:hAnsi="Segoe UI" w:cs="SimSun"/>
          <w:lang w:eastAsia="zh-CN"/>
        </w:rPr>
        <w:t xml:space="preserve">Outlook </w:t>
      </w:r>
      <w:r w:rsidRPr="00893F2B">
        <w:rPr>
          <w:rFonts w:ascii="Segoe UI" w:eastAsia="Microsoft YaHei" w:hAnsi="Segoe UI" w:cs="SimSun"/>
          <w:lang w:eastAsia="zh-CN"/>
        </w:rPr>
        <w:t>及移动平台</w:t>
      </w:r>
      <w:r w:rsidRPr="00893F2B">
        <w:rPr>
          <w:rFonts w:ascii="Segoe UI" w:eastAsia="Microsoft YaHei" w:hAnsi="Segoe UI" w:cs="SimSun"/>
          <w:lang w:eastAsia="zh-CN"/>
        </w:rPr>
        <w:t xml:space="preserve"> (iOS/Android) </w:t>
      </w:r>
      <w:r w:rsidRPr="00893F2B">
        <w:rPr>
          <w:rFonts w:ascii="Segoe UI" w:eastAsia="Microsoft YaHei" w:hAnsi="Segoe UI" w:cs="SimSun"/>
          <w:lang w:eastAsia="zh-CN"/>
        </w:rPr>
        <w:t>完全集成。</w:t>
      </w:r>
    </w:p>
    <w:p w14:paraId="0BDF6864" w14:textId="77777777" w:rsidR="00421D2A" w:rsidRPr="00893F2B" w:rsidRDefault="00893F2B" w:rsidP="00421D2A">
      <w:pPr>
        <w:numPr>
          <w:ilvl w:val="0"/>
          <w:numId w:val="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支持多种内容形式，包括文本、图像、视频、投票及嵌入式文件。</w:t>
      </w:r>
    </w:p>
    <w:p w14:paraId="14B47436" w14:textId="726CB178" w:rsidR="00421D2A" w:rsidRPr="00893F2B" w:rsidRDefault="00893F2B" w:rsidP="00421D2A">
      <w:pPr>
        <w:numPr>
          <w:ilvl w:val="0"/>
          <w:numId w:val="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lastRenderedPageBreak/>
        <w:t>支持通过推送通知、电子邮件或</w:t>
      </w:r>
      <w:r w:rsidRPr="00893F2B">
        <w:rPr>
          <w:rFonts w:ascii="Segoe UI" w:eastAsia="Microsoft YaHei" w:hAnsi="Segoe UI" w:cs="SimSun"/>
          <w:lang w:eastAsia="zh-CN"/>
        </w:rPr>
        <w:t xml:space="preserve"> Teams </w:t>
      </w:r>
      <w:r w:rsidRPr="00893F2B">
        <w:rPr>
          <w:rFonts w:ascii="Segoe UI" w:eastAsia="Microsoft YaHei" w:hAnsi="Segoe UI" w:cs="SimSun"/>
          <w:lang w:eastAsia="zh-CN"/>
        </w:rPr>
        <w:t>提醒发送信息。</w:t>
      </w:r>
    </w:p>
    <w:p w14:paraId="69DAF1B7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3.2 </w:t>
      </w:r>
      <w:r w:rsidRPr="00893F2B">
        <w:rPr>
          <w:rFonts w:ascii="Segoe UI" w:eastAsia="Microsoft YaHei" w:hAnsi="Segoe UI" w:cs="SimSun"/>
          <w:b/>
          <w:bCs/>
          <w:lang w:eastAsia="zh-CN"/>
        </w:rPr>
        <w:t>智能目标与个性化</w:t>
      </w:r>
    </w:p>
    <w:p w14:paraId="0F77D8DE" w14:textId="5B74C12C" w:rsidR="00421D2A" w:rsidRPr="00893F2B" w:rsidRDefault="00893F2B" w:rsidP="00421D2A">
      <w:pPr>
        <w:numPr>
          <w:ilvl w:val="0"/>
          <w:numId w:val="3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基于角色、部门、位置和在职时长的动态受众细分。</w:t>
      </w:r>
    </w:p>
    <w:p w14:paraId="03C778E5" w14:textId="77777777" w:rsidR="00421D2A" w:rsidRPr="00893F2B" w:rsidRDefault="00893F2B" w:rsidP="00421D2A">
      <w:pPr>
        <w:numPr>
          <w:ilvl w:val="0"/>
          <w:numId w:val="3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根据用户配置文件提供个性化问候、推荐和精选内容。</w:t>
      </w:r>
    </w:p>
    <w:p w14:paraId="16759E2B" w14:textId="77777777" w:rsidR="00421D2A" w:rsidRPr="00893F2B" w:rsidRDefault="00893F2B" w:rsidP="00421D2A">
      <w:pPr>
        <w:numPr>
          <w:ilvl w:val="0"/>
          <w:numId w:val="3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根据时区和受众的可用时间安排消息。</w:t>
      </w:r>
    </w:p>
    <w:p w14:paraId="39419B35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3.3 </w:t>
      </w:r>
      <w:r w:rsidRPr="00893F2B">
        <w:rPr>
          <w:rFonts w:ascii="Segoe UI" w:eastAsia="Microsoft YaHei" w:hAnsi="Segoe UI" w:cs="SimSun"/>
          <w:b/>
          <w:bCs/>
          <w:lang w:eastAsia="zh-CN"/>
        </w:rPr>
        <w:t>关系分析仪表板</w:t>
      </w:r>
    </w:p>
    <w:p w14:paraId="24EC13F3" w14:textId="77777777" w:rsidR="00421D2A" w:rsidRPr="00893F2B" w:rsidRDefault="00893F2B" w:rsidP="00421D2A">
      <w:pPr>
        <w:numPr>
          <w:ilvl w:val="0"/>
          <w:numId w:val="4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实时跟踪打开率、点击率和消息互动。</w:t>
      </w:r>
    </w:p>
    <w:p w14:paraId="0FC62700" w14:textId="77777777" w:rsidR="00421D2A" w:rsidRPr="00893F2B" w:rsidRDefault="00893F2B" w:rsidP="00421D2A">
      <w:pPr>
        <w:numPr>
          <w:ilvl w:val="0"/>
          <w:numId w:val="4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利用自然语言处理</w:t>
      </w:r>
      <w:r w:rsidRPr="00893F2B">
        <w:rPr>
          <w:rFonts w:ascii="Segoe UI" w:eastAsia="Microsoft YaHei" w:hAnsi="Segoe UI" w:cs="SimSun"/>
          <w:lang w:eastAsia="zh-CN"/>
        </w:rPr>
        <w:t xml:space="preserve"> (NLP) </w:t>
      </w:r>
      <w:r w:rsidRPr="00893F2B">
        <w:rPr>
          <w:rFonts w:ascii="Segoe UI" w:eastAsia="Microsoft YaHei" w:hAnsi="Segoe UI" w:cs="SimSun"/>
          <w:lang w:eastAsia="zh-CN"/>
        </w:rPr>
        <w:t>对评论和反馈进行情绪分析。</w:t>
      </w:r>
    </w:p>
    <w:p w14:paraId="3FD2D6AF" w14:textId="77777777" w:rsidR="00421D2A" w:rsidRPr="00893F2B" w:rsidRDefault="00893F2B" w:rsidP="00421D2A">
      <w:pPr>
        <w:numPr>
          <w:ilvl w:val="0"/>
          <w:numId w:val="4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热图显示跨部门和区域的参与趋势。</w:t>
      </w:r>
    </w:p>
    <w:p w14:paraId="1682CD72" w14:textId="77777777" w:rsidR="00421D2A" w:rsidRPr="00893F2B" w:rsidRDefault="00893F2B" w:rsidP="00421D2A">
      <w:pPr>
        <w:numPr>
          <w:ilvl w:val="0"/>
          <w:numId w:val="4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可导出报表，面向利益相关者和领导团队</w:t>
      </w:r>
    </w:p>
    <w:p w14:paraId="33104809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3.4 </w:t>
      </w:r>
      <w:r w:rsidRPr="00893F2B">
        <w:rPr>
          <w:rFonts w:ascii="Segoe UI" w:eastAsia="Microsoft YaHei" w:hAnsi="Segoe UI" w:cs="SimSun"/>
          <w:b/>
          <w:bCs/>
          <w:lang w:eastAsia="zh-CN"/>
        </w:rPr>
        <w:t>员工互动与反馈</w:t>
      </w:r>
    </w:p>
    <w:p w14:paraId="12A84EE6" w14:textId="77777777" w:rsidR="00421D2A" w:rsidRPr="00893F2B" w:rsidRDefault="00893F2B" w:rsidP="00421D2A">
      <w:pPr>
        <w:numPr>
          <w:ilvl w:val="0"/>
          <w:numId w:val="5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所有通信上的反应按钮（如大拇指、好奇、庆祝）。</w:t>
      </w:r>
    </w:p>
    <w:p w14:paraId="5DE787EC" w14:textId="77777777" w:rsidR="00421D2A" w:rsidRPr="00893F2B" w:rsidRDefault="00893F2B" w:rsidP="00421D2A">
      <w:pPr>
        <w:numPr>
          <w:ilvl w:val="0"/>
          <w:numId w:val="5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关键消息后附带可选反馈提示。</w:t>
      </w:r>
    </w:p>
    <w:p w14:paraId="165655AF" w14:textId="77777777" w:rsidR="00421D2A" w:rsidRPr="00893F2B" w:rsidRDefault="00893F2B" w:rsidP="00421D2A">
      <w:pPr>
        <w:numPr>
          <w:ilvl w:val="0"/>
          <w:numId w:val="5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用于收集有关文化、倡议和员工士气的即时反馈的微型投票和快照式调查。</w:t>
      </w:r>
    </w:p>
    <w:p w14:paraId="0921D21A" w14:textId="77777777" w:rsidR="00421D2A" w:rsidRPr="00893F2B" w:rsidRDefault="00893F2B" w:rsidP="00421D2A">
      <w:pPr>
        <w:numPr>
          <w:ilvl w:val="0"/>
          <w:numId w:val="5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提供匿名反馈选项，鼓励员工畅所欲言。</w:t>
      </w:r>
    </w:p>
    <w:p w14:paraId="7185D368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3.5 </w:t>
      </w:r>
      <w:r w:rsidRPr="00893F2B">
        <w:rPr>
          <w:rFonts w:ascii="Segoe UI" w:eastAsia="Microsoft YaHei" w:hAnsi="Segoe UI" w:cs="SimSun"/>
          <w:b/>
          <w:bCs/>
          <w:lang w:eastAsia="zh-CN"/>
        </w:rPr>
        <w:t>市场活动管理与模板</w:t>
      </w:r>
    </w:p>
    <w:p w14:paraId="360C442D" w14:textId="77777777" w:rsidR="00421D2A" w:rsidRPr="00893F2B" w:rsidRDefault="00893F2B" w:rsidP="00421D2A">
      <w:pPr>
        <w:numPr>
          <w:ilvl w:val="0"/>
          <w:numId w:val="6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支持拖放操作的消息生成器，内置可自定义模板，适用于入职培训、健康计划、合规管理等场景</w:t>
      </w:r>
    </w:p>
    <w:p w14:paraId="0FA054E2" w14:textId="77777777" w:rsidR="00421D2A" w:rsidRPr="00893F2B" w:rsidRDefault="00893F2B" w:rsidP="00421D2A">
      <w:pPr>
        <w:numPr>
          <w:ilvl w:val="0"/>
          <w:numId w:val="6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支持多消息活动排程，并可自动设置发送时间线。</w:t>
      </w:r>
    </w:p>
    <w:p w14:paraId="14E5101C" w14:textId="77777777" w:rsidR="00421D2A" w:rsidRPr="00893F2B" w:rsidRDefault="00893F2B" w:rsidP="00421D2A">
      <w:pPr>
        <w:numPr>
          <w:ilvl w:val="0"/>
          <w:numId w:val="6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支持内容块重复使用（如</w:t>
      </w:r>
      <w:r w:rsidRPr="00893F2B">
        <w:rPr>
          <w:rFonts w:ascii="Segoe UI" w:eastAsia="Microsoft YaHei" w:hAnsi="Segoe UI" w:cs="SimSun"/>
          <w:lang w:eastAsia="zh-CN"/>
        </w:rPr>
        <w:t xml:space="preserve"> CEO </w:t>
      </w:r>
      <w:r w:rsidRPr="00893F2B">
        <w:rPr>
          <w:rFonts w:ascii="Segoe UI" w:eastAsia="Microsoft YaHei" w:hAnsi="Segoe UI" w:cs="SimSun"/>
          <w:lang w:eastAsia="zh-CN"/>
        </w:rPr>
        <w:t>更新、</w:t>
      </w:r>
      <w:r w:rsidRPr="00893F2B">
        <w:rPr>
          <w:rFonts w:ascii="Segoe UI" w:eastAsia="Microsoft YaHei" w:hAnsi="Segoe UI" w:cs="SimSun"/>
          <w:lang w:eastAsia="zh-CN"/>
        </w:rPr>
        <w:t xml:space="preserve">HR </w:t>
      </w:r>
      <w:r w:rsidRPr="00893F2B">
        <w:rPr>
          <w:rFonts w:ascii="Segoe UI" w:eastAsia="Microsoft YaHei" w:hAnsi="Segoe UI" w:cs="SimSun"/>
          <w:lang w:eastAsia="zh-CN"/>
        </w:rPr>
        <w:t>政策），便于统一风格与信息一致性。</w:t>
      </w:r>
    </w:p>
    <w:p w14:paraId="32A7C9E1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3.6 </w:t>
      </w:r>
      <w:r w:rsidRPr="00893F2B">
        <w:rPr>
          <w:rFonts w:ascii="Segoe UI" w:eastAsia="Microsoft YaHei" w:hAnsi="Segoe UI" w:cs="SimSun"/>
          <w:b/>
          <w:bCs/>
          <w:lang w:eastAsia="zh-CN"/>
        </w:rPr>
        <w:t>合规性与辅助功能</w:t>
      </w:r>
    </w:p>
    <w:p w14:paraId="69F8900E" w14:textId="77777777" w:rsidR="00421D2A" w:rsidRPr="00893F2B" w:rsidRDefault="00893F2B" w:rsidP="00421D2A">
      <w:pPr>
        <w:numPr>
          <w:ilvl w:val="0"/>
          <w:numId w:val="7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符合</w:t>
      </w:r>
      <w:r w:rsidRPr="00893F2B">
        <w:rPr>
          <w:rFonts w:ascii="Segoe UI" w:eastAsia="Microsoft YaHei" w:hAnsi="Segoe UI" w:cs="SimSun"/>
          <w:lang w:eastAsia="zh-CN"/>
        </w:rPr>
        <w:t xml:space="preserve"> WCAG 2.1 AA </w:t>
      </w:r>
      <w:r w:rsidRPr="00893F2B">
        <w:rPr>
          <w:rFonts w:ascii="Segoe UI" w:eastAsia="Microsoft YaHei" w:hAnsi="Segoe UI" w:cs="SimSun"/>
          <w:lang w:eastAsia="zh-CN"/>
        </w:rPr>
        <w:t>级别标准，实现内容的包容性传送。</w:t>
      </w:r>
    </w:p>
    <w:p w14:paraId="7FBB68AF" w14:textId="584FB69A" w:rsidR="00421D2A" w:rsidRPr="00893F2B" w:rsidRDefault="00893F2B" w:rsidP="00421D2A">
      <w:pPr>
        <w:numPr>
          <w:ilvl w:val="0"/>
          <w:numId w:val="7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静态数据加密和传输中数据加密。</w:t>
      </w:r>
    </w:p>
    <w:p w14:paraId="53AC0E97" w14:textId="1EFC2761" w:rsidR="00421D2A" w:rsidRPr="00893F2B" w:rsidRDefault="00893F2B" w:rsidP="00421D2A">
      <w:pPr>
        <w:numPr>
          <w:ilvl w:val="0"/>
          <w:numId w:val="7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lastRenderedPageBreak/>
        <w:t>对权限、消息审批工作流和数据保留策略的管理和控制。</w:t>
      </w:r>
    </w:p>
    <w:p w14:paraId="0AB88B01" w14:textId="77777777" w:rsidR="00421D2A" w:rsidRPr="00893F2B" w:rsidRDefault="00893F2B" w:rsidP="00421D2A">
      <w:pPr>
        <w:numPr>
          <w:ilvl w:val="0"/>
          <w:numId w:val="7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用于确保透明度和责任制的完整审计日志。</w:t>
      </w:r>
    </w:p>
    <w:p w14:paraId="64B9582A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/>
        </w:rPr>
        <w:pict w14:anchorId="44EB12F8">
          <v:rect id="_x0000_i1028" style="width:0;height:1.5pt" o:hralign="center" o:hrstd="t" o:hr="t" fillcolor="#a0a0a0" stroked="f"/>
        </w:pict>
      </w:r>
    </w:p>
    <w:p w14:paraId="357822F1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4. </w:t>
      </w:r>
      <w:r w:rsidRPr="00893F2B">
        <w:rPr>
          <w:rFonts w:ascii="Segoe UI" w:eastAsia="Microsoft YaHei" w:hAnsi="Segoe UI" w:cs="SimSun"/>
          <w:b/>
          <w:bCs/>
          <w:lang w:eastAsia="zh-CN"/>
        </w:rPr>
        <w:t>集成与兼容性</w:t>
      </w:r>
    </w:p>
    <w:p w14:paraId="5CE14FAA" w14:textId="77777777" w:rsidR="00421D2A" w:rsidRPr="00893F2B" w:rsidRDefault="00893F2B" w:rsidP="00421D2A">
      <w:pPr>
        <w:numPr>
          <w:ilvl w:val="0"/>
          <w:numId w:val="8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平台：</w:t>
      </w:r>
      <w:r w:rsidRPr="00893F2B">
        <w:rPr>
          <w:rFonts w:ascii="Segoe UI" w:eastAsia="Microsoft YaHei" w:hAnsi="Segoe UI" w:cs="SimSun"/>
          <w:lang w:eastAsia="zh-CN"/>
        </w:rPr>
        <w:t>Microsoft 365</w:t>
      </w:r>
      <w:r w:rsidRPr="00893F2B">
        <w:rPr>
          <w:rFonts w:ascii="Segoe UI" w:eastAsia="Microsoft YaHei" w:hAnsi="Segoe UI" w:cs="SimSun"/>
          <w:lang w:eastAsia="zh-CN"/>
        </w:rPr>
        <w:t>、</w:t>
      </w:r>
      <w:r w:rsidRPr="00893F2B">
        <w:rPr>
          <w:rFonts w:ascii="Segoe UI" w:eastAsia="Microsoft YaHei" w:hAnsi="Segoe UI" w:cs="SimSun"/>
          <w:lang w:eastAsia="zh-CN"/>
        </w:rPr>
        <w:t>Microsoft Teams</w:t>
      </w:r>
      <w:r w:rsidRPr="00893F2B">
        <w:rPr>
          <w:rFonts w:ascii="Segoe UI" w:eastAsia="Microsoft YaHei" w:hAnsi="Segoe UI" w:cs="SimSun"/>
          <w:lang w:eastAsia="zh-CN"/>
        </w:rPr>
        <w:t>、</w:t>
      </w:r>
      <w:r w:rsidRPr="00893F2B">
        <w:rPr>
          <w:rFonts w:ascii="Segoe UI" w:eastAsia="Microsoft YaHei" w:hAnsi="Segoe UI" w:cs="SimSun"/>
          <w:lang w:eastAsia="zh-CN"/>
        </w:rPr>
        <w:t xml:space="preserve">SharePoint </w:t>
      </w:r>
      <w:r w:rsidRPr="00893F2B">
        <w:rPr>
          <w:rFonts w:ascii="Segoe UI" w:eastAsia="Microsoft YaHei" w:hAnsi="Segoe UI" w:cs="SimSun"/>
          <w:lang w:eastAsia="zh-CN"/>
        </w:rPr>
        <w:t>以及</w:t>
      </w:r>
      <w:r w:rsidRPr="00893F2B">
        <w:rPr>
          <w:rFonts w:ascii="Segoe UI" w:eastAsia="Microsoft YaHei" w:hAnsi="Segoe UI" w:cs="SimSun"/>
          <w:lang w:eastAsia="zh-CN"/>
        </w:rPr>
        <w:t xml:space="preserve"> Outlook</w:t>
      </w:r>
    </w:p>
    <w:p w14:paraId="4ABA1DF9" w14:textId="77777777" w:rsidR="00421D2A" w:rsidRPr="00893F2B" w:rsidRDefault="00893F2B" w:rsidP="00421D2A">
      <w:pPr>
        <w:numPr>
          <w:ilvl w:val="0"/>
          <w:numId w:val="8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API</w:t>
      </w:r>
      <w:r w:rsidRPr="00893F2B">
        <w:rPr>
          <w:rFonts w:ascii="Segoe UI" w:eastAsia="Microsoft YaHei" w:hAnsi="Segoe UI" w:cs="SimSun"/>
          <w:b/>
          <w:bCs/>
          <w:lang w:eastAsia="zh-CN"/>
        </w:rPr>
        <w:t>：</w:t>
      </w:r>
      <w:r w:rsidRPr="00893F2B">
        <w:rPr>
          <w:rFonts w:ascii="Segoe UI" w:eastAsia="Microsoft YaHei" w:hAnsi="Segoe UI" w:cs="SimSun"/>
          <w:lang w:eastAsia="zh-CN"/>
        </w:rPr>
        <w:t>支持与内网和</w:t>
      </w:r>
      <w:r w:rsidRPr="00893F2B">
        <w:rPr>
          <w:rFonts w:ascii="Segoe UI" w:eastAsia="Microsoft YaHei" w:hAnsi="Segoe UI" w:cs="SimSun"/>
          <w:lang w:eastAsia="zh-CN"/>
        </w:rPr>
        <w:t xml:space="preserve"> HR </w:t>
      </w:r>
      <w:r w:rsidRPr="00893F2B">
        <w:rPr>
          <w:rFonts w:ascii="Segoe UI" w:eastAsia="Microsoft YaHei" w:hAnsi="Segoe UI" w:cs="SimSun"/>
          <w:lang w:eastAsia="zh-CN"/>
        </w:rPr>
        <w:t>系统自定义集成的</w:t>
      </w:r>
      <w:r w:rsidRPr="00893F2B">
        <w:rPr>
          <w:rFonts w:ascii="Segoe UI" w:eastAsia="Microsoft YaHei" w:hAnsi="Segoe UI" w:cs="SimSun"/>
          <w:lang w:eastAsia="zh-CN"/>
        </w:rPr>
        <w:t xml:space="preserve"> RESTful API</w:t>
      </w:r>
    </w:p>
    <w:p w14:paraId="611CC4E7" w14:textId="77777777" w:rsidR="00421D2A" w:rsidRPr="00893F2B" w:rsidRDefault="00893F2B" w:rsidP="00421D2A">
      <w:pPr>
        <w:numPr>
          <w:ilvl w:val="0"/>
          <w:numId w:val="8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移动支持：</w:t>
      </w:r>
      <w:r w:rsidRPr="00893F2B">
        <w:rPr>
          <w:rFonts w:ascii="Segoe UI" w:eastAsia="Microsoft YaHei" w:hAnsi="Segoe UI" w:cs="SimSun"/>
          <w:lang w:eastAsia="zh-CN"/>
        </w:rPr>
        <w:t>具备完全响应式设计，并提供适用于</w:t>
      </w:r>
      <w:r w:rsidRPr="00893F2B">
        <w:rPr>
          <w:rFonts w:ascii="Segoe UI" w:eastAsia="Microsoft YaHei" w:hAnsi="Segoe UI" w:cs="SimSun"/>
          <w:lang w:eastAsia="zh-CN"/>
        </w:rPr>
        <w:t xml:space="preserve"> iOS </w:t>
      </w:r>
      <w:r w:rsidRPr="00893F2B">
        <w:rPr>
          <w:rFonts w:ascii="Segoe UI" w:eastAsia="Microsoft YaHei" w:hAnsi="Segoe UI" w:cs="SimSun"/>
          <w:lang w:eastAsia="zh-CN"/>
        </w:rPr>
        <w:t>和</w:t>
      </w:r>
      <w:r w:rsidRPr="00893F2B">
        <w:rPr>
          <w:rFonts w:ascii="Segoe UI" w:eastAsia="Microsoft YaHei" w:hAnsi="Segoe UI" w:cs="SimSun"/>
          <w:lang w:eastAsia="zh-CN"/>
        </w:rPr>
        <w:t xml:space="preserve"> Android </w:t>
      </w:r>
      <w:r w:rsidRPr="00893F2B">
        <w:rPr>
          <w:rFonts w:ascii="Segoe UI" w:eastAsia="Microsoft YaHei" w:hAnsi="Segoe UI" w:cs="SimSun"/>
          <w:lang w:eastAsia="zh-CN"/>
        </w:rPr>
        <w:t>的本地应用</w:t>
      </w:r>
    </w:p>
    <w:p w14:paraId="27BABDE4" w14:textId="73B18ABF" w:rsidR="00421D2A" w:rsidRPr="00893F2B" w:rsidRDefault="00893F2B" w:rsidP="00421D2A">
      <w:pPr>
        <w:numPr>
          <w:ilvl w:val="0"/>
          <w:numId w:val="8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支持的语言：</w:t>
      </w:r>
      <w:r w:rsidRPr="00893F2B">
        <w:rPr>
          <w:rFonts w:ascii="Segoe UI" w:eastAsia="Microsoft YaHei" w:hAnsi="Segoe UI" w:cs="SimSun"/>
          <w:lang w:eastAsia="zh-CN"/>
        </w:rPr>
        <w:t>初始版本为英语，后续版本将增加其他语言支持</w:t>
      </w:r>
    </w:p>
    <w:p w14:paraId="4213A3DA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/>
        </w:rPr>
        <w:pict w14:anchorId="62F07820">
          <v:rect id="_x0000_i1029" style="width:0;height:1.5pt" o:hralign="center" o:hrstd="t" o:hr="t" fillcolor="#a0a0a0" stroked="f"/>
        </w:pict>
      </w:r>
    </w:p>
    <w:p w14:paraId="0681BBBD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5. </w:t>
      </w:r>
      <w:r w:rsidRPr="00893F2B">
        <w:rPr>
          <w:rFonts w:ascii="Segoe UI" w:eastAsia="Microsoft YaHei" w:hAnsi="Segoe UI" w:cs="SimSun"/>
          <w:b/>
          <w:bCs/>
          <w:lang w:eastAsia="zh-CN"/>
        </w:rPr>
        <w:t>部署与支持</w:t>
      </w:r>
    </w:p>
    <w:p w14:paraId="3A0BF776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部署选项</w:t>
      </w:r>
    </w:p>
    <w:p w14:paraId="78212D60" w14:textId="77777777" w:rsidR="00421D2A" w:rsidRPr="00893F2B" w:rsidRDefault="00893F2B" w:rsidP="00421D2A">
      <w:pPr>
        <w:numPr>
          <w:ilvl w:val="0"/>
          <w:numId w:val="9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基于云（</w:t>
      </w:r>
      <w:r w:rsidRPr="00893F2B">
        <w:rPr>
          <w:rFonts w:ascii="Segoe UI" w:eastAsia="Microsoft YaHei" w:hAnsi="Segoe UI" w:cs="SimSun"/>
          <w:lang w:eastAsia="zh-CN"/>
        </w:rPr>
        <w:t xml:space="preserve">Azure </w:t>
      </w:r>
      <w:r w:rsidRPr="00893F2B">
        <w:rPr>
          <w:rFonts w:ascii="Segoe UI" w:eastAsia="Microsoft YaHei" w:hAnsi="Segoe UI" w:cs="SimSun"/>
          <w:lang w:eastAsia="zh-CN"/>
        </w:rPr>
        <w:t>托管的</w:t>
      </w:r>
      <w:r w:rsidRPr="00893F2B">
        <w:rPr>
          <w:rFonts w:ascii="Segoe UI" w:eastAsia="Microsoft YaHei" w:hAnsi="Segoe UI" w:cs="SimSun"/>
          <w:lang w:eastAsia="zh-CN"/>
        </w:rPr>
        <w:t xml:space="preserve"> SaaS</w:t>
      </w:r>
      <w:r w:rsidRPr="00893F2B">
        <w:rPr>
          <w:rFonts w:ascii="Segoe UI" w:eastAsia="Microsoft YaHei" w:hAnsi="Segoe UI" w:cs="SimSun"/>
          <w:lang w:eastAsia="zh-CN"/>
        </w:rPr>
        <w:t>）</w:t>
      </w:r>
    </w:p>
    <w:p w14:paraId="2BD6AEF7" w14:textId="77777777" w:rsidR="00421D2A" w:rsidRPr="00893F2B" w:rsidRDefault="00893F2B" w:rsidP="00421D2A">
      <w:pPr>
        <w:numPr>
          <w:ilvl w:val="0"/>
          <w:numId w:val="9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单租户或多租户托管可用</w:t>
      </w:r>
    </w:p>
    <w:p w14:paraId="66031391" w14:textId="77777777" w:rsidR="00421D2A" w:rsidRPr="00893F2B" w:rsidRDefault="00893F2B" w:rsidP="00421D2A">
      <w:pPr>
        <w:numPr>
          <w:ilvl w:val="0"/>
          <w:numId w:val="9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估计实现时间：</w:t>
      </w:r>
      <w:r w:rsidRPr="00893F2B">
        <w:rPr>
          <w:rFonts w:ascii="Segoe UI" w:eastAsia="Microsoft YaHei" w:hAnsi="Segoe UI" w:cs="SimSun"/>
          <w:lang w:eastAsia="zh-CN"/>
        </w:rPr>
        <w:t xml:space="preserve">4-6 </w:t>
      </w:r>
      <w:r w:rsidRPr="00893F2B">
        <w:rPr>
          <w:rFonts w:ascii="Segoe UI" w:eastAsia="Microsoft YaHei" w:hAnsi="Segoe UI" w:cs="SimSun"/>
          <w:lang w:eastAsia="zh-CN"/>
        </w:rPr>
        <w:t>周，包括载入和训练</w:t>
      </w:r>
    </w:p>
    <w:p w14:paraId="1F1299B7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支持</w:t>
      </w:r>
    </w:p>
    <w:p w14:paraId="279FB482" w14:textId="77777777" w:rsidR="00421D2A" w:rsidRPr="00893F2B" w:rsidRDefault="00893F2B" w:rsidP="00421D2A">
      <w:pPr>
        <w:numPr>
          <w:ilvl w:val="0"/>
          <w:numId w:val="10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 xml:space="preserve">24/7 </w:t>
      </w:r>
      <w:r w:rsidRPr="00893F2B">
        <w:rPr>
          <w:rFonts w:ascii="Segoe UI" w:eastAsia="Microsoft YaHei" w:hAnsi="Segoe UI" w:cs="SimSun"/>
          <w:lang w:eastAsia="zh-CN"/>
        </w:rPr>
        <w:t>支持人员和技术支持</w:t>
      </w:r>
    </w:p>
    <w:p w14:paraId="34DCAD74" w14:textId="77777777" w:rsidR="00421D2A" w:rsidRPr="00893F2B" w:rsidRDefault="00893F2B" w:rsidP="00421D2A">
      <w:pPr>
        <w:numPr>
          <w:ilvl w:val="0"/>
          <w:numId w:val="10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适用于企业客户的专用客户成功经理</w:t>
      </w:r>
    </w:p>
    <w:p w14:paraId="10F706E5" w14:textId="77777777" w:rsidR="00421D2A" w:rsidRPr="00893F2B" w:rsidRDefault="00893F2B" w:rsidP="00421D2A">
      <w:pPr>
        <w:numPr>
          <w:ilvl w:val="0"/>
          <w:numId w:val="10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包括载入工具包和视频培训库</w:t>
      </w:r>
    </w:p>
    <w:p w14:paraId="6FD04B2B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/>
        </w:rPr>
        <w:pict w14:anchorId="18F836EE">
          <v:rect id="_x0000_i1030" style="width:0;height:1.5pt" o:hralign="center" o:hrstd="t" o:hr="t" fillcolor="#a0a0a0" stroked="f"/>
        </w:pict>
      </w:r>
    </w:p>
    <w:p w14:paraId="24E09181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6. </w:t>
      </w:r>
      <w:r w:rsidRPr="00893F2B">
        <w:rPr>
          <w:rFonts w:ascii="Segoe UI" w:eastAsia="Microsoft YaHei" w:hAnsi="Segoe UI" w:cs="SimSun"/>
          <w:b/>
          <w:bCs/>
          <w:lang w:eastAsia="zh-CN"/>
        </w:rPr>
        <w:t>竞争优势</w:t>
      </w:r>
    </w:p>
    <w:p w14:paraId="563AD675" w14:textId="77777777" w:rsidR="00421D2A" w:rsidRPr="00893F2B" w:rsidRDefault="00893F2B" w:rsidP="00421D2A">
      <w:pPr>
        <w:numPr>
          <w:ilvl w:val="0"/>
          <w:numId w:val="1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与</w:t>
      </w:r>
      <w:r w:rsidRPr="00893F2B">
        <w:rPr>
          <w:rFonts w:ascii="Segoe UI" w:eastAsia="Microsoft YaHei" w:hAnsi="Segoe UI" w:cs="SimSun"/>
          <w:lang w:eastAsia="zh-CN"/>
        </w:rPr>
        <w:t xml:space="preserve"> Microsoft 365 </w:t>
      </w:r>
      <w:r w:rsidRPr="00893F2B">
        <w:rPr>
          <w:rFonts w:ascii="Segoe UI" w:eastAsia="Microsoft YaHei" w:hAnsi="Segoe UI" w:cs="SimSun"/>
          <w:lang w:eastAsia="zh-CN"/>
        </w:rPr>
        <w:t>生态系统进行本机集成，实现无缝用户体验</w:t>
      </w:r>
    </w:p>
    <w:p w14:paraId="2A42231E" w14:textId="77777777" w:rsidR="00421D2A" w:rsidRPr="00893F2B" w:rsidRDefault="00893F2B" w:rsidP="00421D2A">
      <w:pPr>
        <w:numPr>
          <w:ilvl w:val="0"/>
          <w:numId w:val="1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实时参与见解有助于优化消息传送策略并证明</w:t>
      </w:r>
      <w:r w:rsidRPr="00893F2B">
        <w:rPr>
          <w:rFonts w:ascii="Segoe UI" w:eastAsia="Microsoft YaHei" w:hAnsi="Segoe UI" w:cs="SimSun"/>
          <w:lang w:eastAsia="zh-CN"/>
        </w:rPr>
        <w:t xml:space="preserve"> ROI</w:t>
      </w:r>
    </w:p>
    <w:p w14:paraId="4649FCDB" w14:textId="77777777" w:rsidR="00421D2A" w:rsidRPr="00893F2B" w:rsidRDefault="00893F2B" w:rsidP="00421D2A">
      <w:pPr>
        <w:numPr>
          <w:ilvl w:val="0"/>
          <w:numId w:val="1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由通信专业人员设计，面向通信专业人员</w:t>
      </w:r>
    </w:p>
    <w:p w14:paraId="1F7637ED" w14:textId="77777777" w:rsidR="00421D2A" w:rsidRPr="00893F2B" w:rsidRDefault="00893F2B" w:rsidP="00421D2A">
      <w:pPr>
        <w:numPr>
          <w:ilvl w:val="0"/>
          <w:numId w:val="11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lastRenderedPageBreak/>
        <w:t>尤其专注于交互性、反馈和员工情绪</w:t>
      </w:r>
    </w:p>
    <w:p w14:paraId="154C34D3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/>
        </w:rPr>
        <w:pict w14:anchorId="1990CB6B">
          <v:rect id="_x0000_i1031" style="width:0;height:1.5pt" o:hralign="center" o:hrstd="t" o:hr="t" fillcolor="#a0a0a0" stroked="f"/>
        </w:pict>
      </w:r>
    </w:p>
    <w:p w14:paraId="27933F32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7. </w:t>
      </w:r>
      <w:r w:rsidRPr="00893F2B">
        <w:rPr>
          <w:rFonts w:ascii="Segoe UI" w:eastAsia="Microsoft YaHei" w:hAnsi="Segoe UI" w:cs="SimSun"/>
          <w:b/>
          <w:bCs/>
          <w:lang w:eastAsia="zh-CN"/>
        </w:rPr>
        <w:t>路线图（未来</w:t>
      </w: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 12 </w:t>
      </w:r>
      <w:r w:rsidRPr="00893F2B">
        <w:rPr>
          <w:rFonts w:ascii="Segoe UI" w:eastAsia="Microsoft YaHei" w:hAnsi="Segoe UI" w:cs="SimSun"/>
          <w:b/>
          <w:bCs/>
          <w:lang w:eastAsia="zh-CN"/>
        </w:rPr>
        <w:t>个月）</w:t>
      </w:r>
    </w:p>
    <w:p w14:paraId="56EC3203" w14:textId="77777777" w:rsidR="00421D2A" w:rsidRPr="00893F2B" w:rsidRDefault="00893F2B" w:rsidP="00421D2A">
      <w:pPr>
        <w:numPr>
          <w:ilvl w:val="0"/>
          <w:numId w:val="1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基于先前通信的</w:t>
      </w:r>
      <w:r w:rsidRPr="00893F2B">
        <w:rPr>
          <w:rFonts w:ascii="Segoe UI" w:eastAsia="Microsoft YaHei" w:hAnsi="Segoe UI" w:cs="SimSun"/>
          <w:lang w:eastAsia="zh-CN"/>
        </w:rPr>
        <w:t xml:space="preserve"> AI </w:t>
      </w:r>
      <w:r w:rsidRPr="00893F2B">
        <w:rPr>
          <w:rFonts w:ascii="Segoe UI" w:eastAsia="Microsoft YaHei" w:hAnsi="Segoe UI" w:cs="SimSun"/>
          <w:lang w:eastAsia="zh-CN"/>
        </w:rPr>
        <w:t>提供支持的内容建议</w:t>
      </w:r>
    </w:p>
    <w:p w14:paraId="3E47768E" w14:textId="77777777" w:rsidR="00421D2A" w:rsidRPr="00893F2B" w:rsidRDefault="00893F2B" w:rsidP="00421D2A">
      <w:pPr>
        <w:numPr>
          <w:ilvl w:val="0"/>
          <w:numId w:val="1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员工认可工具和</w:t>
      </w:r>
      <w:r w:rsidRPr="00893F2B">
        <w:rPr>
          <w:rFonts w:ascii="Segoe UI" w:eastAsia="Microsoft YaHei" w:hAnsi="Segoe UI" w:cs="SimSun"/>
          <w:lang w:eastAsia="zh-CN"/>
        </w:rPr>
        <w:t>“</w:t>
      </w:r>
      <w:r w:rsidRPr="00893F2B">
        <w:rPr>
          <w:rFonts w:ascii="Segoe UI" w:eastAsia="Microsoft YaHei" w:hAnsi="Segoe UI" w:cs="SimSun"/>
          <w:lang w:eastAsia="zh-CN"/>
        </w:rPr>
        <w:t>荣誉留言板</w:t>
      </w:r>
      <w:r w:rsidRPr="00893F2B">
        <w:rPr>
          <w:rFonts w:ascii="Segoe UI" w:eastAsia="Microsoft YaHei" w:hAnsi="Segoe UI" w:cs="SimSun"/>
          <w:lang w:eastAsia="zh-CN"/>
        </w:rPr>
        <w:t>”</w:t>
      </w:r>
      <w:r w:rsidRPr="00893F2B">
        <w:rPr>
          <w:rFonts w:ascii="Segoe UI" w:eastAsia="Microsoft YaHei" w:hAnsi="Segoe UI" w:cs="SimSun"/>
          <w:lang w:eastAsia="zh-CN"/>
        </w:rPr>
        <w:t>集成</w:t>
      </w:r>
    </w:p>
    <w:p w14:paraId="569BFAC7" w14:textId="77777777" w:rsidR="00421D2A" w:rsidRPr="00893F2B" w:rsidRDefault="00893F2B" w:rsidP="00421D2A">
      <w:pPr>
        <w:numPr>
          <w:ilvl w:val="0"/>
          <w:numId w:val="1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与</w:t>
      </w:r>
      <w:r w:rsidRPr="00893F2B">
        <w:rPr>
          <w:rFonts w:ascii="Segoe UI" w:eastAsia="Microsoft YaHei" w:hAnsi="Segoe UI" w:cs="SimSun"/>
          <w:lang w:eastAsia="zh-CN"/>
        </w:rPr>
        <w:t xml:space="preserve"> Microsoft Viva </w:t>
      </w:r>
      <w:r w:rsidRPr="00893F2B">
        <w:rPr>
          <w:rFonts w:ascii="Segoe UI" w:eastAsia="Microsoft YaHei" w:hAnsi="Segoe UI" w:cs="SimSun"/>
          <w:lang w:eastAsia="zh-CN"/>
        </w:rPr>
        <w:t>的更深入集成</w:t>
      </w:r>
    </w:p>
    <w:p w14:paraId="38F0924A" w14:textId="77777777" w:rsidR="00421D2A" w:rsidRPr="00893F2B" w:rsidRDefault="00893F2B" w:rsidP="00421D2A">
      <w:pPr>
        <w:numPr>
          <w:ilvl w:val="0"/>
          <w:numId w:val="1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多语言内容自动翻译和本地化功能</w:t>
      </w:r>
    </w:p>
    <w:p w14:paraId="0028ED3D" w14:textId="77777777" w:rsidR="00421D2A" w:rsidRPr="00893F2B" w:rsidRDefault="00893F2B" w:rsidP="00421D2A">
      <w:pPr>
        <w:numPr>
          <w:ilvl w:val="0"/>
          <w:numId w:val="12"/>
        </w:num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对视频和多媒体内容的扩展分析</w:t>
      </w:r>
    </w:p>
    <w:p w14:paraId="3D21F428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/>
        </w:rPr>
        <w:pict w14:anchorId="70063B7A">
          <v:rect id="_x0000_i1032" style="width:0;height:1.5pt" o:hralign="center" o:hrstd="t" o:hr="t" fillcolor="#a0a0a0" stroked="f"/>
        </w:pict>
      </w:r>
    </w:p>
    <w:p w14:paraId="5AA088CF" w14:textId="77777777" w:rsidR="00421D2A" w:rsidRPr="00893F2B" w:rsidRDefault="00893F2B" w:rsidP="00421D2A">
      <w:pPr>
        <w:rPr>
          <w:rFonts w:ascii="Segoe UI" w:eastAsia="Microsoft YaHei" w:hAnsi="Segoe UI"/>
          <w:b/>
          <w:bCs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 xml:space="preserve">8. </w:t>
      </w:r>
      <w:r w:rsidRPr="00893F2B">
        <w:rPr>
          <w:rFonts w:ascii="Segoe UI" w:eastAsia="Microsoft YaHei" w:hAnsi="Segoe UI" w:cs="SimSun"/>
          <w:b/>
          <w:bCs/>
          <w:lang w:eastAsia="zh-CN"/>
        </w:rPr>
        <w:t>联系人</w:t>
      </w:r>
    </w:p>
    <w:p w14:paraId="5BAD531A" w14:textId="77777777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lang w:eastAsia="zh-CN"/>
        </w:rPr>
        <w:t>有关产品查询、演示或合作关系讨论，请联系：</w:t>
      </w:r>
    </w:p>
    <w:p w14:paraId="2359E77C" w14:textId="036A3139" w:rsidR="00421D2A" w:rsidRPr="00893F2B" w:rsidRDefault="00893F2B" w:rsidP="00421D2A">
      <w:pPr>
        <w:rPr>
          <w:rFonts w:ascii="Segoe UI" w:eastAsia="Microsoft YaHei" w:hAnsi="Segoe UI"/>
        </w:rPr>
      </w:pPr>
      <w:r w:rsidRPr="00893F2B">
        <w:rPr>
          <w:rFonts w:ascii="Segoe UI" w:eastAsia="Microsoft YaHei" w:hAnsi="Segoe UI" w:cs="SimSun"/>
          <w:b/>
          <w:bCs/>
          <w:lang w:eastAsia="zh-CN"/>
        </w:rPr>
        <w:t>Adatum Corporation</w:t>
      </w:r>
      <w:r w:rsidRPr="00893F2B">
        <w:rPr>
          <w:rFonts w:ascii="Segoe UI" w:eastAsia="Microsoft YaHei" w:hAnsi="Segoe UI" w:cs="SimSun"/>
          <w:b/>
          <w:bCs/>
          <w:lang w:eastAsia="zh-CN"/>
        </w:rPr>
        <w:br/>
      </w:r>
      <w:r w:rsidRPr="00893F2B">
        <w:rPr>
          <w:rFonts w:ascii="Segoe UI" w:eastAsia="Microsoft YaHei" w:hAnsi="Segoe UI" w:cs="SimSun"/>
          <w:lang w:eastAsia="zh-CN"/>
        </w:rPr>
        <w:t>通信部门</w:t>
      </w:r>
      <w:r w:rsidRPr="00893F2B">
        <w:rPr>
          <w:rFonts w:ascii="Segoe UI" w:eastAsia="Microsoft YaHei" w:hAnsi="Segoe UI" w:cs="SimSun"/>
          <w:lang w:eastAsia="zh-CN"/>
        </w:rPr>
        <w:br/>
      </w:r>
      <w:r w:rsidRPr="00893F2B">
        <w:rPr>
          <w:rFonts w:ascii="Segoe UI" w:eastAsia="Microsoft YaHei" w:hAnsi="Segoe UI" w:cs="SimSun"/>
          <w:lang w:eastAsia="zh-CN"/>
        </w:rPr>
        <w:t>电子邮件：</w:t>
      </w:r>
      <w:r w:rsidRPr="00893F2B">
        <w:rPr>
          <w:rFonts w:ascii="Segoe UI" w:eastAsia="Microsoft YaHei" w:hAnsi="Segoe UI" w:cs="SimSun"/>
          <w:lang w:eastAsia="zh-CN"/>
        </w:rPr>
        <w:t>pulse@adatum.com</w:t>
      </w:r>
      <w:r w:rsidRPr="00893F2B">
        <w:rPr>
          <w:rFonts w:ascii="Segoe UI" w:eastAsia="Microsoft YaHei" w:hAnsi="Segoe UI" w:cs="SimSun"/>
          <w:lang w:eastAsia="zh-CN"/>
        </w:rPr>
        <w:br/>
      </w:r>
      <w:r w:rsidRPr="00893F2B">
        <w:rPr>
          <w:rFonts w:ascii="Segoe UI" w:eastAsia="Microsoft YaHei" w:hAnsi="Segoe UI" w:cs="SimSun"/>
          <w:lang w:eastAsia="zh-CN"/>
        </w:rPr>
        <w:t>电话：</w:t>
      </w:r>
      <w:r w:rsidRPr="00893F2B">
        <w:rPr>
          <w:rFonts w:ascii="Segoe UI" w:eastAsia="Microsoft YaHei" w:hAnsi="Segoe UI" w:cs="SimSun"/>
          <w:lang w:eastAsia="zh-CN"/>
        </w:rPr>
        <w:t>+1 (800) 555-0199</w:t>
      </w:r>
      <w:r w:rsidRPr="00893F2B">
        <w:rPr>
          <w:rFonts w:ascii="Segoe UI" w:eastAsia="Microsoft YaHei" w:hAnsi="Segoe UI" w:cs="SimSun"/>
          <w:lang w:eastAsia="zh-CN"/>
        </w:rPr>
        <w:br/>
      </w:r>
      <w:r w:rsidRPr="00893F2B">
        <w:rPr>
          <w:rFonts w:ascii="Segoe UI" w:eastAsia="Microsoft YaHei" w:hAnsi="Segoe UI" w:cs="SimSun"/>
          <w:lang w:eastAsia="zh-CN"/>
        </w:rPr>
        <w:t>网址：</w:t>
      </w:r>
      <w:r w:rsidRPr="00893F2B">
        <w:rPr>
          <w:rFonts w:ascii="Segoe UI" w:eastAsia="Microsoft YaHei" w:hAnsi="Segoe UI" w:cs="SimSun"/>
          <w:lang w:eastAsia="zh-CN"/>
        </w:rPr>
        <w:t>www.adatum.com</w:t>
      </w:r>
    </w:p>
    <w:p w14:paraId="2897E230" w14:textId="77777777" w:rsidR="00F73AC3" w:rsidRPr="00893F2B" w:rsidRDefault="00F73AC3">
      <w:pPr>
        <w:rPr>
          <w:rFonts w:ascii="Segoe UI" w:eastAsia="Microsoft YaHei" w:hAnsi="Segoe UI"/>
        </w:rPr>
      </w:pPr>
    </w:p>
    <w:sectPr w:rsidR="00F73AC3" w:rsidRPr="0089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173160"/>
    <w:rsid w:val="00421D2A"/>
    <w:rsid w:val="006465F2"/>
    <w:rsid w:val="00893F2B"/>
    <w:rsid w:val="008B51C7"/>
    <w:rsid w:val="00984E07"/>
    <w:rsid w:val="00CD0A06"/>
    <w:rsid w:val="00DA65C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Frink</dc:creator>
  <cp:lastModifiedBy>Van Hiep Pham</cp:lastModifiedBy>
  <cp:revision>5</cp:revision>
  <dcterms:created xsi:type="dcterms:W3CDTF">2025-04-16T20:54:00Z</dcterms:created>
  <dcterms:modified xsi:type="dcterms:W3CDTF">2025-05-19T08:58:00Z</dcterms:modified>
</cp:coreProperties>
</file>