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Trey Research 公司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虚拟专用网络：Fabrikam， Inc 的技术概述。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2023 年 12 月 15 日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虚拟专用网 (VPN)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是一种常用的网络安全解决方案，可帮助加密网络流量。</w:t>
      </w:r>
      <w:hyperlink r:id="rId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VPN 充当安全隧道并加密 Internet 流量，使第三方难以跟踪活动和窃取数据</w:t>
        </w:r>
      </w:hyperlink>
      <w:hyperlink r:id="rId4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1。</w:t>
        </w:r>
      </w:hyperlink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实现 VPN 的优点：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通过加密 Internet 流量提供了一层隐私和安全保护。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这使得第三方难以跟踪活动和窃取数据。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在机场或图书馆使用公共 Wi-Fi 时，VPN 可帮助避免遭受黑客攻击。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这是因为 VPN 充当了安全隧道并对 Internet 流量进行了加密。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VPN 可以让你的 Internet 服务提供商知道你访问的站点，因为传入和传出计算机的流量都通过 VPN 的服务器或服务器 VPN 支付使用 </w:t>
        </w:r>
      </w:hyperlink>
      <w:hyperlink r:id="rId6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1。</w:t>
        </w:r>
      </w:hyperlink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VPN 可以通过屏蔽 IP 地址和加密 Internet 连接来绕过对内容 </w:t>
        </w:r>
      </w:hyperlink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的地理限制。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连接到 VPN 服务器时，Internet 流量将通过 VPN 服务器进行路由，该服务器会为你分配新的 IP 地址。</w:t>
      </w:r>
      <w:hyperlink r:id="rId8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这样就好像从其他位置访问 Internet，从而绕过对内容的地理限制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实现 VPN 的缺点：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连接速度可能比 ISP 慢。</w:t>
      </w:r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这是因为 VPN 将额外的加密层和路由添加到 Internet 流量 </w:t>
        </w:r>
      </w:hyperlink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2。</w:t>
        </w:r>
      </w:hyperlink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某些威权国家禁止使用 VPN。</w:t>
      </w:r>
      <w:hyperlink r:id="rId6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在某些国家/地区，VPN 被禁止或严格监管 </w:t>
        </w:r>
      </w:hyperlink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2。</w:t>
        </w:r>
      </w:hyperlink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使用免费 VPN 可能会暴露在广告、恶意软件和泄漏中。</w:t>
      </w:r>
      <w:hyperlink r:id="rId6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免费 VPN 可能会向第三方广告商销售用户数据，或将广告注入网页 </w:t>
        </w:r>
      </w:hyperlink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2。</w:t>
        </w:r>
      </w:hyperlink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安装细节：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VPN 在运行 VPN 客户端的系统与 VPN 服务器之间建立加密隧道，然后通过隧道代理流量到企业网络 </w:t>
        </w:r>
        <w:hyperlink r:id="rId9" w:tgtFrame="_blank" w:history="1"/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4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的其余部分。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步骤包括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客户端安装在用户的设备上，对设备与 VPN 服务器之间的所有流量进行加密。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服务器解密流量并将其转发到预期目标。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目标服务器响应请求，将流量发送回 VPN 服务器。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服务器对流量进行加密，并将其发送回 VPN 客户端。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VPN 客户端解密流量并将其发送到用户的设备 </w:t>
        </w:r>
      </w:hyperlink>
      <w:hyperlink r:id="rId11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1。</w:t>
        </w:r>
      </w:hyperlink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若要安装和配置 VPN 服务器，请按照下列步骤操作：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在计算机上创建 VPN 配置文件。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单击“开始”，然后单击“设置”以打开设置菜单。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在设置菜单中，单击“网络和 Internet”，然后单击“VPN”。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选择“添加 VPN 连接”。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在“添加 VPN 连接”窗口中，需要执行几项任务。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保存所做的更改。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风险和缓解措施：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攻击者意识到远程工作是一种威胁途径已有一段时间。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出于多种原因，远程工作环境对攻击者特别有吸引力。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首先，家庭网络环境缺乏专业管理。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最关键的是，这意味着家庭网络上的很多系统没有定期修补，其中许多系统在漏洞缓解方面已经过时。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要在企业网络上持续存在，攻击了系统的攻击者必须避开检测，并抵抗住修正。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在这方面，家庭网络对攻击者也更加友好；威胁检测通常几乎不存在，修正也只是偶然进行，例如当电脑因运行缓慢而重新安装或停用时。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要确保远程工作环境的安全，必须进一步扩展零信任假设。</w:t>
      </w:r>
      <w:hyperlink r:id="rId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它不仅仅是应该被假定为敌对的网络，而是企业控制</w:t>
        </w:r>
      </w:hyperlink>
      <w:hyperlink r:id="rId9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下的一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切。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使用最新的软件修补程序和安全配置 </w:t>
        </w:r>
        <w:hyperlink r:id="rId12" w:tgtFrame="_blank" w:history="1"/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6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更新 VPN、网络基础结构设备和用于远程进入工作环境的设备。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有关实现的最佳做法：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在企业网络中实现 VPN 的最佳做法包括：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选择使用接受标准的基于标准的 VPN，例如 Internet 密钥交换/Internet 协议安全性（IKE/IPSec），通常风险较低，比使用自定义代码通过 TLS </w:t>
        </w:r>
        <w:hyperlink r:id="rId14" w:tgtFrame="_blank" w:history="1"/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</w:t>
        </w:r>
        <w:hyperlink r:id="rId15" w:tgtFrame="_blank" w:history="1"/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发送流量的安全套接字层/传输层安全性（SSL/TLS）VPN 更安全。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使用具有强大加密功能的 VPN。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验证 VPN 使用的加密算法、身份验证算法和协议是否强大且经过 FIP 验证。</w:t>
      </w:r>
      <w:hyperlink r:id="rId13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将所有 VPN 配置为使用多重身份验证（MFA），并在可能的情况下</w:t>
        </w:r>
        <w:hyperlink r:id="rId15" w:tgtFrame="_blank" w:history="1"/>
      </w:hyperlink>
      <w:hyperlink r:id="rId14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00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通过数字证书（存储在智能卡上）将基于密码的身份验证替换为客户端身份验证。</w:t>
        </w:r>
      </w:hyperlink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管理软件漏洞。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 VPN 漏洞是网络罪犯常用的攻击途径。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请选择在漏洞修补方面有良好记录的 VPN 供应商，并要求提供软件物料清单 (SBOM)，以验证第三方代码是否是最新且安全的。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此外，还要寻找能够在运行时对其代码进行验证的产品，以检测潜在的入侵。</w:t>
      </w:r>
      <w:hyperlink r:id="rId13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部署 VPN 后，请定期检查并及时应用软件更新 </w:t>
        </w:r>
        <w:hyperlink r:id="rId14" w:tgtFrame="_blank" w:history="1"/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</w:t>
        </w:r>
        <w:hyperlink r:id="rId15" w:tgtFrame="_blank" w:history="1"/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2。</w:t>
        </w:r>
      </w:hyperlink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为使用量激增做好准备。</w:t>
      </w:r>
      <w:hyperlink r:id="rId1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IT 安全人员应测试 VPN 限制，以准备大规模使用 </w:t>
        </w:r>
      </w:hyperlink>
      <w:hyperlink r:id="rId1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2。</w:t>
        </w:r>
      </w:hyperlink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避免使用免费 VPN。</w:t>
      </w:r>
      <w:hyperlink r:id="rId16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使用免费 VPN 可能会暴露在广告、恶意软件和泄露 </w:t>
        </w:r>
      </w:hyperlink>
      <w:hyperlink r:id="rId16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3。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cisa.gov/news-events/cybersecurity-advisories/aa20-073a" TargetMode="External" /><Relationship Id="rId13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4" Type="http://schemas.openxmlformats.org/officeDocument/2006/relationships/hyperlink" Target="https://resources.infosecinstitute.com/topic/how-to-choose-and-harden-your-vpn-best-practices-from-nsa-cisa/" TargetMode="External" /><Relationship Id="rId15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6" Type="http://schemas.openxmlformats.org/officeDocument/2006/relationships/hyperlink" Target="https://forti1.com/en/ssl-vpn-best-practices-7-security-tips/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hyperlink" Target="https://privacysavvy.com/vpn/guides/pros-and-cons-of-vpn/" TargetMode="External" /><Relationship Id="rId8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