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7505" w14:textId="77777777" w:rsidR="00421D2A" w:rsidRPr="00A833EE" w:rsidRDefault="00A833EE" w:rsidP="00421D2A">
      <w:pPr>
        <w:pStyle w:val="Heading1"/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color w:val="0F4761"/>
          <w:lang w:eastAsia="zh-TW"/>
        </w:rPr>
        <w:t>產品規格文件</w:t>
      </w:r>
    </w:p>
    <w:p w14:paraId="423C5F0F" w14:textId="2143A535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產品名稱：</w:t>
      </w:r>
      <w:r w:rsidRPr="00A833EE">
        <w:rPr>
          <w:rFonts w:ascii="Segoe UI" w:eastAsia="Microsoft JhengHei" w:hAnsi="Segoe UI" w:cs="PMingLiU"/>
          <w:lang w:eastAsia="zh-TW"/>
        </w:rPr>
        <w:t xml:space="preserve"> Adatum Pulse</w:t>
      </w:r>
      <w:r w:rsidRPr="00A833EE">
        <w:rPr>
          <w:rFonts w:ascii="Segoe UI" w:eastAsia="Microsoft JhengHei" w:hAnsi="Segoe UI" w:cs="PMingLiU"/>
          <w:lang w:eastAsia="zh-TW"/>
        </w:rPr>
        <w:br/>
      </w:r>
      <w:r w:rsidRPr="00A833EE">
        <w:rPr>
          <w:rFonts w:ascii="Segoe UI" w:eastAsia="Microsoft JhengHei" w:hAnsi="Segoe UI" w:cs="PMingLiU"/>
          <w:b/>
          <w:bCs/>
          <w:lang w:eastAsia="zh-TW"/>
        </w:rPr>
        <w:t>產品類型：</w:t>
      </w:r>
      <w:r w:rsidRPr="00A833EE">
        <w:rPr>
          <w:rFonts w:ascii="Segoe UI" w:eastAsia="Microsoft JhengHei" w:hAnsi="Segoe UI" w:cs="PMingLiU"/>
          <w:lang w:eastAsia="zh-TW"/>
        </w:rPr>
        <w:t xml:space="preserve"> </w:t>
      </w:r>
      <w:r w:rsidRPr="00A833EE">
        <w:rPr>
          <w:rFonts w:ascii="Segoe UI" w:eastAsia="Microsoft JhengHei" w:hAnsi="Segoe UI" w:cs="PMingLiU"/>
          <w:lang w:eastAsia="zh-TW"/>
        </w:rPr>
        <w:t>內部通訊平台</w:t>
      </w:r>
      <w:r w:rsidRPr="00A833EE">
        <w:rPr>
          <w:rFonts w:ascii="Segoe UI" w:eastAsia="Microsoft JhengHei" w:hAnsi="Segoe UI" w:cs="PMingLiU"/>
          <w:lang w:eastAsia="zh-TW"/>
        </w:rPr>
        <w:br/>
      </w:r>
      <w:r w:rsidRPr="00A833EE">
        <w:rPr>
          <w:rFonts w:ascii="Segoe UI" w:eastAsia="Microsoft JhengHei" w:hAnsi="Segoe UI" w:cs="PMingLiU"/>
          <w:b/>
          <w:bCs/>
          <w:lang w:eastAsia="zh-TW"/>
        </w:rPr>
        <w:t>版本：</w:t>
      </w:r>
      <w:r w:rsidRPr="00A833EE">
        <w:rPr>
          <w:rFonts w:ascii="Segoe UI" w:eastAsia="Microsoft JhengHei" w:hAnsi="Segoe UI" w:cs="PMingLiU"/>
          <w:lang w:eastAsia="zh-TW"/>
        </w:rPr>
        <w:t xml:space="preserve"> 1.0</w:t>
      </w:r>
      <w:r w:rsidRPr="00A833EE">
        <w:rPr>
          <w:rFonts w:ascii="Segoe UI" w:eastAsia="Microsoft JhengHei" w:hAnsi="Segoe UI" w:cs="PMingLiU"/>
          <w:lang w:eastAsia="zh-TW"/>
        </w:rPr>
        <w:br/>
      </w:r>
      <w:r w:rsidRPr="00A833EE">
        <w:rPr>
          <w:rFonts w:ascii="Segoe UI" w:eastAsia="Microsoft JhengHei" w:hAnsi="Segoe UI" w:cs="PMingLiU"/>
          <w:b/>
          <w:bCs/>
          <w:lang w:eastAsia="zh-TW"/>
        </w:rPr>
        <w:t>編寫者：</w:t>
      </w:r>
      <w:r w:rsidRPr="00A833EE">
        <w:rPr>
          <w:rFonts w:ascii="Segoe UI" w:eastAsia="Microsoft JhengHei" w:hAnsi="Segoe UI" w:cs="PMingLiU"/>
          <w:lang w:eastAsia="zh-TW"/>
        </w:rPr>
        <w:t xml:space="preserve"> Adatum Corp. </w:t>
      </w:r>
      <w:r w:rsidRPr="00A833EE">
        <w:rPr>
          <w:rFonts w:ascii="Segoe UI" w:eastAsia="Microsoft JhengHei" w:hAnsi="Segoe UI" w:cs="PMingLiU"/>
          <w:lang w:eastAsia="zh-TW"/>
        </w:rPr>
        <w:t>通訊小組</w:t>
      </w:r>
      <w:r w:rsidRPr="00A833EE">
        <w:rPr>
          <w:rFonts w:ascii="Segoe UI" w:eastAsia="Microsoft JhengHei" w:hAnsi="Segoe UI" w:cs="PMingLiU"/>
          <w:lang w:eastAsia="zh-TW"/>
        </w:rPr>
        <w:br/>
      </w:r>
      <w:r w:rsidRPr="00A833EE">
        <w:rPr>
          <w:rFonts w:ascii="Segoe UI" w:eastAsia="Microsoft JhengHei" w:hAnsi="Segoe UI"/>
        </w:rPr>
        <w:pict w14:anchorId="7E27E527">
          <v:rect id="_x0000_i1025" style="width:0;height:1.5pt" o:hralign="center" o:hrstd="t" o:hr="t" fillcolor="#a0a0a0" stroked="f"/>
        </w:pict>
      </w:r>
    </w:p>
    <w:p w14:paraId="211798EB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1.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產品概觀</w:t>
      </w:r>
    </w:p>
    <w:p w14:paraId="21523A60" w14:textId="7BC0830C" w:rsidR="00421D2A" w:rsidRPr="00A833EE" w:rsidRDefault="00A833EE" w:rsidP="00421D2A">
      <w:pPr>
        <w:rPr>
          <w:rFonts w:ascii="Segoe UI" w:eastAsia="Microsoft JhengHei" w:hAnsi="Segoe UI"/>
          <w:lang w:eastAsia="zh-TW"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Adatum Pulse</w:t>
      </w:r>
      <w:r w:rsidRPr="00A833EE">
        <w:rPr>
          <w:rFonts w:ascii="Segoe UI" w:eastAsia="Microsoft JhengHei" w:hAnsi="Segoe UI" w:cs="PMingLiU"/>
          <w:lang w:eastAsia="zh-TW"/>
        </w:rPr>
        <w:t xml:space="preserve"> </w:t>
      </w:r>
      <w:r w:rsidRPr="00A833EE">
        <w:rPr>
          <w:rFonts w:ascii="Segoe UI" w:eastAsia="Microsoft JhengHei" w:hAnsi="Segoe UI" w:cs="PMingLiU"/>
          <w:lang w:eastAsia="zh-TW"/>
        </w:rPr>
        <w:t>是一個企業級內部通訊平台，旨在幫助大型組織建立更有效、更具吸引力且以資料為基礎的通訊策略。</w:t>
      </w:r>
      <w:r w:rsidRPr="00A833EE">
        <w:rPr>
          <w:rFonts w:ascii="Segoe UI" w:eastAsia="Microsoft JhengHei" w:hAnsi="Segoe UI" w:cs="PMingLiU"/>
          <w:lang w:eastAsia="zh-TW"/>
        </w:rPr>
        <w:t xml:space="preserve">Pulse </w:t>
      </w:r>
      <w:r w:rsidRPr="00A833EE">
        <w:rPr>
          <w:rFonts w:ascii="Segoe UI" w:eastAsia="Microsoft JhengHei" w:hAnsi="Segoe UI" w:cs="PMingLiU"/>
          <w:lang w:eastAsia="zh-TW"/>
        </w:rPr>
        <w:t>將組織訊息整合到一個集中的中心，為通訊專業人員提供針對目標對象和個人化內容的工具，並提供有關員工參與度和情緒的即時分析。</w:t>
      </w:r>
    </w:p>
    <w:p w14:paraId="6A9647E5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 xml:space="preserve">Pulse </w:t>
      </w:r>
      <w:r w:rsidRPr="00A833EE">
        <w:rPr>
          <w:rFonts w:ascii="Segoe UI" w:eastAsia="Microsoft JhengHei" w:hAnsi="Segoe UI" w:cs="PMingLiU"/>
          <w:lang w:eastAsia="zh-TW"/>
        </w:rPr>
        <w:t>的目標是將內部溝通從純粹的營運功能轉變為文化、協調和員工滿意度的策略性推動因素。</w:t>
      </w:r>
    </w:p>
    <w:p w14:paraId="2250FFEC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/>
        </w:rPr>
        <w:pict w14:anchorId="47394F94">
          <v:rect id="_x0000_i1026" style="width:0;height:1.5pt" o:hralign="center" o:hrstd="t" o:hr="t" fillcolor="#a0a0a0" stroked="f"/>
        </w:pict>
      </w:r>
    </w:p>
    <w:p w14:paraId="1876D183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2.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目標對象</w:t>
      </w:r>
    </w:p>
    <w:p w14:paraId="21503ABA" w14:textId="77777777" w:rsidR="00421D2A" w:rsidRPr="00A833EE" w:rsidRDefault="00A833EE" w:rsidP="00421D2A">
      <w:pPr>
        <w:numPr>
          <w:ilvl w:val="0"/>
          <w:numId w:val="1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擁有</w:t>
      </w:r>
      <w:r w:rsidRPr="00A833EE">
        <w:rPr>
          <w:rFonts w:ascii="Segoe UI" w:eastAsia="Microsoft JhengHei" w:hAnsi="Segoe UI" w:cs="PMingLiU"/>
          <w:lang w:eastAsia="zh-TW"/>
        </w:rPr>
        <w:t xml:space="preserve"> 500 </w:t>
      </w:r>
      <w:r w:rsidRPr="00A833EE">
        <w:rPr>
          <w:rFonts w:ascii="Segoe UI" w:eastAsia="Microsoft JhengHei" w:hAnsi="Segoe UI" w:cs="PMingLiU"/>
          <w:lang w:eastAsia="zh-TW"/>
        </w:rPr>
        <w:t>名以上員工的大型企業</w:t>
      </w:r>
    </w:p>
    <w:p w14:paraId="1DE9A486" w14:textId="77777777" w:rsidR="00421D2A" w:rsidRPr="00A833EE" w:rsidRDefault="00A833EE" w:rsidP="00421D2A">
      <w:pPr>
        <w:numPr>
          <w:ilvl w:val="0"/>
          <w:numId w:val="1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具有分散式或混合式小組的組織</w:t>
      </w:r>
    </w:p>
    <w:p w14:paraId="27596FF0" w14:textId="77777777" w:rsidR="00421D2A" w:rsidRPr="00A833EE" w:rsidRDefault="00A833EE" w:rsidP="00421D2A">
      <w:pPr>
        <w:numPr>
          <w:ilvl w:val="0"/>
          <w:numId w:val="1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HR</w:t>
      </w:r>
      <w:r w:rsidRPr="00A833EE">
        <w:rPr>
          <w:rFonts w:ascii="Segoe UI" w:eastAsia="Microsoft JhengHei" w:hAnsi="Segoe UI" w:cs="PMingLiU"/>
          <w:lang w:eastAsia="zh-TW"/>
        </w:rPr>
        <w:t>、公司通訊和內部參與部門</w:t>
      </w:r>
    </w:p>
    <w:p w14:paraId="2D281A10" w14:textId="77777777" w:rsidR="00421D2A" w:rsidRPr="00A833EE" w:rsidRDefault="00A833EE" w:rsidP="00421D2A">
      <w:pPr>
        <w:numPr>
          <w:ilvl w:val="0"/>
          <w:numId w:val="1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包括醫療保健、金融、技術、教育和公共部門在內的產業</w:t>
      </w:r>
    </w:p>
    <w:p w14:paraId="767CA36A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/>
        </w:rPr>
        <w:pict w14:anchorId="636F8679">
          <v:rect id="_x0000_i1027" style="width:0;height:1.5pt" o:hralign="center" o:hrstd="t" o:hr="t" fillcolor="#a0a0a0" stroked="f"/>
        </w:pict>
      </w:r>
    </w:p>
    <w:p w14:paraId="2695FDEA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3.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主要功能和功能規格</w:t>
      </w:r>
    </w:p>
    <w:p w14:paraId="633ABCC4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3.1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整合通訊中樞</w:t>
      </w:r>
    </w:p>
    <w:p w14:paraId="5F68A556" w14:textId="77777777" w:rsidR="00421D2A" w:rsidRPr="00A833EE" w:rsidRDefault="00A833EE" w:rsidP="00421D2A">
      <w:pPr>
        <w:numPr>
          <w:ilvl w:val="0"/>
          <w:numId w:val="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用於發佈內部訊息、更新、新聞通訊和領導層通訊的集中平台。</w:t>
      </w:r>
    </w:p>
    <w:p w14:paraId="4C9BB0EE" w14:textId="77777777" w:rsidR="00421D2A" w:rsidRPr="00A833EE" w:rsidRDefault="00A833EE" w:rsidP="00421D2A">
      <w:pPr>
        <w:numPr>
          <w:ilvl w:val="0"/>
          <w:numId w:val="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與</w:t>
      </w:r>
      <w:r w:rsidRPr="00A833EE">
        <w:rPr>
          <w:rFonts w:ascii="Segoe UI" w:eastAsia="Microsoft JhengHei" w:hAnsi="Segoe UI" w:cs="PMingLiU"/>
          <w:lang w:eastAsia="zh-TW"/>
        </w:rPr>
        <w:t xml:space="preserve"> Microsoft Teams</w:t>
      </w:r>
      <w:r w:rsidRPr="00A833EE">
        <w:rPr>
          <w:rFonts w:ascii="Segoe UI" w:eastAsia="Microsoft JhengHei" w:hAnsi="Segoe UI" w:cs="PMingLiU"/>
          <w:lang w:eastAsia="zh-TW"/>
        </w:rPr>
        <w:t>、</w:t>
      </w:r>
      <w:r w:rsidRPr="00A833EE">
        <w:rPr>
          <w:rFonts w:ascii="Segoe UI" w:eastAsia="Microsoft JhengHei" w:hAnsi="Segoe UI" w:cs="PMingLiU"/>
          <w:lang w:eastAsia="zh-TW"/>
        </w:rPr>
        <w:t xml:space="preserve">Outlook </w:t>
      </w:r>
      <w:r w:rsidRPr="00A833EE">
        <w:rPr>
          <w:rFonts w:ascii="Segoe UI" w:eastAsia="Microsoft JhengHei" w:hAnsi="Segoe UI" w:cs="PMingLiU"/>
          <w:lang w:eastAsia="zh-TW"/>
        </w:rPr>
        <w:t>和行動平台（</w:t>
      </w:r>
      <w:r w:rsidRPr="00A833EE">
        <w:rPr>
          <w:rFonts w:ascii="Segoe UI" w:eastAsia="Microsoft JhengHei" w:hAnsi="Segoe UI" w:cs="PMingLiU"/>
          <w:lang w:eastAsia="zh-TW"/>
        </w:rPr>
        <w:t>iOS/Android</w:t>
      </w:r>
      <w:r w:rsidRPr="00A833EE">
        <w:rPr>
          <w:rFonts w:ascii="Segoe UI" w:eastAsia="Microsoft JhengHei" w:hAnsi="Segoe UI" w:cs="PMingLiU"/>
          <w:lang w:eastAsia="zh-TW"/>
        </w:rPr>
        <w:t>）完全整合。</w:t>
      </w:r>
    </w:p>
    <w:p w14:paraId="0BDF6864" w14:textId="77777777" w:rsidR="00421D2A" w:rsidRPr="00A833EE" w:rsidRDefault="00A833EE" w:rsidP="00421D2A">
      <w:pPr>
        <w:numPr>
          <w:ilvl w:val="0"/>
          <w:numId w:val="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支援豐富的內容類別型：文字、影像、視訊、投票和嵌入檔案。</w:t>
      </w:r>
    </w:p>
    <w:p w14:paraId="14B47436" w14:textId="726CB178" w:rsidR="00421D2A" w:rsidRPr="00A833EE" w:rsidRDefault="00A833EE" w:rsidP="00421D2A">
      <w:pPr>
        <w:numPr>
          <w:ilvl w:val="0"/>
          <w:numId w:val="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lastRenderedPageBreak/>
        <w:t>透過推送、電子郵件或小組警示傳送通知。</w:t>
      </w:r>
    </w:p>
    <w:p w14:paraId="69DAF1B7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3.2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智慧目標設定與個人化</w:t>
      </w:r>
    </w:p>
    <w:p w14:paraId="0F77D8DE" w14:textId="5B74C12C" w:rsidR="00421D2A" w:rsidRPr="00A833EE" w:rsidRDefault="00A833EE" w:rsidP="00421D2A">
      <w:pPr>
        <w:numPr>
          <w:ilvl w:val="0"/>
          <w:numId w:val="3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根據角色、部門、位置和任期進行動態受眾細分。</w:t>
      </w:r>
    </w:p>
    <w:p w14:paraId="03C778E5" w14:textId="77777777" w:rsidR="00421D2A" w:rsidRPr="00A833EE" w:rsidRDefault="00A833EE" w:rsidP="00421D2A">
      <w:pPr>
        <w:numPr>
          <w:ilvl w:val="0"/>
          <w:numId w:val="3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根據使用者資料提供個人化的問候、推薦和特色內容。</w:t>
      </w:r>
    </w:p>
    <w:p w14:paraId="16759E2B" w14:textId="77777777" w:rsidR="00421D2A" w:rsidRPr="00A833EE" w:rsidRDefault="00A833EE" w:rsidP="00421D2A">
      <w:pPr>
        <w:numPr>
          <w:ilvl w:val="0"/>
          <w:numId w:val="3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根據時區和受眾可用性排程訊息。</w:t>
      </w:r>
    </w:p>
    <w:p w14:paraId="39419B35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3.3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參與度分析儀表板</w:t>
      </w:r>
    </w:p>
    <w:p w14:paraId="24EC13F3" w14:textId="77777777" w:rsidR="00421D2A" w:rsidRPr="00A833EE" w:rsidRDefault="00A833EE" w:rsidP="00421D2A">
      <w:pPr>
        <w:numPr>
          <w:ilvl w:val="0"/>
          <w:numId w:val="4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即時追蹤開信率、點擊率和訊息互動情況。</w:t>
      </w:r>
    </w:p>
    <w:p w14:paraId="0FC62700" w14:textId="77777777" w:rsidR="00421D2A" w:rsidRPr="00A833EE" w:rsidRDefault="00A833EE" w:rsidP="00421D2A">
      <w:pPr>
        <w:numPr>
          <w:ilvl w:val="0"/>
          <w:numId w:val="4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使用自然語言處理</w:t>
      </w:r>
      <w:r w:rsidRPr="00A833EE">
        <w:rPr>
          <w:rFonts w:ascii="Segoe UI" w:eastAsia="Microsoft JhengHei" w:hAnsi="Segoe UI" w:cs="PMingLiU"/>
          <w:lang w:eastAsia="zh-TW"/>
        </w:rPr>
        <w:t xml:space="preserve"> (NLP) </w:t>
      </w:r>
      <w:r w:rsidRPr="00A833EE">
        <w:rPr>
          <w:rFonts w:ascii="Segoe UI" w:eastAsia="Microsoft JhengHei" w:hAnsi="Segoe UI" w:cs="PMingLiU"/>
          <w:lang w:eastAsia="zh-TW"/>
        </w:rPr>
        <w:t>對評論和意見反應進行情感分析。</w:t>
      </w:r>
    </w:p>
    <w:p w14:paraId="3FD2D6AF" w14:textId="77777777" w:rsidR="00421D2A" w:rsidRPr="00A833EE" w:rsidRDefault="00A833EE" w:rsidP="00421D2A">
      <w:pPr>
        <w:numPr>
          <w:ilvl w:val="0"/>
          <w:numId w:val="4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熱圖顯示跨部門和跨地區的參與趨勢。</w:t>
      </w:r>
    </w:p>
    <w:p w14:paraId="1682CD72" w14:textId="77777777" w:rsidR="00421D2A" w:rsidRPr="00A833EE" w:rsidRDefault="00A833EE" w:rsidP="00421D2A">
      <w:pPr>
        <w:numPr>
          <w:ilvl w:val="0"/>
          <w:numId w:val="4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可為利益相關者和領導團隊匯出的報告。</w:t>
      </w:r>
    </w:p>
    <w:p w14:paraId="33104809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3.4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員工互動與意見反應</w:t>
      </w:r>
    </w:p>
    <w:p w14:paraId="12A84EE6" w14:textId="77777777" w:rsidR="00421D2A" w:rsidRPr="00A833EE" w:rsidRDefault="00A833EE" w:rsidP="00421D2A">
      <w:pPr>
        <w:numPr>
          <w:ilvl w:val="0"/>
          <w:numId w:val="5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所有通訊上的反應按鈕（例如，豎起大拇指、好奇、慶祝）。</w:t>
      </w:r>
    </w:p>
    <w:p w14:paraId="5DE787EC" w14:textId="77777777" w:rsidR="00421D2A" w:rsidRPr="00A833EE" w:rsidRDefault="00A833EE" w:rsidP="00421D2A">
      <w:pPr>
        <w:numPr>
          <w:ilvl w:val="0"/>
          <w:numId w:val="5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選擇性的意見反應會在重要訊息之後提示。</w:t>
      </w:r>
    </w:p>
    <w:p w14:paraId="165655AF" w14:textId="77777777" w:rsidR="00421D2A" w:rsidRPr="00A833EE" w:rsidRDefault="00A833EE" w:rsidP="00421D2A">
      <w:pPr>
        <w:numPr>
          <w:ilvl w:val="0"/>
          <w:numId w:val="5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微投票和脈搏調查可立即獲得有關文化、主動性和士氣的意見反應。</w:t>
      </w:r>
    </w:p>
    <w:p w14:paraId="0921D21A" w14:textId="77777777" w:rsidR="00421D2A" w:rsidRPr="00A833EE" w:rsidRDefault="00A833EE" w:rsidP="00421D2A">
      <w:pPr>
        <w:numPr>
          <w:ilvl w:val="0"/>
          <w:numId w:val="5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匿名意見反應選項鼓勵開放式溝通。</w:t>
      </w:r>
    </w:p>
    <w:p w14:paraId="7185D368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3.5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行銷活動管理與範本</w:t>
      </w:r>
    </w:p>
    <w:p w14:paraId="360C442D" w14:textId="77777777" w:rsidR="00421D2A" w:rsidRPr="00A833EE" w:rsidRDefault="00A833EE" w:rsidP="00421D2A">
      <w:pPr>
        <w:numPr>
          <w:ilvl w:val="0"/>
          <w:numId w:val="6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拖放式訊息產生器，帶有可自訂的行銷活動範本（上線、健康、合規等）。</w:t>
      </w:r>
    </w:p>
    <w:p w14:paraId="0FA054E2" w14:textId="77777777" w:rsidR="00421D2A" w:rsidRPr="00A833EE" w:rsidRDefault="00A833EE" w:rsidP="00421D2A">
      <w:pPr>
        <w:numPr>
          <w:ilvl w:val="0"/>
          <w:numId w:val="6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使用自動化傳遞時程表的多訊息行銷活動排程。</w:t>
      </w:r>
    </w:p>
    <w:p w14:paraId="14E5101C" w14:textId="77777777" w:rsidR="00421D2A" w:rsidRPr="00A833EE" w:rsidRDefault="00A833EE" w:rsidP="00421D2A">
      <w:pPr>
        <w:numPr>
          <w:ilvl w:val="0"/>
          <w:numId w:val="6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可重複使用的內容區塊（例如，</w:t>
      </w:r>
      <w:r w:rsidRPr="00A833EE">
        <w:rPr>
          <w:rFonts w:ascii="Segoe UI" w:eastAsia="Microsoft JhengHei" w:hAnsi="Segoe UI" w:cs="PMingLiU"/>
          <w:lang w:eastAsia="zh-TW"/>
        </w:rPr>
        <w:t xml:space="preserve">CEO </w:t>
      </w:r>
      <w:r w:rsidRPr="00A833EE">
        <w:rPr>
          <w:rFonts w:ascii="Segoe UI" w:eastAsia="Microsoft JhengHei" w:hAnsi="Segoe UI" w:cs="PMingLiU"/>
          <w:lang w:eastAsia="zh-TW"/>
        </w:rPr>
        <w:t>更新、人力資源政策）以保持一致性。</w:t>
      </w:r>
    </w:p>
    <w:p w14:paraId="32A7C9E1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3.6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合規性與協助工具</w:t>
      </w:r>
    </w:p>
    <w:p w14:paraId="69F8900E" w14:textId="77777777" w:rsidR="00421D2A" w:rsidRPr="00A833EE" w:rsidRDefault="00A833EE" w:rsidP="00421D2A">
      <w:pPr>
        <w:numPr>
          <w:ilvl w:val="0"/>
          <w:numId w:val="7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符合</w:t>
      </w:r>
      <w:r w:rsidRPr="00A833EE">
        <w:rPr>
          <w:rFonts w:ascii="Segoe UI" w:eastAsia="Microsoft JhengHei" w:hAnsi="Segoe UI" w:cs="PMingLiU"/>
          <w:lang w:eastAsia="zh-TW"/>
        </w:rPr>
        <w:t xml:space="preserve"> WCAG 2.1 AA </w:t>
      </w:r>
      <w:r w:rsidRPr="00A833EE">
        <w:rPr>
          <w:rFonts w:ascii="Segoe UI" w:eastAsia="Microsoft JhengHei" w:hAnsi="Segoe UI" w:cs="PMingLiU"/>
          <w:lang w:eastAsia="zh-TW"/>
        </w:rPr>
        <w:t>級標準，可實現包容性內容傳遞。</w:t>
      </w:r>
    </w:p>
    <w:p w14:paraId="7FBB68AF" w14:textId="584FB69A" w:rsidR="00421D2A" w:rsidRPr="00A833EE" w:rsidRDefault="00A833EE" w:rsidP="00421D2A">
      <w:pPr>
        <w:numPr>
          <w:ilvl w:val="0"/>
          <w:numId w:val="7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待用和傳輸中的資料加密。</w:t>
      </w:r>
    </w:p>
    <w:p w14:paraId="53AC0E97" w14:textId="1EFC2761" w:rsidR="00421D2A" w:rsidRPr="00A833EE" w:rsidRDefault="00A833EE" w:rsidP="00421D2A">
      <w:pPr>
        <w:numPr>
          <w:ilvl w:val="0"/>
          <w:numId w:val="7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對權限、訊息核准工作流程和資料保留原則的管理控制。</w:t>
      </w:r>
    </w:p>
    <w:p w14:paraId="0AB88B01" w14:textId="77777777" w:rsidR="00421D2A" w:rsidRPr="00A833EE" w:rsidRDefault="00A833EE" w:rsidP="00421D2A">
      <w:pPr>
        <w:numPr>
          <w:ilvl w:val="0"/>
          <w:numId w:val="7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lastRenderedPageBreak/>
        <w:t>透明度和責任的完整稽核記錄。</w:t>
      </w:r>
    </w:p>
    <w:p w14:paraId="64B9582A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/>
        </w:rPr>
        <w:pict w14:anchorId="24AFDFF1">
          <v:rect id="_x0000_i1028" style="width:0;height:1.5pt" o:hralign="center" o:hrstd="t" o:hr="t" fillcolor="#a0a0a0" stroked="f"/>
        </w:pict>
      </w:r>
    </w:p>
    <w:p w14:paraId="357822F1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4.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整合與相容性</w:t>
      </w:r>
    </w:p>
    <w:p w14:paraId="5CE14FAA" w14:textId="77777777" w:rsidR="00421D2A" w:rsidRPr="00A833EE" w:rsidRDefault="00A833EE" w:rsidP="00421D2A">
      <w:pPr>
        <w:numPr>
          <w:ilvl w:val="0"/>
          <w:numId w:val="8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平台：</w:t>
      </w:r>
      <w:r w:rsidRPr="00A833EE">
        <w:rPr>
          <w:rFonts w:ascii="Segoe UI" w:eastAsia="Microsoft JhengHei" w:hAnsi="Segoe UI" w:cs="PMingLiU"/>
          <w:lang w:eastAsia="zh-TW"/>
        </w:rPr>
        <w:t xml:space="preserve"> Microsoft 365</w:t>
      </w:r>
      <w:r w:rsidRPr="00A833EE">
        <w:rPr>
          <w:rFonts w:ascii="Segoe UI" w:eastAsia="Microsoft JhengHei" w:hAnsi="Segoe UI" w:cs="PMingLiU"/>
          <w:lang w:eastAsia="zh-TW"/>
        </w:rPr>
        <w:t>、</w:t>
      </w:r>
      <w:r w:rsidRPr="00A833EE">
        <w:rPr>
          <w:rFonts w:ascii="Segoe UI" w:eastAsia="Microsoft JhengHei" w:hAnsi="Segoe UI" w:cs="PMingLiU"/>
          <w:lang w:eastAsia="zh-TW"/>
        </w:rPr>
        <w:t>Microsoft Teams</w:t>
      </w:r>
      <w:r w:rsidRPr="00A833EE">
        <w:rPr>
          <w:rFonts w:ascii="Segoe UI" w:eastAsia="Microsoft JhengHei" w:hAnsi="Segoe UI" w:cs="PMingLiU"/>
          <w:lang w:eastAsia="zh-TW"/>
        </w:rPr>
        <w:t>、</w:t>
      </w:r>
      <w:r w:rsidRPr="00A833EE">
        <w:rPr>
          <w:rFonts w:ascii="Segoe UI" w:eastAsia="Microsoft JhengHei" w:hAnsi="Segoe UI" w:cs="PMingLiU"/>
          <w:lang w:eastAsia="zh-TW"/>
        </w:rPr>
        <w:t>SharePoint</w:t>
      </w:r>
      <w:r w:rsidRPr="00A833EE">
        <w:rPr>
          <w:rFonts w:ascii="Segoe UI" w:eastAsia="Microsoft JhengHei" w:hAnsi="Segoe UI" w:cs="PMingLiU"/>
          <w:lang w:eastAsia="zh-TW"/>
        </w:rPr>
        <w:t>、</w:t>
      </w:r>
      <w:r w:rsidRPr="00A833EE">
        <w:rPr>
          <w:rFonts w:ascii="Segoe UI" w:eastAsia="Microsoft JhengHei" w:hAnsi="Segoe UI" w:cs="PMingLiU"/>
          <w:lang w:eastAsia="zh-TW"/>
        </w:rPr>
        <w:t>Outlook</w:t>
      </w:r>
    </w:p>
    <w:p w14:paraId="4ABA1DF9" w14:textId="77777777" w:rsidR="00421D2A" w:rsidRPr="00A833EE" w:rsidRDefault="00A833EE" w:rsidP="00421D2A">
      <w:pPr>
        <w:numPr>
          <w:ilvl w:val="0"/>
          <w:numId w:val="8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API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：</w:t>
      </w:r>
      <w:r w:rsidRPr="00A833EE">
        <w:rPr>
          <w:rFonts w:ascii="Segoe UI" w:eastAsia="Microsoft JhengHei" w:hAnsi="Segoe UI" w:cs="PMingLiU"/>
          <w:lang w:eastAsia="zh-TW"/>
        </w:rPr>
        <w:t xml:space="preserve"> </w:t>
      </w:r>
      <w:r w:rsidRPr="00A833EE">
        <w:rPr>
          <w:rFonts w:ascii="Segoe UI" w:eastAsia="Microsoft JhengHei" w:hAnsi="Segoe UI" w:cs="PMingLiU"/>
          <w:lang w:eastAsia="zh-TW"/>
        </w:rPr>
        <w:t>適用於與內部網路和</w:t>
      </w:r>
      <w:r w:rsidRPr="00A833EE">
        <w:rPr>
          <w:rFonts w:ascii="Segoe UI" w:eastAsia="Microsoft JhengHei" w:hAnsi="Segoe UI" w:cs="PMingLiU"/>
          <w:lang w:eastAsia="zh-TW"/>
        </w:rPr>
        <w:t xml:space="preserve"> HR </w:t>
      </w:r>
      <w:r w:rsidRPr="00A833EE">
        <w:rPr>
          <w:rFonts w:ascii="Segoe UI" w:eastAsia="Microsoft JhengHei" w:hAnsi="Segoe UI" w:cs="PMingLiU"/>
          <w:lang w:eastAsia="zh-TW"/>
        </w:rPr>
        <w:t>系統進行自訂整合的</w:t>
      </w:r>
      <w:r w:rsidRPr="00A833EE">
        <w:rPr>
          <w:rFonts w:ascii="Segoe UI" w:eastAsia="Microsoft JhengHei" w:hAnsi="Segoe UI" w:cs="PMingLiU"/>
          <w:lang w:eastAsia="zh-TW"/>
        </w:rPr>
        <w:t xml:space="preserve"> RESTful API</w:t>
      </w:r>
    </w:p>
    <w:p w14:paraId="611CC4E7" w14:textId="77777777" w:rsidR="00421D2A" w:rsidRPr="00A833EE" w:rsidRDefault="00A833EE" w:rsidP="00421D2A">
      <w:pPr>
        <w:numPr>
          <w:ilvl w:val="0"/>
          <w:numId w:val="8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行動支援</w:t>
      </w:r>
      <w:r w:rsidRPr="00A833EE">
        <w:rPr>
          <w:rFonts w:ascii="Segoe UI" w:eastAsia="Microsoft JhengHei" w:hAnsi="Segoe UI" w:cs="PMingLiU"/>
          <w:lang w:eastAsia="zh-TW"/>
        </w:rPr>
        <w:t>：完全回應式設計，配備適用於</w:t>
      </w:r>
      <w:r w:rsidRPr="00A833EE">
        <w:rPr>
          <w:rFonts w:ascii="Segoe UI" w:eastAsia="Microsoft JhengHei" w:hAnsi="Segoe UI" w:cs="PMingLiU"/>
          <w:lang w:eastAsia="zh-TW"/>
        </w:rPr>
        <w:t xml:space="preserve"> iOS </w:t>
      </w:r>
      <w:r w:rsidRPr="00A833EE">
        <w:rPr>
          <w:rFonts w:ascii="Segoe UI" w:eastAsia="Microsoft JhengHei" w:hAnsi="Segoe UI" w:cs="PMingLiU"/>
          <w:lang w:eastAsia="zh-TW"/>
        </w:rPr>
        <w:t>和</w:t>
      </w:r>
      <w:r w:rsidRPr="00A833EE">
        <w:rPr>
          <w:rFonts w:ascii="Segoe UI" w:eastAsia="Microsoft JhengHei" w:hAnsi="Segoe UI" w:cs="PMingLiU"/>
          <w:lang w:eastAsia="zh-TW"/>
        </w:rPr>
        <w:t xml:space="preserve"> Android </w:t>
      </w:r>
      <w:r w:rsidRPr="00A833EE">
        <w:rPr>
          <w:rFonts w:ascii="Segoe UI" w:eastAsia="Microsoft JhengHei" w:hAnsi="Segoe UI" w:cs="PMingLiU"/>
          <w:lang w:eastAsia="zh-TW"/>
        </w:rPr>
        <w:t>的原生應用程式</w:t>
      </w:r>
    </w:p>
    <w:p w14:paraId="27BABDE4" w14:textId="73B18ABF" w:rsidR="00421D2A" w:rsidRPr="00A833EE" w:rsidRDefault="00A833EE" w:rsidP="00421D2A">
      <w:pPr>
        <w:numPr>
          <w:ilvl w:val="0"/>
          <w:numId w:val="8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支援的語言</w:t>
      </w:r>
      <w:r w:rsidRPr="00A833EE">
        <w:rPr>
          <w:rFonts w:ascii="Segoe UI" w:eastAsia="Microsoft JhengHei" w:hAnsi="Segoe UI" w:cs="PMingLiU"/>
          <w:lang w:eastAsia="zh-TW"/>
        </w:rPr>
        <w:t>：英語（初始版本），未來版本計劃支援更多語言</w:t>
      </w:r>
    </w:p>
    <w:p w14:paraId="4213A3DA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/>
        </w:rPr>
        <w:pict w14:anchorId="39B95D39">
          <v:rect id="_x0000_i1029" style="width:0;height:1.5pt" o:hralign="center" o:hrstd="t" o:hr="t" fillcolor="#a0a0a0" stroked="f"/>
        </w:pict>
      </w:r>
    </w:p>
    <w:p w14:paraId="0681BBBD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5.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部署與支援</w:t>
      </w:r>
    </w:p>
    <w:p w14:paraId="3A0BF776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部署選項</w:t>
      </w:r>
    </w:p>
    <w:p w14:paraId="78212D60" w14:textId="77777777" w:rsidR="00421D2A" w:rsidRPr="00A833EE" w:rsidRDefault="00A833EE" w:rsidP="00421D2A">
      <w:pPr>
        <w:numPr>
          <w:ilvl w:val="0"/>
          <w:numId w:val="9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雲端式</w:t>
      </w:r>
      <w:r w:rsidRPr="00A833EE">
        <w:rPr>
          <w:rFonts w:ascii="Segoe UI" w:eastAsia="Microsoft JhengHei" w:hAnsi="Segoe UI" w:cs="PMingLiU"/>
          <w:lang w:eastAsia="zh-TW"/>
        </w:rPr>
        <w:t xml:space="preserve"> (</w:t>
      </w:r>
      <w:r w:rsidRPr="00A833EE">
        <w:rPr>
          <w:rFonts w:ascii="Segoe UI" w:eastAsia="Microsoft JhengHei" w:hAnsi="Segoe UI" w:cs="PMingLiU"/>
          <w:lang w:eastAsia="zh-TW"/>
        </w:rPr>
        <w:t>由</w:t>
      </w:r>
      <w:r w:rsidRPr="00A833EE">
        <w:rPr>
          <w:rFonts w:ascii="Segoe UI" w:eastAsia="Microsoft JhengHei" w:hAnsi="Segoe UI" w:cs="PMingLiU"/>
          <w:lang w:eastAsia="zh-TW"/>
        </w:rPr>
        <w:t xml:space="preserve"> Azure </w:t>
      </w:r>
      <w:r w:rsidRPr="00A833EE">
        <w:rPr>
          <w:rFonts w:ascii="Segoe UI" w:eastAsia="Microsoft JhengHei" w:hAnsi="Segoe UI" w:cs="PMingLiU"/>
          <w:lang w:eastAsia="zh-TW"/>
        </w:rPr>
        <w:t>託管的</w:t>
      </w:r>
      <w:r w:rsidRPr="00A833EE">
        <w:rPr>
          <w:rFonts w:ascii="Segoe UI" w:eastAsia="Microsoft JhengHei" w:hAnsi="Segoe UI" w:cs="PMingLiU"/>
          <w:lang w:eastAsia="zh-TW"/>
        </w:rPr>
        <w:t xml:space="preserve"> SaaS </w:t>
      </w:r>
      <w:r w:rsidRPr="00A833EE">
        <w:rPr>
          <w:rFonts w:ascii="Segoe UI" w:eastAsia="Microsoft JhengHei" w:hAnsi="Segoe UI" w:cs="PMingLiU"/>
          <w:lang w:eastAsia="zh-TW"/>
        </w:rPr>
        <w:t>解決方案</w:t>
      </w:r>
      <w:r w:rsidRPr="00A833EE">
        <w:rPr>
          <w:rFonts w:ascii="Segoe UI" w:eastAsia="Microsoft JhengHei" w:hAnsi="Segoe UI" w:cs="PMingLiU"/>
          <w:lang w:eastAsia="zh-TW"/>
        </w:rPr>
        <w:t>)</w:t>
      </w:r>
    </w:p>
    <w:p w14:paraId="2BD6AEF7" w14:textId="77777777" w:rsidR="00421D2A" w:rsidRPr="00A833EE" w:rsidRDefault="00A833EE" w:rsidP="00421D2A">
      <w:pPr>
        <w:numPr>
          <w:ilvl w:val="0"/>
          <w:numId w:val="9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提供單租戶或多租戶託管服務</w:t>
      </w:r>
    </w:p>
    <w:p w14:paraId="66031391" w14:textId="77777777" w:rsidR="00421D2A" w:rsidRPr="00A833EE" w:rsidRDefault="00A833EE" w:rsidP="00421D2A">
      <w:pPr>
        <w:numPr>
          <w:ilvl w:val="0"/>
          <w:numId w:val="9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預估實作時程：約</w:t>
      </w:r>
      <w:r w:rsidRPr="00A833EE">
        <w:rPr>
          <w:rFonts w:ascii="Segoe UI" w:eastAsia="Microsoft JhengHei" w:hAnsi="Segoe UI" w:cs="PMingLiU"/>
          <w:lang w:eastAsia="zh-TW"/>
        </w:rPr>
        <w:t xml:space="preserve"> 4 </w:t>
      </w:r>
      <w:r w:rsidRPr="00A833EE">
        <w:rPr>
          <w:rFonts w:ascii="Segoe UI" w:eastAsia="Microsoft JhengHei" w:hAnsi="Segoe UI" w:cs="PMingLiU"/>
          <w:lang w:eastAsia="zh-TW"/>
        </w:rPr>
        <w:t>至</w:t>
      </w:r>
      <w:r w:rsidRPr="00A833EE">
        <w:rPr>
          <w:rFonts w:ascii="Segoe UI" w:eastAsia="Microsoft JhengHei" w:hAnsi="Segoe UI" w:cs="PMingLiU"/>
          <w:lang w:eastAsia="zh-TW"/>
        </w:rPr>
        <w:t xml:space="preserve"> 6 </w:t>
      </w:r>
      <w:r w:rsidRPr="00A833EE">
        <w:rPr>
          <w:rFonts w:ascii="Segoe UI" w:eastAsia="Microsoft JhengHei" w:hAnsi="Segoe UI" w:cs="PMingLiU"/>
          <w:lang w:eastAsia="zh-TW"/>
        </w:rPr>
        <w:t>週</w:t>
      </w:r>
      <w:r w:rsidRPr="00A833EE">
        <w:rPr>
          <w:rFonts w:ascii="Segoe UI" w:eastAsia="Microsoft JhengHei" w:hAnsi="Segoe UI" w:cs="PMingLiU"/>
          <w:lang w:eastAsia="zh-TW"/>
        </w:rPr>
        <w:t xml:space="preserve"> (</w:t>
      </w:r>
      <w:r w:rsidRPr="00A833EE">
        <w:rPr>
          <w:rFonts w:ascii="Segoe UI" w:eastAsia="Microsoft JhengHei" w:hAnsi="Segoe UI" w:cs="PMingLiU"/>
          <w:lang w:eastAsia="zh-TW"/>
        </w:rPr>
        <w:t>包含初期設定、移轉及教育訓練</w:t>
      </w:r>
      <w:r w:rsidRPr="00A833EE">
        <w:rPr>
          <w:rFonts w:ascii="Segoe UI" w:eastAsia="Microsoft JhengHei" w:hAnsi="Segoe UI" w:cs="PMingLiU"/>
          <w:lang w:eastAsia="zh-TW"/>
        </w:rPr>
        <w:t>)</w:t>
      </w:r>
    </w:p>
    <w:p w14:paraId="1F1299B7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支援</w:t>
      </w:r>
    </w:p>
    <w:p w14:paraId="279FB482" w14:textId="77777777" w:rsidR="00421D2A" w:rsidRPr="00A833EE" w:rsidRDefault="00A833EE" w:rsidP="00421D2A">
      <w:pPr>
        <w:numPr>
          <w:ilvl w:val="0"/>
          <w:numId w:val="10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全年無休</w:t>
      </w:r>
      <w:r w:rsidRPr="00A833EE">
        <w:rPr>
          <w:rFonts w:ascii="Segoe UI" w:eastAsia="Microsoft JhengHei" w:hAnsi="Segoe UI" w:cs="PMingLiU"/>
          <w:lang w:eastAsia="zh-TW"/>
        </w:rPr>
        <w:t xml:space="preserve"> (24/7) </w:t>
      </w:r>
      <w:r w:rsidRPr="00A833EE">
        <w:rPr>
          <w:rFonts w:ascii="Segoe UI" w:eastAsia="Microsoft JhengHei" w:hAnsi="Segoe UI" w:cs="PMingLiU"/>
          <w:lang w:eastAsia="zh-TW"/>
        </w:rPr>
        <w:t>的服務台與技術支援</w:t>
      </w:r>
    </w:p>
    <w:p w14:paraId="34DCAD74" w14:textId="77777777" w:rsidR="00421D2A" w:rsidRPr="00A833EE" w:rsidRDefault="00A833EE" w:rsidP="00421D2A">
      <w:pPr>
        <w:numPr>
          <w:ilvl w:val="0"/>
          <w:numId w:val="10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為企業客戶配置專屬的「客戶成功經理」</w:t>
      </w:r>
    </w:p>
    <w:p w14:paraId="10F706E5" w14:textId="77777777" w:rsidR="00421D2A" w:rsidRPr="00A833EE" w:rsidRDefault="00A833EE" w:rsidP="00421D2A">
      <w:pPr>
        <w:numPr>
          <w:ilvl w:val="0"/>
          <w:numId w:val="10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內含完整的「上線工具組」與「影音教學資源庫」</w:t>
      </w:r>
    </w:p>
    <w:p w14:paraId="6FD04B2B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/>
        </w:rPr>
        <w:pict w14:anchorId="31A7C70B">
          <v:rect id="_x0000_i1030" style="width:0;height:1.5pt" o:hralign="center" o:hrstd="t" o:hr="t" fillcolor="#a0a0a0" stroked="f"/>
        </w:pict>
      </w:r>
    </w:p>
    <w:p w14:paraId="24E09181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6.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競爭優勢</w:t>
      </w:r>
    </w:p>
    <w:p w14:paraId="563AD675" w14:textId="77777777" w:rsidR="00421D2A" w:rsidRPr="00A833EE" w:rsidRDefault="00A833EE" w:rsidP="00421D2A">
      <w:pPr>
        <w:numPr>
          <w:ilvl w:val="0"/>
          <w:numId w:val="11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透過與</w:t>
      </w:r>
      <w:r w:rsidRPr="00A833EE">
        <w:rPr>
          <w:rFonts w:ascii="Segoe UI" w:eastAsia="Microsoft JhengHei" w:hAnsi="Segoe UI" w:cs="PMingLiU"/>
          <w:lang w:eastAsia="zh-TW"/>
        </w:rPr>
        <w:t xml:space="preserve"> Microsoft 365 </w:t>
      </w:r>
      <w:r w:rsidRPr="00A833EE">
        <w:rPr>
          <w:rFonts w:ascii="Segoe UI" w:eastAsia="Microsoft JhengHei" w:hAnsi="Segoe UI" w:cs="PMingLiU"/>
          <w:lang w:eastAsia="zh-TW"/>
        </w:rPr>
        <w:t>生態系統的原生整合，確保使用者獲得無縫接軌的順暢操作體驗。</w:t>
      </w:r>
    </w:p>
    <w:p w14:paraId="2A42231E" w14:textId="77777777" w:rsidR="00421D2A" w:rsidRPr="00A833EE" w:rsidRDefault="00A833EE" w:rsidP="00421D2A">
      <w:pPr>
        <w:numPr>
          <w:ilvl w:val="0"/>
          <w:numId w:val="11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即時的互動參與分析洞察，不僅協助精準優化訊息策略，更能具體展現投資報酬率</w:t>
      </w:r>
      <w:r w:rsidRPr="00A833EE">
        <w:rPr>
          <w:rFonts w:ascii="Segoe UI" w:eastAsia="Microsoft JhengHei" w:hAnsi="Segoe UI" w:cs="PMingLiU"/>
          <w:lang w:eastAsia="zh-TW"/>
        </w:rPr>
        <w:t xml:space="preserve"> (ROI)</w:t>
      </w:r>
      <w:r w:rsidRPr="00A833EE">
        <w:rPr>
          <w:rFonts w:ascii="Segoe UI" w:eastAsia="Microsoft JhengHei" w:hAnsi="Segoe UI" w:cs="PMingLiU"/>
          <w:lang w:eastAsia="zh-TW"/>
        </w:rPr>
        <w:t>。</w:t>
      </w:r>
    </w:p>
    <w:p w14:paraId="4649FCDB" w14:textId="77777777" w:rsidR="00421D2A" w:rsidRPr="00A833EE" w:rsidRDefault="00A833EE" w:rsidP="00421D2A">
      <w:pPr>
        <w:numPr>
          <w:ilvl w:val="0"/>
          <w:numId w:val="11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專為通訊專業人士打造，源自通訊領域的專業洞察。</w:t>
      </w:r>
    </w:p>
    <w:p w14:paraId="1F7637ED" w14:textId="77777777" w:rsidR="00421D2A" w:rsidRPr="00A833EE" w:rsidRDefault="00A833EE" w:rsidP="00421D2A">
      <w:pPr>
        <w:numPr>
          <w:ilvl w:val="0"/>
          <w:numId w:val="11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lastRenderedPageBreak/>
        <w:t>高度重視互動性、意見回饋機制及員工整體感受。</w:t>
      </w:r>
    </w:p>
    <w:p w14:paraId="154C34D3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/>
        </w:rPr>
        <w:pict w14:anchorId="7291202E">
          <v:rect id="_x0000_i1031" style="width:0;height:1.5pt" o:hralign="center" o:hrstd="t" o:hr="t" fillcolor="#a0a0a0" stroked="f"/>
        </w:pict>
      </w:r>
    </w:p>
    <w:p w14:paraId="27933F32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7.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發展藍圖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 (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未來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 12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個月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)</w:t>
      </w:r>
    </w:p>
    <w:p w14:paraId="56EC3203" w14:textId="77777777" w:rsidR="00421D2A" w:rsidRPr="00A833EE" w:rsidRDefault="00A833EE" w:rsidP="00421D2A">
      <w:pPr>
        <w:numPr>
          <w:ilvl w:val="0"/>
          <w:numId w:val="1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 xml:space="preserve">AI </w:t>
      </w:r>
      <w:r w:rsidRPr="00A833EE">
        <w:rPr>
          <w:rFonts w:ascii="Segoe UI" w:eastAsia="Microsoft JhengHei" w:hAnsi="Segoe UI" w:cs="PMingLiU"/>
          <w:lang w:eastAsia="zh-TW"/>
        </w:rPr>
        <w:t>智慧內容建議功能：依據過往溝通記錄，主動提供最佳化建議。</w:t>
      </w:r>
    </w:p>
    <w:p w14:paraId="3E47768E" w14:textId="77777777" w:rsidR="00421D2A" w:rsidRPr="00A833EE" w:rsidRDefault="00A833EE" w:rsidP="00421D2A">
      <w:pPr>
        <w:numPr>
          <w:ilvl w:val="0"/>
          <w:numId w:val="1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員工表揚工具與「</w:t>
      </w:r>
      <w:r w:rsidRPr="00A833EE">
        <w:rPr>
          <w:rFonts w:ascii="Segoe UI" w:eastAsia="Microsoft JhengHei" w:hAnsi="Segoe UI" w:cs="PMingLiU"/>
          <w:lang w:eastAsia="zh-TW"/>
        </w:rPr>
        <w:t xml:space="preserve">Kudos </w:t>
      </w:r>
      <w:r w:rsidRPr="00A833EE">
        <w:rPr>
          <w:rFonts w:ascii="Segoe UI" w:eastAsia="Microsoft JhengHei" w:hAnsi="Segoe UI" w:cs="PMingLiU"/>
          <w:lang w:eastAsia="zh-TW"/>
        </w:rPr>
        <w:t>讚賞牆」整合功能</w:t>
      </w:r>
    </w:p>
    <w:p w14:paraId="569BFAC7" w14:textId="77777777" w:rsidR="00421D2A" w:rsidRPr="00A833EE" w:rsidRDefault="00A833EE" w:rsidP="00421D2A">
      <w:pPr>
        <w:numPr>
          <w:ilvl w:val="0"/>
          <w:numId w:val="1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進一步深化與</w:t>
      </w:r>
      <w:r w:rsidRPr="00A833EE">
        <w:rPr>
          <w:rFonts w:ascii="Segoe UI" w:eastAsia="Microsoft JhengHei" w:hAnsi="Segoe UI" w:cs="PMingLiU"/>
          <w:lang w:eastAsia="zh-TW"/>
        </w:rPr>
        <w:t xml:space="preserve"> Microsoft Viva </w:t>
      </w:r>
      <w:r w:rsidRPr="00A833EE">
        <w:rPr>
          <w:rFonts w:ascii="Segoe UI" w:eastAsia="Microsoft JhengHei" w:hAnsi="Segoe UI" w:cs="PMingLiU"/>
          <w:lang w:eastAsia="zh-TW"/>
        </w:rPr>
        <w:t>的整合。</w:t>
      </w:r>
    </w:p>
    <w:p w14:paraId="38F0924A" w14:textId="77777777" w:rsidR="00421D2A" w:rsidRPr="00A833EE" w:rsidRDefault="00A833EE" w:rsidP="00421D2A">
      <w:pPr>
        <w:numPr>
          <w:ilvl w:val="0"/>
          <w:numId w:val="1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多語言內容自動翻譯與進階在地化支援功能。</w:t>
      </w:r>
    </w:p>
    <w:p w14:paraId="0028ED3D" w14:textId="77777777" w:rsidR="00421D2A" w:rsidRPr="00A833EE" w:rsidRDefault="00A833EE" w:rsidP="00421D2A">
      <w:pPr>
        <w:numPr>
          <w:ilvl w:val="0"/>
          <w:numId w:val="12"/>
        </w:num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針對影音與多媒體內容提供更全面的分析功能。</w:t>
      </w:r>
    </w:p>
    <w:p w14:paraId="3D21F428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/>
        </w:rPr>
        <w:pict w14:anchorId="57240851">
          <v:rect id="_x0000_i1032" style="width:0;height:1.5pt" o:hralign="center" o:hrstd="t" o:hr="t" fillcolor="#a0a0a0" stroked="f"/>
        </w:pict>
      </w:r>
    </w:p>
    <w:p w14:paraId="5AA088CF" w14:textId="77777777" w:rsidR="00421D2A" w:rsidRPr="00A833EE" w:rsidRDefault="00A833EE" w:rsidP="00421D2A">
      <w:pPr>
        <w:rPr>
          <w:rFonts w:ascii="Segoe UI" w:eastAsia="Microsoft JhengHei" w:hAnsi="Segoe UI"/>
          <w:b/>
          <w:bCs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 xml:space="preserve">8. 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t>連絡人</w:t>
      </w:r>
    </w:p>
    <w:p w14:paraId="5BAD531A" w14:textId="77777777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lang w:eastAsia="zh-TW"/>
        </w:rPr>
        <w:t>若您需要產品諮詢、實機展示或洽談合作機會，歡迎透過以下方式與我們聯繫：</w:t>
      </w:r>
    </w:p>
    <w:p w14:paraId="2359E77C" w14:textId="036A3139" w:rsidR="00421D2A" w:rsidRPr="00A833EE" w:rsidRDefault="00A833EE" w:rsidP="00421D2A">
      <w:pPr>
        <w:rPr>
          <w:rFonts w:ascii="Segoe UI" w:eastAsia="Microsoft JhengHei" w:hAnsi="Segoe UI"/>
        </w:rPr>
      </w:pPr>
      <w:r w:rsidRPr="00A833EE">
        <w:rPr>
          <w:rFonts w:ascii="Segoe UI" w:eastAsia="Microsoft JhengHei" w:hAnsi="Segoe UI" w:cs="PMingLiU"/>
          <w:b/>
          <w:bCs/>
          <w:lang w:eastAsia="zh-TW"/>
        </w:rPr>
        <w:t>Adatum Corporation</w:t>
      </w:r>
      <w:r w:rsidRPr="00A833EE">
        <w:rPr>
          <w:rFonts w:ascii="Segoe UI" w:eastAsia="Microsoft JhengHei" w:hAnsi="Segoe UI" w:cs="PMingLiU"/>
          <w:b/>
          <w:bCs/>
          <w:lang w:eastAsia="zh-TW"/>
        </w:rPr>
        <w:br/>
      </w:r>
      <w:r w:rsidRPr="00A833EE">
        <w:rPr>
          <w:rFonts w:ascii="Segoe UI" w:eastAsia="Microsoft JhengHei" w:hAnsi="Segoe UI" w:cs="PMingLiU"/>
          <w:lang w:eastAsia="zh-TW"/>
        </w:rPr>
        <w:t>傳訊部</w:t>
      </w:r>
      <w:r w:rsidRPr="00A833EE">
        <w:rPr>
          <w:rFonts w:ascii="Segoe UI" w:eastAsia="Microsoft JhengHei" w:hAnsi="Segoe UI" w:cs="PMingLiU"/>
          <w:lang w:eastAsia="zh-TW"/>
        </w:rPr>
        <w:br/>
      </w:r>
      <w:r w:rsidRPr="00A833EE">
        <w:rPr>
          <w:rFonts w:ascii="Segoe UI" w:eastAsia="Microsoft JhengHei" w:hAnsi="Segoe UI" w:cs="PMingLiU"/>
          <w:lang w:eastAsia="zh-TW"/>
        </w:rPr>
        <w:t>電子郵件：</w:t>
      </w:r>
      <w:r w:rsidRPr="00A833EE">
        <w:rPr>
          <w:rFonts w:ascii="Segoe UI" w:eastAsia="Microsoft JhengHei" w:hAnsi="Segoe UI" w:cs="PMingLiU"/>
          <w:lang w:eastAsia="zh-TW"/>
        </w:rPr>
        <w:t>pulse@adatum.com</w:t>
      </w:r>
      <w:r w:rsidRPr="00A833EE">
        <w:rPr>
          <w:rFonts w:ascii="Segoe UI" w:eastAsia="Microsoft JhengHei" w:hAnsi="Segoe UI" w:cs="PMingLiU"/>
          <w:lang w:eastAsia="zh-TW"/>
        </w:rPr>
        <w:br/>
        <w:t xml:space="preserve"> </w:t>
      </w:r>
      <w:r w:rsidRPr="00A833EE">
        <w:rPr>
          <w:rFonts w:ascii="Segoe UI" w:eastAsia="Microsoft JhengHei" w:hAnsi="Segoe UI" w:cs="PMingLiU"/>
          <w:lang w:eastAsia="zh-TW"/>
        </w:rPr>
        <w:t>電話：</w:t>
      </w:r>
      <w:r w:rsidRPr="00A833EE">
        <w:rPr>
          <w:rFonts w:ascii="Segoe UI" w:eastAsia="Microsoft JhengHei" w:hAnsi="Segoe UI" w:cs="PMingLiU"/>
          <w:lang w:eastAsia="zh-TW"/>
        </w:rPr>
        <w:t>+1 (800) 555-0199</w:t>
      </w:r>
      <w:r w:rsidRPr="00A833EE">
        <w:rPr>
          <w:rFonts w:ascii="Segoe UI" w:eastAsia="Microsoft JhengHei" w:hAnsi="Segoe UI" w:cs="PMingLiU"/>
          <w:lang w:eastAsia="zh-TW"/>
        </w:rPr>
        <w:br/>
        <w:t xml:space="preserve"> </w:t>
      </w:r>
      <w:r w:rsidRPr="00A833EE">
        <w:rPr>
          <w:rFonts w:ascii="Segoe UI" w:eastAsia="Microsoft JhengHei" w:hAnsi="Segoe UI" w:cs="PMingLiU"/>
          <w:lang w:eastAsia="zh-TW"/>
        </w:rPr>
        <w:t>網站：</w:t>
      </w:r>
      <w:r w:rsidRPr="00A833EE">
        <w:rPr>
          <w:rFonts w:ascii="Segoe UI" w:eastAsia="Microsoft JhengHei" w:hAnsi="Segoe UI" w:cs="PMingLiU"/>
          <w:lang w:eastAsia="zh-TW"/>
        </w:rPr>
        <w:t>www.adatum.com</w:t>
      </w:r>
    </w:p>
    <w:p w14:paraId="2897E230" w14:textId="77777777" w:rsidR="00F73AC3" w:rsidRPr="00A833EE" w:rsidRDefault="00F73AC3">
      <w:pPr>
        <w:rPr>
          <w:rFonts w:ascii="Segoe UI" w:eastAsia="Microsoft JhengHei" w:hAnsi="Segoe UI"/>
        </w:rPr>
      </w:pPr>
    </w:p>
    <w:sectPr w:rsidR="00F73AC3" w:rsidRPr="00A8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A61D19"/>
    <w:rsid w:val="00A833EE"/>
    <w:rsid w:val="00CD0A06"/>
    <w:rsid w:val="00DA65C2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5</cp:revision>
  <dcterms:created xsi:type="dcterms:W3CDTF">2025-04-16T20:54:00Z</dcterms:created>
  <dcterms:modified xsi:type="dcterms:W3CDTF">2025-05-19T09:19:00Z</dcterms:modified>
</cp:coreProperties>
</file>