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F43B" w14:textId="330452F9" w:rsidR="00006E34" w:rsidRPr="00977074" w:rsidRDefault="00977074" w:rsidP="00006E34">
      <w:pPr>
        <w:pStyle w:val="Title"/>
        <w:rPr>
          <w:rFonts w:ascii="Segoe UI" w:eastAsia="Microsoft JhengHei" w:hAnsi="Segoe UI"/>
          <w:lang w:eastAsia="zh-TW"/>
        </w:rPr>
      </w:pPr>
      <w:r w:rsidRPr="00977074">
        <w:rPr>
          <w:rFonts w:ascii="Segoe UI" w:eastAsia="Microsoft JhengHei" w:hAnsi="Segoe UI" w:cs="PMingLiU"/>
          <w:spacing w:val="0"/>
          <w:lang w:eastAsia="zh-TW"/>
        </w:rPr>
        <w:t>圖形設計學院</w:t>
      </w:r>
    </w:p>
    <w:p w14:paraId="768D6470" w14:textId="77777777" w:rsidR="00006E34" w:rsidRPr="00977074" w:rsidRDefault="00977074" w:rsidP="00006E34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設計團隊核心職責準則</w:t>
      </w:r>
    </w:p>
    <w:p w14:paraId="29530ECE" w14:textId="07084E5F" w:rsidR="00006E34" w:rsidRPr="00977074" w:rsidRDefault="00977074" w:rsidP="00006E34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目的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：本文件旨在闡明圖形設計學院設計團隊所有成員的核心職責。</w:t>
      </w:r>
    </w:p>
    <w:p w14:paraId="1AACBE9C" w14:textId="77777777" w:rsidR="006F2AF2" w:rsidRPr="00977074" w:rsidRDefault="00977074" w:rsidP="006F2AF2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職責</w:t>
      </w:r>
    </w:p>
    <w:p w14:paraId="70191905" w14:textId="77777777" w:rsidR="006F2AF2" w:rsidRPr="00977074" w:rsidRDefault="00977074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協同合作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：與其他設計師、開發人員及專案關係人密切協作，共同創造符合專案需求之高品質設計。這包括：</w:t>
      </w:r>
    </w:p>
    <w:p w14:paraId="0DE1D76B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積極參與團隊腦力激盪會議，以激發創新點子。</w:t>
      </w:r>
    </w:p>
    <w:p w14:paraId="2C11EE6D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向其他團隊成員提供建設性的意見回饋。</w:t>
      </w:r>
    </w:p>
    <w:p w14:paraId="46F49B2C" w14:textId="6DE16BAA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與團隊成員、專案關係人及客戶進行有效溝通，以確保達成專案需求。</w:t>
      </w:r>
    </w:p>
    <w:p w14:paraId="53D1C4B8" w14:textId="5C4B00A8" w:rsidR="00D554E9" w:rsidRPr="00977074" w:rsidRDefault="00977074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此外，資深動畫設計師亦須與其他設計師、開發人員及專案關係人密切協作，共同創造符合專案需求之高品質設計。這包括：</w:t>
      </w:r>
    </w:p>
    <w:p w14:paraId="6139A38C" w14:textId="77777777" w:rsidR="00D554E9" w:rsidRPr="00977074" w:rsidRDefault="00977074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主導腦力激盪會議，引導團隊激發創新點子。</w:t>
      </w:r>
    </w:p>
    <w:p w14:paraId="70340DE9" w14:textId="77777777" w:rsidR="00D554E9" w:rsidRPr="00977074" w:rsidRDefault="00977074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向其他團隊成員提供建設性的意見回饋。</w:t>
      </w:r>
    </w:p>
    <w:p w14:paraId="355164C9" w14:textId="7FB2B841" w:rsidR="00DC3485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與團隊成員、專案關係人及客戶進行有效溝通，以確保達成專案需求。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br/>
      </w:r>
    </w:p>
    <w:p w14:paraId="30F1BD14" w14:textId="77777777" w:rsidR="006F2AF2" w:rsidRPr="00977074" w:rsidRDefault="00977074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設計執行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：創作具視覺吸引力、使用者友善、無障礙且回應式之設計。這包括：</w:t>
      </w:r>
    </w:p>
    <w:p w14:paraId="44EF76CA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運用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Adobe Creative Suite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、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Sketch 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或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Figma 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等專業設計軟體進行設計實作。</w:t>
      </w:r>
    </w:p>
    <w:p w14:paraId="31AD0B03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製作線框圖、互動原型及視覺模擬稿，以闡釋設計概念。</w:t>
      </w:r>
    </w:p>
    <w:p w14:paraId="568C2D95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lastRenderedPageBreak/>
        <w:t>確保設計已針對不同的裝置和平台進行優化。</w:t>
      </w:r>
    </w:p>
    <w:p w14:paraId="29368006" w14:textId="77777777" w:rsidR="00C06AFB" w:rsidRPr="00977074" w:rsidRDefault="00977074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此外，資深動畫設計師亦須創作具視覺吸引力、使用者友善、無障礙且回應良好之設計。這包括：</w:t>
      </w:r>
    </w:p>
    <w:p w14:paraId="28CB68AB" w14:textId="77777777" w:rsidR="00C06AFB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運用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 Adobe Creative Suite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、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Sketch 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或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 Figma 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等專業設計軟體進行設計實作。</w:t>
      </w:r>
    </w:p>
    <w:p w14:paraId="4D971926" w14:textId="77777777" w:rsidR="00C06AFB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製作線框圖、互動原型及視覺模擬稿，以闡釋設計概念。</w:t>
      </w:r>
    </w:p>
    <w:p w14:paraId="1E8C915E" w14:textId="77777777" w:rsidR="00C06AFB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確保設計已針對不同的裝置和平台進行優化。</w:t>
      </w:r>
    </w:p>
    <w:p w14:paraId="73C470D4" w14:textId="0162B1AF" w:rsidR="00C06AFB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向初級設計師提供設計最佳實務的指導。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br/>
      </w:r>
    </w:p>
    <w:p w14:paraId="5ABD8F82" w14:textId="77777777" w:rsidR="006F2AF2" w:rsidRPr="00977074" w:rsidRDefault="00977074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溝通協調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：與團隊成員、專案關係人及客戶進行有效溝通，以確保達成專案需求。這包括：</w:t>
      </w:r>
    </w:p>
    <w:p w14:paraId="35375B06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定期提供專案進度更新。</w:t>
      </w:r>
    </w:p>
    <w:p w14:paraId="27ABC521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回應意見回饋，並根據回饋對設計進行必要調整。</w:t>
      </w:r>
    </w:p>
    <w:p w14:paraId="03B65590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向專案關係人及客戶展示設計成果。</w:t>
      </w:r>
    </w:p>
    <w:p w14:paraId="5C6B1C40" w14:textId="77777777" w:rsidR="00C06AFB" w:rsidRPr="00977074" w:rsidRDefault="00977074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此外，資深動畫設計師亦須與團隊成員、專案關係人及客戶進行有效溝通，以確保達成專案需求。這包括：</w:t>
      </w:r>
    </w:p>
    <w:p w14:paraId="0550C86E" w14:textId="77777777" w:rsidR="00C06AFB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定期提供專案進度更新。</w:t>
      </w:r>
    </w:p>
    <w:p w14:paraId="47C00F92" w14:textId="77777777" w:rsidR="00C06AFB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回應意見回饋，並根據回饋對設計進行必要調整。</w:t>
      </w:r>
    </w:p>
    <w:p w14:paraId="7220FCB9" w14:textId="13BD2EEE" w:rsidR="00C06AFB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向專案關係人及客戶展示設計成果。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br/>
      </w:r>
    </w:p>
    <w:p w14:paraId="04FD2F3C" w14:textId="77777777" w:rsidR="006F2AF2" w:rsidRPr="00977074" w:rsidRDefault="00977074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研究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：執行使用者研究，以深入洞察其需求、偏好及行為模式，並將研究結果作為設計決策之重要依據。這包括：</w:t>
      </w:r>
    </w:p>
    <w:p w14:paraId="0009D3F0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執行使用者訪談與問卷調查，以蒐集意見回饋。</w:t>
      </w:r>
    </w:p>
    <w:p w14:paraId="14144813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分析使用者資料以識別趨勢與模式。</w:t>
      </w:r>
    </w:p>
    <w:p w14:paraId="691DC8FC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lastRenderedPageBreak/>
        <w:t>掌握最新的設計趨勢和技術。</w:t>
      </w:r>
    </w:p>
    <w:p w14:paraId="28C6AF6C" w14:textId="77777777" w:rsidR="00C06AFB" w:rsidRPr="00977074" w:rsidRDefault="00977074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此外，資深動畫設計師亦須執行使用者研究，以深入洞察其需求、偏好及行為模式，並將研究結果作為設計決策之重要依據。這包括：</w:t>
      </w:r>
    </w:p>
    <w:p w14:paraId="2DAFE268" w14:textId="77777777" w:rsidR="00C06AFB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執行使用者訪談與問卷調查，以蒐集意見回饋。</w:t>
      </w:r>
    </w:p>
    <w:p w14:paraId="41F6F30B" w14:textId="77777777" w:rsidR="00C06AFB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分析使用者資料以識別趨勢與模式。</w:t>
      </w:r>
    </w:p>
    <w:p w14:paraId="6737B70C" w14:textId="77777777" w:rsidR="00C06AFB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掌握最新的設計趨勢和技術。</w:t>
      </w:r>
    </w:p>
    <w:p w14:paraId="736C22BA" w14:textId="6B3022A4" w:rsidR="00C06AFB" w:rsidRPr="00977074" w:rsidRDefault="00977074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向初級設計師提供研究最佳實務的指導。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br/>
      </w:r>
    </w:p>
    <w:p w14:paraId="36B44901" w14:textId="77777777" w:rsidR="006F2AF2" w:rsidRPr="00977074" w:rsidRDefault="00977074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測試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：執行可用性測試，以確保設計符合使用者需求，且所有使用者均能無障礙地順暢使用。這包括：</w:t>
      </w:r>
    </w:p>
    <w:p w14:paraId="3D616A61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規劃與撰寫測試計畫及測試情境。</w:t>
      </w:r>
    </w:p>
    <w:p w14:paraId="5D3ADBDC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執行使用者測試。</w:t>
      </w:r>
    </w:p>
    <w:p w14:paraId="361171D8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深入分析測試結果，並據此對設計方案進行必要調整以提升品質。</w:t>
      </w:r>
    </w:p>
    <w:p w14:paraId="0F998CBC" w14:textId="77777777" w:rsidR="007B48CF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此外，資深動畫設計師亦須執行可用性測試，確保設計符合使用者需求，且所有使用者均能無障礙地順暢使用。這包括：</w:t>
      </w:r>
    </w:p>
    <w:p w14:paraId="38587F9B" w14:textId="77777777" w:rsidR="007B48CF" w:rsidRPr="00977074" w:rsidRDefault="0097707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規劃與撰寫測試計畫及測試情境。</w:t>
      </w:r>
    </w:p>
    <w:p w14:paraId="3E1D9C81" w14:textId="77777777" w:rsidR="007B48CF" w:rsidRPr="00977074" w:rsidRDefault="0097707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執行使用者測試。</w:t>
      </w:r>
    </w:p>
    <w:p w14:paraId="0CAA9902" w14:textId="77777777" w:rsidR="007B48CF" w:rsidRPr="00977074" w:rsidRDefault="0097707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深入分析測試結果，並據此對設計方案進行必要調整以提升品質。</w:t>
      </w:r>
    </w:p>
    <w:p w14:paraId="4251F0F7" w14:textId="2BC19DA6" w:rsidR="00510984" w:rsidRPr="00977074" w:rsidRDefault="0097707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向初級設計師提供測試最佳實務的指導與輔導。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br/>
      </w:r>
    </w:p>
    <w:p w14:paraId="56494D06" w14:textId="77777777" w:rsidR="006F2AF2" w:rsidRPr="00977074" w:rsidRDefault="00977074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設計文件管理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：建立並維護各類設計文件，包括設計規格、風格指南及設計模式。這包括：</w:t>
      </w:r>
    </w:p>
    <w:p w14:paraId="551CCC0D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撰寫設計規格書，明確訂定設計需求與作業準則。</w:t>
      </w:r>
    </w:p>
    <w:p w14:paraId="4CCCE5A4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制定風格指南，用以規範視覺呈現與互動設計標準。</w:t>
      </w:r>
    </w:p>
    <w:p w14:paraId="6B929307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lastRenderedPageBreak/>
        <w:t>建立標準化設計模式，以便於不同專案中重複應用。</w:t>
      </w:r>
    </w:p>
    <w:p w14:paraId="4D613B4E" w14:textId="77777777" w:rsidR="007B48CF" w:rsidRPr="00977074" w:rsidRDefault="00977074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此外，資深動畫設計師亦須主導建立並維護設計文件，包含風格指南、設計系統及設計規格。這包括：</w:t>
      </w:r>
    </w:p>
    <w:p w14:paraId="4C26E2B7" w14:textId="77777777" w:rsidR="007B48CF" w:rsidRPr="00977074" w:rsidRDefault="00977074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確保設計文件內容的即時性與準確性。</w:t>
      </w:r>
    </w:p>
    <w:p w14:paraId="328F49A3" w14:textId="0F85E6B7" w:rsidR="007B48CF" w:rsidRPr="00977074" w:rsidRDefault="00977074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向初級設計師提供文件記錄最佳實務的指導。</w:t>
      </w:r>
    </w:p>
    <w:p w14:paraId="49C5565F" w14:textId="77777777" w:rsidR="007B48CF" w:rsidRPr="00977074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</w:p>
    <w:p w14:paraId="711F5433" w14:textId="77777777" w:rsidR="006F2AF2" w:rsidRPr="00977074" w:rsidRDefault="00977074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77074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專業技能發展</w:t>
      </w: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：隨時掌握設計領域之最新趨勢、工具及技術，藉以提升設計品質與執行效率。這包括：</w:t>
      </w:r>
    </w:p>
    <w:p w14:paraId="59EE0EA7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出席設計會議和研討會。</w:t>
      </w:r>
    </w:p>
    <w:p w14:paraId="1CB50CB0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積極參與線上設計社群交流。</w:t>
      </w:r>
    </w:p>
    <w:p w14:paraId="68B4849E" w14:textId="77777777" w:rsidR="006F2AF2" w:rsidRPr="00977074" w:rsidRDefault="0097707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修習專業課程以學習新的設計技能。</w:t>
      </w:r>
    </w:p>
    <w:p w14:paraId="1669C35D" w14:textId="21669384" w:rsidR="00B85054" w:rsidRPr="00977074" w:rsidRDefault="00977074" w:rsidP="007B48CF">
      <w:pPr>
        <w:pStyle w:val="NormalWeb"/>
        <w:shd w:val="clear" w:color="auto" w:fill="F5F5F5"/>
        <w:spacing w:before="0" w:beforeAutospacing="0" w:after="0" w:afterAutospacing="0"/>
        <w:rPr>
          <w:rFonts w:ascii="Segoe UI" w:eastAsia="Microsoft JhengHei" w:hAnsi="Segoe UI"/>
          <w:b/>
          <w:bCs/>
          <w:color w:val="111111"/>
          <w:sz w:val="27"/>
          <w:szCs w:val="27"/>
          <w:lang w:eastAsia="zh-TW"/>
        </w:rPr>
      </w:pPr>
      <w:r w:rsidRPr="00977074">
        <w:rPr>
          <w:rStyle w:val="Strong"/>
          <w:rFonts w:ascii="Segoe UI" w:eastAsia="Microsoft JhengHei" w:hAnsi="Segoe UI" w:cs="PMingLiU"/>
          <w:b w:val="0"/>
          <w:bCs w:val="0"/>
          <w:color w:val="111111"/>
          <w:sz w:val="27"/>
          <w:szCs w:val="27"/>
          <w:lang w:eastAsia="zh-TW"/>
        </w:rPr>
        <w:t>除上述職責外，資深動畫設計師亦應負責下列領導與指導任務：</w:t>
      </w:r>
    </w:p>
    <w:p w14:paraId="71A0A9A5" w14:textId="7DA99636" w:rsidR="00F2109C" w:rsidRPr="00977074" w:rsidRDefault="00977074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</w:rPr>
      </w:pPr>
      <w:r w:rsidRPr="00977074">
        <w:rPr>
          <w:rFonts w:ascii="Segoe UI" w:eastAsia="Microsoft JhengHei" w:hAnsi="Segoe UI" w:cs="PMingLiU"/>
          <w:b/>
          <w:bCs/>
          <w:color w:val="111111"/>
          <w:sz w:val="27"/>
          <w:szCs w:val="27"/>
          <w:lang w:eastAsia="zh-TW"/>
        </w:rPr>
        <w:t>領導與指導：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 </w:t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領導設計團隊，並為初級設計師提供專業指導與輔導。</w:t>
      </w:r>
      <w:r w:rsidR="004061AF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br/>
      </w: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這包括：</w:t>
      </w:r>
    </w:p>
    <w:p w14:paraId="7E74AAE8" w14:textId="77777777" w:rsidR="00F2109C" w:rsidRPr="00977074" w:rsidRDefault="0097707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為初級設計師提供專業輔導與教練指導。</w:t>
      </w:r>
    </w:p>
    <w:p w14:paraId="28A9431D" w14:textId="77777777" w:rsidR="00F2109C" w:rsidRPr="00977074" w:rsidRDefault="0097707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主導設計審查會議，並向團隊成員提供建設性的意見回饋。</w:t>
      </w:r>
    </w:p>
    <w:p w14:paraId="72788114" w14:textId="5AD2FFB2" w:rsidR="00B85054" w:rsidRPr="00977074" w:rsidRDefault="0097707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JhengHei" w:hAnsi="Segoe UI"/>
          <w:color w:val="111111"/>
          <w:sz w:val="27"/>
          <w:szCs w:val="27"/>
          <w:lang w:eastAsia="zh-TW"/>
        </w:rPr>
      </w:pPr>
      <w:r w:rsidRPr="00977074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確保設計成果符合專案需求並如期交付。</w:t>
      </w:r>
    </w:p>
    <w:p w14:paraId="2541D6DF" w14:textId="77777777" w:rsidR="00B85054" w:rsidRPr="00977074" w:rsidRDefault="00B85054" w:rsidP="00B85054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</w:p>
    <w:sectPr w:rsidR="00B85054" w:rsidRPr="0097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230CB"/>
    <w:rsid w:val="0003081F"/>
    <w:rsid w:val="001474B1"/>
    <w:rsid w:val="0029050D"/>
    <w:rsid w:val="004061AF"/>
    <w:rsid w:val="00510984"/>
    <w:rsid w:val="006F2AF2"/>
    <w:rsid w:val="00757BC6"/>
    <w:rsid w:val="007B48CF"/>
    <w:rsid w:val="00866FC2"/>
    <w:rsid w:val="009310DC"/>
    <w:rsid w:val="00977074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22</cp:revision>
  <dcterms:created xsi:type="dcterms:W3CDTF">2024-01-30T04:10:00Z</dcterms:created>
  <dcterms:modified xsi:type="dcterms:W3CDTF">2025-05-20T03:30:00Z</dcterms:modified>
</cp:coreProperties>
</file>