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F887" w14:textId="77777777" w:rsidR="00C53EC2" w:rsidRDefault="00000000">
      <w:pPr>
        <w:jc w:val="center"/>
      </w:pPr>
      <w:r>
        <w:rPr>
          <w:b/>
          <w:sz w:val="36"/>
        </w:rPr>
        <w:t>Adatum Corporation</w:t>
      </w:r>
    </w:p>
    <w:p w14:paraId="44BC326D" w14:textId="77777777" w:rsidR="00C53EC2" w:rsidRDefault="00000000">
      <w:pPr>
        <w:jc w:val="center"/>
      </w:pPr>
      <w:r>
        <w:rPr>
          <w:b/>
          <w:sz w:val="48"/>
        </w:rPr>
        <w:t>Leave of Absence (LOA) Policy</w:t>
      </w:r>
    </w:p>
    <w:p w14:paraId="02E76235" w14:textId="77777777" w:rsidR="00C53EC2" w:rsidRDefault="00000000">
      <w:pPr>
        <w:jc w:val="center"/>
      </w:pPr>
      <w:r>
        <w:rPr>
          <w:sz w:val="24"/>
        </w:rPr>
        <w:t>Types of leave, eligibility, request procedures, and benefits continuation</w:t>
      </w:r>
    </w:p>
    <w:p w14:paraId="01AF403B" w14:textId="77777777" w:rsidR="00C53EC2" w:rsidRDefault="00000000">
      <w:pPr>
        <w:jc w:val="center"/>
      </w:pPr>
      <w:r>
        <w:rPr>
          <w:i/>
        </w:rPr>
        <w:t xml:space="preserve">Effective: October 31, </w:t>
      </w:r>
      <w:proofErr w:type="gramStart"/>
      <w:r>
        <w:rPr>
          <w:i/>
        </w:rPr>
        <w:t>2025</w:t>
      </w:r>
      <w:proofErr w:type="gramEnd"/>
      <w:r>
        <w:rPr>
          <w:i/>
        </w:rPr>
        <w:t xml:space="preserve"> | v1.0</w:t>
      </w:r>
    </w:p>
    <w:p w14:paraId="1BC23983" w14:textId="77777777" w:rsidR="00C53EC2" w:rsidRDefault="00000000">
      <w:pPr>
        <w:pStyle w:val="Heading1"/>
      </w:pPr>
      <w:r>
        <w:t>Overview</w:t>
      </w:r>
    </w:p>
    <w:p w14:paraId="05251B9A" w14:textId="77777777" w:rsidR="00C53EC2" w:rsidRDefault="00000000">
      <w:r>
        <w:t>Adatum provides various paid and unpaid leaves to support employees during life events. Eligibility and pay vary by leave type and jurisdiction.</w:t>
      </w:r>
    </w:p>
    <w:p w14:paraId="7BA0A195" w14:textId="77777777" w:rsidR="00C53EC2" w:rsidRDefault="00000000">
      <w:pPr>
        <w:pStyle w:val="Heading1"/>
      </w:pPr>
      <w:r>
        <w:t>Leave Types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53EC2" w14:paraId="0FBD87FF" w14:textId="77777777">
        <w:tc>
          <w:tcPr>
            <w:tcW w:w="2160" w:type="dxa"/>
          </w:tcPr>
          <w:p w14:paraId="5C63CBA3" w14:textId="77777777" w:rsidR="00C53EC2" w:rsidRDefault="00000000">
            <w:r>
              <w:t>Leave Type</w:t>
            </w:r>
          </w:p>
        </w:tc>
        <w:tc>
          <w:tcPr>
            <w:tcW w:w="2160" w:type="dxa"/>
          </w:tcPr>
          <w:p w14:paraId="7B880573" w14:textId="77777777" w:rsidR="00C53EC2" w:rsidRDefault="00000000">
            <w:r>
              <w:t>Duration</w:t>
            </w:r>
          </w:p>
        </w:tc>
        <w:tc>
          <w:tcPr>
            <w:tcW w:w="2160" w:type="dxa"/>
          </w:tcPr>
          <w:p w14:paraId="2C4619CB" w14:textId="77777777" w:rsidR="00C53EC2" w:rsidRDefault="00000000">
            <w:r>
              <w:t>Paid?</w:t>
            </w:r>
          </w:p>
        </w:tc>
        <w:tc>
          <w:tcPr>
            <w:tcW w:w="2160" w:type="dxa"/>
          </w:tcPr>
          <w:p w14:paraId="185854E5" w14:textId="77777777" w:rsidR="00C53EC2" w:rsidRDefault="00000000">
            <w:r>
              <w:t>Notes</w:t>
            </w:r>
          </w:p>
        </w:tc>
      </w:tr>
      <w:tr w:rsidR="00C53EC2" w14:paraId="63D2B527" w14:textId="77777777">
        <w:tc>
          <w:tcPr>
            <w:tcW w:w="2160" w:type="dxa"/>
          </w:tcPr>
          <w:p w14:paraId="7516FAF4" w14:textId="77777777" w:rsidR="00C53EC2" w:rsidRDefault="00000000">
            <w:r>
              <w:t>Vacation/PTO</w:t>
            </w:r>
          </w:p>
        </w:tc>
        <w:tc>
          <w:tcPr>
            <w:tcW w:w="2160" w:type="dxa"/>
          </w:tcPr>
          <w:p w14:paraId="0DA6611F" w14:textId="77777777" w:rsidR="00C53EC2" w:rsidRDefault="00000000">
            <w:r>
              <w:t>Per accrual</w:t>
            </w:r>
          </w:p>
        </w:tc>
        <w:tc>
          <w:tcPr>
            <w:tcW w:w="2160" w:type="dxa"/>
          </w:tcPr>
          <w:p w14:paraId="42E8AD1D" w14:textId="77777777" w:rsidR="00C53EC2" w:rsidRDefault="00000000">
            <w:r>
              <w:t>Paid</w:t>
            </w:r>
          </w:p>
        </w:tc>
        <w:tc>
          <w:tcPr>
            <w:tcW w:w="2160" w:type="dxa"/>
          </w:tcPr>
          <w:p w14:paraId="73461CFB" w14:textId="77777777" w:rsidR="00C53EC2" w:rsidRDefault="00000000">
            <w:r>
              <w:t>See Benefits Policy for accrual and caps.</w:t>
            </w:r>
          </w:p>
        </w:tc>
      </w:tr>
      <w:tr w:rsidR="00C53EC2" w14:paraId="4275604A" w14:textId="77777777">
        <w:tc>
          <w:tcPr>
            <w:tcW w:w="2160" w:type="dxa"/>
          </w:tcPr>
          <w:p w14:paraId="257C8FA2" w14:textId="77777777" w:rsidR="00C53EC2" w:rsidRDefault="00000000">
            <w:r>
              <w:t>Sick Leave</w:t>
            </w:r>
          </w:p>
        </w:tc>
        <w:tc>
          <w:tcPr>
            <w:tcW w:w="2160" w:type="dxa"/>
          </w:tcPr>
          <w:p w14:paraId="369EF3FF" w14:textId="77777777" w:rsidR="00C53EC2" w:rsidRDefault="00000000">
            <w:r>
              <w:t>As needed (local caps)</w:t>
            </w:r>
          </w:p>
        </w:tc>
        <w:tc>
          <w:tcPr>
            <w:tcW w:w="2160" w:type="dxa"/>
          </w:tcPr>
          <w:p w14:paraId="0B0355AE" w14:textId="77777777" w:rsidR="00C53EC2" w:rsidRDefault="00000000">
            <w:r>
              <w:t>Paid</w:t>
            </w:r>
          </w:p>
        </w:tc>
        <w:tc>
          <w:tcPr>
            <w:tcW w:w="2160" w:type="dxa"/>
          </w:tcPr>
          <w:p w14:paraId="19FAB819" w14:textId="77777777" w:rsidR="00C53EC2" w:rsidRDefault="00000000">
            <w:r>
              <w:t>For illness/injury; may require medical note &gt;3 days.</w:t>
            </w:r>
          </w:p>
        </w:tc>
      </w:tr>
      <w:tr w:rsidR="00C53EC2" w14:paraId="06C28A01" w14:textId="77777777">
        <w:tc>
          <w:tcPr>
            <w:tcW w:w="2160" w:type="dxa"/>
          </w:tcPr>
          <w:p w14:paraId="2BFBBC1E" w14:textId="77777777" w:rsidR="00C53EC2" w:rsidRDefault="00000000">
            <w:r>
              <w:t>Parental Leave</w:t>
            </w:r>
          </w:p>
        </w:tc>
        <w:tc>
          <w:tcPr>
            <w:tcW w:w="2160" w:type="dxa"/>
          </w:tcPr>
          <w:p w14:paraId="736C9E71" w14:textId="77777777" w:rsidR="00C53EC2" w:rsidRDefault="00000000">
            <w:r>
              <w:t>12 weeks</w:t>
            </w:r>
          </w:p>
        </w:tc>
        <w:tc>
          <w:tcPr>
            <w:tcW w:w="2160" w:type="dxa"/>
          </w:tcPr>
          <w:p w14:paraId="29074332" w14:textId="77777777" w:rsidR="00C53EC2" w:rsidRDefault="00000000">
            <w:r>
              <w:t>Paid</w:t>
            </w:r>
          </w:p>
        </w:tc>
        <w:tc>
          <w:tcPr>
            <w:tcW w:w="2160" w:type="dxa"/>
          </w:tcPr>
          <w:p w14:paraId="16A9AF9B" w14:textId="77777777" w:rsidR="00C53EC2" w:rsidRDefault="00000000">
            <w:r>
              <w:t>Birth, adoption, or foster placement; runs concurrent with statutory leave where applicable.</w:t>
            </w:r>
          </w:p>
        </w:tc>
      </w:tr>
      <w:tr w:rsidR="00C53EC2" w14:paraId="50C0F094" w14:textId="77777777">
        <w:tc>
          <w:tcPr>
            <w:tcW w:w="2160" w:type="dxa"/>
          </w:tcPr>
          <w:p w14:paraId="703500C8" w14:textId="77777777" w:rsidR="00C53EC2" w:rsidRDefault="00000000">
            <w:r>
              <w:t>Medical Leave</w:t>
            </w:r>
          </w:p>
        </w:tc>
        <w:tc>
          <w:tcPr>
            <w:tcW w:w="2160" w:type="dxa"/>
          </w:tcPr>
          <w:p w14:paraId="3C6BF03E" w14:textId="77777777" w:rsidR="00C53EC2" w:rsidRDefault="00000000">
            <w:r>
              <w:t>Up to 12 weeks</w:t>
            </w:r>
          </w:p>
        </w:tc>
        <w:tc>
          <w:tcPr>
            <w:tcW w:w="2160" w:type="dxa"/>
          </w:tcPr>
          <w:p w14:paraId="13EC5078" w14:textId="77777777" w:rsidR="00C53EC2" w:rsidRDefault="00000000">
            <w:r>
              <w:t>Unpaid/STD</w:t>
            </w:r>
          </w:p>
        </w:tc>
        <w:tc>
          <w:tcPr>
            <w:tcW w:w="2160" w:type="dxa"/>
          </w:tcPr>
          <w:p w14:paraId="6BD7CC2E" w14:textId="77777777" w:rsidR="00C53EC2" w:rsidRDefault="00000000">
            <w:r>
              <w:t xml:space="preserve">Job-protected where </w:t>
            </w:r>
            <w:proofErr w:type="gramStart"/>
            <w:r>
              <w:t>eligible;</w:t>
            </w:r>
            <w:proofErr w:type="gramEnd"/>
            <w:r>
              <w:t xml:space="preserve"> may coordinate with STD.</w:t>
            </w:r>
          </w:p>
        </w:tc>
      </w:tr>
      <w:tr w:rsidR="00C53EC2" w14:paraId="454D8367" w14:textId="77777777">
        <w:tc>
          <w:tcPr>
            <w:tcW w:w="2160" w:type="dxa"/>
          </w:tcPr>
          <w:p w14:paraId="14DA3EF3" w14:textId="77777777" w:rsidR="00C53EC2" w:rsidRDefault="00000000">
            <w:r>
              <w:t>Family Care Leave</w:t>
            </w:r>
          </w:p>
        </w:tc>
        <w:tc>
          <w:tcPr>
            <w:tcW w:w="2160" w:type="dxa"/>
          </w:tcPr>
          <w:p w14:paraId="13ADBA4F" w14:textId="77777777" w:rsidR="00C53EC2" w:rsidRDefault="00000000">
            <w:r>
              <w:t>Up to 12 weeks</w:t>
            </w:r>
          </w:p>
        </w:tc>
        <w:tc>
          <w:tcPr>
            <w:tcW w:w="2160" w:type="dxa"/>
          </w:tcPr>
          <w:p w14:paraId="0AD12DDD" w14:textId="77777777" w:rsidR="00C53EC2" w:rsidRDefault="00000000">
            <w:r>
              <w:t>Unpaid</w:t>
            </w:r>
          </w:p>
        </w:tc>
        <w:tc>
          <w:tcPr>
            <w:tcW w:w="2160" w:type="dxa"/>
          </w:tcPr>
          <w:p w14:paraId="15D91D80" w14:textId="77777777" w:rsidR="00C53EC2" w:rsidRDefault="00000000">
            <w:r>
              <w:t xml:space="preserve">Care for qualifying family </w:t>
            </w:r>
            <w:proofErr w:type="gramStart"/>
            <w:r>
              <w:t>member</w:t>
            </w:r>
            <w:proofErr w:type="gramEnd"/>
            <w:r>
              <w:t xml:space="preserve"> with serious health condition.</w:t>
            </w:r>
          </w:p>
        </w:tc>
      </w:tr>
      <w:tr w:rsidR="00C53EC2" w14:paraId="42BCC9F3" w14:textId="77777777">
        <w:tc>
          <w:tcPr>
            <w:tcW w:w="2160" w:type="dxa"/>
          </w:tcPr>
          <w:p w14:paraId="49B6E055" w14:textId="77777777" w:rsidR="00C53EC2" w:rsidRDefault="00000000">
            <w:r>
              <w:t>Bereavement</w:t>
            </w:r>
          </w:p>
        </w:tc>
        <w:tc>
          <w:tcPr>
            <w:tcW w:w="2160" w:type="dxa"/>
          </w:tcPr>
          <w:p w14:paraId="07C8F586" w14:textId="77777777" w:rsidR="00C53EC2" w:rsidRDefault="00000000">
            <w:r>
              <w:t>5 days</w:t>
            </w:r>
          </w:p>
        </w:tc>
        <w:tc>
          <w:tcPr>
            <w:tcW w:w="2160" w:type="dxa"/>
          </w:tcPr>
          <w:p w14:paraId="437FC496" w14:textId="77777777" w:rsidR="00C53EC2" w:rsidRDefault="00000000">
            <w:r>
              <w:t>Paid</w:t>
            </w:r>
          </w:p>
        </w:tc>
        <w:tc>
          <w:tcPr>
            <w:tcW w:w="2160" w:type="dxa"/>
          </w:tcPr>
          <w:p w14:paraId="17A57D18" w14:textId="77777777" w:rsidR="00C53EC2" w:rsidRDefault="00000000">
            <w:r>
              <w:t>Immediate family; 1 day for extended family.</w:t>
            </w:r>
          </w:p>
        </w:tc>
      </w:tr>
      <w:tr w:rsidR="00C53EC2" w14:paraId="6BC2D160" w14:textId="77777777">
        <w:tc>
          <w:tcPr>
            <w:tcW w:w="2160" w:type="dxa"/>
          </w:tcPr>
          <w:p w14:paraId="5F9C4D03" w14:textId="77777777" w:rsidR="00C53EC2" w:rsidRDefault="00000000">
            <w:r>
              <w:lastRenderedPageBreak/>
              <w:t>Jury Duty</w:t>
            </w:r>
          </w:p>
        </w:tc>
        <w:tc>
          <w:tcPr>
            <w:tcW w:w="2160" w:type="dxa"/>
          </w:tcPr>
          <w:p w14:paraId="0A434ED9" w14:textId="77777777" w:rsidR="00C53EC2" w:rsidRDefault="00000000">
            <w:r>
              <w:t>As summoned</w:t>
            </w:r>
          </w:p>
        </w:tc>
        <w:tc>
          <w:tcPr>
            <w:tcW w:w="2160" w:type="dxa"/>
          </w:tcPr>
          <w:p w14:paraId="53349DBE" w14:textId="77777777" w:rsidR="00C53EC2" w:rsidRDefault="00000000">
            <w:r>
              <w:t>Paid</w:t>
            </w:r>
          </w:p>
        </w:tc>
        <w:tc>
          <w:tcPr>
            <w:tcW w:w="2160" w:type="dxa"/>
          </w:tcPr>
          <w:p w14:paraId="249463BB" w14:textId="77777777" w:rsidR="00C53EC2" w:rsidRDefault="00000000">
            <w:r>
              <w:t>Provide summons; keep any stipend as allowed by law.</w:t>
            </w:r>
          </w:p>
        </w:tc>
      </w:tr>
      <w:tr w:rsidR="00C53EC2" w14:paraId="20E00174" w14:textId="77777777">
        <w:tc>
          <w:tcPr>
            <w:tcW w:w="2160" w:type="dxa"/>
          </w:tcPr>
          <w:p w14:paraId="2BE744EA" w14:textId="77777777" w:rsidR="00C53EC2" w:rsidRDefault="00000000">
            <w:r>
              <w:t>Military Leave</w:t>
            </w:r>
          </w:p>
        </w:tc>
        <w:tc>
          <w:tcPr>
            <w:tcW w:w="2160" w:type="dxa"/>
          </w:tcPr>
          <w:p w14:paraId="624B945B" w14:textId="77777777" w:rsidR="00C53EC2" w:rsidRDefault="00000000">
            <w:r>
              <w:t>As ordered</w:t>
            </w:r>
          </w:p>
        </w:tc>
        <w:tc>
          <w:tcPr>
            <w:tcW w:w="2160" w:type="dxa"/>
          </w:tcPr>
          <w:p w14:paraId="08874E9D" w14:textId="77777777" w:rsidR="00C53EC2" w:rsidRDefault="00000000">
            <w:r>
              <w:t>Paid/Unpaid</w:t>
            </w:r>
          </w:p>
        </w:tc>
        <w:tc>
          <w:tcPr>
            <w:tcW w:w="2160" w:type="dxa"/>
          </w:tcPr>
          <w:p w14:paraId="49DF918F" w14:textId="77777777" w:rsidR="00C53EC2" w:rsidRDefault="00000000">
            <w:r>
              <w:t>Per applicable law; benefits continuation options available.</w:t>
            </w:r>
          </w:p>
        </w:tc>
      </w:tr>
      <w:tr w:rsidR="00C53EC2" w14:paraId="3B441734" w14:textId="77777777">
        <w:tc>
          <w:tcPr>
            <w:tcW w:w="2160" w:type="dxa"/>
          </w:tcPr>
          <w:p w14:paraId="4CA48533" w14:textId="77777777" w:rsidR="00C53EC2" w:rsidRDefault="00000000">
            <w:r>
              <w:t>Sabbatical</w:t>
            </w:r>
          </w:p>
        </w:tc>
        <w:tc>
          <w:tcPr>
            <w:tcW w:w="2160" w:type="dxa"/>
          </w:tcPr>
          <w:p w14:paraId="5E96C8FF" w14:textId="77777777" w:rsidR="00C53EC2" w:rsidRDefault="00000000">
            <w:r>
              <w:t>Up to 6 weeks after 5 yrs</w:t>
            </w:r>
          </w:p>
        </w:tc>
        <w:tc>
          <w:tcPr>
            <w:tcW w:w="2160" w:type="dxa"/>
          </w:tcPr>
          <w:p w14:paraId="59A9C5D0" w14:textId="77777777" w:rsidR="00C53EC2" w:rsidRDefault="00000000">
            <w:r>
              <w:t>Unpaid</w:t>
            </w:r>
          </w:p>
        </w:tc>
        <w:tc>
          <w:tcPr>
            <w:tcW w:w="2160" w:type="dxa"/>
          </w:tcPr>
          <w:p w14:paraId="61169AF8" w14:textId="77777777" w:rsidR="00C53EC2" w:rsidRDefault="00000000">
            <w:r>
              <w:t>Manager and HR approval; performance and business needs considered.</w:t>
            </w:r>
          </w:p>
        </w:tc>
      </w:tr>
    </w:tbl>
    <w:p w14:paraId="3E3AEA13" w14:textId="77777777" w:rsidR="00C53EC2" w:rsidRDefault="00000000">
      <w:pPr>
        <w:pStyle w:val="Heading1"/>
      </w:pPr>
      <w:r>
        <w:t>How to Request Leave</w:t>
      </w:r>
    </w:p>
    <w:p w14:paraId="7532BFFA" w14:textId="77777777" w:rsidR="00C53EC2" w:rsidRDefault="00000000">
      <w:pPr>
        <w:pStyle w:val="ListNumber"/>
      </w:pPr>
      <w:r>
        <w:t>Notify your manager and submit a request in MyHR &gt; Leaves at least 30 days in advance when foreseeable.</w:t>
      </w:r>
    </w:p>
    <w:p w14:paraId="36FBDB4C" w14:textId="77777777" w:rsidR="00C53EC2" w:rsidRDefault="00000000">
      <w:pPr>
        <w:pStyle w:val="ListNumber"/>
      </w:pPr>
      <w:r>
        <w:t>Provide required documentation (e.g., medical certification) within 15 days of request.</w:t>
      </w:r>
    </w:p>
    <w:p w14:paraId="7718C7A6" w14:textId="77777777" w:rsidR="00C53EC2" w:rsidRDefault="00000000">
      <w:pPr>
        <w:pStyle w:val="ListNumber"/>
      </w:pPr>
      <w:r>
        <w:t>Coordinate with HR for benefits continuation and pay during leave.</w:t>
      </w:r>
    </w:p>
    <w:p w14:paraId="0CB031BB" w14:textId="77777777" w:rsidR="00C53EC2" w:rsidRDefault="00000000">
      <w:pPr>
        <w:pStyle w:val="ListNumber"/>
      </w:pPr>
      <w:r>
        <w:t>Record time away each pay period per timekeeping process.</w:t>
      </w:r>
    </w:p>
    <w:p w14:paraId="5E708150" w14:textId="77777777" w:rsidR="00C53EC2" w:rsidRDefault="00000000">
      <w:pPr>
        <w:pStyle w:val="Heading1"/>
      </w:pPr>
      <w:r>
        <w:t>Benefits &amp; Job Protection</w:t>
      </w:r>
    </w:p>
    <w:p w14:paraId="1D1DC49D" w14:textId="77777777" w:rsidR="00C53EC2" w:rsidRDefault="00000000">
      <w:r>
        <w:t>During approved leave, benefits may continue per plan rules; employees may be responsible for their portion of premiums. Job restoration to the same or equivalent role is provided where legally required.</w:t>
      </w:r>
    </w:p>
    <w:p w14:paraId="1A0C79C1" w14:textId="77777777" w:rsidR="00C53EC2" w:rsidRDefault="00000000">
      <w:pPr>
        <w:pStyle w:val="Heading1"/>
      </w:pPr>
      <w:r>
        <w:t>Return to Work</w:t>
      </w:r>
    </w:p>
    <w:p w14:paraId="6BA795DC" w14:textId="77777777" w:rsidR="00C53EC2" w:rsidRDefault="00000000">
      <w:pPr>
        <w:pStyle w:val="ListBullet"/>
      </w:pPr>
      <w:r>
        <w:t>Provide fitness-for-duty release for medical leaves when required.</w:t>
      </w:r>
    </w:p>
    <w:p w14:paraId="172D1455" w14:textId="77777777" w:rsidR="00C53EC2" w:rsidRDefault="00000000">
      <w:pPr>
        <w:pStyle w:val="ListBullet"/>
      </w:pPr>
      <w:r>
        <w:t>Coordinate a return plan (e.g., reduced schedule) with manager and HR.</w:t>
      </w:r>
    </w:p>
    <w:p w14:paraId="3771BAA6" w14:textId="77777777" w:rsidR="00C53EC2" w:rsidRDefault="00000000">
      <w:pPr>
        <w:pStyle w:val="ListBullet"/>
      </w:pPr>
      <w:r>
        <w:t>Update contact and payroll information as needed.</w:t>
      </w:r>
    </w:p>
    <w:p w14:paraId="21124DDF" w14:textId="77777777" w:rsidR="00C53EC2" w:rsidRDefault="00000000">
      <w:pPr>
        <w:pStyle w:val="Heading1"/>
      </w:pPr>
      <w:r>
        <w:t>FAQs</w:t>
      </w:r>
    </w:p>
    <w:p w14:paraId="56421623" w14:textId="77777777" w:rsidR="00C53EC2" w:rsidRDefault="00000000">
      <w:pPr>
        <w:pStyle w:val="ListBullet"/>
      </w:pPr>
      <w:r>
        <w:t>Q: Can I take intermittent leave? A: Yes, when medically necessary and approved.</w:t>
      </w:r>
    </w:p>
    <w:p w14:paraId="40582A69" w14:textId="77777777" w:rsidR="00C53EC2" w:rsidRDefault="00000000">
      <w:pPr>
        <w:pStyle w:val="ListBullet"/>
      </w:pPr>
      <w:r>
        <w:t>Q: Do holidays extend paid leave? A: Company holidays are not counted against unpaid statutory leave but do not extend paid parental leave.</w:t>
      </w:r>
    </w:p>
    <w:p w14:paraId="115FD4FD" w14:textId="77777777" w:rsidR="00C53EC2" w:rsidRDefault="00000000">
      <w:pPr>
        <w:pStyle w:val="ListBullet"/>
      </w:pPr>
      <w:r>
        <w:t xml:space="preserve">Q: What if I </w:t>
      </w:r>
      <w:proofErr w:type="gramStart"/>
      <w:r>
        <w:t>exhaust</w:t>
      </w:r>
      <w:proofErr w:type="gramEnd"/>
      <w:r>
        <w:t xml:space="preserve"> PTO? A: Discuss unpaid time options with your manager and HR.</w:t>
      </w:r>
    </w:p>
    <w:sectPr w:rsidR="00C53EC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0B64" w14:textId="77777777" w:rsidR="002A6A29" w:rsidRDefault="002A6A29">
      <w:pPr>
        <w:spacing w:after="0" w:line="240" w:lineRule="auto"/>
      </w:pPr>
      <w:r>
        <w:separator/>
      </w:r>
    </w:p>
  </w:endnote>
  <w:endnote w:type="continuationSeparator" w:id="0">
    <w:p w14:paraId="18B4132B" w14:textId="77777777" w:rsidR="002A6A29" w:rsidRDefault="002A6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D06E6" w14:textId="77777777" w:rsidR="00C53EC2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B11C" w14:textId="77777777" w:rsidR="002A6A29" w:rsidRDefault="002A6A29">
      <w:pPr>
        <w:spacing w:after="0" w:line="240" w:lineRule="auto"/>
      </w:pPr>
      <w:r>
        <w:separator/>
      </w:r>
    </w:p>
  </w:footnote>
  <w:footnote w:type="continuationSeparator" w:id="0">
    <w:p w14:paraId="309996DE" w14:textId="77777777" w:rsidR="002A6A29" w:rsidRDefault="002A6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505282">
    <w:abstractNumId w:val="8"/>
  </w:num>
  <w:num w:numId="2" w16cid:durableId="306981164">
    <w:abstractNumId w:val="6"/>
  </w:num>
  <w:num w:numId="3" w16cid:durableId="29916204">
    <w:abstractNumId w:val="5"/>
  </w:num>
  <w:num w:numId="4" w16cid:durableId="1123042977">
    <w:abstractNumId w:val="4"/>
  </w:num>
  <w:num w:numId="5" w16cid:durableId="1810005198">
    <w:abstractNumId w:val="7"/>
  </w:num>
  <w:num w:numId="6" w16cid:durableId="1950508396">
    <w:abstractNumId w:val="3"/>
  </w:num>
  <w:num w:numId="7" w16cid:durableId="155851396">
    <w:abstractNumId w:val="2"/>
  </w:num>
  <w:num w:numId="8" w16cid:durableId="1981232171">
    <w:abstractNumId w:val="1"/>
  </w:num>
  <w:num w:numId="9" w16cid:durableId="91397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A29"/>
    <w:rsid w:val="00326F90"/>
    <w:rsid w:val="006170EF"/>
    <w:rsid w:val="007F36D7"/>
    <w:rsid w:val="00AA1D8D"/>
    <w:rsid w:val="00B47730"/>
    <w:rsid w:val="00BD4D32"/>
    <w:rsid w:val="00C53EC2"/>
    <w:rsid w:val="00CB0664"/>
    <w:rsid w:val="00D60CE6"/>
    <w:rsid w:val="00DE759B"/>
    <w:rsid w:val="00E563D6"/>
    <w:rsid w:val="00ED7248"/>
    <w:rsid w:val="00FB1A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1965</Characters>
  <Application>Microsoft Office Word</Application>
  <DocSecurity>0</DocSecurity>
  <Lines>67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4</cp:revision>
  <dcterms:created xsi:type="dcterms:W3CDTF">2013-12-23T23:15:00Z</dcterms:created>
  <dcterms:modified xsi:type="dcterms:W3CDTF">2026-01-17T15:38:00Z</dcterms:modified>
  <cp:category/>
</cp:coreProperties>
</file>