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2DB1228D" w14:textId="77777777" w:rsidR="00BC69C0" w:rsidRDefault="00000000">
      <w:pPr>
        <w:pStyle w:val="Title"/>
        <w:jc w:val="center"/>
      </w:pPr>
      <w:r>
        <w:t>Request for Proposal (RFP)</w:t>
      </w:r>
    </w:p>
    <w:p w14:paraId="7F874F5D" w14:textId="77777777" w:rsidR="00BC69C0" w:rsidRDefault="00000000">
      <w:pPr>
        <w:pStyle w:val="Subtitle"/>
        <w:jc w:val="center"/>
      </w:pPr>
      <w:r>
        <w:t>Issued by: VanArsdel, Ltd.</w:t>
      </w:r>
    </w:p>
    <w:p w14:paraId="04FCA251" w14:textId="77777777" w:rsidR="00BC69C0" w:rsidRDefault="00000000">
      <w:r>
        <w:t>Project: Smart Energy Management Solution for Hospitality Properties</w:t>
      </w:r>
    </w:p>
    <w:p w14:paraId="6FD4553E" w14:textId="77777777" w:rsidR="00BC69C0" w:rsidRDefault="00000000">
      <w:pPr>
        <w:pStyle w:val="Heading1"/>
      </w:pPr>
      <w:r>
        <w:t>1. Introduction &amp; Background</w:t>
      </w:r>
    </w:p>
    <w:p w14:paraId="3FD714A6" w14:textId="77777777" w:rsidR="00BC69C0" w:rsidRDefault="00000000">
      <w:r>
        <w:t>VanArsdel, Ltd. is a leading OEM specializing in advanced solutions for the hospitality industry. We are seeking proposals from qualified vendors to provide a comprehensive smart energy management solution for our portfolio of hotels and resorts. The goal is to optimize energy usage, reduce operational costs, and support sustainability initiatives across our properties.</w:t>
      </w:r>
    </w:p>
    <w:p w14:paraId="393FF826" w14:textId="77777777" w:rsidR="00BC69C0" w:rsidRDefault="00000000">
      <w:pPr>
        <w:pStyle w:val="Heading1"/>
      </w:pPr>
      <w:r>
        <w:t>2. Project Objectives</w:t>
      </w:r>
    </w:p>
    <w:p w14:paraId="661FAD75" w14:textId="77777777" w:rsidR="00BC69C0" w:rsidRDefault="00000000">
      <w:pPr>
        <w:pStyle w:val="ListBullet"/>
      </w:pPr>
      <w:r>
        <w:t>Deploy a scalable energy management platform for hotels and resorts.</w:t>
      </w:r>
    </w:p>
    <w:p w14:paraId="684E51AB" w14:textId="77777777" w:rsidR="00BC69C0" w:rsidRDefault="00000000">
      <w:pPr>
        <w:pStyle w:val="ListBullet"/>
      </w:pPr>
      <w:r>
        <w:t>Integrate IoT sensors, analytics, and automated controls for HVAC, lighting, and plug loads.</w:t>
      </w:r>
    </w:p>
    <w:p w14:paraId="1FA00A1B" w14:textId="77777777" w:rsidR="00BC69C0" w:rsidRDefault="00000000">
      <w:pPr>
        <w:pStyle w:val="ListBullet"/>
      </w:pPr>
      <w:r>
        <w:t>Achieve measurable energy savings and support sustainability certifications (e.g., LEED, ENERGY STAR).</w:t>
      </w:r>
    </w:p>
    <w:p w14:paraId="59B06062" w14:textId="77777777" w:rsidR="00BC69C0" w:rsidRDefault="00000000">
      <w:pPr>
        <w:pStyle w:val="ListBullet"/>
      </w:pPr>
      <w:r>
        <w:t>Enable real-time monitoring, reporting, and predictive maintenance.</w:t>
      </w:r>
    </w:p>
    <w:p w14:paraId="5E6E80BE" w14:textId="77777777" w:rsidR="00BC69C0" w:rsidRDefault="00000000">
      <w:pPr>
        <w:pStyle w:val="Heading1"/>
      </w:pPr>
      <w:r>
        <w:t>3. Scope of Work</w:t>
      </w:r>
    </w:p>
    <w:p w14:paraId="504DDD80" w14:textId="77777777" w:rsidR="00BC69C0" w:rsidRDefault="00000000">
      <w:pPr>
        <w:pStyle w:val="ListBullet"/>
      </w:pPr>
      <w:r>
        <w:t>Supply and install all necessary hardware and software.</w:t>
      </w:r>
    </w:p>
    <w:p w14:paraId="56376797" w14:textId="77777777" w:rsidR="00BC69C0" w:rsidRDefault="00000000">
      <w:pPr>
        <w:pStyle w:val="ListBullet"/>
      </w:pPr>
      <w:r>
        <w:t>Integrate with existing property management and building management systems.</w:t>
      </w:r>
    </w:p>
    <w:p w14:paraId="268E01DF" w14:textId="77777777" w:rsidR="00BC69C0" w:rsidRDefault="00000000">
      <w:pPr>
        <w:pStyle w:val="ListBullet"/>
      </w:pPr>
      <w:r>
        <w:t>Provide training and ongoing support for property staff.</w:t>
      </w:r>
    </w:p>
    <w:p w14:paraId="30EA7EB6" w14:textId="77777777" w:rsidR="00BC69C0" w:rsidRDefault="00000000">
      <w:pPr>
        <w:pStyle w:val="ListBullet"/>
      </w:pPr>
      <w:r>
        <w:t>Ensure compliance with relevant industry standards and local regulations.</w:t>
      </w:r>
    </w:p>
    <w:p w14:paraId="2F0BD686" w14:textId="77777777" w:rsidR="00BC69C0" w:rsidRDefault="00000000">
      <w:pPr>
        <w:pStyle w:val="Heading1"/>
      </w:pPr>
      <w:r>
        <w:t>4. Technical Requirements</w:t>
      </w:r>
    </w:p>
    <w:p w14:paraId="74319450" w14:textId="77777777" w:rsidR="00BC69C0" w:rsidRDefault="00000000">
      <w:pPr>
        <w:pStyle w:val="ListBullet"/>
      </w:pPr>
      <w:r>
        <w:t>Support for wireless IoT sensors (temperature, occupancy, humidity, light, CO2).</w:t>
      </w:r>
    </w:p>
    <w:p w14:paraId="2D13C5C3" w14:textId="77777777" w:rsidR="00BC69C0" w:rsidRDefault="00000000">
      <w:pPr>
        <w:pStyle w:val="ListBullet"/>
      </w:pPr>
      <w:r>
        <w:t>Cloud-based management portal with mobile access.</w:t>
      </w:r>
    </w:p>
    <w:p w14:paraId="6A9697B0" w14:textId="77777777" w:rsidR="00BC69C0" w:rsidRDefault="00000000">
      <w:pPr>
        <w:pStyle w:val="ListBullet"/>
      </w:pPr>
      <w:r>
        <w:t>Secure communications (TLS/SSL), data encryption, and ISO 27001 compliance.</w:t>
      </w:r>
    </w:p>
    <w:p w14:paraId="2E463094" w14:textId="77777777" w:rsidR="00BC69C0" w:rsidRDefault="00000000">
      <w:pPr>
        <w:pStyle w:val="ListBullet"/>
      </w:pPr>
      <w:r>
        <w:t>Open API for third-party integrations.</w:t>
      </w:r>
    </w:p>
    <w:p w14:paraId="55C257FC" w14:textId="77777777" w:rsidR="00BC69C0" w:rsidRDefault="00000000">
      <w:pPr>
        <w:pStyle w:val="ListBullet"/>
      </w:pPr>
      <w:r>
        <w:lastRenderedPageBreak/>
        <w:t>Automated demand response and sustainability reporting features.</w:t>
      </w:r>
    </w:p>
    <w:p w14:paraId="1BB63D8F" w14:textId="77777777" w:rsidR="00BC69C0" w:rsidRDefault="00000000">
      <w:pPr>
        <w:pStyle w:val="Heading1"/>
      </w:pPr>
      <w:r>
        <w:t>5. Vendor Qualifications</w:t>
      </w:r>
    </w:p>
    <w:p w14:paraId="396456B7" w14:textId="77777777" w:rsidR="00BC69C0" w:rsidRDefault="00000000">
      <w:pPr>
        <w:pStyle w:val="ListBullet"/>
      </w:pPr>
      <w:r>
        <w:t>Demonstrated experience in deploying energy management solutions for hospitality clients.</w:t>
      </w:r>
    </w:p>
    <w:p w14:paraId="595F740F" w14:textId="77777777" w:rsidR="00BC69C0" w:rsidRDefault="00000000">
      <w:pPr>
        <w:pStyle w:val="ListBullet"/>
      </w:pPr>
      <w:r>
        <w:t>References from at least three similar projects.</w:t>
      </w:r>
    </w:p>
    <w:p w14:paraId="3DF44B86" w14:textId="77777777" w:rsidR="00BC69C0" w:rsidRDefault="00000000">
      <w:pPr>
        <w:pStyle w:val="ListBullet"/>
      </w:pPr>
      <w:r>
        <w:t>Ability to provide ongoing support and maintenance.</w:t>
      </w:r>
    </w:p>
    <w:p w14:paraId="600238FB" w14:textId="77777777" w:rsidR="00BC69C0" w:rsidRDefault="00000000">
      <w:pPr>
        <w:pStyle w:val="Heading1"/>
      </w:pPr>
      <w:r>
        <w:t>6. Proposal Submission Instructions</w:t>
      </w:r>
    </w:p>
    <w:p w14:paraId="5050E533" w14:textId="77777777" w:rsidR="00BC69C0" w:rsidRDefault="00000000">
      <w:r>
        <w:t>Submit proposals electronically in PDF or Word format.</w:t>
      </w:r>
    </w:p>
    <w:p w14:paraId="4A75C492" w14:textId="77777777" w:rsidR="00BC69C0" w:rsidRDefault="00000000">
      <w:r>
        <w:t>Include company overview, relevant experience, proposed solution, implementation timeline, and pricing.</w:t>
      </w:r>
    </w:p>
    <w:p w14:paraId="2302F639" w14:textId="77777777" w:rsidR="00BC69C0" w:rsidRDefault="00000000">
      <w:r>
        <w:t>Deadline for submission: [Insert Date]</w:t>
      </w:r>
    </w:p>
    <w:p w14:paraId="43ACB2BC" w14:textId="1CA74902" w:rsidR="00BC69C0" w:rsidRDefault="00000000">
      <w:r>
        <w:t>Contact for questions: rfp@vanarsdel</w:t>
      </w:r>
      <w:r w:rsidR="002D1158">
        <w:t>ltd</w:t>
      </w:r>
      <w:r>
        <w:t>.com</w:t>
      </w:r>
    </w:p>
    <w:p w14:paraId="5351C1D1" w14:textId="77777777" w:rsidR="00BC69C0" w:rsidRDefault="00000000">
      <w:pPr>
        <w:pStyle w:val="Heading1"/>
      </w:pPr>
      <w:r>
        <w:t>7. Evaluation Criteria</w:t>
      </w:r>
    </w:p>
    <w:p w14:paraId="028561DF" w14:textId="77777777" w:rsidR="00BC69C0" w:rsidRDefault="00000000">
      <w:pPr>
        <w:pStyle w:val="ListBullet"/>
      </w:pPr>
      <w:r>
        <w:t>Technical compliance and innovation</w:t>
      </w:r>
    </w:p>
    <w:p w14:paraId="52084D8D" w14:textId="77777777" w:rsidR="00BC69C0" w:rsidRDefault="00000000">
      <w:pPr>
        <w:pStyle w:val="ListBullet"/>
      </w:pPr>
      <w:r>
        <w:t>Cost-effectiveness and ROI</w:t>
      </w:r>
    </w:p>
    <w:p w14:paraId="2393F424" w14:textId="77777777" w:rsidR="00BC69C0" w:rsidRDefault="00000000">
      <w:pPr>
        <w:pStyle w:val="ListBullet"/>
      </w:pPr>
      <w:r>
        <w:t>Vendor experience and references</w:t>
      </w:r>
    </w:p>
    <w:p w14:paraId="7E09D25B" w14:textId="77777777" w:rsidR="00BC69C0" w:rsidRDefault="00000000">
      <w:pPr>
        <w:pStyle w:val="ListBullet"/>
      </w:pPr>
      <w:r>
        <w:t>Support and training offerings</w:t>
      </w:r>
    </w:p>
    <w:p w14:paraId="59D7DF9F" w14:textId="77777777" w:rsidR="00BC69C0" w:rsidRDefault="00000000">
      <w:pPr>
        <w:pStyle w:val="ListBullet"/>
      </w:pPr>
      <w:r>
        <w:t>Sustainability impact</w:t>
      </w:r>
    </w:p>
    <w:p w14:paraId="49AACCA0" w14:textId="77777777" w:rsidR="00BC69C0" w:rsidRDefault="00000000">
      <w:pPr>
        <w:pStyle w:val="Heading1"/>
      </w:pPr>
      <w:r>
        <w:t>8. Terms &amp; Conditions</w:t>
      </w:r>
    </w:p>
    <w:p w14:paraId="3878E540" w14:textId="77777777" w:rsidR="00BC69C0" w:rsidRDefault="00000000">
      <w:r>
        <w:t>VanArsdel, Ltd. reserves the right to accept or reject any proposal.</w:t>
      </w:r>
    </w:p>
    <w:p w14:paraId="10FF9AE6" w14:textId="77777777" w:rsidR="00BC69C0" w:rsidRDefault="00000000">
      <w:r>
        <w:t>All submitted materials become the property of VanArsdel, Ltd.</w:t>
      </w:r>
    </w:p>
    <w:p w14:paraId="38E62A71" w14:textId="77777777" w:rsidR="00BC69C0" w:rsidRDefault="00000000">
      <w:r>
        <w:t>Final contract terms will be negotiated upon selection.</w:t>
      </w:r>
    </w:p>
    <w:p w14:paraId="70F7166D" w14:textId="77777777" w:rsidR="00BC69C0" w:rsidRDefault="00000000">
      <w:pPr>
        <w:pStyle w:val="Heading1"/>
      </w:pPr>
      <w:r>
        <w:t>9. Contact Information</w:t>
      </w:r>
    </w:p>
    <w:p w14:paraId="52244A95" w14:textId="77777777" w:rsidR="00BC69C0" w:rsidRDefault="00000000">
      <w:r>
        <w:t>VanArsdel, Ltd.</w:t>
      </w:r>
    </w:p>
    <w:p w14:paraId="554E210D" w14:textId="6A5951F5" w:rsidR="00BC69C0" w:rsidRDefault="00000000">
      <w:r>
        <w:t xml:space="preserve">RFP Coordinator: </w:t>
      </w:r>
      <w:r w:rsidR="002D1158">
        <w:t>H</w:t>
      </w:r>
      <w:r w:rsidR="006C425B">
        <w:t>enry Ross</w:t>
      </w:r>
    </w:p>
    <w:p w14:paraId="3156D148" w14:textId="7752F69A" w:rsidR="00BC69C0" w:rsidRDefault="00000000">
      <w:r>
        <w:lastRenderedPageBreak/>
        <w:t>Email: rfp@vanarsdel</w:t>
      </w:r>
      <w:r w:rsidR="00F7042A">
        <w:t>ltd</w:t>
      </w:r>
      <w:r>
        <w:t>.com</w:t>
      </w:r>
    </w:p>
    <w:p w14:paraId="6AA77DA9" w14:textId="6C9645F9" w:rsidR="00BC69C0" w:rsidRDefault="00000000">
      <w:r>
        <w:t>Phone: +1 (800) 555-</w:t>
      </w:r>
      <w:r w:rsidR="00806853">
        <w:t>5678</w:t>
      </w:r>
    </w:p>
    <w:p w14:paraId="368CB9AD" w14:textId="77777777" w:rsidR="00BC69C0" w:rsidRDefault="00000000">
      <w:r>
        <w:t>Address: 1000 Innovation Drive, Chicago, IL 60601</w:t>
      </w:r>
    </w:p>
    <w:sectPr w:rsidR="00BC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D1158"/>
    <w:rsid w:val="002E51AB"/>
    <w:rsid w:val="00324B44"/>
    <w:rsid w:val="00356C52"/>
    <w:rsid w:val="0036562D"/>
    <w:rsid w:val="004976E0"/>
    <w:rsid w:val="005A534A"/>
    <w:rsid w:val="006C425B"/>
    <w:rsid w:val="00706C45"/>
    <w:rsid w:val="00806853"/>
    <w:rsid w:val="00827C87"/>
    <w:rsid w:val="00881C5C"/>
    <w:rsid w:val="00A20880"/>
    <w:rsid w:val="00A352C8"/>
    <w:rsid w:val="00B41C2B"/>
    <w:rsid w:val="00BC69C0"/>
    <w:rsid w:val="00C26D93"/>
    <w:rsid w:val="00C27141"/>
    <w:rsid w:val="00D32292"/>
    <w:rsid w:val="00D75435"/>
    <w:rsid w:val="00DA6C12"/>
    <w:rsid w:val="00DE5146"/>
    <w:rsid w:val="00DF2FBF"/>
    <w:rsid w:val="00F7042A"/>
    <w:rsid w:val="00F92968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409</Words>
  <Characters>2136</Characters>
  <Application>Microsoft Office Word</Application>
  <DocSecurity>0</DocSecurity>
  <Lines>33</Lines>
  <Paragraphs>4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Tony Frink</cp:lastModifiedBy>
  <cp:revision>8</cp:revision>
  <dcterms:created xsi:type="dcterms:W3CDTF">2025-06-25T20:44:00Z</dcterms:created>
  <dcterms:modified xsi:type="dcterms:W3CDTF">2025-12-03T17:07:00Z</dcterms:modified>
</cp:coreProperties>
</file>