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6CB7DC33" w:rsidP="67DDFE2D" w14:paraId="7D3F0E7D" w14:textId="511D4194">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配送ドローンに関する FAQ</w:t>
      </w:r>
    </w:p>
    <w:p w:rsidR="6CB7DC33" w:rsidP="67DDFE2D" w14:paraId="2FCF567D" w14:textId="03E6E8E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配送ドローンとは何ですか?</w:t>
      </w:r>
    </w:p>
    <w:p w:rsidR="6CB7DC33" w:rsidP="67DDFE2D" w14:paraId="240A920E" w14:textId="1571009A">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配送ドローンとは、荷物を運んで消費者に届ける小型の無人航空機 (UAV) 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配送ドローンは自律飛行が可能ですが、人間のオペレーターが遠隔操作することもできます。</w:t>
      </w:r>
    </w:p>
    <w:p w:rsidR="6CB7DC33" w:rsidP="67DDFE2D" w14:paraId="0D6A97AF" w14:textId="313836A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配送ドローンのしくみ</w:t>
      </w:r>
    </w:p>
    <w:p w:rsidR="6CB7DC33" w:rsidP="67DDFE2D" w14:paraId="1A5298D0" w14:textId="36BF7F4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配送ドローンは、センサー、カメラ、GPS、人工知能を利用して、障害物を回避しながら飛行空間をナビゲートします。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配送ドローンは垂直に離着陸可能で、最大5kgのペイロード (積載物) を運ぶことができます。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配送ドローンは、中央システムや他のドローンとの交信により、配送ルートや飛行時間を最適化します。</w:t>
      </w:r>
    </w:p>
    <w:p w:rsidR="6CB7DC33" w:rsidP="67DDFE2D" w14:paraId="0C13C865" w14:textId="2CCF07A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配送ドローンを利用するメリットとは</w:t>
      </w:r>
    </w:p>
    <w:p w:rsidR="6CB7DC33" w:rsidP="67DDFE2D" w14:paraId="08E0B75E" w14:textId="17928B8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配送ドローンは、従来の配送方法に比べてより高速、より低コスト、かつより便利な配送サービスを提供します。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配送ドローンは、交通渋滞やCO2排出量の軽減、およびヒューマンエラーの抑制に貢献します。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配送ドローンは、到達困難な遠隔地にもアクセスして、非接触方式で利用者に商品を届けることができます。</w:t>
      </w:r>
    </w:p>
    <w:p w:rsidR="6CB7DC33" w:rsidP="67DDFE2D" w14:paraId="5BDEB0F0" w14:textId="7F88114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配送ドローンの導入に関する課題は何ですか?</w:t>
      </w:r>
    </w:p>
    <w:p w:rsidR="6CB7DC33" w:rsidP="67DDFE2D" w14:paraId="5309F624" w14:textId="1F110E3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配送ドローンの導入に関しては、技術面、法規制面、および社会面での課題が存在します。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配送ドローンは、利用者とその商品、および飛行空間の安全、セキュリティ、プライバシーを保証する必要があります。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配送ドローンは、ドローンの運用に関する国や地方の法規制に適合する必要があります。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配送ドローンが普及するためには、一般社会や利害関係者の信頼と受容を獲得することが求められます。</w:t>
      </w:r>
    </w:p>
    <w:p w:rsidR="6CB7DC33" w:rsidP="67DDFE2D" w14:paraId="70CEAD57" w14:textId="2510C28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 サービスを注文するにはどうすればよいですか?</w:t>
      </w:r>
    </w:p>
    <w:p w:rsidR="6CB7DC33" w:rsidP="67DDFE2D" w14:paraId="79D9EAED" w14:textId="24B65D2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配送ドローンサービスは、当社のウェブサイトまたはモバイルアプリを通じて注文することができます。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購入する製品、配送場所、配送時間を指定することができます。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また、注文の状態や配送ドローンの場所をリアルタイムで追跡することもできます。</w:t>
      </w:r>
    </w:p>
    <w:p w:rsidR="6CB7DC33" w:rsidP="67DDFE2D" w14:paraId="22A23FC6" w14:textId="39E0D0D8">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配送ドローンからパッケージを受け取る方法</w:t>
      </w:r>
    </w:p>
    <w:p w:rsidR="6CB7DC33" w:rsidP="67DDFE2D" w14:paraId="24C79D6A" w14:textId="3819A86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QRコードをスキャンするか、スマートフォンにPINコードを入力することで、配送ドローンの運んできたパッケージを受け取ることができます。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配送ドローンは、指定された場所にパッケージを投函するか、あるいは対面での引き渡しによりパッケージをお届けします。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パッケージ受領後は、配送ドローン サービスを評価したりフィードバックを提供することができます。</w:t>
      </w:r>
    </w:p>
    <w:p w:rsidR="6CB7DC33" w:rsidP="67DDFE2D" w14:paraId="51A4427D" w14:textId="22B64C6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配送ドローンの運んできたパッケージを返品するにはどうすればよいですか?</w:t>
      </w:r>
    </w:p>
    <w:p w:rsidR="6CB7DC33" w:rsidP="67DDFE2D" w14:paraId="28E38C68" w14:textId="5EF4A15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配送用ドローンの運んできたパッケージを返品するには、弊社のカスタマーサービスに連絡し、返品を依頼してください。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配送用ドローンに自分の場所でパッケージを集荷させるか、近くにある集荷場所にパッケージを自分で持ち込むことができます。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返品されたパッケージの払い戻しまたは交換を受けることができます。</w:t>
      </w:r>
    </w:p>
    <w:p w:rsidR="6CB7DC33" w:rsidP="67DDFE2D" w14:paraId="39E95BC4" w14:textId="0C9CB6ED">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 サービスの利用料金はいくらですか?</w:t>
      </w:r>
    </w:p>
    <w:p w:rsidR="6CB7DC33" w:rsidP="67DDFE2D" w14:paraId="5964FB1B" w14:textId="6CECD0A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 サービスのご利用には、荷物のサイズ・重量や配送距離に関係なく、1 注文当り 5 ドルの定額料金がかかります。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 サービスの料金は、クレジット カード、デビット カード、またはデジタル ウォレットでお支払いいただけます。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クーポンやバウチャーを利用して、割引や無料配送サービスを受けることもできます。</w:t>
      </w:r>
    </w:p>
    <w:p w:rsidR="6CB7DC33" w:rsidP="67DDFE2D" w14:paraId="048F373F" w14:textId="7D53340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 サービス プロバイダーに問い合わせる方法</w:t>
      </w:r>
    </w:p>
    <w:p w:rsidR="6CB7DC33" w:rsidP="67DDFE2D" w14:paraId="3019002C" w14:textId="1DB485E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 サービス プロバイダーに問い合わせを行うには、無料の問い合わせ番号に電話をかけるか、メールを送信するか、あるいはオンラインチャットを利用できます。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その他、ぜひ SNS での当社のフォロー、あるいはニュースレターの購読をお願いします。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いつでもご質問や疑問にお応えします。また改善のためのご提案をお寄せください。</w:t>
      </w:r>
    </w:p>
    <w:p w:rsidR="00CE06B7"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4AD1922"/>
    <w:multiLevelType w:val="hybridMultilevel"/>
    <w:tmpl w:val="446096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103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64300E"/>
    <w:rsid w:val="000C7587"/>
    <w:rsid w:val="00592AE1"/>
    <w:rsid w:val="006309F0"/>
    <w:rsid w:val="00896014"/>
    <w:rsid w:val="00A2237B"/>
    <w:rsid w:val="00CE06B7"/>
    <w:rsid w:val="00F62EB4"/>
    <w:rsid w:val="1664300E"/>
    <w:rsid w:val="16BE4990"/>
    <w:rsid w:val="67DDFE2D"/>
    <w:rsid w:val="6CB7DC33"/>
    <w:rsid w:val="775B3823"/>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1664300E"/>
  <w15:chartTrackingRefBased/>
  <w15:docId w15:val="{36B8E313-5205-44C1-A830-E99FDB08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7DDF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EC493-053A-4060-9993-2DC461FBAA83}">
  <ds:schemaRefs>
    <ds:schemaRef ds:uri="http://schemas.microsoft.com/sharepoint/v3/contenttype/forms"/>
  </ds:schemaRefs>
</ds:datastoreItem>
</file>

<file path=customXml/itemProps2.xml><?xml version="1.0" encoding="utf-8"?>
<ds:datastoreItem xmlns:ds="http://schemas.openxmlformats.org/officeDocument/2006/customXml" ds:itemID="{7D6D9988-013A-4C21-BB3D-71D720993160}">
  <ds:schemaRefs>
    <ds:schemaRef ds:uri="http://schemas.microsoft.com/office/2006/metadata/properties"/>
    <ds:schemaRef ds:uri="http://schemas.microsoft.com/office/infopath/2007/PartnerControls"/>
    <ds:schemaRef ds:uri="http://schemas.microsoft.com/sharepoint/v3"/>
    <ds:schemaRef ds:uri="9bbf1935-7968-473e-b5de-dd98d24b5c27"/>
  </ds:schemaRefs>
</ds:datastoreItem>
</file>

<file path=customXml/itemProps3.xml><?xml version="1.0" encoding="utf-8"?>
<ds:datastoreItem xmlns:ds="http://schemas.openxmlformats.org/officeDocument/2006/customXml" ds:itemID="{5DE248D8-D542-493D-9570-A00DC3128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Ravi</dc:creator>
  <cp:lastModifiedBy>Matt Quinlan</cp:lastModifiedBy>
  <cp:revision>5</cp:revision>
  <dcterms:created xsi:type="dcterms:W3CDTF">2024-04-03T22:41:00Z</dcterms:created>
  <dcterms:modified xsi:type="dcterms:W3CDTF">2025-05-05T17:54:00Z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0x0101004D247C011B0C0E4F984BFAD024F631D0</vt:lpwstr>
  </property>
  <property fmtid="{D5CDD505-2E9C-101B-9397-08002B2CF9AE}" pid="4" name="Order">
    <vt:r8>4434700</vt:r8>
  </property>
  <property fmtid="{D5CDD505-2E9C-101B-9397-08002B2CF9AE}" pid="5" name="SharedWithUsers">
    <vt:lpwstr/>
  </property>
  <property fmtid="{D5CDD505-2E9C-101B-9397-08002B2CF9AE}" pid="6" name="TriggerFlowInfo">
    <vt:lpwstr/>
  </property>
  <property fmtid="{D5CDD505-2E9C-101B-9397-08002B2CF9AE}" pid="7" name="_ExtendedDescription">
    <vt:lpwstr/>
  </property>
</Properties>
</file>