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50F7C909" w:rsidP="6EA7564F" w14:paraId="1CB03E3B" w14:textId="69ECAEEA">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ReleCloud 配送ドローンに関する作業記述書</w:t>
      </w:r>
    </w:p>
    <w:p w:rsidR="50F7C909" w:rsidP="6EA7564F" w14:paraId="6FAED20F" w14:textId="3511E586">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最先端の配送ソリューションの提案</w:t>
      </w:r>
    </w:p>
    <w:p w:rsidR="50F7C909" w:rsidP="6EA7564F" w14:paraId="4E29042F" w14:textId="1367ACC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50F7C909" w:rsidP="6EA7564F" w14:paraId="31E482A6" w14:textId="5502298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は、配送業界向けの革新的なソリューションの開発を専門とする技術スタートアップ企業です。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今回紹介する当社の最新製品「ReleCloud 配送ドローン」は、利用者にスマートかつ効率的に商品をお届けする配送ツールです。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 ドローンは、5kgの荷物を運ぶことができ、1回の充電で最大20kmの飛行が可能な、軽量かつ環境に優しい自律飛行型ドローンです。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ドローンは高度なセンサー、カメラ、AI ソフトウェアを搭載しており、他のドローンや人間と交信しながら障害物を回避して、複雑な都市環境をナビゲートすることができます。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ドローンは、モバイル アプリまたは Web ダッシュボードを介してリモートで制御することもでき、ユーザーは Web ダッシュボード上でドローンの状態、場所、バッテリ レベルを監視できます。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配送ドローンは、顧客満足度と利便性を高めながら、配送コストを低減し、時間を短縮し、カーボン フットプリントを削減するよう設計されています。</w:t>
      </w:r>
    </w:p>
    <w:p w:rsidR="50F7C909" w:rsidP="6EA7564F" w14:paraId="1E99189A" w14:textId="6588AC3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製品の概要</w:t>
      </w:r>
    </w:p>
    <w:p w:rsidR="50F7C909" w:rsidP="6EA7564F" w14:paraId="4FA0F0A5" w14:textId="02A1B5F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配送ドローンは、ドローン ハードウェアとソフトウェア、およびクラウド プラットフォームの 3 つの要素で構成される製品です。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 ハードウェアは、目的地まで飛んで荷物を運ぶ物理的なデバイスです。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 ソフトウェアは、ドローンのナビゲーション、障害物回避、通信、自己診断などのさまざまなタスクを実行する、ドローン上で操作するソフトウェア プログラムです。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クラウド プラットフォームは、ドローンをユーザーに接続し、リモート制御、データ ストレージ、分析、セキュリティなどの様々な機能を提供するオンライン サービスです。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次の表は、このドローンのハードウェアとソフトウェアの技術仕様をまとめたものです。</w:t>
      </w:r>
    </w:p>
    <w:p w:rsidR="0093244F" w:rsidP="6EA7564F" w14:paraId="03D8BDC3" w14:textId="0A588A1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 ハードウェア:</w:t>
      </w:r>
    </w:p>
    <w:p w:rsidR="0093244F" w:rsidP="0093244F" w14:paraId="702A20AA"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重量: 1.5 kg (荷物の重量を除く)</w:t>
      </w:r>
    </w:p>
    <w:p w:rsidR="0093244F" w:rsidP="0093244F" w14:paraId="1B34029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寸法: 30 cm x 30 cm x 10 cm</w:t>
      </w:r>
    </w:p>
    <w:p w:rsidR="0093244F" w:rsidP="0093244F" w14:paraId="3553EC77"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可搬重量: 5キロ</w:t>
      </w:r>
    </w:p>
    <w:p w:rsidR="0093244F" w:rsidP="0093244F" w14:paraId="6FA35F01"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バッテリー容量: 2000 mAh</w:t>
      </w:r>
    </w:p>
    <w:p w:rsidR="0093244F" w:rsidP="0093244F" w14:paraId="69809808"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飛行距離: 20 km</w:t>
      </w:r>
    </w:p>
    <w:p w:rsidR="0093244F" w:rsidP="0093244F" w14:paraId="05554FB0"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飛行速度: 時速40キロ</w:t>
      </w:r>
    </w:p>
    <w:p w:rsidR="0093244F" w:rsidP="0093244F" w14:paraId="34DED22E"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プロペラ数: 4 個</w:t>
      </w:r>
    </w:p>
    <w:p w:rsidR="0093244F" w:rsidP="0093244F" w14:paraId="6448CD03" w14:textId="6331EDE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搭載センサー: GPS、IMU、カメラ、超音波、赤外線、ライダー</w:t>
      </w:r>
    </w:p>
    <w:p w:rsidR="0093244F" w:rsidRPr="0093244F" w:rsidP="0093244F" w14:paraId="1E151B43" w14:textId="2FA2E3EA">
      <w:pPr>
        <w:bidi w:val="0"/>
        <w:rPr>
          <w:b/>
          <w:bCs/>
          <w:sz w:val="22"/>
          <w:szCs w:val="2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ドローン ソフトウェア:</w:t>
      </w:r>
    </w:p>
    <w:p w:rsidR="00BF08B6" w:rsidP="0093244F" w14:paraId="7C470D0E"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[オペレーティング システム]: Linux</w:t>
      </w:r>
    </w:p>
    <w:p w:rsidR="00BF08B6" w:rsidP="0093244F" w14:paraId="508654B9"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プログラミング言語: Python</w:t>
      </w:r>
    </w:p>
    <w:p w:rsidR="00BF08B6" w:rsidP="0093244F" w14:paraId="76B475A4"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フレームワーク: TensorFlow</w:t>
      </w:r>
    </w:p>
    <w:p w:rsidR="00BF08B6" w:rsidP="0093244F" w14:paraId="3D6B264F"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ナビゲーション アルゴリズム: SLAM</w:t>
      </w:r>
    </w:p>
    <w:p w:rsidR="00BF08B6" w:rsidP="0093244F" w14:paraId="37ECE78F"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障害物回避アルゴリズム: DWA</w:t>
      </w:r>
    </w:p>
    <w:p w:rsidR="00BF08B6" w:rsidP="0093244F" w14:paraId="1B916225"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通信プロトコル: MQTT</w:t>
      </w:r>
    </w:p>
    <w:p w:rsidR="0093244F" w:rsidP="0093244F" w14:paraId="7B7E6CE1" w14:textId="3395F980">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自己診断アルゴリズム: FMEA</w:t>
      </w:r>
    </w:p>
    <w:p w:rsidR="009D682B" w14:paraId="2C078E63" w14:textId="77777777"/>
    <w:p w:rsidR="3621FF62" w:rsidP="6EA7564F" w14:paraId="3E33EB4C" w14:textId="263D88D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プロジェクトのロードマップ</w:t>
      </w:r>
    </w:p>
    <w:p w:rsidR="3621FF62" w:rsidP="6EA7564F" w14:paraId="1A4A1F70" w14:textId="7FB3EC7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フェ―ズ 1: 設計とプロトタイプ作成</w:t>
      </w:r>
    </w:p>
    <w:p w:rsidR="3621FF62" w:rsidP="6EA7564F" w14:paraId="150EA2E1" w14:textId="3313695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目的: 仕様と要件を満たす配送用ドローンを設計し、プロトタイプを作成する。</w:t>
      </w:r>
    </w:p>
    <w:p w:rsidR="3621FF62" w:rsidP="6EA7564F" w14:paraId="0DD8DAE9" w14:textId="3B63A3B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期間: 3 か月</w:t>
      </w:r>
    </w:p>
    <w:p w:rsidR="3621FF62" w:rsidP="6EA7564F" w14:paraId="5B8EE7F3" w14:textId="5F46344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成果物:</w:t>
      </w:r>
    </w:p>
    <w:p w:rsidR="3621FF62" w:rsidP="6EA7564F" w14:paraId="2C1A1C9A" w14:textId="41D3A19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ドローンのハードウェアおよびソフトウェア コンポーネント、インターフェイス、およびそれらの機能について説明する詳細な設計ドキュメント。</w:t>
      </w:r>
    </w:p>
    <w:p w:rsidR="3621FF62" w:rsidP="6EA7564F" w14:paraId="63EE55DA" w14:textId="51A9464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制御された環境内で離陸、着陸、ホバリング、移動などの基本的なタスクを実行できる、ドローンの動くプロトタイプ。</w:t>
      </w:r>
    </w:p>
    <w:p w:rsidR="3621FF62" w:rsidP="6EA7564F" w14:paraId="019F939B" w14:textId="5B29FAF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ドローンのパフォーマンスと機能の評価のための方法、条件、メトリックの概要を示すテスト計画。</w:t>
      </w:r>
    </w:p>
    <w:p w:rsidR="3621FF62" w:rsidP="6EA7564F" w14:paraId="1565A00F" w14:textId="5519268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リスクとその軽減戦略</w:t>
      </w:r>
    </w:p>
    <w:p w:rsidR="3621FF62" w:rsidP="6EA7564F" w14:paraId="7B3998E7" w14:textId="7867665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技術的な課題や想定外の要因により、ドローンの設計が仕様や要件を満たさない可能性があります。</w:t>
      </w:r>
    </w:p>
    <w:p w:rsidR="3621FF62" w:rsidP="6EA7564F" w14:paraId="639E5B3A" w14:textId="6E245F2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フィージビリティ スタディと市場分析を実施して設計の前提条件を検証し、ベスト プラクティスとソリューションを確立します。</w:t>
      </w:r>
    </w:p>
    <w:p w:rsidR="3621FF62" w:rsidP="6EA7564F" w14:paraId="143C839C" w14:textId="48EC46F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ドローンのプロトタイプが期待どおりに動作しないか、あるいはテスト フェーズ中にエラーや不具合が発生する可能性があります。</w:t>
      </w:r>
    </w:p>
    <w:p w:rsidR="3621FF62" w:rsidP="6EA7564F" w14:paraId="2F000BE7" w14:textId="111F4A1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問題や欠陥を検出して解決するための厳格な品質保証プロセスと自己診断アルゴリズムを導入します。</w:t>
      </w:r>
    </w:p>
    <w:p w:rsidR="3621FF62" w:rsidP="6EA7564F" w14:paraId="1C132BAC" w14:textId="60417D4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フェーズ 2: 開発とテスト</w:t>
      </w:r>
    </w:p>
    <w:p w:rsidR="3621FF62" w:rsidP="6EA7564F" w14:paraId="18A549D9" w14:textId="638E93B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目的: ドローンのソフトウェアとハードウェアコンポーネントを開発してテストし、機能システムに統合する。</w:t>
      </w:r>
    </w:p>
    <w:p w:rsidR="3621FF62" w:rsidP="6EA7564F" w14:paraId="2DC1D853" w14:textId="4E5FE43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期間: 6 か月</w:t>
      </w:r>
    </w:p>
    <w:p w:rsidR="3621FF62" w:rsidP="6EA7564F" w14:paraId="0B440D2C" w14:textId="1EA9FE6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成果物:</w:t>
      </w:r>
    </w:p>
    <w:p w:rsidR="3621FF62" w:rsidP="6EA7564F" w14:paraId="1DAED2F5" w14:textId="3B49737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ナビゲーション、障害物回避、通信、自己診断などの高度なタスクを実行できる、完全に開発済みのドローン ソフトウェア。</w:t>
      </w:r>
    </w:p>
    <w:p w:rsidR="3621FF62" w:rsidP="6EA7564F" w14:paraId="2A5D5E74" w14:textId="17ED70A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ソフトウェアと貨物能力をサポートする、完全に開発済みのドローン ハードウェア。</w:t>
      </w:r>
    </w:p>
    <w:p w:rsidR="3621FF62" w:rsidP="6EA7564F" w14:paraId="2375B925" w14:textId="1407194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さまざまなシナリオや環境において配送ドローンの機能や性能を実証できる機能システム。</w:t>
      </w:r>
    </w:p>
    <w:p w:rsidR="3621FF62" w:rsidP="6EA7564F" w14:paraId="0DA315F5" w14:textId="2CC0BB8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テスト フェーズの結果やデータを要約し、改善のための推奨事項を示すテスト レポート。</w:t>
      </w:r>
    </w:p>
    <w:p w:rsidR="3621FF62" w:rsidP="6EA7564F" w14:paraId="2D8B617F" w14:textId="00205E9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リスクとその軽減戦略</w:t>
      </w:r>
    </w:p>
    <w:p w:rsidR="3621FF62" w:rsidP="6EA7564F" w14:paraId="04613212" w14:textId="1D25C86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ドローンのソフトウェア コンポーネントとハードウェア コンポーネント間、あるいはこれらのコンポーネントと外部システムとの互換性や相互運用性が十分でない可能性。</w:t>
      </w:r>
    </w:p>
    <w:p w:rsidR="3621FF62" w:rsidP="6EA7564F" w14:paraId="581FBB71" w14:textId="75B3440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ソフトウェア コンポーネントおよびハードウェア コンポーネントに関する標準的で文書化されたプロトコルとインターフェイスを使用して統合テストを実施し、スムーズでシームレスな通信機能と連携性能を確保します。</w:t>
      </w:r>
    </w:p>
    <w:p w:rsidR="3621FF62" w:rsidP="6EA7564F" w14:paraId="0041464D" w14:textId="4939336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ドローン システムのパフォーマンスが良くないか、実際の稼働条件下で期待や基準を満たさない可能性があります。</w:t>
      </w:r>
    </w:p>
    <w:p w:rsidR="3621FF62" w:rsidP="6EA7564F" w14:paraId="2A82961C" w14:textId="6D4A85A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さまざまなシナリオや環境下で広範かつ厳格なテストを実施し、ドローン システムのパフォーマンスと信頼性を評価し、ギャップや弱点を特定します。</w:t>
      </w:r>
    </w:p>
    <w:p w:rsidR="3621FF62" w:rsidP="6EA7564F" w14:paraId="5FBB3DF7" w14:textId="2F7E755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フェーズ 3: デプロイおよび評価</w:t>
      </w:r>
    </w:p>
    <w:p w:rsidR="3621FF62" w:rsidP="6EA7564F" w14:paraId="689C9912" w14:textId="52C94A6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目標: 一部の顧客および利害関係者と協力したパイロット プロジェクトにおいて、配送ドローン システムをデプロイして評価する。</w:t>
      </w:r>
    </w:p>
    <w:p w:rsidR="3621FF62" w:rsidP="6EA7564F" w14:paraId="462F1154" w14:textId="78A2C6D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期間: 3 か月</w:t>
      </w:r>
    </w:p>
    <w:p w:rsidR="3621FF62" w:rsidP="6EA7564F" w14:paraId="592930A6" w14:textId="5A402FE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成果物:</w:t>
      </w:r>
    </w:p>
    <w:p w:rsidR="3621FF62" w:rsidP="6EA7564F" w14:paraId="29C3026B" w14:textId="7985EB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特定のエリアまたはドメインの顧客と利害関係者に対して迅速かつ効率的な配送サービスを提供する、デプロイ済みの配送ドローン システム。</w:t>
      </w:r>
    </w:p>
    <w:p w:rsidR="3621FF62" w:rsidP="6EA7564F" w14:paraId="79495D9F" w14:textId="506B602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システムの与える影響と成果を測定し、将来の改善とスケーリングのためのフィードバックと分析情報を提供する評価レポート。</w:t>
      </w:r>
    </w:p>
    <w:p w:rsidR="3621FF62" w:rsidP="6EA7564F" w14:paraId="0F4A823E" w14:textId="1CB83DE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リスクとその軽減戦略</w:t>
      </w:r>
    </w:p>
    <w:p w:rsidR="3621FF62" w:rsidP="6EA7564F" w14:paraId="6EAFD141" w14:textId="4E576B5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配送ドローン システムが、デプロイ フェーズ中に技術的なまたは運用上の問題や課題に直面する可能性があります。</w:t>
      </w:r>
    </w:p>
    <w:p w:rsidR="3621FF62" w:rsidP="6EA7564F" w14:paraId="792F99BE" w14:textId="5C88DA4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配送ドローン システムを操作あるいは利用するスタッフやユーザーに対して適切なトレーニングとサポートを提供し、発生する可能性のある問題やインシデントについて監視およびトラブルシューティングを行う。</w:t>
      </w:r>
    </w:p>
    <w:p w:rsidR="3621FF62" w:rsidP="6EA7564F" w14:paraId="47B00BE2" w14:textId="3895D25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リスク: 配送ドローン システムが顧客や利害関係者の納得のいくものでなかったり、あるいは法的または倫理的な問題や懸念が発生する可能性があります。</w:t>
      </w:r>
    </w:p>
    <w:p w:rsidR="3621FF62" w:rsidP="6EA7564F" w14:paraId="7F24C4E9" w14:textId="09DBC76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軽減策: 顧客と利害関係者に対して定期的かつ透明性のあるコミュニケーションとエンゲージメントを維持し、疑問点や苦情があれば対処します。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関連する法規制を順守し、配送ドローンシステムの倫理規範および標準に従います。</w:t>
      </w:r>
    </w:p>
    <w:p w:rsidR="6EA7564F" w:rsidP="6EA7564F" w14:paraId="62A742C1" w14:textId="366A6AE5"/>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F21E19"/>
    <w:multiLevelType w:val="hybridMultilevel"/>
    <w:tmpl w:val="AE6E48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C106005"/>
    <w:multiLevelType w:val="hybridMultilevel"/>
    <w:tmpl w:val="BAEEB7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90405830">
    <w:abstractNumId w:val="0"/>
  </w:num>
  <w:num w:numId="2" w16cid:durableId="127941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AA566"/>
    <w:rsid w:val="000C7587"/>
    <w:rsid w:val="004C77EB"/>
    <w:rsid w:val="0050019B"/>
    <w:rsid w:val="006309F0"/>
    <w:rsid w:val="00735BDD"/>
    <w:rsid w:val="0093244F"/>
    <w:rsid w:val="009828E8"/>
    <w:rsid w:val="00995366"/>
    <w:rsid w:val="009D682B"/>
    <w:rsid w:val="00BA5B22"/>
    <w:rsid w:val="00BF08B6"/>
    <w:rsid w:val="00C63B83"/>
    <w:rsid w:val="11FD37B8"/>
    <w:rsid w:val="298DF91E"/>
    <w:rsid w:val="2FAAA566"/>
    <w:rsid w:val="3621FF62"/>
    <w:rsid w:val="50F7C909"/>
    <w:rsid w:val="5366467A"/>
    <w:rsid w:val="6EA7564F"/>
    <w:rsid w:val="73897293"/>
    <w:rsid w:val="752542F4"/>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48A675AB"/>
  <w15:chartTrackingRefBased/>
  <w15:docId w15:val="{DFC1AC1A-325B-432E-AA2B-22EE32D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DDBD9-1FA4-4ED7-879D-17F44F36A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0E887-0638-48D5-8252-A034BD6D0A2F}">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customXml/itemProps3.xml><?xml version="1.0" encoding="utf-8"?>
<ds:datastoreItem xmlns:ds="http://schemas.openxmlformats.org/officeDocument/2006/customXml" ds:itemID="{C8957EBE-1ACB-44CE-8CBD-DB0C547CC81B}">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Matt Quinlan</cp:lastModifiedBy>
  <cp:revision>10</cp:revision>
  <dcterms:created xsi:type="dcterms:W3CDTF">2024-04-03T22:34:00Z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0x0101004D247C011B0C0E4F984BFAD024F631D0</vt:lpwstr>
  </property>
  <property fmtid="{D5CDD505-2E9C-101B-9397-08002B2CF9AE}" pid="4" name="Order">
    <vt:r8>4434900</vt:r8>
  </property>
  <property fmtid="{D5CDD505-2E9C-101B-9397-08002B2CF9AE}" pid="5" name="SharedWithUsers">
    <vt:lpwstr/>
  </property>
  <property fmtid="{D5CDD505-2E9C-101B-9397-08002B2CF9AE}" pid="6" name="TriggerFlowInfo">
    <vt:lpwstr/>
  </property>
  <property fmtid="{D5CDD505-2E9C-101B-9397-08002B2CF9AE}" pid="7" name="_ExtendedDescription">
    <vt:lpwstr/>
  </property>
</Properties>
</file>