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D9FF5" w14:textId="77777777" w:rsidR="00FD0F7F" w:rsidRDefault="00FD0F7F" w:rsidP="00FD0F7F">
      <w:pPr>
        <w:pStyle w:val="Title"/>
      </w:pPr>
      <w:r>
        <w:t>Delivery Drone Troubleshooting Guide</w:t>
      </w:r>
    </w:p>
    <w:p w14:paraId="6431D818" w14:textId="77777777" w:rsidR="00FD0F7F" w:rsidRDefault="00FD0F7F" w:rsidP="00FD0F7F">
      <w:pPr>
        <w:pStyle w:val="Subtitle"/>
      </w:pPr>
      <w:r>
        <w:t>A Comprehensive Guide to Fixing Common Issues</w:t>
      </w:r>
    </w:p>
    <w:p w14:paraId="7A26568A" w14:textId="77777777" w:rsidR="00FD0F7F" w:rsidRDefault="00FD0F7F" w:rsidP="00FD0F7F">
      <w:pPr>
        <w:pStyle w:val="Heading1"/>
      </w:pPr>
      <w:r>
        <w:t>Introduction</w:t>
      </w:r>
    </w:p>
    <w:p w14:paraId="275FDA1A" w14:textId="77777777" w:rsidR="00FD0F7F" w:rsidRDefault="00FD0F7F" w:rsidP="00FD0F7F">
      <w:r w:rsidRPr="00FD0F7F">
        <w:t>Delivery drones have revolutionized the logistics industry, providing swift and efficient delivery services. However, like any technology, they are prone to occasional malfunctions. This troubleshooting guide aims to help you identify and resolve common issues that may arise with delivery drones. Below are some fake error names along with step-by-step instructions on how to address each problem.</w:t>
      </w:r>
    </w:p>
    <w:p w14:paraId="25E7D973" w14:textId="77777777" w:rsidR="00FD0F7F" w:rsidRDefault="00FD0F7F" w:rsidP="00FD0F7F">
      <w:pPr>
        <w:pStyle w:val="Heading1"/>
      </w:pPr>
      <w:r>
        <w:t>Common Errors and Solutions</w:t>
      </w:r>
    </w:p>
    <w:p w14:paraId="0B5342EF" w14:textId="461FB4F5" w:rsidR="00FD0F7F" w:rsidRDefault="00FD0F7F" w:rsidP="00FD0F7F">
      <w:pPr>
        <w:pStyle w:val="Heading2"/>
      </w:pPr>
      <w:r>
        <w:t>Error Code: D-101 - "Altitude Anomaly"</w:t>
      </w:r>
    </w:p>
    <w:p w14:paraId="0460CDDC" w14:textId="40AE875B" w:rsidR="00FD0F7F" w:rsidRDefault="00FD0F7F" w:rsidP="00FD0F7F">
      <w:r w:rsidRPr="00FD0F7F">
        <w:t>Issue:</w:t>
      </w:r>
      <w:r w:rsidR="00D27497">
        <w:t xml:space="preserve"> </w:t>
      </w:r>
      <w:r w:rsidRPr="00FD0F7F">
        <w:t>The drone is not maintaining the correct altitude during flight.</w:t>
      </w:r>
    </w:p>
    <w:p w14:paraId="5F484A5D" w14:textId="77777777" w:rsidR="00FD0F7F" w:rsidRDefault="00FD0F7F" w:rsidP="00FD0F7F">
      <w:r w:rsidRPr="00FD0F7F">
        <w:t>Solutions:</w:t>
      </w:r>
    </w:p>
    <w:p w14:paraId="25F1FD76" w14:textId="77777777" w:rsidR="00FD0F7F" w:rsidRDefault="00FD0F7F" w:rsidP="00FD0F7F">
      <w:pPr>
        <w:pStyle w:val="ListParagraph"/>
        <w:numPr>
          <w:ilvl w:val="0"/>
          <w:numId w:val="1"/>
        </w:numPr>
      </w:pPr>
      <w:r w:rsidRPr="00FD0F7F">
        <w:t>Step 1: Check the drone's altitude sensors. Ensure they are clean and free from obstructions.</w:t>
      </w:r>
    </w:p>
    <w:p w14:paraId="4C575103" w14:textId="77777777" w:rsidR="00FD0F7F" w:rsidRDefault="00FD0F7F" w:rsidP="00FD0F7F">
      <w:pPr>
        <w:pStyle w:val="ListParagraph"/>
        <w:numPr>
          <w:ilvl w:val="0"/>
          <w:numId w:val="1"/>
        </w:numPr>
      </w:pPr>
      <w:r w:rsidRPr="00FD0F7F">
        <w:t>Step 2: Calibrate the altitude sensors using the drone's software application.</w:t>
      </w:r>
    </w:p>
    <w:p w14:paraId="79F3235F" w14:textId="77777777" w:rsidR="00FD0F7F" w:rsidRDefault="00FD0F7F" w:rsidP="00FD0F7F">
      <w:pPr>
        <w:pStyle w:val="ListParagraph"/>
        <w:numPr>
          <w:ilvl w:val="0"/>
          <w:numId w:val="1"/>
        </w:numPr>
      </w:pPr>
      <w:r w:rsidRPr="00FD0F7F">
        <w:t xml:space="preserve">Step 3: Inspect the drone's propellers for any damage or wear. </w:t>
      </w:r>
      <w:proofErr w:type="gramStart"/>
      <w:r w:rsidRPr="00FD0F7F">
        <w:t>Replace</w:t>
      </w:r>
      <w:proofErr w:type="gramEnd"/>
      <w:r w:rsidRPr="00FD0F7F">
        <w:t xml:space="preserve"> if necessary.</w:t>
      </w:r>
    </w:p>
    <w:p w14:paraId="6EC19352" w14:textId="77777777" w:rsidR="00FD0F7F" w:rsidRDefault="00FD0F7F" w:rsidP="00FD0F7F">
      <w:pPr>
        <w:pStyle w:val="ListParagraph"/>
        <w:numPr>
          <w:ilvl w:val="0"/>
          <w:numId w:val="1"/>
        </w:numPr>
      </w:pPr>
      <w:r w:rsidRPr="00FD0F7F">
        <w:t>Step 4: Update the drone's firmware to the latest version available from the manufacturer.</w:t>
      </w:r>
    </w:p>
    <w:p w14:paraId="55179F61" w14:textId="496E0793" w:rsidR="00FD0F7F" w:rsidRDefault="00FD0F7F" w:rsidP="00FD0F7F">
      <w:pPr>
        <w:pStyle w:val="Heading2"/>
      </w:pPr>
      <w:r>
        <w:t>Error Code: D-102 - "GPS Signal Loss"</w:t>
      </w:r>
    </w:p>
    <w:p w14:paraId="5BB67269" w14:textId="1C7B00CA" w:rsidR="00FD0F7F" w:rsidRDefault="00FD0F7F" w:rsidP="00FD0F7F">
      <w:r w:rsidRPr="00FD0F7F">
        <w:t>Issue:</w:t>
      </w:r>
      <w:r w:rsidR="00D27497">
        <w:t xml:space="preserve"> </w:t>
      </w:r>
      <w:r w:rsidRPr="00FD0F7F">
        <w:t>The drone is unable to maintain a stable GPS signal, causing navigation issues.</w:t>
      </w:r>
    </w:p>
    <w:p w14:paraId="7BA4AE0F" w14:textId="77777777" w:rsidR="00FD0F7F" w:rsidRDefault="00FD0F7F" w:rsidP="00FD0F7F">
      <w:r w:rsidRPr="00FD0F7F">
        <w:t>Solutions:</w:t>
      </w:r>
    </w:p>
    <w:p w14:paraId="18FFA4CC" w14:textId="77777777" w:rsidR="00FD0F7F" w:rsidRDefault="00FD0F7F" w:rsidP="00FD0F7F">
      <w:pPr>
        <w:pStyle w:val="ListParagraph"/>
        <w:numPr>
          <w:ilvl w:val="0"/>
          <w:numId w:val="2"/>
        </w:numPr>
      </w:pPr>
      <w:r w:rsidRPr="00FD0F7F">
        <w:t>Step 1: Ensure the drone is operating in an area with a clear line of sight to the sky, free from tall buildings and dense foliage.</w:t>
      </w:r>
    </w:p>
    <w:p w14:paraId="312EFE3D" w14:textId="77777777" w:rsidR="00FD0F7F" w:rsidRDefault="00FD0F7F" w:rsidP="00FD0F7F">
      <w:pPr>
        <w:pStyle w:val="ListParagraph"/>
        <w:numPr>
          <w:ilvl w:val="0"/>
          <w:numId w:val="2"/>
        </w:numPr>
      </w:pPr>
      <w:r w:rsidRPr="00FD0F7F">
        <w:t>Step 2: Check the GPS module connection within the drone. Make sure it is securely attached.</w:t>
      </w:r>
    </w:p>
    <w:p w14:paraId="4914626A" w14:textId="77777777" w:rsidR="00FD0F7F" w:rsidRDefault="00FD0F7F" w:rsidP="00FD0F7F">
      <w:pPr>
        <w:pStyle w:val="ListParagraph"/>
        <w:numPr>
          <w:ilvl w:val="0"/>
          <w:numId w:val="2"/>
        </w:numPr>
      </w:pPr>
      <w:r w:rsidRPr="00FD0F7F">
        <w:t>Step 3: Restart the drone and the remote controller to reset the GPS module.</w:t>
      </w:r>
    </w:p>
    <w:p w14:paraId="29F51982" w14:textId="77777777" w:rsidR="00FD0F7F" w:rsidRDefault="00FD0F7F" w:rsidP="00FD0F7F">
      <w:pPr>
        <w:pStyle w:val="ListParagraph"/>
        <w:numPr>
          <w:ilvl w:val="0"/>
          <w:numId w:val="2"/>
        </w:numPr>
      </w:pPr>
      <w:r w:rsidRPr="00FD0F7F">
        <w:t>Step 4: If the problem persists, consider replacing the GPS module.</w:t>
      </w:r>
    </w:p>
    <w:p w14:paraId="04950009" w14:textId="1D2573D0" w:rsidR="00FD0F7F" w:rsidRDefault="00FD0F7F" w:rsidP="00FD0F7F">
      <w:pPr>
        <w:pStyle w:val="Heading2"/>
      </w:pPr>
      <w:r>
        <w:t>Error Code: DRONE-103 - "Battery Overheat"</w:t>
      </w:r>
    </w:p>
    <w:p w14:paraId="4494E8EF" w14:textId="4035EE50" w:rsidR="00FD0F7F" w:rsidRDefault="00FD0F7F" w:rsidP="00FD0F7F">
      <w:r w:rsidRPr="00FD0F7F">
        <w:t>Issue:</w:t>
      </w:r>
      <w:r w:rsidR="00D27497">
        <w:t xml:space="preserve"> </w:t>
      </w:r>
      <w:r w:rsidRPr="00FD0F7F">
        <w:t>The drone's battery is overheating during operation.</w:t>
      </w:r>
    </w:p>
    <w:p w14:paraId="5F659C96" w14:textId="77777777" w:rsidR="00FD0F7F" w:rsidRDefault="00FD0F7F" w:rsidP="00FD0F7F">
      <w:r w:rsidRPr="00FD0F7F">
        <w:t>Solutions:</w:t>
      </w:r>
    </w:p>
    <w:p w14:paraId="62861307" w14:textId="77777777" w:rsidR="00FD0F7F" w:rsidRDefault="00FD0F7F" w:rsidP="00FD0F7F">
      <w:pPr>
        <w:pStyle w:val="ListParagraph"/>
        <w:numPr>
          <w:ilvl w:val="0"/>
          <w:numId w:val="3"/>
        </w:numPr>
      </w:pPr>
      <w:r w:rsidRPr="00FD0F7F">
        <w:t>Step 1: Immediately land the drone and power it off to prevent any damage.</w:t>
      </w:r>
    </w:p>
    <w:p w14:paraId="4954FECF" w14:textId="77777777" w:rsidR="00FD0F7F" w:rsidRDefault="00FD0F7F" w:rsidP="00FD0F7F">
      <w:pPr>
        <w:pStyle w:val="ListParagraph"/>
        <w:numPr>
          <w:ilvl w:val="0"/>
          <w:numId w:val="3"/>
        </w:numPr>
      </w:pPr>
      <w:r w:rsidRPr="00FD0F7F">
        <w:lastRenderedPageBreak/>
        <w:t>Step 2: Allow the battery to cool down completely before attempting to use it again.</w:t>
      </w:r>
    </w:p>
    <w:p w14:paraId="15AB9992" w14:textId="77777777" w:rsidR="00FD0F7F" w:rsidRDefault="00FD0F7F" w:rsidP="00FD0F7F">
      <w:pPr>
        <w:pStyle w:val="ListParagraph"/>
        <w:numPr>
          <w:ilvl w:val="0"/>
          <w:numId w:val="3"/>
        </w:numPr>
      </w:pPr>
      <w:r w:rsidRPr="00FD0F7F">
        <w:t xml:space="preserve">Step 3: Inspect the battery for any physical damage or swelling. </w:t>
      </w:r>
      <w:proofErr w:type="gramStart"/>
      <w:r w:rsidRPr="00FD0F7F">
        <w:t>Replace</w:t>
      </w:r>
      <w:proofErr w:type="gramEnd"/>
      <w:r w:rsidRPr="00FD0F7F">
        <w:t xml:space="preserve"> if necessary.</w:t>
      </w:r>
    </w:p>
    <w:p w14:paraId="07BFA51B" w14:textId="77777777" w:rsidR="00FD0F7F" w:rsidRDefault="00FD0F7F" w:rsidP="00FD0F7F">
      <w:pPr>
        <w:pStyle w:val="ListParagraph"/>
        <w:numPr>
          <w:ilvl w:val="0"/>
          <w:numId w:val="3"/>
        </w:numPr>
      </w:pPr>
      <w:r w:rsidRPr="00FD0F7F">
        <w:t>Step 4: Ensure the drone's cooling system (if equipped) is functioning correctly.</w:t>
      </w:r>
    </w:p>
    <w:p w14:paraId="5BD6AC53" w14:textId="77777777" w:rsidR="00FD0F7F" w:rsidRDefault="00FD0F7F" w:rsidP="00FD0F7F">
      <w:pPr>
        <w:pStyle w:val="ListParagraph"/>
        <w:numPr>
          <w:ilvl w:val="0"/>
          <w:numId w:val="3"/>
        </w:numPr>
      </w:pPr>
      <w:r w:rsidRPr="00FD0F7F">
        <w:t>Step 5: Avoid operating the drone in extremely high temperatures.</w:t>
      </w:r>
    </w:p>
    <w:p w14:paraId="7AA5D880" w14:textId="40D8AB22" w:rsidR="00FD0F7F" w:rsidRDefault="00FD0F7F" w:rsidP="00FD0F7F">
      <w:pPr>
        <w:pStyle w:val="Heading2"/>
      </w:pPr>
      <w:r>
        <w:t>Error Code: DRONE-104 - "Camera Malfunction"</w:t>
      </w:r>
    </w:p>
    <w:p w14:paraId="6D67EC9E" w14:textId="0739DE05" w:rsidR="00FD0F7F" w:rsidRDefault="00FD0F7F" w:rsidP="00FD0F7F">
      <w:r w:rsidRPr="00FD0F7F">
        <w:t>Issue:</w:t>
      </w:r>
      <w:r w:rsidR="00D27497">
        <w:t xml:space="preserve"> </w:t>
      </w:r>
      <w:r w:rsidRPr="00FD0F7F">
        <w:t>The drone's camera is not functioning correctly, resulting in poor image quality or no image at all.</w:t>
      </w:r>
    </w:p>
    <w:p w14:paraId="3EDA6C99" w14:textId="77777777" w:rsidR="00FD0F7F" w:rsidRDefault="00FD0F7F" w:rsidP="00FD0F7F">
      <w:r w:rsidRPr="00FD0F7F">
        <w:t>Solutions:</w:t>
      </w:r>
    </w:p>
    <w:p w14:paraId="271B6772" w14:textId="77777777" w:rsidR="00FD0F7F" w:rsidRDefault="00FD0F7F" w:rsidP="00FD0F7F">
      <w:pPr>
        <w:pStyle w:val="ListParagraph"/>
        <w:numPr>
          <w:ilvl w:val="0"/>
          <w:numId w:val="4"/>
        </w:numPr>
      </w:pPr>
      <w:r w:rsidRPr="00FD0F7F">
        <w:t>Step 1: Check the camera lens for dirt, smudges, or damage. Clean or replace the lens as required.</w:t>
      </w:r>
    </w:p>
    <w:p w14:paraId="33684640" w14:textId="77777777" w:rsidR="00FD0F7F" w:rsidRDefault="00FD0F7F" w:rsidP="00FD0F7F">
      <w:pPr>
        <w:pStyle w:val="ListParagraph"/>
        <w:numPr>
          <w:ilvl w:val="0"/>
          <w:numId w:val="4"/>
        </w:numPr>
      </w:pPr>
      <w:r w:rsidRPr="00FD0F7F">
        <w:t>Step 2: Verify that the camera is securely connected to the drone.</w:t>
      </w:r>
    </w:p>
    <w:p w14:paraId="26724A15" w14:textId="77777777" w:rsidR="00FD0F7F" w:rsidRDefault="00FD0F7F" w:rsidP="00FD0F7F">
      <w:pPr>
        <w:pStyle w:val="ListParagraph"/>
        <w:numPr>
          <w:ilvl w:val="0"/>
          <w:numId w:val="4"/>
        </w:numPr>
      </w:pPr>
      <w:r w:rsidRPr="00FD0F7F">
        <w:t>Step 3: Update the camera firmware via the drone's software application.</w:t>
      </w:r>
    </w:p>
    <w:p w14:paraId="2064348C" w14:textId="77777777" w:rsidR="00FD0F7F" w:rsidRDefault="00FD0F7F" w:rsidP="00FD0F7F">
      <w:pPr>
        <w:pStyle w:val="ListParagraph"/>
        <w:numPr>
          <w:ilvl w:val="0"/>
          <w:numId w:val="4"/>
        </w:numPr>
      </w:pPr>
      <w:r w:rsidRPr="00FD0F7F">
        <w:t>Step 4: Reset the camera settings to default and recalibrate if necessary.</w:t>
      </w:r>
    </w:p>
    <w:p w14:paraId="4CCEC784" w14:textId="77777777" w:rsidR="00FD0F7F" w:rsidRDefault="00FD0F7F" w:rsidP="00FD0F7F">
      <w:pPr>
        <w:pStyle w:val="ListParagraph"/>
        <w:numPr>
          <w:ilvl w:val="0"/>
          <w:numId w:val="4"/>
        </w:numPr>
      </w:pPr>
      <w:r w:rsidRPr="00FD0F7F">
        <w:t>Step 5: If the issue persists, consider replacing the camera module.</w:t>
      </w:r>
    </w:p>
    <w:p w14:paraId="1A0D2ECB" w14:textId="532A1682" w:rsidR="00FD0F7F" w:rsidRDefault="00FD0F7F" w:rsidP="00FD0F7F">
      <w:pPr>
        <w:pStyle w:val="Heading2"/>
      </w:pPr>
      <w:r>
        <w:t>Error Code: DRONE-105 - "Motor Failure"</w:t>
      </w:r>
    </w:p>
    <w:p w14:paraId="3AF34EBA" w14:textId="52207912" w:rsidR="00FD0F7F" w:rsidRDefault="00FD0F7F" w:rsidP="00FD0F7F">
      <w:r w:rsidRPr="00FD0F7F">
        <w:t>Issue:</w:t>
      </w:r>
      <w:r w:rsidR="00D27497">
        <w:t xml:space="preserve"> </w:t>
      </w:r>
      <w:r w:rsidRPr="00FD0F7F">
        <w:t>One or more of the drone's motors are not functioning properly, affecting flight performance.</w:t>
      </w:r>
    </w:p>
    <w:p w14:paraId="71C8120E" w14:textId="77777777" w:rsidR="00FD0F7F" w:rsidRDefault="00FD0F7F" w:rsidP="00FD0F7F">
      <w:r w:rsidRPr="00FD0F7F">
        <w:t>Solutions:</w:t>
      </w:r>
    </w:p>
    <w:p w14:paraId="1C093D39" w14:textId="77777777" w:rsidR="00FD0F7F" w:rsidRDefault="00FD0F7F" w:rsidP="00FD0F7F">
      <w:pPr>
        <w:pStyle w:val="ListParagraph"/>
        <w:numPr>
          <w:ilvl w:val="0"/>
          <w:numId w:val="5"/>
        </w:numPr>
      </w:pPr>
      <w:r w:rsidRPr="00FD0F7F">
        <w:t>Step 1: Inspect the motors for any visible damage or debris. Clean or replace as needed.</w:t>
      </w:r>
    </w:p>
    <w:p w14:paraId="329F0EE2" w14:textId="77777777" w:rsidR="00FD0F7F" w:rsidRDefault="00FD0F7F" w:rsidP="00FD0F7F">
      <w:pPr>
        <w:pStyle w:val="ListParagraph"/>
        <w:numPr>
          <w:ilvl w:val="0"/>
          <w:numId w:val="5"/>
        </w:numPr>
      </w:pPr>
      <w:r w:rsidRPr="00FD0F7F">
        <w:t>Step 2: Check the motor connections to ensure they are secure and free from corrosion.</w:t>
      </w:r>
    </w:p>
    <w:p w14:paraId="386FA229" w14:textId="77777777" w:rsidR="00FD0F7F" w:rsidRDefault="00FD0F7F" w:rsidP="00FD0F7F">
      <w:pPr>
        <w:pStyle w:val="ListParagraph"/>
        <w:numPr>
          <w:ilvl w:val="0"/>
          <w:numId w:val="5"/>
        </w:numPr>
      </w:pPr>
      <w:r w:rsidRPr="00FD0F7F">
        <w:t>Step 3: Test the motors individually using the drone's software application to identify the faulty motor.</w:t>
      </w:r>
    </w:p>
    <w:p w14:paraId="629379BB" w14:textId="77777777" w:rsidR="00FD0F7F" w:rsidRDefault="00FD0F7F" w:rsidP="00FD0F7F">
      <w:pPr>
        <w:pStyle w:val="ListParagraph"/>
        <w:numPr>
          <w:ilvl w:val="0"/>
          <w:numId w:val="5"/>
        </w:numPr>
      </w:pPr>
      <w:r w:rsidRPr="00FD0F7F">
        <w:t>Step 4: Replace the faulty motor with a new one.</w:t>
      </w:r>
    </w:p>
    <w:p w14:paraId="4EDFBB45" w14:textId="77777777" w:rsidR="00FD0F7F" w:rsidRDefault="00FD0F7F" w:rsidP="00FD0F7F">
      <w:pPr>
        <w:pStyle w:val="ListParagraph"/>
        <w:numPr>
          <w:ilvl w:val="0"/>
          <w:numId w:val="5"/>
        </w:numPr>
      </w:pPr>
      <w:r w:rsidRPr="00FD0F7F">
        <w:t>Step 5: Calibrate the motors after replacement to ensure optimal performance.</w:t>
      </w:r>
    </w:p>
    <w:p w14:paraId="59989EC6" w14:textId="77777777" w:rsidR="00FD0F7F" w:rsidRDefault="00FD0F7F" w:rsidP="00FD0F7F">
      <w:pPr>
        <w:pStyle w:val="Heading1"/>
      </w:pPr>
      <w:r>
        <w:t>Preventive Maintenance</w:t>
      </w:r>
    </w:p>
    <w:p w14:paraId="529A0618" w14:textId="77777777" w:rsidR="00FD0F7F" w:rsidRDefault="00FD0F7F" w:rsidP="00FD0F7F">
      <w:r w:rsidRPr="00FD0F7F">
        <w:t>To minimize the occurrence of issues, regular maintenance of your delivery drone is essential. Follow these preventive measures to keep your drone in top condition:</w:t>
      </w:r>
    </w:p>
    <w:p w14:paraId="2403CBD2" w14:textId="77777777" w:rsidR="00FD0F7F" w:rsidRDefault="00FD0F7F" w:rsidP="00FD0F7F">
      <w:pPr>
        <w:pStyle w:val="ListParagraph"/>
        <w:numPr>
          <w:ilvl w:val="0"/>
          <w:numId w:val="6"/>
        </w:numPr>
      </w:pPr>
      <w:r w:rsidRPr="00FD0F7F">
        <w:t>Regular Inspections: Perform routine inspections of the drone's components, including propellers, motors, sensors, and batteries.</w:t>
      </w:r>
    </w:p>
    <w:p w14:paraId="1FAAC672" w14:textId="77777777" w:rsidR="00FD0F7F" w:rsidRDefault="00FD0F7F" w:rsidP="00FD0F7F">
      <w:pPr>
        <w:pStyle w:val="ListParagraph"/>
        <w:numPr>
          <w:ilvl w:val="0"/>
          <w:numId w:val="6"/>
        </w:numPr>
      </w:pPr>
      <w:r w:rsidRPr="00FD0F7F">
        <w:t>Keep Firmware Updated: Always ensure that the drone's firmware and software are up to date.</w:t>
      </w:r>
    </w:p>
    <w:p w14:paraId="38675189" w14:textId="77777777" w:rsidR="00FD0F7F" w:rsidRDefault="00FD0F7F" w:rsidP="00FD0F7F">
      <w:pPr>
        <w:pStyle w:val="ListParagraph"/>
        <w:numPr>
          <w:ilvl w:val="0"/>
          <w:numId w:val="6"/>
        </w:numPr>
      </w:pPr>
      <w:r w:rsidRPr="00FD0F7F">
        <w:t>Proper Storage: Store the drone and its components in a cool, dry place when not in use.</w:t>
      </w:r>
    </w:p>
    <w:p w14:paraId="4B88B375" w14:textId="77777777" w:rsidR="00FD0F7F" w:rsidRDefault="00FD0F7F" w:rsidP="00FD0F7F">
      <w:pPr>
        <w:pStyle w:val="ListParagraph"/>
        <w:numPr>
          <w:ilvl w:val="0"/>
          <w:numId w:val="6"/>
        </w:numPr>
      </w:pPr>
      <w:r w:rsidRPr="00FD0F7F">
        <w:t>Battery Care: Follow the manufacturer's guidelines for charging and storing batteries to extend their lifespan.</w:t>
      </w:r>
    </w:p>
    <w:p w14:paraId="6E75294E" w14:textId="77777777" w:rsidR="00FD0F7F" w:rsidRDefault="00FD0F7F" w:rsidP="00FD0F7F">
      <w:pPr>
        <w:pStyle w:val="ListParagraph"/>
        <w:numPr>
          <w:ilvl w:val="0"/>
          <w:numId w:val="6"/>
        </w:numPr>
      </w:pPr>
      <w:r w:rsidRPr="00FD0F7F">
        <w:t>Calibration: Regularly calibrate the drone's sensors and motors as per the manufacturer's recommendations.</w:t>
      </w:r>
    </w:p>
    <w:p w14:paraId="62DA6410" w14:textId="77777777" w:rsidR="00FD0F7F" w:rsidRDefault="00FD0F7F" w:rsidP="00FD0F7F">
      <w:pPr>
        <w:pStyle w:val="Heading1"/>
      </w:pPr>
      <w:r>
        <w:lastRenderedPageBreak/>
        <w:t>Conclusion</w:t>
      </w:r>
    </w:p>
    <w:p w14:paraId="3700C2D5" w14:textId="2F7CD3E9" w:rsidR="00FD0F7F" w:rsidRPr="00FD0F7F" w:rsidRDefault="00FD0F7F" w:rsidP="00FD0F7F">
      <w:r w:rsidRPr="00FD0F7F">
        <w:t>A well-maintained delivery drone is crucial for smooth and efficient operations. By following this troubleshooting guide, you can quickly diagnose and fix common issues, ensuring that your drone remains reliable and functional. Regular maintenance and adherence to the best practices outlined in this guide will help you get the most out of your delivery drone, minimizing downtime and maximizing productivity.</w:t>
      </w:r>
    </w:p>
    <w:sectPr w:rsidR="00FD0F7F" w:rsidRPr="00FD0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A2A7C"/>
    <w:multiLevelType w:val="hybridMultilevel"/>
    <w:tmpl w:val="32AA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66335"/>
    <w:multiLevelType w:val="hybridMultilevel"/>
    <w:tmpl w:val="51DE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94058"/>
    <w:multiLevelType w:val="hybridMultilevel"/>
    <w:tmpl w:val="49A8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41736"/>
    <w:multiLevelType w:val="hybridMultilevel"/>
    <w:tmpl w:val="40EC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77459"/>
    <w:multiLevelType w:val="hybridMultilevel"/>
    <w:tmpl w:val="7CB6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822FC"/>
    <w:multiLevelType w:val="hybridMultilevel"/>
    <w:tmpl w:val="B966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5168134">
    <w:abstractNumId w:val="3"/>
  </w:num>
  <w:num w:numId="2" w16cid:durableId="1605185113">
    <w:abstractNumId w:val="5"/>
  </w:num>
  <w:num w:numId="3" w16cid:durableId="26493342">
    <w:abstractNumId w:val="0"/>
  </w:num>
  <w:num w:numId="4" w16cid:durableId="1248886045">
    <w:abstractNumId w:val="2"/>
  </w:num>
  <w:num w:numId="5" w16cid:durableId="782307023">
    <w:abstractNumId w:val="4"/>
  </w:num>
  <w:num w:numId="6" w16cid:durableId="201617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F7F"/>
    <w:rsid w:val="000C7587"/>
    <w:rsid w:val="00165116"/>
    <w:rsid w:val="00414498"/>
    <w:rsid w:val="004171EA"/>
    <w:rsid w:val="00577662"/>
    <w:rsid w:val="00766426"/>
    <w:rsid w:val="009642DD"/>
    <w:rsid w:val="009828E8"/>
    <w:rsid w:val="00AE1EC9"/>
    <w:rsid w:val="00C12CF8"/>
    <w:rsid w:val="00D27497"/>
    <w:rsid w:val="00D40623"/>
    <w:rsid w:val="00FD0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0FFA2"/>
  <w15:chartTrackingRefBased/>
  <w15:docId w15:val="{4016B5E9-E1AD-4232-8C5D-819F5E0C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0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F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F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F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F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0F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F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F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F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F7F"/>
    <w:rPr>
      <w:rFonts w:eastAsiaTheme="majorEastAsia" w:cstheme="majorBidi"/>
      <w:color w:val="272727" w:themeColor="text1" w:themeTint="D8"/>
    </w:rPr>
  </w:style>
  <w:style w:type="paragraph" w:styleId="Title">
    <w:name w:val="Title"/>
    <w:basedOn w:val="Normal"/>
    <w:next w:val="Normal"/>
    <w:link w:val="TitleChar"/>
    <w:uiPriority w:val="10"/>
    <w:qFormat/>
    <w:rsid w:val="00FD0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F7F"/>
    <w:pPr>
      <w:spacing w:before="160"/>
      <w:jc w:val="center"/>
    </w:pPr>
    <w:rPr>
      <w:i/>
      <w:iCs/>
      <w:color w:val="404040" w:themeColor="text1" w:themeTint="BF"/>
    </w:rPr>
  </w:style>
  <w:style w:type="character" w:customStyle="1" w:styleId="QuoteChar">
    <w:name w:val="Quote Char"/>
    <w:basedOn w:val="DefaultParagraphFont"/>
    <w:link w:val="Quote"/>
    <w:uiPriority w:val="29"/>
    <w:rsid w:val="00FD0F7F"/>
    <w:rPr>
      <w:i/>
      <w:iCs/>
      <w:color w:val="404040" w:themeColor="text1" w:themeTint="BF"/>
    </w:rPr>
  </w:style>
  <w:style w:type="paragraph" w:styleId="ListParagraph">
    <w:name w:val="List Paragraph"/>
    <w:basedOn w:val="Normal"/>
    <w:uiPriority w:val="34"/>
    <w:qFormat/>
    <w:rsid w:val="00FD0F7F"/>
    <w:pPr>
      <w:ind w:left="720"/>
      <w:contextualSpacing/>
    </w:pPr>
  </w:style>
  <w:style w:type="character" w:styleId="IntenseEmphasis">
    <w:name w:val="Intense Emphasis"/>
    <w:basedOn w:val="DefaultParagraphFont"/>
    <w:uiPriority w:val="21"/>
    <w:qFormat/>
    <w:rsid w:val="00FD0F7F"/>
    <w:rPr>
      <w:i/>
      <w:iCs/>
      <w:color w:val="0F4761" w:themeColor="accent1" w:themeShade="BF"/>
    </w:rPr>
  </w:style>
  <w:style w:type="paragraph" w:styleId="IntenseQuote">
    <w:name w:val="Intense Quote"/>
    <w:basedOn w:val="Normal"/>
    <w:next w:val="Normal"/>
    <w:link w:val="IntenseQuoteChar"/>
    <w:uiPriority w:val="30"/>
    <w:qFormat/>
    <w:rsid w:val="00FD0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F7F"/>
    <w:rPr>
      <w:i/>
      <w:iCs/>
      <w:color w:val="0F4761" w:themeColor="accent1" w:themeShade="BF"/>
    </w:rPr>
  </w:style>
  <w:style w:type="character" w:styleId="IntenseReference">
    <w:name w:val="Intense Reference"/>
    <w:basedOn w:val="DefaultParagraphFont"/>
    <w:uiPriority w:val="32"/>
    <w:qFormat/>
    <w:rsid w:val="00FD0F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tatus xmlns="9bbf1935-7968-473e-b5de-dd98d24b5c27" xsi:nil="true"/>
    <Recentasof xmlns="9bbf1935-7968-473e-b5de-dd98d24b5c2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247C011B0C0E4F984BFAD024F631D0" ma:contentTypeVersion="14" ma:contentTypeDescription="Create a new document." ma:contentTypeScope="" ma:versionID="f2abf04d362eef7eb13f0e2bdca12842">
  <xsd:schema xmlns:xsd="http://www.w3.org/2001/XMLSchema" xmlns:xs="http://www.w3.org/2001/XMLSchema" xmlns:p="http://schemas.microsoft.com/office/2006/metadata/properties" xmlns:ns1="http://schemas.microsoft.com/sharepoint/v3" xmlns:ns2="9bbf1935-7968-473e-b5de-dd98d24b5c27" targetNamespace="http://schemas.microsoft.com/office/2006/metadata/properties" ma:root="true" ma:fieldsID="1cc86a74b6e99092f2a0e2fd79cd43d5" ns1:_="" ns2:_="">
    <xsd:import namespace="http://schemas.microsoft.com/sharepoint/v3"/>
    <xsd:import namespace="9bbf1935-7968-473e-b5de-dd98d24b5c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Status" minOccurs="0"/>
                <xsd:element ref="ns2:Recentasof" minOccurs="0"/>
                <xsd:element ref="ns2:MediaServiceDateTaken"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bf1935-7968-473e-b5de-dd98d24b5c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4" nillable="true" ma:displayName="Status" ma:format="Dropdown" ma:internalName="Status">
      <xsd:simpleType>
        <xsd:restriction base="dms:Choice">
          <xsd:enumeration value="Final"/>
          <xsd:enumeration value="WIP"/>
          <xsd:enumeration value="Needs Update"/>
        </xsd:restriction>
      </xsd:simpleType>
    </xsd:element>
    <xsd:element name="Recentasof" ma:index="15" nillable="true" ma:displayName="Recent as of" ma:format="DateOnly" ma:internalName="Recentasof">
      <xsd:simpleType>
        <xsd:restriction base="dms:DateTim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3E5B84-9D85-49BC-AE44-44D0D647301F}">
  <ds:schemaRefs>
    <ds:schemaRef ds:uri="http://schemas.microsoft.com/sharepoint/v3"/>
    <ds:schemaRef ds:uri="http://purl.org/dc/terms/"/>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http://schemas.microsoft.com/office/2006/documentManagement/types"/>
    <ds:schemaRef ds:uri="http://purl.org/dc/dcmitype/"/>
    <ds:schemaRef ds:uri="9ec632a0-1bd0-4125-8c6d-d2b199a1beac"/>
    <ds:schemaRef ds:uri="5b27bcf2-d2a5-4921-b0b8-d8444e972c96"/>
    <ds:schemaRef ds:uri="http://www.w3.org/XML/1998/namespace"/>
    <ds:schemaRef ds:uri="9bbf1935-7968-473e-b5de-dd98d24b5c27"/>
  </ds:schemaRefs>
</ds:datastoreItem>
</file>

<file path=customXml/itemProps2.xml><?xml version="1.0" encoding="utf-8"?>
<ds:datastoreItem xmlns:ds="http://schemas.openxmlformats.org/officeDocument/2006/customXml" ds:itemID="{B758C49B-0DA9-4698-B267-FE22D423BC84}">
  <ds:schemaRefs>
    <ds:schemaRef ds:uri="http://schemas.microsoft.com/sharepoint/v3/contenttype/forms"/>
  </ds:schemaRefs>
</ds:datastoreItem>
</file>

<file path=customXml/itemProps3.xml><?xml version="1.0" encoding="utf-8"?>
<ds:datastoreItem xmlns:ds="http://schemas.openxmlformats.org/officeDocument/2006/customXml" ds:itemID="{D6DE91AF-5E3C-4444-839C-42E7F62941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bf1935-7968-473e-b5de-dd98d24b5c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Rowbotham</dc:creator>
  <cp:keywords/>
  <dc:description/>
  <cp:lastModifiedBy>Matt Quinlan</cp:lastModifiedBy>
  <cp:revision>3</cp:revision>
  <dcterms:created xsi:type="dcterms:W3CDTF">2024-11-01T21:39:00Z</dcterms:created>
  <dcterms:modified xsi:type="dcterms:W3CDTF">2025-05-05T18:02:00Z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0x0101004D247C011B0C0E4F984BFAD024F631D0</vt:lpwstr>
  </property>
  <property fmtid="{D5CDD505-2E9C-101B-9397-08002B2CF9AE}" pid="3" name="MediaServiceImageTags">
    <vt:lpwstr/>
  </property>
</Properties>
</file>