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Deploy and monitor a model in Azure Machine Learning</w:t>
      </w:r>
    </w:p>
    <w:p>
      <w:pPr>
        <w:pBdr>
          <w:bottom w:val="single" w:color="2563EB" w:sz="8" w:space="2"/>
        </w:pBdr>
        <w:spacing w:after="200"/>
      </w:pPr>
      <w:r>
        <w:rPr>
          <w:rFonts w:ascii="Arial" w:cs="Arial" w:eastAsia="Arial" w:hAnsi="Arial"/>
          <w:i/>
          <w:iCs/>
          <w:color w:val="C00000"/>
          <w:sz w:val="20"/>
          <w:szCs w:val="20"/>
        </w:rPr>
        <w:t xml:space="preserve">Lab guide • Estimated time: ~2 hr</w:t>
      </w:r>
    </w:p>
    <w:p>
      <w:pPr>
        <w:pStyle w:val="Heading2"/>
      </w:pPr>
      <w:r>
        <w:t xml:space="preserve">Instructions and resources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pPr>
        <w:spacing w:after="120" w:line="276"/>
      </w:pPr>
      <w:r>
        <w:rPr>
          <w:rFonts w:ascii="Arial" w:cs="Arial" w:eastAsia="Arial" w:hAnsi="Arial"/>
          <w:sz w:val="22"/>
          <w:szCs w:val="22"/>
        </w:rPr>
        <w:t xml:space="preserve">If you need to copy multiple lines from a code block into an application or Cloud Shell prompt, consider using Notepad as an intermediate step:</w:t>
      </w:r>
    </w:p>
    <w:p>
      <w:pPr>
        <w:pStyle w:val="ListParagraph"/>
        <w:numPr>
          <w:ilvl w:val="0"/>
          <w:numId w:val="2"/>
        </w:numPr>
        <w:spacing w:after="80" w:line="276"/>
      </w:pPr>
      <w:r>
        <w:rPr>
          <w:rFonts w:ascii="Arial" w:cs="Arial" w:eastAsia="Arial" w:hAnsi="Arial"/>
          <w:sz w:val="22"/>
          <w:szCs w:val="22"/>
        </w:rPr>
        <w:t xml:space="preserve">Open Notepad.</w:t>
      </w:r>
    </w:p>
    <w:p>
      <w:pPr>
        <w:pStyle w:val="ListParagraph"/>
        <w:numPr>
          <w:ilvl w:val="0"/>
          <w:numId w:val="2"/>
        </w:numPr>
        <w:spacing w:after="80" w:line="276"/>
      </w:pPr>
      <w:r>
        <w:rPr>
          <w:rFonts w:ascii="Arial" w:cs="Arial" w:eastAsia="Arial" w:hAnsi="Arial"/>
          <w:sz w:val="22"/>
          <w:szCs w:val="22"/>
        </w:rPr>
        <w:t xml:space="preserve">Select the copy symbol beside the code block to copy it into Notepad.</w:t>
      </w:r>
    </w:p>
    <w:p>
      <w:pPr>
        <w:pStyle w:val="ListParagraph"/>
        <w:numPr>
          <w:ilvl w:val="0"/>
          <w:numId w:val="2"/>
        </w:numPr>
        <w:spacing w:after="80" w:line="276"/>
      </w:pPr>
      <w:r>
        <w:rPr>
          <w:rFonts w:ascii="Arial" w:cs="Arial" w:eastAsia="Arial" w:hAnsi="Arial"/>
          <w:sz w:val="22"/>
          <w:szCs w:val="22"/>
        </w:rPr>
        <w:t xml:space="preserve">Select the lines you copied into Notepad and paste them into the application or Cloud Shell prompt.</w:t>
      </w:r>
    </w:p>
    <w:p>
      <w:pPr>
        <w:pStyle w:val="Heading2"/>
      </w:pPr>
      <w:r>
        <w:t xml:space="preserve">Overview</w:t>
      </w:r>
    </w:p>
    <w:p>
      <w:pPr>
        <w:spacing w:after="120" w:line="276"/>
      </w:pPr>
      <w:r>
        <w:rPr>
          <w:rFonts w:ascii="Arial" w:cs="Arial" w:eastAsia="Arial" w:hAnsi="Arial"/>
          <w:sz w:val="22"/>
          <w:szCs w:val="22"/>
        </w:rPr>
        <w:t xml:space="preserve">Training a model is only the beginning of the machine learning lifecycle. To generate value, you need a repeatable way to move models from development into production, monitor how they behave, and respond quickly when data or performance changes.</w:t>
      </w:r>
    </w:p>
    <w:p>
      <w:pPr>
        <w:spacing w:after="120" w:line="276"/>
      </w:pPr>
      <w:r>
        <w:rPr>
          <w:rFonts w:ascii="Arial" w:cs="Arial" w:eastAsia="Arial" w:hAnsi="Arial"/>
          <w:sz w:val="22"/>
          <w:szCs w:val="22"/>
        </w:rPr>
        <w:t xml:space="preserve">In this exercise, you:</w:t>
      </w:r>
    </w:p>
    <w:p>
      <w:pPr>
        <w:pStyle w:val="ListParagraph"/>
        <w:numPr>
          <w:ilvl w:val="0"/>
          <w:numId w:val="3"/>
        </w:numPr>
        <w:spacing w:after="60" w:line="276"/>
      </w:pPr>
      <w:r>
        <w:rPr>
          <w:rFonts w:ascii="Arial" w:cs="Arial" w:eastAsia="Arial" w:hAnsi="Arial"/>
          <w:sz w:val="22"/>
          <w:szCs w:val="22"/>
        </w:rPr>
        <w:t xml:space="preserve">Use GitHub Actions environments to run training in a development context.</w:t>
      </w:r>
    </w:p>
    <w:p>
      <w:pPr>
        <w:pStyle w:val="ListParagraph"/>
        <w:numPr>
          <w:ilvl w:val="0"/>
          <w:numId w:val="3"/>
        </w:numPr>
        <w:spacing w:after="60" w:line="276"/>
      </w:pPr>
      <w:r>
        <w:rPr>
          <w:rFonts w:ascii="Arial" w:cs="Arial" w:eastAsia="Arial" w:hAnsi="Arial"/>
          <w:sz w:val="22"/>
          <w:szCs w:val="22"/>
        </w:rPr>
        <w:t xml:space="preserve">Register models in a shared Azure Machine Learning registry.</w:t>
      </w:r>
    </w:p>
    <w:p>
      <w:pPr>
        <w:pStyle w:val="ListParagraph"/>
        <w:numPr>
          <w:ilvl w:val="0"/>
          <w:numId w:val="3"/>
        </w:numPr>
        <w:spacing w:after="60" w:line="276"/>
      </w:pPr>
      <w:r>
        <w:rPr>
          <w:rFonts w:ascii="Arial" w:cs="Arial" w:eastAsia="Arial" w:hAnsi="Arial"/>
          <w:sz w:val="22"/>
          <w:szCs w:val="22"/>
        </w:rPr>
        <w:t xml:space="preserve">Deploy the registry model to a production online endpoint.</w:t>
      </w:r>
    </w:p>
    <w:p>
      <w:pPr>
        <w:pStyle w:val="ListParagraph"/>
        <w:numPr>
          <w:ilvl w:val="0"/>
          <w:numId w:val="3"/>
        </w:numPr>
        <w:spacing w:after="60" w:line="276"/>
      </w:pPr>
      <w:r>
        <w:rPr>
          <w:rFonts w:ascii="Arial" w:cs="Arial" w:eastAsia="Arial" w:hAnsi="Arial"/>
          <w:sz w:val="22"/>
          <w:szCs w:val="22"/>
        </w:rPr>
        <w:t xml:space="preserve">Monitor drift, retrain in dev, and promote a new model version to production.</w:t>
      </w:r>
    </w:p>
    <w:p>
      <w:pPr>
        <w:pStyle w:val="ListParagraph"/>
        <w:numPr>
          <w:ilvl w:val="0"/>
          <w:numId w:val="3"/>
        </w:numPr>
        <w:spacing w:after="60" w:line="276"/>
      </w:pPr>
      <w:r>
        <w:rPr>
          <w:rFonts w:ascii="Arial" w:cs="Arial" w:eastAsia="Arial" w:hAnsi="Arial"/>
          <w:sz w:val="22"/>
          <w:szCs w:val="22"/>
        </w:rPr>
        <w:t xml:space="preserve">Optionally roll back to a previous deployment and archive a bad model version.</w:t>
      </w:r>
    </w:p>
    <w:p>
      <w:pPr>
        <w:pStyle w:val="Heading2"/>
      </w:pPr>
      <w:r>
        <w:t xml:space="preserve">Before you start</w:t>
      </w:r>
    </w:p>
    <w:p>
      <w:pPr>
        <w:spacing w:after="120" w:line="276"/>
      </w:pPr>
      <w:r>
        <w:rPr>
          <w:rFonts w:ascii="Arial" w:cs="Arial" w:eastAsia="Arial" w:hAnsi="Arial"/>
          <w:sz w:val="22"/>
          <w:szCs w:val="22"/>
        </w:rPr>
        <w:t xml:space="preserve">You need:</w:t>
      </w:r>
    </w:p>
    <w:p>
      <w:pPr>
        <w:pStyle w:val="ListParagraph"/>
        <w:numPr>
          <w:ilvl w:val="0"/>
          <w:numId w:val="3"/>
        </w:numPr>
        <w:spacing w:after="60" w:line="276"/>
      </w:pPr>
      <w:r>
        <w:rPr>
          <w:rFonts w:ascii="Arial" w:cs="Arial" w:eastAsia="Arial" w:hAnsi="Arial"/>
          <w:sz w:val="22"/>
          <w:szCs w:val="22"/>
        </w:rPr>
        <w:t xml:space="preserve">An Azure subscription in which you have administrative-level access.</w:t>
      </w:r>
    </w:p>
    <w:p>
      <w:pPr>
        <w:pStyle w:val="ListParagraph"/>
        <w:numPr>
          <w:ilvl w:val="0"/>
          <w:numId w:val="3"/>
        </w:numPr>
        <w:spacing w:after="60" w:line="276"/>
      </w:pPr>
      <w:r>
        <w:rPr>
          <w:rFonts w:ascii="Arial" w:cs="Arial" w:eastAsia="Arial" w:hAnsi="Arial"/>
          <w:sz w:val="22"/>
          <w:szCs w:val="22"/>
        </w:rPr>
        <w:t xml:space="preserve">A GitHub account with permission to create repositories and configure GitHub Actions.</w:t>
      </w:r>
    </w:p>
    <w:p>
      <w:pPr>
        <w:pStyle w:val="ListParagraph"/>
        <w:numPr>
          <w:ilvl w:val="0"/>
          <w:numId w:val="3"/>
        </w:numPr>
        <w:spacing w:after="60" w:line="276"/>
      </w:pPr>
      <w:r>
        <w:rPr>
          <w:rFonts w:ascii="Arial" w:cs="Arial" w:eastAsia="Arial" w:hAnsi="Arial"/>
          <w:color w:val="C00000"/>
          <w:sz w:val="22"/>
          <w:szCs w:val="22"/>
        </w:rPr>
        <w:t xml:space="preserve">A local computer on which you can install </w:t>
      </w:r>
      <w:r>
        <w:rPr>
          <w:rFonts w:ascii="Arial" w:cs="Arial" w:eastAsia="Arial" w:hAnsi="Arial"/>
          <w:b/>
          <w:bCs/>
          <w:color w:val="C00000"/>
          <w:sz w:val="22"/>
          <w:szCs w:val="22"/>
        </w:rPr>
        <w:t xml:space="preserve">Visual Studio Code</w:t>
      </w:r>
      <w:r>
        <w:rPr>
          <w:rFonts w:ascii="Arial" w:cs="Arial" w:eastAsia="Arial" w:hAnsi="Arial"/>
          <w:color w:val="C00000"/>
          <w:sz w:val="22"/>
          <w:szCs w:val="22"/>
        </w:rPr>
        <w:t xml:space="preserve"> and </w:t>
      </w:r>
      <w:r>
        <w:rPr>
          <w:rFonts w:ascii="Arial" w:cs="Arial" w:eastAsia="Arial" w:hAnsi="Arial"/>
          <w:b/>
          <w:bCs/>
          <w:color w:val="C00000"/>
          <w:sz w:val="22"/>
          <w:szCs w:val="22"/>
        </w:rPr>
        <w:t xml:space="preserve">Git</w:t>
      </w:r>
      <w:r>
        <w:rPr>
          <w:rFonts w:ascii="Arial" w:cs="Arial" w:eastAsia="Arial" w:hAnsi="Arial"/>
          <w:color w:val="C00000"/>
          <w:sz w:val="22"/>
          <w:szCs w:val="22"/>
        </w:rPr>
        <w:t xml:space="preserve">, so you can clone the repository, edit files, and push changes back to GitHub.</w:t>
      </w:r>
    </w:p>
    <w:p>
      <w:pPr>
        <w:pStyle w:val="Heading2"/>
      </w:pPr>
      <w:r>
        <w:t xml:space="preserve">Provision the workspace and data assets</w:t>
      </w:r>
    </w:p>
    <w:p>
      <w:pPr>
        <w:spacing w:after="120" w:line="276"/>
      </w:pPr>
      <w:r>
        <w:rPr>
          <w:rFonts w:ascii="Arial" w:cs="Arial" w:eastAsia="Arial" w:hAnsi="Arial"/>
          <w:sz w:val="22"/>
          <w:szCs w:val="22"/>
        </w:rPr>
        <w:t xml:space="preserve">First, you create or reuse an Azure Machine Learning workspace and the data assets you need for development and production. You build on the same pattern that you used in the previous lab: provision the workspace and data from the original lab repo, and then connect a separate GitHub repository for automation.</w:t>
      </w:r>
    </w:p>
    <w:p>
      <w:pPr>
        <w:pStyle w:val="ListParagraph"/>
        <w:numPr>
          <w:ilvl w:val="0"/>
          <w:numId w:val="4"/>
        </w:numPr>
        <w:spacing w:after="80" w:line="276"/>
      </w:pPr>
      <w:r>
        <w:rPr>
          <w:rFonts w:ascii="Arial" w:cs="Arial" w:eastAsia="Arial" w:hAnsi="Arial"/>
          <w:sz w:val="22"/>
          <w:szCs w:val="22"/>
        </w:rPr>
        <w:t xml:space="preserve">In a browser, open the Azure portal at </w:t>
      </w:r>
      <w:hyperlink w:history="1" r:id="rId4o2n5pxjxwrodukp3d0mg">
        <w:r>
          <w:rPr>
            <w:rStyle w:val="Hyperlink"/>
            <w:rFonts w:ascii="Arial" w:cs="Arial" w:eastAsia="Arial" w:hAnsi="Arial"/>
            <w:sz w:val="22"/>
            <w:szCs w:val="22"/>
          </w:rPr>
          <w:t xml:space="preserve">https://portal.azure.com/</w:t>
        </w:r>
      </w:hyperlink>
      <w:r>
        <w:rPr>
          <w:rFonts w:ascii="Arial" w:cs="Arial" w:eastAsia="Arial" w:hAnsi="Arial"/>
          <w:sz w:val="22"/>
          <w:szCs w:val="22"/>
        </w:rPr>
        <w:t xml:space="preserve"> and sign in with your Microsoft account.</w:t>
      </w:r>
    </w:p>
    <w:p>
      <w:pPr>
        <w:pStyle w:val="ListParagraph"/>
        <w:numPr>
          <w:ilvl w:val="0"/>
          <w:numId w:val="4"/>
        </w:numPr>
        <w:spacing w:after="80" w:line="276"/>
      </w:pPr>
      <w:r>
        <w:rPr>
          <w:rFonts w:ascii="Arial" w:cs="Arial" w:eastAsia="Arial" w:hAnsi="Arial"/>
          <w:sz w:val="22"/>
          <w:szCs w:val="22"/>
        </w:rPr>
        <w:t xml:space="preserve">Select the </w:t>
      </w:r>
      <w:r>
        <w:rPr>
          <w:rFonts w:ascii="Consolas" w:cs="Consolas" w:eastAsia="Consolas" w:hAnsi="Consolas"/>
          <w:sz w:val="20"/>
          <w:szCs w:val="20"/>
          <w:shd w:fill="EEF1F5" w:color="auto" w:val="clear"/>
        </w:rPr>
        <w:t xml:space="preserve">[&gt;_]</w:t>
      </w:r>
      <w:r>
        <w:rPr>
          <w:rFonts w:ascii="Arial" w:cs="Arial" w:eastAsia="Arial" w:hAnsi="Arial"/>
          <w:sz w:val="22"/>
          <w:szCs w:val="22"/>
        </w:rPr>
        <w:t xml:space="preserve"> (Cloud Shell) button at the top of the page to open Cloud Shell, and choose </w:t>
      </w:r>
      <w:r>
        <w:rPr>
          <w:rFonts w:ascii="Arial" w:cs="Arial" w:eastAsia="Arial" w:hAnsi="Arial"/>
          <w:b/>
          <w:bCs/>
          <w:sz w:val="22"/>
          <w:szCs w:val="22"/>
        </w:rPr>
        <w:t xml:space="preserve">Bash</w:t>
      </w:r>
      <w:r>
        <w:rPr>
          <w:rFonts w:ascii="Arial" w:cs="Arial" w:eastAsia="Arial" w:hAnsi="Arial"/>
          <w:sz w:val="22"/>
          <w:szCs w:val="22"/>
        </w:rPr>
        <w:t xml:space="preserve"> if prompted.</w:t>
      </w:r>
    </w:p>
    <w:p>
      <w:pPr>
        <w:pStyle w:val="ListParagraph"/>
        <w:numPr>
          <w:ilvl w:val="0"/>
          <w:numId w:val="4"/>
        </w:numPr>
        <w:spacing w:after="80" w:line="276"/>
      </w:pPr>
      <w:r>
        <w:rPr>
          <w:rFonts w:ascii="Arial" w:cs="Arial" w:eastAsia="Arial" w:hAnsi="Arial"/>
          <w:sz w:val="22"/>
          <w:szCs w:val="22"/>
        </w:rPr>
        <w:t xml:space="preserve">Make sure the correct subscription is selected and that </w:t>
      </w:r>
      <w:r>
        <w:rPr>
          <w:rFonts w:ascii="Arial" w:cs="Arial" w:eastAsia="Arial" w:hAnsi="Arial"/>
          <w:b/>
          <w:bCs/>
          <w:sz w:val="22"/>
          <w:szCs w:val="22"/>
        </w:rPr>
        <w:t xml:space="preserve">No storage account required</w:t>
      </w:r>
      <w:r>
        <w:rPr>
          <w:rFonts w:ascii="Arial" w:cs="Arial" w:eastAsia="Arial" w:hAnsi="Arial"/>
          <w:sz w:val="22"/>
          <w:szCs w:val="22"/>
        </w:rPr>
        <w:t xml:space="preserve"> is selected. Then select </w:t>
      </w:r>
      <w:r>
        <w:rPr>
          <w:rFonts w:ascii="Arial" w:cs="Arial" w:eastAsia="Arial" w:hAnsi="Arial"/>
          <w:b/>
          <w:bCs/>
          <w:sz w:val="22"/>
          <w:szCs w:val="22"/>
        </w:rPr>
        <w:t xml:space="preserve">Apply</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In the terminal, clone this repo and navigate to the infrastructure folder:</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rm -r mslearn-mlops -f</w:t>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keepLines/>
        <w:shd w:fill="000000" w:color="auto" w:val="clear"/>
        <w:spacing w:after="0" w:before="0" w:line="264"/>
        <w:ind w:left="240" w:right="160"/>
      </w:pPr>
      <w:r>
        <w:rPr>
          <w:rFonts w:ascii="Consolas" w:cs="Consolas" w:eastAsia="Consolas" w:hAnsi="Consolas"/>
          <w:color w:val="E6E6E6"/>
          <w:sz w:val="19"/>
          <w:szCs w:val="19"/>
        </w:rPr>
        <w:t xml:space="preserve">cd mslearn-mlops/infra</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b/>
          <w:bCs/>
          <w:sz w:val="22"/>
          <w:szCs w:val="22"/>
        </w:rPr>
        <w:t xml:space="preserve">Before you run the setup script</w:t>
      </w:r>
      <w:r>
        <w:rPr>
          <w:rFonts w:ascii="Arial" w:cs="Arial" w:eastAsia="Arial" w:hAnsi="Arial"/>
          <w:sz w:val="22"/>
          <w:szCs w:val="22"/>
        </w:rPr>
        <w:t xml:space="preserve">, update it so that it also creates separate dev and prod folder data assets:</w:t>
      </w:r>
    </w:p>
    <w:p>
      <w:pPr>
        <w:pStyle w:val="ListParagraph"/>
        <w:numPr>
          <w:ilvl w:val="0"/>
          <w:numId w:val="4"/>
        </w:numPr>
        <w:spacing w:after="80" w:line="276"/>
      </w:pPr>
      <w:r>
        <w:rPr>
          <w:rFonts w:ascii="Arial" w:cs="Arial" w:eastAsia="Arial" w:hAnsi="Arial"/>
          <w:sz w:val="22"/>
          <w:szCs w:val="22"/>
        </w:rPr>
        <w:t xml:space="preserve">In Cloud Shell, open the </w:t>
      </w:r>
      <w:r>
        <w:rPr>
          <w:rFonts w:ascii="Consolas" w:cs="Consolas" w:eastAsia="Consolas" w:hAnsi="Consolas"/>
          <w:sz w:val="20"/>
          <w:szCs w:val="20"/>
          <w:shd w:fill="EEF1F5" w:color="auto" w:val="clear"/>
        </w:rPr>
        <w:t xml:space="preserve">setup1.sh</w:t>
      </w:r>
      <w:r>
        <w:rPr>
          <w:rFonts w:ascii="Arial" w:cs="Arial" w:eastAsia="Arial" w:hAnsi="Arial"/>
          <w:sz w:val="22"/>
          <w:szCs w:val="22"/>
        </w:rPr>
        <w:t xml:space="preserve"> file in the editor (for example, run </w:t>
      </w:r>
      <w:r>
        <w:rPr>
          <w:rFonts w:ascii="Consolas" w:cs="Consolas" w:eastAsia="Consolas" w:hAnsi="Consolas"/>
          <w:sz w:val="20"/>
          <w:szCs w:val="20"/>
          <w:shd w:fill="EEF1F5" w:color="auto" w:val="clear"/>
        </w:rPr>
        <w:t xml:space="preserve">code setup1.sh</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In the file, locate the </w:t>
      </w:r>
      <w:r>
        <w:rPr>
          <w:rFonts w:ascii="Consolas" w:cs="Consolas" w:eastAsia="Consolas" w:hAnsi="Consolas"/>
          <w:sz w:val="20"/>
          <w:szCs w:val="20"/>
          <w:shd w:fill="EEF1F5" w:color="auto" w:val="clear"/>
        </w:rPr>
        <w:t xml:space="preserve"># Create data assets</w:t>
      </w:r>
      <w:r>
        <w:rPr>
          <w:rFonts w:ascii="Arial" w:cs="Arial" w:eastAsia="Arial" w:hAnsi="Arial"/>
          <w:sz w:val="22"/>
          <w:szCs w:val="22"/>
        </w:rPr>
        <w:t xml:space="preserve"> section:</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6FCF6F"/>
          <w:sz w:val="19"/>
          <w:szCs w:val="19"/>
        </w:rPr>
        <w:t xml:space="preserve"># Create data assets</w:t>
      </w:r>
    </w:p>
    <w:p>
      <w:pPr>
        <w:keepLines/>
        <w:shd w:fill="000000" w:color="auto" w:val="clear"/>
        <w:spacing w:after="0" w:before="0" w:line="264"/>
        <w:ind w:left="240" w:right="160"/>
      </w:pPr>
      <w:r>
        <w:rPr>
          <w:rFonts w:ascii="Consolas" w:cs="Consolas" w:eastAsia="Consolas" w:hAnsi="Consolas"/>
          <w:color w:val="E6E6E6"/>
          <w:sz w:val="19"/>
          <w:szCs w:val="19"/>
        </w:rPr>
        <w:t xml:space="preserve">echo "Create training data asset:"</w:t>
      </w:r>
    </w:p>
    <w:p>
      <w:pPr>
        <w:keepLines/>
        <w:shd w:fill="000000" w:color="auto" w:val="clear"/>
        <w:spacing w:after="0" w:before="0" w:line="264"/>
        <w:ind w:left="240" w:right="160"/>
      </w:pPr>
      <w:r>
        <w:rPr>
          <w:rFonts w:ascii="Consolas" w:cs="Consolas" w:eastAsia="Consolas" w:hAnsi="Consolas"/>
          <w:color w:val="E6E6E6"/>
          <w:sz w:val="19"/>
          <w:szCs w:val="19"/>
        </w:rPr>
        <w:t xml:space="preserve">az ml data create --type mltable --name "diabetes-training" --path ../data/diabetes-data</w:t>
      </w:r>
    </w:p>
    <w:p>
      <w:pPr>
        <w:keepLines/>
        <w:shd w:fill="000000" w:color="auto" w:val="clear"/>
        <w:spacing w:after="0" w:before="0" w:line="264"/>
        <w:ind w:left="240" w:right="160"/>
      </w:pPr>
      <w:r>
        <w:rPr>
          <w:rFonts w:ascii="Consolas" w:cs="Consolas" w:eastAsia="Consolas" w:hAnsi="Consolas"/>
          <w:color w:val="E6E6E6"/>
          <w:sz w:val="19"/>
          <w:szCs w:val="19"/>
        </w:rPr>
        <w:t xml:space="preserve">az ml data create --type uri_file --name "diabetes-data" --path ../data/diabetes-data/diabetes.csv</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4"/>
        </w:numPr>
        <w:spacing w:after="80" w:line="276"/>
      </w:pPr>
      <w:r>
        <w:rPr>
          <w:rFonts w:ascii="Arial" w:cs="Arial" w:eastAsia="Arial" w:hAnsi="Arial"/>
          <w:sz w:val="22"/>
          <w:szCs w:val="22"/>
        </w:rPr>
        <w:t xml:space="preserve">Directly after these commands, add the following lines to create folder data assets that point to the dev and prod data folders in this repo:</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 ml data create --type uri_folder --name "diabetes-dev-folder" --path ../experimentation/data</w:t>
      </w:r>
    </w:p>
    <w:p>
      <w:pPr>
        <w:keepLines/>
        <w:shd w:fill="000000" w:color="auto" w:val="clear"/>
        <w:spacing w:after="0" w:before="0" w:line="264"/>
        <w:ind w:left="240" w:right="160"/>
      </w:pPr>
      <w:r>
        <w:rPr>
          <w:rFonts w:ascii="Consolas" w:cs="Consolas" w:eastAsia="Consolas" w:hAnsi="Consolas"/>
          <w:color w:val="E6E6E6"/>
          <w:sz w:val="19"/>
          <w:szCs w:val="19"/>
        </w:rPr>
        <w:t xml:space="preserve">az ml data create --type uri_folder --name "diabetes-prod-folder" --path ../production/data</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4"/>
        </w:numPr>
        <w:spacing w:after="80" w:line="276"/>
      </w:pPr>
      <w:r>
        <w:rPr>
          <w:rFonts w:ascii="Arial" w:cs="Arial" w:eastAsia="Arial" w:hAnsi="Arial"/>
          <w:sz w:val="22"/>
          <w:szCs w:val="22"/>
        </w:rPr>
        <w:t xml:space="preserve">Save the file and return to the terminal pane.</w:t>
      </w:r>
    </w:p>
    <w:p>
      <w:pPr>
        <w:pStyle w:val="ListParagraph"/>
        <w:numPr>
          <w:ilvl w:val="0"/>
          <w:numId w:val="4"/>
        </w:numPr>
        <w:spacing w:after="80" w:line="276"/>
      </w:pPr>
      <w:r>
        <w:rPr>
          <w:rFonts w:ascii="Arial" w:cs="Arial" w:eastAsia="Arial" w:hAnsi="Arial"/>
          <w:sz w:val="22"/>
          <w:szCs w:val="22"/>
        </w:rPr>
        <w:t xml:space="preserve">Run the setup script: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chmod +x ./setup1.sh</w:t>
      </w:r>
    </w:p>
    <w:p>
      <w:pPr>
        <w:keepLines/>
        <w:shd w:fill="000000" w:color="auto" w:val="clear"/>
        <w:spacing w:after="0" w:before="0" w:line="264"/>
        <w:ind w:left="240" w:right="160"/>
      </w:pPr>
      <w:r>
        <w:rPr>
          <w:rFonts w:ascii="Consolas" w:cs="Consolas" w:eastAsia="Consolas" w:hAnsi="Consolas"/>
          <w:color w:val="E6E6E6"/>
          <w:sz w:val="19"/>
          <w:szCs w:val="19"/>
        </w:rPr>
        <w:t xml:space="preserve">./setup1.sh 62120396</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sz w:val="22"/>
          <w:szCs w:val="22"/>
        </w:rPr>
        <w:t xml:space="preserve">Ignore any messages that say that extensions couldn’t be installed. Wait for the script to finish — it creates a resource group, an Azure Machine Learning workspace, compute resources, and the data assets you need for this lab.</w:t>
      </w:r>
    </w:p>
    <w:p>
      <w:pPr>
        <w:pStyle w:val="ListParagraph"/>
        <w:numPr>
          <w:ilvl w:val="0"/>
          <w:numId w:val="4"/>
        </w:numPr>
        <w:spacing w:after="80" w:line="276"/>
      </w:pPr>
      <w:r>
        <w:rPr>
          <w:rFonts w:ascii="Arial" w:cs="Arial" w:eastAsia="Arial" w:hAnsi="Arial"/>
          <w:sz w:val="22"/>
          <w:szCs w:val="22"/>
        </w:rPr>
        <w:t xml:space="preserve">In the Azure portal, go to </w:t>
      </w:r>
      <w:r>
        <w:rPr>
          <w:rFonts w:ascii="Arial" w:cs="Arial" w:eastAsia="Arial" w:hAnsi="Arial"/>
          <w:b/>
          <w:bCs/>
          <w:sz w:val="22"/>
          <w:szCs w:val="22"/>
        </w:rPr>
        <w:t xml:space="preserve">Resource groups</w:t>
      </w:r>
      <w:r>
        <w:rPr>
          <w:rFonts w:ascii="Arial" w:cs="Arial" w:eastAsia="Arial" w:hAnsi="Arial"/>
          <w:sz w:val="22"/>
          <w:szCs w:val="22"/>
        </w:rPr>
        <w:t xml:space="preserve"> and open the </w:t>
      </w:r>
      <w:r>
        <w:rPr>
          <w:rFonts w:ascii="Consolas" w:cs="Consolas" w:eastAsia="Consolas" w:hAnsi="Consolas"/>
          <w:sz w:val="20"/>
          <w:szCs w:val="20"/>
          <w:shd w:fill="EEF1F5" w:color="auto" w:val="clear"/>
        </w:rPr>
        <w:t xml:space="preserve">rg-ai300-...</w:t>
      </w:r>
      <w:r>
        <w:rPr>
          <w:rFonts w:ascii="Arial" w:cs="Arial" w:eastAsia="Arial" w:hAnsi="Arial"/>
          <w:sz w:val="22"/>
          <w:szCs w:val="22"/>
        </w:rPr>
        <w:t xml:space="preserve"> resource group that was created.</w:t>
      </w:r>
    </w:p>
    <w:p>
      <w:pPr>
        <w:pStyle w:val="ListParagraph"/>
        <w:numPr>
          <w:ilvl w:val="0"/>
          <w:numId w:val="4"/>
        </w:numPr>
        <w:spacing w:after="80" w:line="276"/>
      </w:pPr>
      <w:r>
        <w:rPr>
          <w:rFonts w:ascii="Arial" w:cs="Arial" w:eastAsia="Arial" w:hAnsi="Arial"/>
          <w:sz w:val="22"/>
          <w:szCs w:val="22"/>
        </w:rPr>
        <w:t xml:space="preserve">Select the Azure Machine Learning workspace (for example, </w:t>
      </w:r>
      <w:r>
        <w:rPr>
          <w:rFonts w:ascii="Consolas" w:cs="Consolas" w:eastAsia="Consolas" w:hAnsi="Consolas"/>
          <w:sz w:val="20"/>
          <w:szCs w:val="20"/>
          <w:shd w:fill="EEF1F5" w:color="auto" w:val="clear"/>
        </w:rPr>
        <w:t xml:space="preserve">mlw-ai300-...</w:t>
      </w:r>
      <w:r>
        <w:rPr>
          <w:rFonts w:ascii="Arial" w:cs="Arial" w:eastAsia="Arial" w:hAnsi="Arial"/>
          <w:sz w:val="22"/>
          <w:szCs w:val="22"/>
        </w:rPr>
        <w:t xml:space="preserve">), and then select </w:t>
      </w:r>
      <w:r>
        <w:rPr>
          <w:rFonts w:ascii="Arial" w:cs="Arial" w:eastAsia="Arial" w:hAnsi="Arial"/>
          <w:b/>
          <w:bCs/>
          <w:sz w:val="22"/>
          <w:szCs w:val="22"/>
        </w:rPr>
        <w:t xml:space="preserve">Launch studio</w:t>
      </w:r>
      <w:r>
        <w:rPr>
          <w:rFonts w:ascii="Arial" w:cs="Arial" w:eastAsia="Arial" w:hAnsi="Arial"/>
          <w:sz w:val="22"/>
          <w:szCs w:val="22"/>
        </w:rPr>
        <w:t xml:space="preserve"> to open Azure Machine Learning studio.</w:t>
      </w:r>
    </w:p>
    <w:p>
      <w:pPr>
        <w:pStyle w:val="ListParagraph"/>
        <w:numPr>
          <w:ilvl w:val="0"/>
          <w:numId w:val="4"/>
        </w:numPr>
        <w:spacing w:after="80" w:line="276"/>
      </w:pPr>
      <w:r>
        <w:rPr>
          <w:rFonts w:ascii="Arial" w:cs="Arial" w:eastAsia="Arial" w:hAnsi="Arial"/>
          <w:sz w:val="22"/>
          <w:szCs w:val="22"/>
        </w:rPr>
        <w:t xml:space="preserve">In the studio, select </w:t>
      </w:r>
      <w:r>
        <w:rPr>
          <w:rFonts w:ascii="Arial" w:cs="Arial" w:eastAsia="Arial" w:hAnsi="Arial"/>
          <w:b/>
          <w:bCs/>
          <w:sz w:val="22"/>
          <w:szCs w:val="22"/>
        </w:rPr>
        <w:t xml:space="preserve">Data</w:t>
      </w:r>
      <w:r>
        <w:rPr>
          <w:rFonts w:ascii="Arial" w:cs="Arial" w:eastAsia="Arial" w:hAnsi="Arial"/>
          <w:sz w:val="22"/>
          <w:szCs w:val="22"/>
        </w:rPr>
        <w:t xml:space="preserve"> and verify that you have the following data assets:</w:t>
      </w:r>
    </w:p>
    <w:p>
      <w:pPr>
        <w:pStyle w:val="ListParagraph"/>
        <w:numPr>
          <w:ilvl w:val="1"/>
          <w:numId w:val="3"/>
        </w:numPr>
        <w:spacing w:after="60" w:line="276"/>
      </w:pPr>
      <w:r>
        <w:rPr>
          <w:rFonts w:ascii="Arial" w:cs="Arial" w:eastAsia="Arial" w:hAnsi="Arial"/>
          <w:sz w:val="22"/>
          <w:szCs w:val="22"/>
        </w:rPr>
        <w:t xml:space="preserve">An MLTable or file-based asset named </w:t>
      </w:r>
      <w:r>
        <w:rPr>
          <w:rFonts w:ascii="Consolas" w:cs="Consolas" w:eastAsia="Consolas" w:hAnsi="Consolas"/>
          <w:sz w:val="20"/>
          <w:szCs w:val="20"/>
          <w:shd w:fill="EEF1F5" w:color="auto" w:val="clear"/>
        </w:rPr>
        <w:t xml:space="preserve">diabetes-training</w:t>
      </w:r>
      <w:r>
        <w:rPr>
          <w:rFonts w:ascii="Arial" w:cs="Arial" w:eastAsia="Arial" w:hAnsi="Arial"/>
          <w:sz w:val="22"/>
          <w:szCs w:val="22"/>
        </w:rPr>
        <w:t xml:space="preserve"> for the core training data.</w:t>
      </w:r>
    </w:p>
    <w:p>
      <w:pPr>
        <w:pStyle w:val="ListParagraph"/>
        <w:numPr>
          <w:ilvl w:val="1"/>
          <w:numId w:val="3"/>
        </w:numPr>
        <w:spacing w:after="60" w:line="276"/>
      </w:pPr>
      <w:r>
        <w:rPr>
          <w:rFonts w:ascii="Arial" w:cs="Arial" w:eastAsia="Arial" w:hAnsi="Arial"/>
          <w:sz w:val="22"/>
          <w:szCs w:val="22"/>
        </w:rPr>
        <w:t xml:space="preserve">A File (</w:t>
      </w:r>
      <w:r>
        <w:rPr>
          <w:rFonts w:ascii="Consolas" w:cs="Consolas" w:eastAsia="Consolas" w:hAnsi="Consolas"/>
          <w:sz w:val="20"/>
          <w:szCs w:val="20"/>
          <w:shd w:fill="EEF1F5" w:color="auto" w:val="clear"/>
        </w:rPr>
        <w:t xml:space="preserve">uri_folder</w:t>
      </w:r>
      <w:r>
        <w:rPr>
          <w:rFonts w:ascii="Arial" w:cs="Arial" w:eastAsia="Arial" w:hAnsi="Arial"/>
          <w:sz w:val="22"/>
          <w:szCs w:val="22"/>
        </w:rPr>
        <w:t xml:space="preserve">) data asset named </w:t>
      </w:r>
      <w:r>
        <w:rPr>
          <w:rFonts w:ascii="Consolas" w:cs="Consolas" w:eastAsia="Consolas" w:hAnsi="Consolas"/>
          <w:sz w:val="20"/>
          <w:szCs w:val="20"/>
          <w:shd w:fill="EEF1F5" w:color="auto" w:val="clear"/>
        </w:rPr>
        <w:t xml:space="preserve">diabetes-dev-folder</w:t>
      </w:r>
      <w:r>
        <w:rPr>
          <w:rFonts w:ascii="Arial" w:cs="Arial" w:eastAsia="Arial" w:hAnsi="Arial"/>
          <w:sz w:val="22"/>
          <w:szCs w:val="22"/>
        </w:rPr>
        <w:t xml:space="preserve"> that points to the </w:t>
      </w:r>
      <w:r>
        <w:rPr>
          <w:rFonts w:ascii="Consolas" w:cs="Consolas" w:eastAsia="Consolas" w:hAnsi="Consolas"/>
          <w:sz w:val="20"/>
          <w:szCs w:val="20"/>
          <w:shd w:fill="EEF1F5" w:color="auto" w:val="clear"/>
        </w:rPr>
        <w:t xml:space="preserve">experimentation/data</w:t>
      </w:r>
      <w:r>
        <w:rPr>
          <w:rFonts w:ascii="Arial" w:cs="Arial" w:eastAsia="Arial" w:hAnsi="Arial"/>
          <w:sz w:val="22"/>
          <w:szCs w:val="22"/>
        </w:rPr>
        <w:t xml:space="preserve"> folder in your workspace files.</w:t>
      </w:r>
    </w:p>
    <w:p>
      <w:pPr>
        <w:pStyle w:val="ListParagraph"/>
        <w:numPr>
          <w:ilvl w:val="1"/>
          <w:numId w:val="3"/>
        </w:numPr>
        <w:spacing w:after="60" w:line="276"/>
      </w:pPr>
      <w:r>
        <w:rPr>
          <w:rFonts w:ascii="Arial" w:cs="Arial" w:eastAsia="Arial" w:hAnsi="Arial"/>
          <w:sz w:val="22"/>
          <w:szCs w:val="22"/>
        </w:rPr>
        <w:t xml:space="preserve">A File (</w:t>
      </w:r>
      <w:r>
        <w:rPr>
          <w:rFonts w:ascii="Consolas" w:cs="Consolas" w:eastAsia="Consolas" w:hAnsi="Consolas"/>
          <w:sz w:val="20"/>
          <w:szCs w:val="20"/>
          <w:shd w:fill="EEF1F5" w:color="auto" w:val="clear"/>
        </w:rPr>
        <w:t xml:space="preserve">uri_folder</w:t>
      </w:r>
      <w:r>
        <w:rPr>
          <w:rFonts w:ascii="Arial" w:cs="Arial" w:eastAsia="Arial" w:hAnsi="Arial"/>
          <w:sz w:val="22"/>
          <w:szCs w:val="22"/>
        </w:rPr>
        <w:t xml:space="preserve">) data asset named </w:t>
      </w:r>
      <w:r>
        <w:rPr>
          <w:rFonts w:ascii="Consolas" w:cs="Consolas" w:eastAsia="Consolas" w:hAnsi="Consolas"/>
          <w:sz w:val="20"/>
          <w:szCs w:val="20"/>
          <w:shd w:fill="EEF1F5" w:color="auto" w:val="clear"/>
        </w:rPr>
        <w:t xml:space="preserve">diabetes-prod-folder</w:t>
      </w:r>
      <w:r>
        <w:rPr>
          <w:rFonts w:ascii="Arial" w:cs="Arial" w:eastAsia="Arial" w:hAnsi="Arial"/>
          <w:sz w:val="22"/>
          <w:szCs w:val="22"/>
        </w:rPr>
        <w:t xml:space="preserve"> that points to the </w:t>
      </w:r>
      <w:r>
        <w:rPr>
          <w:rFonts w:ascii="Consolas" w:cs="Consolas" w:eastAsia="Consolas" w:hAnsi="Consolas"/>
          <w:sz w:val="20"/>
          <w:szCs w:val="20"/>
          <w:shd w:fill="EEF1F5" w:color="auto" w:val="clear"/>
        </w:rPr>
        <w:t xml:space="preserve">production/data</w:t>
      </w:r>
      <w:r>
        <w:rPr>
          <w:rFonts w:ascii="Arial" w:cs="Arial" w:eastAsia="Arial" w:hAnsi="Arial"/>
          <w:sz w:val="22"/>
          <w:szCs w:val="22"/>
        </w:rPr>
        <w:t xml:space="preserve"> folder.</w:t>
      </w:r>
    </w:p>
    <w:p>
      <w:pPr>
        <w:spacing w:after="120" w:line="276"/>
      </w:pPr>
      <w:r>
        <w:rPr>
          <w:rFonts w:ascii="Arial" w:cs="Arial" w:eastAsia="Arial" w:hAnsi="Arial"/>
          <w:sz w:val="22"/>
          <w:szCs w:val="22"/>
        </w:rPr>
        <w:t xml:space="preserve">If any of these assets are missing, create them manually with the types and paths shown.</w:t>
      </w:r>
    </w:p>
    <w:p>
      <w:pPr>
        <w:pBdr>
          <w:left w:val="single" w:color="2563EB" w:sz="18" w:space="8"/>
        </w:pBdr>
        <w:shd w:fill="F0F4FA" w:color="auto" w:val="clear"/>
        <w:spacing w:after="60" w:before="60" w:line="276"/>
        <w:ind w:left="180" w:right="120"/>
      </w:pPr>
      <w:r>
        <w:rPr>
          <w:rFonts w:ascii="Arial" w:cs="Arial" w:eastAsia="Arial" w:hAnsi="Arial"/>
          <w:sz w:val="22"/>
          <w:szCs w:val="22"/>
        </w:rPr>
        <w:t xml:space="preserve">For this lab, you can use a single workspace and separate data assets to represent development and production data.</w:t>
      </w:r>
    </w:p>
    <w:p>
      <w:pPr>
        <w:pStyle w:val="Heading2"/>
      </w:pPr>
      <w:r>
        <w:t xml:space="preserve">Create your GitHub repository from the template</w:t>
      </w:r>
    </w:p>
    <w:p>
      <w:pPr>
        <w:spacing w:after="120" w:line="276"/>
      </w:pPr>
      <w:r>
        <w:rPr>
          <w:rFonts w:ascii="Arial" w:cs="Arial" w:eastAsia="Arial" w:hAnsi="Arial"/>
          <w:sz w:val="22"/>
          <w:szCs w:val="22"/>
        </w:rPr>
        <w:t xml:space="preserve">Next, you create your own GitHub repository from the original lab repo so you can use GitHub Actions. This follows the same template-based approach you used in the previous lab.</w:t>
      </w:r>
    </w:p>
    <w:p>
      <w:pPr>
        <w:pStyle w:val="ListParagraph"/>
        <w:numPr>
          <w:ilvl w:val="0"/>
          <w:numId w:val="5"/>
        </w:numPr>
        <w:spacing w:after="80" w:line="276"/>
      </w:pPr>
      <w:r>
        <w:rPr>
          <w:rFonts w:ascii="Arial" w:cs="Arial" w:eastAsia="Arial" w:hAnsi="Arial"/>
          <w:sz w:val="22"/>
          <w:szCs w:val="22"/>
        </w:rPr>
        <w:t xml:space="preserve">In a browser, go to </w:t>
      </w:r>
      <w:hyperlink w:history="1" r:id="rIdezvcesiekbrc5asdrzash">
        <w:r>
          <w:rPr>
            <w:rStyle w:val="Hyperlink"/>
            <w:rFonts w:ascii="Arial" w:cs="Arial" w:eastAsia="Arial" w:hAnsi="Arial"/>
            <w:sz w:val="22"/>
            <w:szCs w:val="22"/>
          </w:rPr>
          <w:t xml:space="preserve">https://github.com/MicrosoftLearning/mslearn-mlops</w:t>
        </w:r>
      </w:hyperlink>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sz w:val="22"/>
          <w:szCs w:val="22"/>
        </w:rPr>
        <w:t xml:space="preserve">In the upper-right corner, select </w:t>
      </w:r>
      <w:r>
        <w:rPr>
          <w:rFonts w:ascii="Arial" w:cs="Arial" w:eastAsia="Arial" w:hAnsi="Arial"/>
          <w:b/>
          <w:bCs/>
          <w:sz w:val="22"/>
          <w:szCs w:val="22"/>
        </w:rPr>
        <w:t xml:space="preserve">Use this template</w:t>
      </w:r>
      <w:r>
        <w:rPr>
          <w:rFonts w:ascii="Arial" w:cs="Arial" w:eastAsia="Arial" w:hAnsi="Arial"/>
          <w:sz w:val="22"/>
          <w:szCs w:val="22"/>
        </w:rPr>
        <w:t xml:space="preserve">, and then choose </w:t>
      </w:r>
      <w:r>
        <w:rPr>
          <w:rFonts w:ascii="Arial" w:cs="Arial" w:eastAsia="Arial" w:hAnsi="Arial"/>
          <w:b/>
          <w:bCs/>
          <w:sz w:val="22"/>
          <w:szCs w:val="22"/>
        </w:rPr>
        <w:t xml:space="preserve">Create a new repository</w:t>
      </w:r>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sz w:val="22"/>
          <w:szCs w:val="22"/>
        </w:rPr>
        <w:t xml:space="preserve">In the </w:t>
      </w:r>
      <w:r>
        <w:rPr>
          <w:rFonts w:ascii="Arial" w:cs="Arial" w:eastAsia="Arial" w:hAnsi="Arial"/>
          <w:b/>
          <w:bCs/>
          <w:sz w:val="22"/>
          <w:szCs w:val="22"/>
        </w:rPr>
        <w:t xml:space="preserve">Owner</w:t>
      </w:r>
      <w:r>
        <w:rPr>
          <w:rFonts w:ascii="Arial" w:cs="Arial" w:eastAsia="Arial" w:hAnsi="Arial"/>
          <w:sz w:val="22"/>
          <w:szCs w:val="22"/>
        </w:rPr>
        <w:t xml:space="preserve"> field, select your GitHub account. In the </w:t>
      </w:r>
      <w:r>
        <w:rPr>
          <w:rFonts w:ascii="Arial" w:cs="Arial" w:eastAsia="Arial" w:hAnsi="Arial"/>
          <w:b/>
          <w:bCs/>
          <w:sz w:val="22"/>
          <w:szCs w:val="22"/>
        </w:rPr>
        <w:t xml:space="preserve">Repository name</w:t>
      </w:r>
      <w:r>
        <w:rPr>
          <w:rFonts w:ascii="Arial" w:cs="Arial" w:eastAsia="Arial" w:hAnsi="Arial"/>
          <w:sz w:val="22"/>
          <w:szCs w:val="22"/>
        </w:rPr>
        <w:t xml:space="preserve"> field, enter a name such as </w:t>
      </w:r>
      <w:r>
        <w:rPr>
          <w:rFonts w:ascii="Consolas" w:cs="Consolas" w:eastAsia="Consolas" w:hAnsi="Consolas"/>
          <w:sz w:val="20"/>
          <w:szCs w:val="20"/>
          <w:shd w:fill="EEF1F5" w:color="auto" w:val="clear"/>
        </w:rPr>
        <w:t xml:space="preserve">mslearn-mlops</w:t>
      </w:r>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Create repository from template</w:t>
      </w:r>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sz w:val="22"/>
          <w:szCs w:val="22"/>
        </w:rPr>
        <w:t xml:space="preserve">In your new repository, go to the </w:t>
      </w:r>
      <w:r>
        <w:rPr>
          <w:rFonts w:ascii="Arial" w:cs="Arial" w:eastAsia="Arial" w:hAnsi="Arial"/>
          <w:b/>
          <w:bCs/>
          <w:sz w:val="22"/>
          <w:szCs w:val="22"/>
        </w:rPr>
        <w:t xml:space="preserve">Actions</w:t>
      </w:r>
      <w:r>
        <w:rPr>
          <w:rFonts w:ascii="Arial" w:cs="Arial" w:eastAsia="Arial" w:hAnsi="Arial"/>
          <w:sz w:val="22"/>
          <w:szCs w:val="22"/>
        </w:rPr>
        <w:t xml:space="preserve"> tab and enable GitHub Actions if prompted.</w:t>
      </w:r>
    </w:p>
    <w:p>
      <w:pPr>
        <w:pStyle w:val="ListParagraph"/>
        <w:numPr>
          <w:ilvl w:val="0"/>
          <w:numId w:val="5"/>
        </w:numPr>
        <w:spacing w:after="80" w:line="276"/>
      </w:pPr>
      <w:r>
        <w:rPr>
          <w:rFonts w:ascii="Arial" w:cs="Arial" w:eastAsia="Arial" w:hAnsi="Arial"/>
          <w:sz w:val="22"/>
          <w:szCs w:val="22"/>
        </w:rPr>
        <w:t xml:space="preserve">Note the clone URL for your new repository (for example, </w:t>
      </w:r>
      <w:r>
        <w:rPr>
          <w:rFonts w:ascii="Consolas" w:cs="Consolas" w:eastAsia="Consolas" w:hAnsi="Consolas"/>
          <w:sz w:val="20"/>
          <w:szCs w:val="20"/>
          <w:shd w:fill="EEF1F5" w:color="auto" w:val="clear"/>
        </w:rPr>
        <w:t xml:space="preserve">https://github.com/&lt;your-alias&gt;/mslearn-mlops.git</w:t>
      </w:r>
      <w:r>
        <w:rPr>
          <w:rFonts w:ascii="Arial" w:cs="Arial" w:eastAsia="Arial" w:hAnsi="Arial"/>
          <w:sz w:val="22"/>
          <w:szCs w:val="22"/>
        </w:rPr>
        <w:t xml:space="preserve">). You use this URL when you clone the repository in Visual Studio Code.</w:t>
      </w:r>
    </w:p>
    <w:p>
      <w:pPr>
        <w:spacing w:after="120" w:line="276"/>
      </w:pPr>
      <w:r>
        <w:rPr>
          <w:rFonts w:ascii="Arial" w:cs="Arial" w:eastAsia="Arial" w:hAnsi="Arial"/>
          <w:sz w:val="22"/>
          <w:szCs w:val="22"/>
        </w:rPr>
        <w:t xml:space="preserve">With your template-based repository in place and your workspace already provisioned, you can now connect GitHub securely to Azure.</w:t>
      </w:r>
    </w:p>
    <w:p>
      <w:pPr>
        <w:pStyle w:val="Heading2"/>
      </w:pPr>
      <w:r>
        <w:t xml:space="preserve">Prepare your GitHub repo, environments, and secrets</w:t>
      </w:r>
    </w:p>
    <w:p>
      <w:pPr>
        <w:spacing w:after="120" w:line="276"/>
      </w:pPr>
      <w:r>
        <w:rPr>
          <w:rFonts w:ascii="Arial" w:cs="Arial" w:eastAsia="Arial" w:hAnsi="Arial"/>
          <w:sz w:val="22"/>
          <w:szCs w:val="22"/>
        </w:rPr>
        <w:t xml:space="preserve">Next, you set up GitHub so that you can run training in a dev environment and later deploy from a prod environment.</w:t>
      </w:r>
    </w:p>
    <w:p>
      <w:pPr>
        <w:pStyle w:val="ListParagraph"/>
        <w:numPr>
          <w:ilvl w:val="0"/>
          <w:numId w:val="6"/>
        </w:numPr>
        <w:spacing w:after="80" w:line="276"/>
      </w:pPr>
      <w:r>
        <w:rPr>
          <w:rFonts w:ascii="Arial" w:cs="Arial" w:eastAsia="Arial" w:hAnsi="Arial"/>
          <w:sz w:val="22"/>
          <w:szCs w:val="22"/>
        </w:rPr>
        <w:t xml:space="preserve">In a browser, go to the repository you created from the </w:t>
      </w:r>
      <w:r>
        <w:rPr>
          <w:rFonts w:ascii="Consolas" w:cs="Consolas" w:eastAsia="Consolas" w:hAnsi="Consolas"/>
          <w:sz w:val="20"/>
          <w:szCs w:val="20"/>
          <w:shd w:fill="EEF1F5" w:color="auto" w:val="clear"/>
        </w:rPr>
        <w:t xml:space="preserve">MicrosoftLearning/mslearn-mlops</w:t>
      </w:r>
      <w:r>
        <w:rPr>
          <w:rFonts w:ascii="Arial" w:cs="Arial" w:eastAsia="Arial" w:hAnsi="Arial"/>
          <w:sz w:val="22"/>
          <w:szCs w:val="22"/>
        </w:rPr>
        <w:t xml:space="preserve"> template.</w:t>
      </w:r>
    </w:p>
    <w:p>
      <w:pPr>
        <w:pStyle w:val="ListParagraph"/>
        <w:numPr>
          <w:ilvl w:val="0"/>
          <w:numId w:val="6"/>
        </w:numPr>
        <w:spacing w:after="80" w:line="276"/>
      </w:pPr>
      <w:r>
        <w:rPr>
          <w:rFonts w:ascii="Arial" w:cs="Arial" w:eastAsia="Arial" w:hAnsi="Arial"/>
          <w:sz w:val="22"/>
          <w:szCs w:val="22"/>
        </w:rPr>
        <w:t xml:space="preserve">In your repo, go to the </w:t>
      </w:r>
      <w:r>
        <w:rPr>
          <w:rFonts w:ascii="Arial" w:cs="Arial" w:eastAsia="Arial" w:hAnsi="Arial"/>
          <w:b/>
          <w:bCs/>
          <w:sz w:val="22"/>
          <w:szCs w:val="22"/>
        </w:rPr>
        <w:t xml:space="preserve">Actions</w:t>
      </w:r>
      <w:r>
        <w:rPr>
          <w:rFonts w:ascii="Arial" w:cs="Arial" w:eastAsia="Arial" w:hAnsi="Arial"/>
          <w:sz w:val="22"/>
          <w:szCs w:val="22"/>
        </w:rPr>
        <w:t xml:space="preserve"> tab and enable GitHub Actions if prompted.</w:t>
      </w:r>
    </w:p>
    <w:p>
      <w:pPr>
        <w:pStyle w:val="ListParagraph"/>
        <w:numPr>
          <w:ilvl w:val="0"/>
          <w:numId w:val="6"/>
        </w:numPr>
        <w:spacing w:after="80" w:line="276"/>
      </w:pPr>
      <w:r>
        <w:rPr>
          <w:rFonts w:ascii="Arial" w:cs="Arial" w:eastAsia="Arial" w:hAnsi="Arial"/>
          <w:sz w:val="22"/>
          <w:szCs w:val="22"/>
        </w:rPr>
        <w:t xml:space="preserve">In the repo, go to </w:t>
      </w:r>
      <w:r>
        <w:rPr>
          <w:rFonts w:ascii="Arial" w:cs="Arial" w:eastAsia="Arial" w:hAnsi="Arial"/>
          <w:b/>
          <w:bCs/>
          <w:sz w:val="22"/>
          <w:szCs w:val="22"/>
        </w:rPr>
        <w:t xml:space="preserve">Settings &gt; Environments</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Create two environments:</w:t>
      </w:r>
    </w:p>
    <w:p>
      <w:pPr>
        <w:pStyle w:val="ListParagraph"/>
        <w:numPr>
          <w:ilvl w:val="1"/>
          <w:numId w:val="3"/>
        </w:numPr>
        <w:spacing w:after="60" w:line="276"/>
      </w:pPr>
      <w:r>
        <w:rPr>
          <w:rFonts w:ascii="Consolas" w:cs="Consolas" w:eastAsia="Consolas" w:hAnsi="Consolas"/>
          <w:sz w:val="20"/>
          <w:szCs w:val="20"/>
          <w:shd w:fill="EEF1F5" w:color="auto" w:val="clear"/>
        </w:rPr>
        <w:t xml:space="preserve">dev</w:t>
      </w:r>
    </w:p>
    <w:p>
      <w:pPr>
        <w:pStyle w:val="ListParagraph"/>
        <w:numPr>
          <w:ilvl w:val="1"/>
          <w:numId w:val="3"/>
        </w:numPr>
        <w:spacing w:after="60" w:line="276"/>
      </w:pPr>
      <w:r>
        <w:rPr>
          <w:rFonts w:ascii="Consolas" w:cs="Consolas" w:eastAsia="Consolas" w:hAnsi="Consolas"/>
          <w:sz w:val="20"/>
          <w:szCs w:val="20"/>
          <w:shd w:fill="EEF1F5" w:color="auto" w:val="clear"/>
        </w:rPr>
        <w:t xml:space="preserve">prod</w:t>
      </w:r>
    </w:p>
    <w:p>
      <w:pPr>
        <w:pStyle w:val="ListParagraph"/>
        <w:numPr>
          <w:ilvl w:val="0"/>
          <w:numId w:val="6"/>
        </w:numPr>
        <w:spacing w:after="80" w:line="276"/>
      </w:pPr>
      <w:r>
        <w:rPr>
          <w:rFonts w:ascii="Arial" w:cs="Arial" w:eastAsia="Arial" w:hAnsi="Arial"/>
          <w:sz w:val="22"/>
          <w:szCs w:val="22"/>
        </w:rPr>
        <w:t xml:space="preserve">In the Azure portal Cloud Shell, create a service principal that has Contributor access to your resource group. The command below already targets this lab’s subscription and resource group; if your values differ, replace them accordingly:</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az ad sp create-for-rbac --name "sp-mslearn-mlops-github62120396" --role contributor \</w:t>
      </w:r>
    </w:p>
    <w:p>
      <w:pPr>
        <w:keepLines/>
        <w:shd w:fill="000000" w:color="auto" w:val="clear"/>
        <w:spacing w:after="0" w:before="0" w:line="264"/>
        <w:ind w:left="240" w:right="160"/>
      </w:pPr>
      <w:r>
        <w:rPr>
          <w:rFonts w:ascii="Consolas" w:cs="Consolas" w:eastAsia="Consolas" w:hAnsi="Consolas"/>
          <w:color w:val="E6E6E6"/>
          <w:sz w:val="19"/>
          <w:szCs w:val="19"/>
        </w:rPr>
        <w:t xml:space="preserve">  --scopes /subscriptions/08732fa4-6fe7-4ace-b6d4-161c39777641/resourceGroups/rg-ai300-l62120396 \</w:t>
      </w:r>
    </w:p>
    <w:p>
      <w:pPr>
        <w:keepLines/>
        <w:shd w:fill="000000" w:color="auto" w:val="clear"/>
        <w:spacing w:after="0" w:before="0" w:line="264"/>
        <w:ind w:left="240" w:right="160"/>
      </w:pPr>
      <w:r>
        <w:rPr>
          <w:rFonts w:ascii="Consolas" w:cs="Consolas" w:eastAsia="Consolas" w:hAnsi="Consolas"/>
          <w:color w:val="E6E6E6"/>
          <w:sz w:val="19"/>
          <w:szCs w:val="19"/>
        </w:rPr>
        <w:t xml:space="preserve">  --sdk-auth</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6"/>
        </w:numPr>
        <w:spacing w:after="80" w:line="276"/>
      </w:pPr>
      <w:r>
        <w:rPr>
          <w:rFonts w:ascii="Arial" w:cs="Arial" w:eastAsia="Arial" w:hAnsi="Arial"/>
          <w:sz w:val="22"/>
          <w:szCs w:val="22"/>
        </w:rPr>
        <w:t xml:space="preserve">Copy the full JSON output and save it temporarily. You add it as a secret in both environments.</w:t>
      </w:r>
    </w:p>
    <w:p>
      <w:pPr>
        <w:pStyle w:val="ListParagraph"/>
        <w:numPr>
          <w:ilvl w:val="0"/>
          <w:numId w:val="6"/>
        </w:numPr>
        <w:spacing w:after="80" w:line="276"/>
      </w:pPr>
      <w:r>
        <w:rPr>
          <w:rFonts w:ascii="Arial" w:cs="Arial" w:eastAsia="Arial" w:hAnsi="Arial"/>
          <w:sz w:val="22"/>
          <w:szCs w:val="22"/>
        </w:rPr>
        <w:t xml:space="preserve">In your GitHub repository, go to </w:t>
      </w:r>
      <w:r>
        <w:rPr>
          <w:rFonts w:ascii="Arial" w:cs="Arial" w:eastAsia="Arial" w:hAnsi="Arial"/>
          <w:b/>
          <w:bCs/>
          <w:sz w:val="22"/>
          <w:szCs w:val="22"/>
        </w:rPr>
        <w:t xml:space="preserve">Settings &gt; Environments</w:t>
      </w:r>
      <w:r>
        <w:rPr>
          <w:rFonts w:ascii="Arial" w:cs="Arial" w:eastAsia="Arial" w:hAnsi="Arial"/>
          <w:sz w:val="22"/>
          <w:szCs w:val="22"/>
        </w:rPr>
        <w:t xml:space="preserve"> and select the </w:t>
      </w:r>
      <w:r>
        <w:rPr>
          <w:rFonts w:ascii="Consolas" w:cs="Consolas" w:eastAsia="Consolas" w:hAnsi="Consolas"/>
          <w:sz w:val="20"/>
          <w:szCs w:val="20"/>
          <w:shd w:fill="EEF1F5" w:color="auto" w:val="clear"/>
        </w:rPr>
        <w:t xml:space="preserve">dev</w:t>
      </w:r>
      <w:r>
        <w:rPr>
          <w:rFonts w:ascii="Arial" w:cs="Arial" w:eastAsia="Arial" w:hAnsi="Arial"/>
          <w:sz w:val="22"/>
          <w:szCs w:val="22"/>
        </w:rPr>
        <w:t xml:space="preserve"> environment.</w:t>
      </w:r>
    </w:p>
    <w:p>
      <w:pPr>
        <w:pStyle w:val="ListParagraph"/>
        <w:numPr>
          <w:ilvl w:val="0"/>
          <w:numId w:val="6"/>
        </w:numPr>
        <w:spacing w:after="80" w:line="276"/>
      </w:pPr>
      <w:r>
        <w:rPr>
          <w:rFonts w:ascii="Arial" w:cs="Arial" w:eastAsia="Arial" w:hAnsi="Arial"/>
          <w:sz w:val="22"/>
          <w:szCs w:val="22"/>
        </w:rPr>
        <w:t xml:space="preserve">Add a new environment secret named </w:t>
      </w:r>
      <w:r>
        <w:rPr>
          <w:rFonts w:ascii="Consolas" w:cs="Consolas" w:eastAsia="Consolas" w:hAnsi="Consolas"/>
          <w:sz w:val="20"/>
          <w:szCs w:val="20"/>
          <w:shd w:fill="EEF1F5" w:color="auto" w:val="clear"/>
        </w:rPr>
        <w:t xml:space="preserve">AZURE_CREDENTIALS</w:t>
      </w:r>
      <w:r>
        <w:rPr>
          <w:rFonts w:ascii="Arial" w:cs="Arial" w:eastAsia="Arial" w:hAnsi="Arial"/>
          <w:sz w:val="22"/>
          <w:szCs w:val="22"/>
        </w:rPr>
        <w:t xml:space="preserve"> and paste the JSON output from the service principal as the value. Save the secret.</w:t>
      </w:r>
    </w:p>
    <w:p>
      <w:pPr>
        <w:pStyle w:val="ListParagraph"/>
        <w:numPr>
          <w:ilvl w:val="0"/>
          <w:numId w:val="6"/>
        </w:numPr>
        <w:spacing w:after="80" w:line="276"/>
      </w:pPr>
      <w:r>
        <w:rPr>
          <w:rFonts w:ascii="Arial" w:cs="Arial" w:eastAsia="Arial" w:hAnsi="Arial"/>
          <w:sz w:val="22"/>
          <w:szCs w:val="22"/>
        </w:rPr>
        <w:t xml:space="preserve">Repeat the previous two steps for the </w:t>
      </w:r>
      <w:r>
        <w:rPr>
          <w:rFonts w:ascii="Consolas" w:cs="Consolas" w:eastAsia="Consolas" w:hAnsi="Consolas"/>
          <w:sz w:val="20"/>
          <w:szCs w:val="20"/>
          <w:shd w:fill="EEF1F5" w:color="auto" w:val="clear"/>
        </w:rPr>
        <w:t xml:space="preserve">prod</w:t>
      </w:r>
      <w:r>
        <w:rPr>
          <w:rFonts w:ascii="Arial" w:cs="Arial" w:eastAsia="Arial" w:hAnsi="Arial"/>
          <w:sz w:val="22"/>
          <w:szCs w:val="22"/>
        </w:rPr>
        <w:t xml:space="preserve"> environment so that both environments have an </w:t>
      </w:r>
      <w:r>
        <w:rPr>
          <w:rFonts w:ascii="Consolas" w:cs="Consolas" w:eastAsia="Consolas" w:hAnsi="Consolas"/>
          <w:sz w:val="20"/>
          <w:szCs w:val="20"/>
          <w:shd w:fill="EEF1F5" w:color="auto" w:val="clear"/>
        </w:rPr>
        <w:t xml:space="preserve">AZURE_CREDENTIALS</w:t>
      </w:r>
      <w:r>
        <w:rPr>
          <w:rFonts w:ascii="Arial" w:cs="Arial" w:eastAsia="Arial" w:hAnsi="Arial"/>
          <w:sz w:val="22"/>
          <w:szCs w:val="22"/>
        </w:rPr>
        <w:t xml:space="preserve"> secret.</w:t>
      </w:r>
    </w:p>
    <w:p>
      <w:pPr>
        <w:pStyle w:val="ListParagraph"/>
        <w:numPr>
          <w:ilvl w:val="0"/>
          <w:numId w:val="6"/>
        </w:numPr>
        <w:spacing w:after="80" w:line="276"/>
      </w:pPr>
      <w:r>
        <w:rPr>
          <w:rFonts w:ascii="Arial" w:cs="Arial" w:eastAsia="Arial" w:hAnsi="Arial"/>
          <w:sz w:val="22"/>
          <w:szCs w:val="22"/>
        </w:rPr>
        <w:t xml:space="preserve">(Optional) In the </w:t>
      </w:r>
      <w:r>
        <w:rPr>
          <w:rFonts w:ascii="Consolas" w:cs="Consolas" w:eastAsia="Consolas" w:hAnsi="Consolas"/>
          <w:sz w:val="20"/>
          <w:szCs w:val="20"/>
          <w:shd w:fill="EEF1F5" w:color="auto" w:val="clear"/>
        </w:rPr>
        <w:t xml:space="preserve">prod</w:t>
      </w:r>
      <w:r>
        <w:rPr>
          <w:rFonts w:ascii="Arial" w:cs="Arial" w:eastAsia="Arial" w:hAnsi="Arial"/>
          <w:sz w:val="22"/>
          <w:szCs w:val="22"/>
        </w:rPr>
        <w:t xml:space="preserve"> environment, add an environment protection rule that requires manual approval before a job can run in this environment.</w:t>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If you enable this optional rule: </w:t>
      </w:r>
      <w:r>
        <w:rPr>
          <w:rFonts w:ascii="Arial" w:cs="Arial" w:eastAsia="Arial" w:hAnsi="Arial"/>
          <w:color w:val="C00000"/>
          <w:sz w:val="22"/>
          <w:szCs w:val="22"/>
        </w:rPr>
        <w:t xml:space="preserve">every workflow that targets the </w:t>
      </w:r>
      <w:r>
        <w:rPr>
          <w:rFonts w:ascii="Consolas" w:cs="Consolas" w:eastAsia="Consolas" w:hAnsi="Consolas"/>
          <w:color w:val="C00000"/>
          <w:sz w:val="20"/>
          <w:szCs w:val="20"/>
          <w:shd w:fill="EEF1F5" w:color="auto" w:val="clear"/>
        </w:rPr>
        <w:t xml:space="preserve">prod</w:t>
      </w:r>
      <w:r>
        <w:rPr>
          <w:rFonts w:ascii="Arial" w:cs="Arial" w:eastAsia="Arial" w:hAnsi="Arial"/>
          <w:color w:val="C00000"/>
          <w:sz w:val="22"/>
          <w:szCs w:val="22"/>
        </w:rPr>
        <w:t xml:space="preserve"> environment — both </w:t>
      </w:r>
      <w:r>
        <w:rPr>
          <w:rFonts w:ascii="Consolas" w:cs="Consolas" w:eastAsia="Consolas" w:hAnsi="Consolas"/>
          <w:color w:val="C00000"/>
          <w:sz w:val="20"/>
          <w:szCs w:val="20"/>
          <w:shd w:fill="EEF1F5" w:color="auto" w:val="clear"/>
        </w:rPr>
        <w:t xml:space="preserve">/train-prod</w:t>
      </w:r>
      <w:r>
        <w:rPr>
          <w:rFonts w:ascii="Arial" w:cs="Arial" w:eastAsia="Arial" w:hAnsi="Arial"/>
          <w:color w:val="C00000"/>
          <w:sz w:val="22"/>
          <w:szCs w:val="22"/>
        </w:rPr>
        <w:t xml:space="preserve"> and </w:t>
      </w:r>
      <w:r>
        <w:rPr>
          <w:rFonts w:ascii="Consolas" w:cs="Consolas" w:eastAsia="Consolas" w:hAnsi="Consolas"/>
          <w:color w:val="C00000"/>
          <w:sz w:val="20"/>
          <w:szCs w:val="20"/>
          <w:shd w:fill="EEF1F5" w:color="auto" w:val="clear"/>
        </w:rPr>
        <w:t xml:space="preserve">/deploy-prod</w:t>
      </w:r>
      <w:r>
        <w:rPr>
          <w:rFonts w:ascii="Arial" w:cs="Arial" w:eastAsia="Arial" w:hAnsi="Arial"/>
          <w:color w:val="C00000"/>
          <w:sz w:val="22"/>
          <w:szCs w:val="22"/>
        </w:rPr>
        <w:t xml:space="preserve"> later — pauses and waits for you to approve it before it runs. That is expected, and you approve each run from the </w:t>
      </w:r>
      <w:r>
        <w:rPr>
          <w:rFonts w:ascii="Arial" w:cs="Arial" w:eastAsia="Arial" w:hAnsi="Arial"/>
          <w:b/>
          <w:bCs/>
          <w:color w:val="C00000"/>
          <w:sz w:val="22"/>
          <w:szCs w:val="22"/>
        </w:rPr>
        <w:t xml:space="preserve">Actions</w:t>
      </w:r>
      <w:r>
        <w:rPr>
          <w:rFonts w:ascii="Arial" w:cs="Arial" w:eastAsia="Arial" w:hAnsi="Arial"/>
          <w:color w:val="C00000"/>
          <w:sz w:val="22"/>
          <w:szCs w:val="22"/>
        </w:rPr>
        <w:t xml:space="preserve"> tab (shown in the steps that follow). It is the production-style safety control this lab demonstrates.</w:t>
      </w:r>
    </w:p>
    <w:p>
      <w:pPr>
        <w:spacing w:after="120" w:line="276"/>
      </w:pPr>
      <w:r>
        <w:rPr>
          <w:rFonts w:ascii="Arial" w:cs="Arial" w:eastAsia="Arial" w:hAnsi="Arial"/>
          <w:sz w:val="22"/>
          <w:szCs w:val="22"/>
        </w:rPr>
        <w:t xml:space="preserve">GitHub can now authenticate to Azure for both dev and prod via environment-specific secrets and protection rules.</w:t>
      </w:r>
    </w:p>
    <w:p>
      <w:pPr>
        <w:pStyle w:val="Heading2"/>
      </w:pPr>
      <w:r>
        <w:t xml:space="preserve">Set up Visual Studio Code and clone your repository</w:t>
      </w:r>
    </w:p>
    <w:p>
      <w:pPr>
        <w:spacing w:after="120" w:line="276"/>
      </w:pPr>
      <w:r>
        <w:rPr>
          <w:rFonts w:ascii="Arial" w:cs="Arial" w:eastAsia="Arial" w:hAnsi="Arial"/>
          <w:color w:val="C00000"/>
          <w:sz w:val="22"/>
          <w:szCs w:val="22"/>
        </w:rPr>
        <w:t xml:space="preserve">Before you work with the training code, set up a local development environment with Visual Studio Code, sign in to GitHub, configure your Git identity, and clone the repository you created from the template. You edit files and push changes back to GitHub from here.</w:t>
      </w:r>
    </w:p>
    <w:p>
      <w:pPr>
        <w:pStyle w:val="ListParagraph"/>
        <w:numPr>
          <w:ilvl w:val="0"/>
          <w:numId w:val="7"/>
        </w:numPr>
        <w:spacing w:after="80" w:line="276"/>
      </w:pPr>
      <w:r>
        <w:rPr>
          <w:rFonts w:ascii="Arial" w:cs="Arial" w:eastAsia="Arial" w:hAnsi="Arial"/>
          <w:color w:val="C00000"/>
          <w:sz w:val="22"/>
          <w:szCs w:val="22"/>
        </w:rPr>
        <w:t xml:space="preserve">If they are not already installed, install </w:t>
      </w:r>
      <w:hyperlink w:history="1" r:id="rIdkasbxg-lwciotlhavgrmd">
        <w:r>
          <w:rPr>
            <w:rStyle w:val="Hyperlink"/>
            <w:rFonts w:ascii="Arial" w:cs="Arial" w:eastAsia="Arial" w:hAnsi="Arial"/>
            <w:sz w:val="22"/>
            <w:szCs w:val="22"/>
          </w:rPr>
          <w:t xml:space="preserve">Visual Studio Code</w:t>
        </w:r>
      </w:hyperlink>
      <w:r>
        <w:rPr>
          <w:rFonts w:ascii="Arial" w:cs="Arial" w:eastAsia="Arial" w:hAnsi="Arial"/>
          <w:color w:val="C00000"/>
          <w:sz w:val="22"/>
          <w:szCs w:val="22"/>
        </w:rPr>
        <w:t xml:space="preserve"> and </w:t>
      </w:r>
      <w:hyperlink w:history="1" r:id="rIdz6tfkwmk_v1y164x2crgn">
        <w:r>
          <w:rPr>
            <w:rStyle w:val="Hyperlink"/>
            <w:rFonts w:ascii="Arial" w:cs="Arial" w:eastAsia="Arial" w:hAnsi="Arial"/>
            <w:sz w:val="22"/>
            <w:szCs w:val="22"/>
          </w:rPr>
          <w:t xml:space="preserve">Git</w:t>
        </w:r>
      </w:hyperlink>
      <w:r>
        <w:rPr>
          <w:rFonts w:ascii="Arial" w:cs="Arial" w:eastAsia="Arial" w:hAnsi="Arial"/>
          <w:color w:val="C00000"/>
          <w:sz w:val="22"/>
          <w:szCs w:val="22"/>
        </w:rPr>
        <w:t xml:space="preserve">. After installing Git, restart Visual Studio Code so it detects Git.</w:t>
      </w:r>
    </w:p>
    <w:p>
      <w:pPr>
        <w:pStyle w:val="ListParagraph"/>
        <w:numPr>
          <w:ilvl w:val="0"/>
          <w:numId w:val="7"/>
        </w:numPr>
        <w:spacing w:after="80" w:line="276"/>
      </w:pPr>
      <w:r>
        <w:rPr>
          <w:rFonts w:ascii="Arial" w:cs="Arial" w:eastAsia="Arial" w:hAnsi="Arial"/>
          <w:color w:val="C00000"/>
          <w:sz w:val="22"/>
          <w:szCs w:val="22"/>
        </w:rPr>
        <w:t xml:space="preserve">Open Visual Studio Code.</w:t>
      </w:r>
    </w:p>
    <w:p>
      <w:pPr>
        <w:pStyle w:val="ListParagraph"/>
        <w:numPr>
          <w:ilvl w:val="0"/>
          <w:numId w:val="7"/>
        </w:numPr>
        <w:spacing w:after="80" w:line="276"/>
      </w:pPr>
      <w:r>
        <w:rPr>
          <w:rFonts w:ascii="Arial" w:cs="Arial" w:eastAsia="Arial" w:hAnsi="Arial"/>
          <w:color w:val="C00000"/>
          <w:sz w:val="22"/>
          <w:szCs w:val="22"/>
        </w:rPr>
        <w:t xml:space="preserve">Sign in to GitHub from Visual Studio Code: select the </w:t>
      </w:r>
      <w:r>
        <w:rPr>
          <w:rFonts w:ascii="Arial" w:cs="Arial" w:eastAsia="Arial" w:hAnsi="Arial"/>
          <w:b/>
          <w:bCs/>
          <w:color w:val="C00000"/>
          <w:sz w:val="22"/>
          <w:szCs w:val="22"/>
        </w:rPr>
        <w:t xml:space="preserve">Accounts</w:t>
      </w:r>
      <w:r>
        <w:rPr>
          <w:rFonts w:ascii="Arial" w:cs="Arial" w:eastAsia="Arial" w:hAnsi="Arial"/>
          <w:color w:val="C00000"/>
          <w:sz w:val="22"/>
          <w:szCs w:val="22"/>
        </w:rPr>
        <w:t xml:space="preserve"> icon in the lower-left corner, choose </w:t>
      </w:r>
      <w:r>
        <w:rPr>
          <w:rFonts w:ascii="Arial" w:cs="Arial" w:eastAsia="Arial" w:hAnsi="Arial"/>
          <w:b/>
          <w:bCs/>
          <w:color w:val="C00000"/>
          <w:sz w:val="22"/>
          <w:szCs w:val="22"/>
        </w:rPr>
        <w:t xml:space="preserve">Sign in with GitHub to use GitHub features</w:t>
      </w:r>
      <w:r>
        <w:rPr>
          <w:rFonts w:ascii="Arial" w:cs="Arial" w:eastAsia="Arial" w:hAnsi="Arial"/>
          <w:color w:val="C00000"/>
          <w:sz w:val="22"/>
          <w:szCs w:val="22"/>
        </w:rPr>
        <w:t xml:space="preserve"> (or </w:t>
      </w:r>
      <w:r>
        <w:rPr>
          <w:rFonts w:ascii="Arial" w:cs="Arial" w:eastAsia="Arial" w:hAnsi="Arial"/>
          <w:b/>
          <w:bCs/>
          <w:color w:val="C00000"/>
          <w:sz w:val="22"/>
          <w:szCs w:val="22"/>
        </w:rPr>
        <w:t xml:space="preserve">Sign in</w:t>
      </w:r>
      <w:r>
        <w:rPr>
          <w:rFonts w:ascii="Arial" w:cs="Arial" w:eastAsia="Arial" w:hAnsi="Arial"/>
          <w:color w:val="C00000"/>
          <w:sz w:val="22"/>
          <w:szCs w:val="22"/>
        </w:rPr>
        <w:t xml:space="preserve">), and complete the browser authorization. When prompted, allow Visual Studio Code to open and authorize the connection.</w:t>
      </w:r>
    </w:p>
    <w:p>
      <w:pPr>
        <w:pStyle w:val="ListParagraph"/>
        <w:numPr>
          <w:ilvl w:val="0"/>
          <w:numId w:val="7"/>
        </w:numPr>
        <w:spacing w:after="80" w:line="276"/>
      </w:pPr>
      <w:r>
        <w:rPr>
          <w:rFonts w:ascii="Arial" w:cs="Arial" w:eastAsia="Arial" w:hAnsi="Arial"/>
          <w:color w:val="C00000"/>
          <w:sz w:val="22"/>
          <w:szCs w:val="22"/>
        </w:rPr>
        <w:t xml:space="preserve">Open the integrated terminal by selecting </w:t>
      </w:r>
      <w:r>
        <w:rPr>
          <w:rFonts w:ascii="Arial" w:cs="Arial" w:eastAsia="Arial" w:hAnsi="Arial"/>
          <w:b/>
          <w:bCs/>
          <w:color w:val="C00000"/>
          <w:sz w:val="22"/>
          <w:szCs w:val="22"/>
        </w:rPr>
        <w:t xml:space="preserve">Terminal &gt; New Terminal</w:t>
      </w:r>
      <w:r>
        <w:rPr>
          <w:rFonts w:ascii="Arial" w:cs="Arial" w:eastAsia="Arial" w:hAnsi="Arial"/>
          <w:color w:val="C00000"/>
          <w:sz w:val="22"/>
          <w:szCs w:val="22"/>
        </w:rPr>
        <w:t xml:space="preserve"> (or press </w:t>
      </w:r>
      <w:r>
        <w:rPr>
          <w:rFonts w:ascii="Consolas" w:cs="Consolas" w:eastAsia="Consolas" w:hAnsi="Consolas"/>
          <w:color w:val="C00000"/>
          <w:sz w:val="20"/>
          <w:szCs w:val="20"/>
          <w:shd w:fill="EEF1F5" w:color="auto" w:val="clear"/>
        </w:rPr>
        <w:t xml:space="preserve">Ctrl+`</w:t>
      </w:r>
      <w:r>
        <w:rPr>
          <w:rFonts w:ascii="Arial" w:cs="Arial" w:eastAsia="Arial" w:hAnsi="Arial"/>
          <w:color w:val="C00000"/>
          <w:sz w:val="22"/>
          <w:szCs w:val="22"/>
        </w:rPr>
        <w:t xml:space="preserve">).</w:t>
      </w:r>
    </w:p>
    <w:p>
      <w:pPr>
        <w:pStyle w:val="ListParagraph"/>
        <w:numPr>
          <w:ilvl w:val="0"/>
          <w:numId w:val="7"/>
        </w:numPr>
        <w:spacing w:after="80" w:line="276"/>
      </w:pPr>
      <w:r>
        <w:rPr>
          <w:rFonts w:ascii="Arial" w:cs="Arial" w:eastAsia="Arial" w:hAnsi="Arial"/>
          <w:color w:val="C00000"/>
          <w:sz w:val="22"/>
          <w:szCs w:val="22"/>
        </w:rPr>
        <w:t xml:space="preserve">Configure your Git identity so your commits are attributed correctly. Use the name and the email address associated with your GitHub account: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config --global user.name "Your Name"</w:t>
      </w:r>
    </w:p>
    <w:p>
      <w:pPr>
        <w:keepLines/>
        <w:shd w:fill="000000" w:color="auto" w:val="clear"/>
        <w:spacing w:after="0" w:before="0" w:line="264"/>
        <w:ind w:left="240" w:right="160"/>
      </w:pPr>
      <w:r>
        <w:rPr>
          <w:rFonts w:ascii="Consolas" w:cs="Consolas" w:eastAsia="Consolas" w:hAnsi="Consolas"/>
          <w:color w:val="FF7B72"/>
          <w:sz w:val="19"/>
          <w:szCs w:val="19"/>
        </w:rPr>
        <w:t xml:space="preserve">git config --global user.email "your-email@example.com"</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7"/>
        </w:numPr>
        <w:spacing w:after="80" w:line="276"/>
      </w:pPr>
      <w:r>
        <w:rPr>
          <w:rFonts w:ascii="Arial" w:cs="Arial" w:eastAsia="Arial" w:hAnsi="Arial"/>
          <w:color w:val="C00000"/>
          <w:sz w:val="22"/>
          <w:szCs w:val="22"/>
        </w:rPr>
        <w:t xml:space="preserve">Verify that your Git identity is set correctly:</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config --global --list</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7"/>
        </w:numPr>
        <w:spacing w:after="80" w:line="276"/>
      </w:pPr>
      <w:r>
        <w:rPr>
          <w:rFonts w:ascii="Arial" w:cs="Arial" w:eastAsia="Arial" w:hAnsi="Arial"/>
          <w:color w:val="C00000"/>
          <w:sz w:val="22"/>
          <w:szCs w:val="22"/>
        </w:rPr>
        <w:t xml:space="preserve">Clone your repository. Open the Command Palette (</w:t>
      </w:r>
      <w:r>
        <w:rPr>
          <w:rFonts w:ascii="Consolas" w:cs="Consolas" w:eastAsia="Consolas" w:hAnsi="Consolas"/>
          <w:color w:val="C00000"/>
          <w:sz w:val="20"/>
          <w:szCs w:val="20"/>
          <w:shd w:fill="EEF1F5" w:color="auto" w:val="clear"/>
        </w:rPr>
        <w:t xml:space="preserve">Ctrl+Shift+P</w:t>
      </w:r>
      <w:r>
        <w:rPr>
          <w:rFonts w:ascii="Arial" w:cs="Arial" w:eastAsia="Arial" w:hAnsi="Arial"/>
          <w:color w:val="C00000"/>
          <w:sz w:val="22"/>
          <w:szCs w:val="22"/>
        </w:rPr>
        <w:t xml:space="preserve"> on Windows/Linux, or </w:t>
      </w:r>
      <w:r>
        <w:rPr>
          <w:rFonts w:ascii="Consolas" w:cs="Consolas" w:eastAsia="Consolas" w:hAnsi="Consolas"/>
          <w:color w:val="C00000"/>
          <w:sz w:val="20"/>
          <w:szCs w:val="20"/>
          <w:shd w:fill="EEF1F5" w:color="auto" w:val="clear"/>
        </w:rPr>
        <w:t xml:space="preserve">Cmd+Shift+P</w:t>
      </w:r>
      <w:r>
        <w:rPr>
          <w:rFonts w:ascii="Arial" w:cs="Arial" w:eastAsia="Arial" w:hAnsi="Arial"/>
          <w:color w:val="C00000"/>
          <w:sz w:val="22"/>
          <w:szCs w:val="22"/>
        </w:rPr>
        <w:t xml:space="preserve"> on macOS), type </w:t>
      </w:r>
      <w:r>
        <w:rPr>
          <w:rFonts w:ascii="Consolas" w:cs="Consolas" w:eastAsia="Consolas" w:hAnsi="Consolas"/>
          <w:color w:val="C00000"/>
          <w:sz w:val="20"/>
          <w:szCs w:val="20"/>
          <w:shd w:fill="EEF1F5" w:color="auto" w:val="clear"/>
        </w:rPr>
        <w:t xml:space="preserve">Git: Clone</w:t>
      </w:r>
      <w:r>
        <w:rPr>
          <w:rFonts w:ascii="Arial" w:cs="Arial" w:eastAsia="Arial" w:hAnsi="Arial"/>
          <w:color w:val="C00000"/>
          <w:sz w:val="22"/>
          <w:szCs w:val="22"/>
        </w:rPr>
        <w:t xml:space="preserve">, and select it.</w:t>
      </w:r>
    </w:p>
    <w:p>
      <w:pPr>
        <w:pStyle w:val="ListParagraph"/>
        <w:numPr>
          <w:ilvl w:val="0"/>
          <w:numId w:val="7"/>
        </w:numPr>
        <w:spacing w:after="80" w:line="276"/>
      </w:pPr>
      <w:r>
        <w:rPr>
          <w:rFonts w:ascii="Arial" w:cs="Arial" w:eastAsia="Arial" w:hAnsi="Arial"/>
          <w:color w:val="C00000"/>
          <w:sz w:val="22"/>
          <w:szCs w:val="22"/>
        </w:rPr>
        <w:t xml:space="preserve">Paste your repository clone URL (for example, </w:t>
      </w:r>
      <w:r>
        <w:rPr>
          <w:rFonts w:ascii="Consolas" w:cs="Consolas" w:eastAsia="Consolas" w:hAnsi="Consolas"/>
          <w:color w:val="C00000"/>
          <w:sz w:val="20"/>
          <w:szCs w:val="20"/>
          <w:shd w:fill="EEF1F5" w:color="auto" w:val="clear"/>
        </w:rPr>
        <w:t xml:space="preserve">https://github.com/&lt;your-alias&gt;/mslearn-mlops.git</w:t>
      </w:r>
      <w:r>
        <w:rPr>
          <w:rFonts w:ascii="Arial" w:cs="Arial" w:eastAsia="Arial" w:hAnsi="Arial"/>
          <w:color w:val="C00000"/>
          <w:sz w:val="22"/>
          <w:szCs w:val="22"/>
        </w:rPr>
        <w:t xml:space="preserve">), press </w:t>
      </w:r>
      <w:r>
        <w:rPr>
          <w:rFonts w:ascii="Arial" w:cs="Arial" w:eastAsia="Arial" w:hAnsi="Arial"/>
          <w:b/>
          <w:bCs/>
          <w:color w:val="C00000"/>
          <w:sz w:val="22"/>
          <w:szCs w:val="22"/>
        </w:rPr>
        <w:t xml:space="preserve">Enter</w:t>
      </w:r>
      <w:r>
        <w:rPr>
          <w:rFonts w:ascii="Arial" w:cs="Arial" w:eastAsia="Arial" w:hAnsi="Arial"/>
          <w:color w:val="C00000"/>
          <w:sz w:val="22"/>
          <w:szCs w:val="22"/>
        </w:rPr>
        <w:t xml:space="preserve">, and choose a local folder to clone into.</w:t>
      </w:r>
    </w:p>
    <w:p>
      <w:pPr>
        <w:pStyle w:val="ListParagraph"/>
        <w:numPr>
          <w:ilvl w:val="0"/>
          <w:numId w:val="7"/>
        </w:numPr>
        <w:spacing w:after="80" w:line="276"/>
      </w:pPr>
      <w:r>
        <w:rPr>
          <w:rFonts w:ascii="Arial" w:cs="Arial" w:eastAsia="Arial" w:hAnsi="Arial"/>
          <w:color w:val="C00000"/>
          <w:sz w:val="22"/>
          <w:szCs w:val="22"/>
        </w:rPr>
        <w:t xml:space="preserve">When prompted, select </w:t>
      </w:r>
      <w:r>
        <w:rPr>
          <w:rFonts w:ascii="Arial" w:cs="Arial" w:eastAsia="Arial" w:hAnsi="Arial"/>
          <w:b/>
          <w:bCs/>
          <w:color w:val="C00000"/>
          <w:sz w:val="22"/>
          <w:szCs w:val="22"/>
        </w:rPr>
        <w:t xml:space="preserve">Open</w:t>
      </w:r>
      <w:r>
        <w:rPr>
          <w:rFonts w:ascii="Arial" w:cs="Arial" w:eastAsia="Arial" w:hAnsi="Arial"/>
          <w:color w:val="C00000"/>
          <w:sz w:val="22"/>
          <w:szCs w:val="22"/>
        </w:rPr>
        <w:t xml:space="preserve"> to open the cloned repository, and select </w:t>
      </w:r>
      <w:r>
        <w:rPr>
          <w:rFonts w:ascii="Arial" w:cs="Arial" w:eastAsia="Arial" w:hAnsi="Arial"/>
          <w:b/>
          <w:bCs/>
          <w:color w:val="C00000"/>
          <w:sz w:val="22"/>
          <w:szCs w:val="22"/>
        </w:rPr>
        <w:t xml:space="preserve">Yes, I trust the authors</w:t>
      </w:r>
      <w:r>
        <w:rPr>
          <w:rFonts w:ascii="Arial" w:cs="Arial" w:eastAsia="Arial" w:hAnsi="Arial"/>
          <w:color w:val="C00000"/>
          <w:sz w:val="22"/>
          <w:szCs w:val="22"/>
        </w:rPr>
        <w:t xml:space="preserve"> if you are asked to trust the workspace.</w:t>
      </w:r>
    </w:p>
    <w:p>
      <w:pPr>
        <w:spacing w:after="120" w:line="276"/>
      </w:pPr>
      <w:r>
        <w:rPr>
          <w:rFonts w:ascii="Arial" w:cs="Arial" w:eastAsia="Arial" w:hAnsi="Arial"/>
          <w:color w:val="C00000"/>
          <w:sz w:val="22"/>
          <w:szCs w:val="22"/>
        </w:rPr>
        <w:t xml:space="preserve">Alternatively, you can clone from the integrated terminal:</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clone https://github.com/&lt;your-alias&gt;/mslearn-mlops.git</w:t>
      </w:r>
    </w:p>
    <w:p>
      <w:pPr>
        <w:keepLines/>
        <w:shd w:fill="000000" w:color="auto" w:val="clear"/>
        <w:spacing w:after="0" w:before="0" w:line="264"/>
        <w:ind w:left="240" w:right="160"/>
      </w:pPr>
      <w:r>
        <w:rPr>
          <w:rFonts w:ascii="Consolas" w:cs="Consolas" w:eastAsia="Consolas" w:hAnsi="Consolas"/>
          <w:color w:val="FF7B72"/>
          <w:sz w:val="19"/>
          <w:szCs w:val="19"/>
        </w:rPr>
        <w:t xml:space="preserve">cd mslearn-mlops</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color w:val="C00000"/>
          <w:sz w:val="22"/>
          <w:szCs w:val="22"/>
        </w:rPr>
        <w:t xml:space="preserve">If Visual Studio Code asks you to sign in again when you push, complete the prompt to authorize Git Credential Manager with your GitHub account. This stores your credentials so future pushes don’t prompt again.</w:t>
      </w:r>
    </w:p>
    <w:p>
      <w:pPr>
        <w:pStyle w:val="Heading2"/>
      </w:pPr>
      <w:r>
        <w:t xml:space="preserve">Train and validate a model in dev from a pull request</w:t>
      </w:r>
    </w:p>
    <w:p>
      <w:pPr>
        <w:spacing w:after="120" w:line="276"/>
      </w:pPr>
      <w:r>
        <w:rPr>
          <w:rFonts w:ascii="Arial" w:cs="Arial" w:eastAsia="Arial" w:hAnsi="Arial"/>
          <w:sz w:val="22"/>
          <w:szCs w:val="22"/>
        </w:rPr>
        <w:t xml:space="preserve">Now you use a GitHub Actions workflow in your template-based repository that trains your model against dev data whenever someone proposes a change to the training configuration.</w:t>
      </w:r>
    </w:p>
    <w:p>
      <w:pPr>
        <w:pStyle w:val="ListParagraph"/>
        <w:numPr>
          <w:ilvl w:val="0"/>
          <w:numId w:val="8"/>
        </w:numPr>
        <w:spacing w:after="80" w:line="276"/>
      </w:pPr>
      <w:r>
        <w:rPr>
          <w:rFonts w:ascii="Arial" w:cs="Arial" w:eastAsia="Arial" w:hAnsi="Arial"/>
          <w:sz w:val="22"/>
          <w:szCs w:val="22"/>
        </w:rPr>
        <w:t xml:space="preserve">In Visual Studio Code, with your cloned </w:t>
      </w:r>
      <w:r>
        <w:rPr>
          <w:rFonts w:ascii="Consolas" w:cs="Consolas" w:eastAsia="Consolas" w:hAnsi="Consolas"/>
          <w:sz w:val="20"/>
          <w:szCs w:val="20"/>
          <w:shd w:fill="EEF1F5" w:color="auto" w:val="clear"/>
        </w:rPr>
        <w:t xml:space="preserve">mslearn-mlops</w:t>
      </w:r>
      <w:r>
        <w:rPr>
          <w:rFonts w:ascii="Arial" w:cs="Arial" w:eastAsia="Arial" w:hAnsi="Arial"/>
          <w:sz w:val="22"/>
          <w:szCs w:val="22"/>
        </w:rPr>
        <w:t xml:space="preserve"> repository open, open </w:t>
      </w:r>
      <w:r>
        <w:rPr>
          <w:rFonts w:ascii="Consolas" w:cs="Consolas" w:eastAsia="Consolas" w:hAnsi="Consolas"/>
          <w:sz w:val="20"/>
          <w:szCs w:val="20"/>
          <w:shd w:fill="EEF1F5" w:color="auto" w:val="clear"/>
        </w:rPr>
        <w:t xml:space="preserve">src/train-model-parameters.py</w:t>
      </w:r>
      <w:r>
        <w:rPr>
          <w:rFonts w:ascii="Arial" w:cs="Arial" w:eastAsia="Arial" w:hAnsi="Arial"/>
          <w:sz w:val="22"/>
          <w:szCs w:val="22"/>
        </w:rPr>
        <w:t xml:space="preserve"> and review how it:</w:t>
      </w:r>
    </w:p>
    <w:p>
      <w:pPr>
        <w:pStyle w:val="ListParagraph"/>
        <w:numPr>
          <w:ilvl w:val="1"/>
          <w:numId w:val="3"/>
        </w:numPr>
        <w:spacing w:after="60" w:line="276"/>
      </w:pPr>
      <w:r>
        <w:rPr>
          <w:rFonts w:ascii="Arial" w:cs="Arial" w:eastAsia="Arial" w:hAnsi="Arial"/>
          <w:sz w:val="22"/>
          <w:szCs w:val="22"/>
        </w:rPr>
        <w:t xml:space="preserve">Reads training data from a file or folder path.</w:t>
      </w:r>
    </w:p>
    <w:p>
      <w:pPr>
        <w:pStyle w:val="ListParagraph"/>
        <w:numPr>
          <w:ilvl w:val="1"/>
          <w:numId w:val="3"/>
        </w:numPr>
        <w:spacing w:after="60" w:line="276"/>
      </w:pPr>
      <w:r>
        <w:rPr>
          <w:rFonts w:ascii="Arial" w:cs="Arial" w:eastAsia="Arial" w:hAnsi="Arial"/>
          <w:sz w:val="22"/>
          <w:szCs w:val="22"/>
        </w:rPr>
        <w:t xml:space="preserve">Trains a logistic regression model and logs metrics such as </w:t>
      </w:r>
      <w:r>
        <w:rPr>
          <w:rFonts w:ascii="Consolas" w:cs="Consolas" w:eastAsia="Consolas" w:hAnsi="Consolas"/>
          <w:sz w:val="20"/>
          <w:szCs w:val="20"/>
          <w:shd w:fill="EEF1F5" w:color="auto" w:val="clear"/>
        </w:rPr>
        <w:t xml:space="preserve">Accuracy</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AUC</w:t>
      </w:r>
      <w:r>
        <w:rPr>
          <w:rFonts w:ascii="Arial" w:cs="Arial" w:eastAsia="Arial" w:hAnsi="Arial"/>
          <w:sz w:val="22"/>
          <w:szCs w:val="22"/>
        </w:rPr>
        <w:t xml:space="preserve">.</w:t>
      </w:r>
    </w:p>
    <w:p>
      <w:pPr>
        <w:pStyle w:val="ListParagraph"/>
        <w:numPr>
          <w:ilvl w:val="0"/>
          <w:numId w:val="8"/>
        </w:numPr>
        <w:spacing w:after="80" w:line="276"/>
      </w:pPr>
      <w:r>
        <w:rPr>
          <w:rFonts w:ascii="Arial" w:cs="Arial" w:eastAsia="Arial" w:hAnsi="Arial"/>
          <w:color w:val="C00000"/>
          <w:sz w:val="22"/>
          <w:szCs w:val="22"/>
        </w:rPr>
        <w:t xml:space="preserve">Open the integrated terminal in Visual Studio Code (</w:t>
      </w:r>
      <w:r>
        <w:rPr>
          <w:rFonts w:ascii="Arial" w:cs="Arial" w:eastAsia="Arial" w:hAnsi="Arial"/>
          <w:b/>
          <w:bCs/>
          <w:color w:val="C00000"/>
          <w:sz w:val="22"/>
          <w:szCs w:val="22"/>
        </w:rPr>
        <w:t xml:space="preserve">Terminal &gt; New Terminal</w:t>
      </w:r>
      <w:r>
        <w:rPr>
          <w:rFonts w:ascii="Arial" w:cs="Arial" w:eastAsia="Arial" w:hAnsi="Arial"/>
          <w:color w:val="C00000"/>
          <w:sz w:val="22"/>
          <w:szCs w:val="22"/>
        </w:rPr>
        <w:t xml:space="preserve">), and create a feature branch for your change: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checkout -b feature/update-reg-rate</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Tip: </w:t>
      </w:r>
      <w:r>
        <w:rPr>
          <w:rFonts w:ascii="Arial" w:cs="Arial" w:eastAsia="Arial" w:hAnsi="Arial"/>
          <w:color w:val="C00000"/>
          <w:sz w:val="22"/>
          <w:szCs w:val="22"/>
        </w:rPr>
        <w:t xml:space="preserve">You can also create the branch without the terminal — select the branch name (for example, </w:t>
      </w:r>
      <w:r>
        <w:rPr>
          <w:rFonts w:ascii="Consolas" w:cs="Consolas" w:eastAsia="Consolas" w:hAnsi="Consolas"/>
          <w:color w:val="C00000"/>
          <w:sz w:val="20"/>
          <w:szCs w:val="20"/>
          <w:shd w:fill="EEF1F5" w:color="auto" w:val="clear"/>
        </w:rPr>
        <w:t xml:space="preserve">main</w:t>
      </w:r>
      <w:r>
        <w:rPr>
          <w:rFonts w:ascii="Arial" w:cs="Arial" w:eastAsia="Arial" w:hAnsi="Arial"/>
          <w:color w:val="C00000"/>
          <w:sz w:val="22"/>
          <w:szCs w:val="22"/>
        </w:rPr>
        <w:t xml:space="preserve">) in the lower-left status bar, choose </w:t>
      </w:r>
      <w:r>
        <w:rPr>
          <w:rFonts w:ascii="Arial" w:cs="Arial" w:eastAsia="Arial" w:hAnsi="Arial"/>
          <w:b/>
          <w:bCs/>
          <w:color w:val="C00000"/>
          <w:sz w:val="22"/>
          <w:szCs w:val="22"/>
        </w:rPr>
        <w:t xml:space="preserve">+ Create new branch…</w:t>
      </w:r>
      <w:r>
        <w:rPr>
          <w:rFonts w:ascii="Arial" w:cs="Arial" w:eastAsia="Arial" w:hAnsi="Arial"/>
          <w:color w:val="C00000"/>
          <w:sz w:val="22"/>
          <w:szCs w:val="22"/>
        </w:rPr>
        <w:t xml:space="preserve">, type </w:t>
      </w:r>
      <w:r>
        <w:rPr>
          <w:rFonts w:ascii="Consolas" w:cs="Consolas" w:eastAsia="Consolas" w:hAnsi="Consolas"/>
          <w:color w:val="C00000"/>
          <w:sz w:val="20"/>
          <w:szCs w:val="20"/>
          <w:shd w:fill="EEF1F5" w:color="auto" w:val="clear"/>
        </w:rPr>
        <w:t xml:space="preserve">feature/update-reg-rate</w:t>
      </w:r>
      <w:r>
        <w:rPr>
          <w:rFonts w:ascii="Arial" w:cs="Arial" w:eastAsia="Arial" w:hAnsi="Arial"/>
          <w:color w:val="C00000"/>
          <w:sz w:val="22"/>
          <w:szCs w:val="22"/>
        </w:rPr>
        <w:t xml:space="preserve">, and press </w:t>
      </w:r>
      <w:r>
        <w:rPr>
          <w:rFonts w:ascii="Arial" w:cs="Arial" w:eastAsia="Arial" w:hAnsi="Arial"/>
          <w:b/>
          <w:bCs/>
          <w:color w:val="C00000"/>
          <w:sz w:val="22"/>
          <w:szCs w:val="22"/>
        </w:rPr>
        <w:t xml:space="preserve">Enter</w:t>
      </w:r>
      <w:r>
        <w:rPr>
          <w:rFonts w:ascii="Arial" w:cs="Arial" w:eastAsia="Arial" w:hAnsi="Arial"/>
          <w:color w:val="C00000"/>
          <w:sz w:val="22"/>
          <w:szCs w:val="22"/>
        </w:rPr>
        <w:t xml:space="preserve">.</w:t>
      </w:r>
    </w:p>
    <w:p>
      <w:pPr>
        <w:pStyle w:val="ListParagraph"/>
        <w:numPr>
          <w:ilvl w:val="0"/>
          <w:numId w:val="8"/>
        </w:numPr>
        <w:spacing w:after="80" w:line="276"/>
      </w:pPr>
      <w:r>
        <w:rPr>
          <w:rFonts w:ascii="Arial" w:cs="Arial" w:eastAsia="Arial" w:hAnsi="Arial"/>
          <w:sz w:val="22"/>
          <w:szCs w:val="22"/>
        </w:rPr>
        <w:t xml:space="preserve">Open </w:t>
      </w:r>
      <w:r>
        <w:rPr>
          <w:rFonts w:ascii="Consolas" w:cs="Consolas" w:eastAsia="Consolas" w:hAnsi="Consolas"/>
          <w:sz w:val="20"/>
          <w:szCs w:val="20"/>
          <w:shd w:fill="EEF1F5" w:color="auto" w:val="clear"/>
        </w:rPr>
        <w:t xml:space="preserve">src/job.yml</w:t>
      </w:r>
      <w:r>
        <w:rPr>
          <w:rFonts w:ascii="Arial" w:cs="Arial" w:eastAsia="Arial" w:hAnsi="Arial"/>
          <w:sz w:val="22"/>
          <w:szCs w:val="22"/>
        </w:rPr>
        <w:t xml:space="preserve">. Replace the two placeholder lines for the </w:t>
      </w:r>
      <w:r>
        <w:rPr>
          <w:rFonts w:ascii="Consolas" w:cs="Consolas" w:eastAsia="Consolas" w:hAnsi="Consolas"/>
          <w:sz w:val="20"/>
          <w:szCs w:val="20"/>
          <w:shd w:fill="EEF1F5" w:color="auto" w:val="clear"/>
        </w:rPr>
        <w:t xml:space="preserve">training_data</w:t>
      </w:r>
      <w:r>
        <w:rPr>
          <w:rFonts w:ascii="Arial" w:cs="Arial" w:eastAsia="Arial" w:hAnsi="Arial"/>
          <w:sz w:val="22"/>
          <w:szCs w:val="22"/>
        </w:rPr>
        <w:t xml:space="preserve"> input (the </w:t>
      </w:r>
      <w:r>
        <w:rPr>
          <w:rFonts w:ascii="Consolas" w:cs="Consolas" w:eastAsia="Consolas" w:hAnsi="Consolas"/>
          <w:sz w:val="20"/>
          <w:szCs w:val="20"/>
          <w:shd w:fill="EEF1F5" w:color="auto" w:val="clear"/>
        </w:rPr>
        <w:t xml:space="preserve">type</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path</w:t>
      </w:r>
      <w:r>
        <w:rPr>
          <w:rFonts w:ascii="Arial" w:cs="Arial" w:eastAsia="Arial" w:hAnsi="Arial"/>
          <w:sz w:val="22"/>
          <w:szCs w:val="22"/>
        </w:rPr>
        <w:t xml:space="preserve"> lines) so the </w:t>
      </w:r>
      <w:r>
        <w:rPr>
          <w:rFonts w:ascii="Consolas" w:cs="Consolas" w:eastAsia="Consolas" w:hAnsi="Consolas"/>
          <w:sz w:val="20"/>
          <w:szCs w:val="20"/>
          <w:shd w:fill="EEF1F5" w:color="auto" w:val="clear"/>
        </w:rPr>
        <w:t xml:space="preserve">inputs</w:t>
      </w:r>
      <w:r>
        <w:rPr>
          <w:rFonts w:ascii="Arial" w:cs="Arial" w:eastAsia="Arial" w:hAnsi="Arial"/>
          <w:sz w:val="22"/>
          <w:szCs w:val="22"/>
        </w:rPr>
        <w:t xml:space="preserve"> section looks exactly like this, then save the file (</w:t>
      </w:r>
      <w:r>
        <w:rPr>
          <w:rFonts w:ascii="Consolas" w:cs="Consolas" w:eastAsia="Consolas" w:hAnsi="Consolas"/>
          <w:sz w:val="20"/>
          <w:szCs w:val="20"/>
          <w:shd w:fill="EEF1F5" w:color="auto" w:val="clear"/>
        </w:rPr>
        <w:t xml:space="preserve">Ctrl+S</w:t>
      </w:r>
      <w:r>
        <w:rPr>
          <w:rFonts w:ascii="Arial" w:cs="Arial" w:eastAsia="Arial" w:hAnsi="Arial"/>
          <w:sz w:val="22"/>
          <w:szCs w:val="22"/>
        </w:rPr>
        <w:t xml:space="preserv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inputs:</w:t>
      </w:r>
    </w:p>
    <w:p>
      <w:pPr>
        <w:keepLines/>
        <w:shd w:fill="000000" w:color="auto" w:val="clear"/>
        <w:spacing w:after="0" w:before="0" w:line="264"/>
        <w:ind w:left="240" w:right="160"/>
      </w:pPr>
      <w:r>
        <w:rPr>
          <w:rFonts w:ascii="Consolas" w:cs="Consolas" w:eastAsia="Consolas" w:hAnsi="Consolas"/>
          <w:color w:val="E6E6E6"/>
          <w:sz w:val="19"/>
          <w:szCs w:val="19"/>
        </w:rPr>
        <w:t xml:space="preserve">  training_data:</w:t>
      </w:r>
    </w:p>
    <w:p>
      <w:pPr>
        <w:keepLines/>
        <w:shd w:fill="000000" w:color="auto" w:val="clear"/>
        <w:spacing w:after="0" w:before="0" w:line="264"/>
        <w:ind w:left="240" w:right="160"/>
      </w:pPr>
      <w:r>
        <w:rPr>
          <w:rFonts w:ascii="Consolas" w:cs="Consolas" w:eastAsia="Consolas" w:hAnsi="Consolas"/>
          <w:color w:val="E6E6E6"/>
          <w:sz w:val="19"/>
          <w:szCs w:val="19"/>
        </w:rPr>
        <w:t xml:space="preserve">    type: uri_folder</w:t>
      </w:r>
    </w:p>
    <w:p>
      <w:pPr>
        <w:keepLines/>
        <w:shd w:fill="000000" w:color="auto" w:val="clear"/>
        <w:spacing w:after="0" w:before="0" w:line="264"/>
        <w:ind w:left="240" w:right="160"/>
      </w:pPr>
      <w:r>
        <w:rPr>
          <w:rFonts w:ascii="Consolas" w:cs="Consolas" w:eastAsia="Consolas" w:hAnsi="Consolas"/>
          <w:color w:val="E6E6E6"/>
          <w:sz w:val="19"/>
          <w:szCs w:val="19"/>
        </w:rPr>
        <w:t xml:space="preserve">    path: azureml:diabetes-dev-folder@latest</w:t>
      </w:r>
    </w:p>
    <w:p>
      <w:pPr>
        <w:keepLines/>
        <w:shd w:fill="000000" w:color="auto" w:val="clear"/>
        <w:spacing w:after="0" w:before="0" w:line="264"/>
        <w:ind w:left="240" w:right="160"/>
      </w:pPr>
      <w:r>
        <w:rPr>
          <w:rFonts w:ascii="Consolas" w:cs="Consolas" w:eastAsia="Consolas" w:hAnsi="Consolas"/>
          <w:color w:val="FF7B72"/>
          <w:sz w:val="19"/>
          <w:szCs w:val="19"/>
        </w:rPr>
        <w:t xml:space="preserve">  reg_rate: 0.01</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color w:val="C00000"/>
          <w:sz w:val="22"/>
          <w:szCs w:val="22"/>
        </w:rPr>
        <w:t xml:space="preserve">Leave the </w:t>
      </w:r>
      <w:r>
        <w:rPr>
          <w:rFonts w:ascii="Consolas" w:cs="Consolas" w:eastAsia="Consolas" w:hAnsi="Consolas"/>
          <w:color w:val="C00000"/>
          <w:sz w:val="20"/>
          <w:szCs w:val="20"/>
          <w:shd w:fill="EEF1F5" w:color="auto" w:val="clear"/>
        </w:rPr>
        <w:t xml:space="preserve">reg_rate: 0.01</w:t>
      </w:r>
      <w:r>
        <w:rPr>
          <w:rFonts w:ascii="Arial" w:cs="Arial" w:eastAsia="Arial" w:hAnsi="Arial"/>
          <w:color w:val="C00000"/>
          <w:sz w:val="22"/>
          <w:szCs w:val="22"/>
        </w:rPr>
        <w:t xml:space="preserve"> line as it is — only the </w:t>
      </w:r>
      <w:r>
        <w:rPr>
          <w:rFonts w:ascii="Consolas" w:cs="Consolas" w:eastAsia="Consolas" w:hAnsi="Consolas"/>
          <w:color w:val="C00000"/>
          <w:sz w:val="20"/>
          <w:szCs w:val="20"/>
          <w:shd w:fill="EEF1F5" w:color="auto" w:val="clear"/>
        </w:rPr>
        <w:t xml:space="preserve">type</w:t>
      </w:r>
      <w:r>
        <w:rPr>
          <w:rFonts w:ascii="Arial" w:cs="Arial" w:eastAsia="Arial" w:hAnsi="Arial"/>
          <w:color w:val="C00000"/>
          <w:sz w:val="22"/>
          <w:szCs w:val="22"/>
        </w:rPr>
        <w:t xml:space="preserve"> and </w:t>
      </w:r>
      <w:r>
        <w:rPr>
          <w:rFonts w:ascii="Consolas" w:cs="Consolas" w:eastAsia="Consolas" w:hAnsi="Consolas"/>
          <w:color w:val="C00000"/>
          <w:sz w:val="20"/>
          <w:szCs w:val="20"/>
          <w:shd w:fill="EEF1F5" w:color="auto" w:val="clear"/>
        </w:rPr>
        <w:t xml:space="preserve">path</w:t>
      </w:r>
      <w:r>
        <w:rPr>
          <w:rFonts w:ascii="Arial" w:cs="Arial" w:eastAsia="Arial" w:hAnsi="Arial"/>
          <w:color w:val="C00000"/>
          <w:sz w:val="22"/>
          <w:szCs w:val="22"/>
        </w:rPr>
        <w:t xml:space="preserve"> lines change.</w:t>
      </w:r>
    </w:p>
    <w:p>
      <w:pPr>
        <w:pStyle w:val="ListParagraph"/>
        <w:numPr>
          <w:ilvl w:val="0"/>
          <w:numId w:val="8"/>
        </w:numPr>
        <w:spacing w:after="80" w:line="276"/>
      </w:pPr>
      <w:r>
        <w:rPr>
          <w:rFonts w:ascii="Arial" w:cs="Arial" w:eastAsia="Arial" w:hAnsi="Arial"/>
          <w:sz w:val="22"/>
          <w:szCs w:val="22"/>
        </w:rPr>
        <w:t xml:space="preserve">Open </w:t>
      </w:r>
      <w:r>
        <w:rPr>
          <w:rFonts w:ascii="Consolas" w:cs="Consolas" w:eastAsia="Consolas" w:hAnsi="Consolas"/>
          <w:sz w:val="20"/>
          <w:szCs w:val="20"/>
          <w:shd w:fill="EEF1F5" w:color="auto" w:val="clear"/>
        </w:rPr>
        <w:t xml:space="preserve">.github/workflows/train-dev.yml</w:t>
      </w:r>
      <w:r>
        <w:rPr>
          <w:rFonts w:ascii="Arial" w:cs="Arial" w:eastAsia="Arial" w:hAnsi="Arial"/>
          <w:sz w:val="22"/>
          <w:szCs w:val="22"/>
        </w:rPr>
        <w:t xml:space="preserve">. Under the existing </w:t>
      </w:r>
      <w:r>
        <w:rPr>
          <w:rFonts w:ascii="Consolas" w:cs="Consolas" w:eastAsia="Consolas" w:hAnsi="Consolas"/>
          <w:sz w:val="20"/>
          <w:szCs w:val="20"/>
          <w:shd w:fill="EEF1F5" w:color="auto" w:val="clear"/>
        </w:rPr>
        <w:t xml:space="preserve">workflow_dispatch:</w:t>
      </w:r>
      <w:r>
        <w:rPr>
          <w:rFonts w:ascii="Arial" w:cs="Arial" w:eastAsia="Arial" w:hAnsi="Arial"/>
          <w:sz w:val="22"/>
          <w:szCs w:val="22"/>
        </w:rPr>
        <w:t xml:space="preserve"> line, add a </w:t>
      </w:r>
      <w:r>
        <w:rPr>
          <w:rFonts w:ascii="Consolas" w:cs="Consolas" w:eastAsia="Consolas" w:hAnsi="Consolas"/>
          <w:sz w:val="20"/>
          <w:szCs w:val="20"/>
          <w:shd w:fill="EEF1F5" w:color="auto" w:val="clear"/>
        </w:rPr>
        <w:t xml:space="preserve">pull_request</w:t>
      </w:r>
      <w:r>
        <w:rPr>
          <w:rFonts w:ascii="Arial" w:cs="Arial" w:eastAsia="Arial" w:hAnsi="Arial"/>
          <w:sz w:val="22"/>
          <w:szCs w:val="22"/>
        </w:rPr>
        <w:t xml:space="preserve"> trigger so the </w:t>
      </w:r>
      <w:r>
        <w:rPr>
          <w:rFonts w:ascii="Consolas" w:cs="Consolas" w:eastAsia="Consolas" w:hAnsi="Consolas"/>
          <w:sz w:val="20"/>
          <w:szCs w:val="20"/>
          <w:shd w:fill="EEF1F5" w:color="auto" w:val="clear"/>
        </w:rPr>
        <w:t xml:space="preserve">on</w:t>
      </w:r>
      <w:r>
        <w:rPr>
          <w:rFonts w:ascii="Arial" w:cs="Arial" w:eastAsia="Arial" w:hAnsi="Arial"/>
          <w:sz w:val="22"/>
          <w:szCs w:val="22"/>
        </w:rPr>
        <w:t xml:space="preserve"> section looks exactly like this, then save the file: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on:</w:t>
      </w:r>
    </w:p>
    <w:p>
      <w:pPr>
        <w:keepLines/>
        <w:shd w:fill="000000" w:color="auto" w:val="clear"/>
        <w:spacing w:after="0" w:before="0" w:line="264"/>
        <w:ind w:left="240" w:right="160"/>
      </w:pPr>
      <w:r>
        <w:rPr>
          <w:rFonts w:ascii="Consolas" w:cs="Consolas" w:eastAsia="Consolas" w:hAnsi="Consolas"/>
          <w:color w:val="E6E6E6"/>
          <w:sz w:val="19"/>
          <w:szCs w:val="19"/>
        </w:rPr>
        <w:t xml:space="preserve">  workflow_dispatch:</w:t>
      </w:r>
    </w:p>
    <w:p>
      <w:pPr>
        <w:keepLines/>
        <w:shd w:fill="000000" w:color="auto" w:val="clear"/>
        <w:spacing w:after="0" w:before="0" w:line="264"/>
        <w:ind w:left="240" w:right="160"/>
      </w:pPr>
      <w:r>
        <w:rPr>
          <w:rFonts w:ascii="Consolas" w:cs="Consolas" w:eastAsia="Consolas" w:hAnsi="Consolas"/>
          <w:color w:val="E6E6E6"/>
          <w:sz w:val="19"/>
          <w:szCs w:val="19"/>
        </w:rPr>
        <w:t xml:space="preserve">  pull_request:</w:t>
      </w:r>
    </w:p>
    <w:p>
      <w:pPr>
        <w:keepLines/>
        <w:shd w:fill="000000" w:color="auto" w:val="clear"/>
        <w:spacing w:after="0" w:before="0" w:line="264"/>
        <w:ind w:left="240" w:right="160"/>
      </w:pPr>
      <w:r>
        <w:rPr>
          <w:rFonts w:ascii="Consolas" w:cs="Consolas" w:eastAsia="Consolas" w:hAnsi="Consolas"/>
          <w:color w:val="E6E6E6"/>
          <w:sz w:val="19"/>
          <w:szCs w:val="19"/>
        </w:rPr>
        <w:t xml:space="preserve">    branches:</w:t>
      </w:r>
    </w:p>
    <w:p>
      <w:pPr>
        <w:keepLines/>
        <w:shd w:fill="000000" w:color="auto" w:val="clear"/>
        <w:spacing w:after="0" w:before="0" w:line="264"/>
        <w:ind w:left="240" w:right="160"/>
      </w:pPr>
      <w:r>
        <w:rPr>
          <w:rFonts w:ascii="Consolas" w:cs="Consolas" w:eastAsia="Consolas" w:hAnsi="Consolas"/>
          <w:color w:val="E6E6E6"/>
          <w:sz w:val="19"/>
          <w:szCs w:val="19"/>
        </w:rPr>
        <w:t xml:space="preserve">      - main</w:t>
      </w:r>
    </w:p>
    <w:p>
      <w:pPr>
        <w:keepLines/>
        <w:shd w:fill="000000" w:color="auto" w:val="clear"/>
        <w:spacing w:after="0" w:before="0" w:line="264"/>
        <w:ind w:left="240" w:right="160"/>
      </w:pPr>
      <w:r>
        <w:rPr>
          <w:rFonts w:ascii="Consolas" w:cs="Consolas" w:eastAsia="Consolas" w:hAnsi="Consolas"/>
          <w:color w:val="E6E6E6"/>
          <w:sz w:val="19"/>
          <w:szCs w:val="19"/>
        </w:rPr>
        <w:t xml:space="preserve">    paths:</w:t>
      </w:r>
    </w:p>
    <w:p>
      <w:pPr>
        <w:keepLines/>
        <w:shd w:fill="000000" w:color="auto" w:val="clear"/>
        <w:spacing w:after="0" w:before="0" w:line="264"/>
        <w:ind w:left="240" w:right="160"/>
      </w:pPr>
      <w:r>
        <w:rPr>
          <w:rFonts w:ascii="Consolas" w:cs="Consolas" w:eastAsia="Consolas" w:hAnsi="Consolas"/>
          <w:color w:val="E6E6E6"/>
          <w:sz w:val="19"/>
          <w:szCs w:val="19"/>
        </w:rPr>
        <w:t xml:space="preserve">      - 'src/train-model-parameters.py'</w:t>
      </w:r>
    </w:p>
    <w:p>
      <w:pPr>
        <w:keepLines/>
        <w:shd w:fill="000000" w:color="auto" w:val="clear"/>
        <w:spacing w:after="0" w:before="0" w:line="264"/>
        <w:ind w:left="240" w:right="160"/>
      </w:pPr>
      <w:r>
        <w:rPr>
          <w:rFonts w:ascii="Consolas" w:cs="Consolas" w:eastAsia="Consolas" w:hAnsi="Consolas"/>
          <w:color w:val="E6E6E6"/>
          <w:sz w:val="19"/>
          <w:szCs w:val="19"/>
        </w:rPr>
        <w:t xml:space="preserve">      - 'src/job.yml'</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8"/>
        </w:numPr>
        <w:spacing w:after="80" w:line="276"/>
      </w:pPr>
      <w:r>
        <w:rPr>
          <w:rFonts w:ascii="Arial" w:cs="Arial" w:eastAsia="Arial" w:hAnsi="Arial"/>
          <w:color w:val="C00000"/>
          <w:sz w:val="22"/>
          <w:szCs w:val="22"/>
        </w:rPr>
        <w:t xml:space="preserve">Open </w:t>
      </w:r>
      <w:r>
        <w:rPr>
          <w:rFonts w:ascii="Consolas" w:cs="Consolas" w:eastAsia="Consolas" w:hAnsi="Consolas"/>
          <w:color w:val="C00000"/>
          <w:sz w:val="20"/>
          <w:szCs w:val="20"/>
          <w:shd w:fill="EEF1F5" w:color="auto" w:val="clear"/>
        </w:rPr>
        <w:t xml:space="preserve">src/train-model-parameters.py</w:t>
      </w:r>
      <w:r>
        <w:rPr>
          <w:rFonts w:ascii="Arial" w:cs="Arial" w:eastAsia="Arial" w:hAnsi="Arial"/>
          <w:color w:val="C00000"/>
          <w:sz w:val="22"/>
          <w:szCs w:val="22"/>
        </w:rPr>
        <w:t xml:space="preserve">. Near the bottom of the file, inside the </w:t>
      </w:r>
      <w:r>
        <w:rPr>
          <w:rFonts w:ascii="Consolas" w:cs="Consolas" w:eastAsia="Consolas" w:hAnsi="Consolas"/>
          <w:color w:val="C00000"/>
          <w:sz w:val="20"/>
          <w:szCs w:val="20"/>
          <w:shd w:fill="EEF1F5" w:color="auto" w:val="clear"/>
        </w:rPr>
        <w:t xml:space="preserve">parse_args()</w:t>
      </w:r>
      <w:r>
        <w:rPr>
          <w:rFonts w:ascii="Arial" w:cs="Arial" w:eastAsia="Arial" w:hAnsi="Arial"/>
          <w:color w:val="C00000"/>
          <w:sz w:val="22"/>
          <w:szCs w:val="22"/>
        </w:rPr>
        <w:t xml:space="preserve"> function, find this argument: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parser.add_argument("--reg_rate", dest='reg_rate',</w:t>
      </w:r>
    </w:p>
    <w:p>
      <w:pPr>
        <w:keepLines/>
        <w:shd w:fill="000000" w:color="auto" w:val="clear"/>
        <w:spacing w:after="0" w:before="0" w:line="264"/>
        <w:ind w:left="240" w:right="160"/>
      </w:pPr>
      <w:r>
        <w:rPr>
          <w:rFonts w:ascii="Consolas" w:cs="Consolas" w:eastAsia="Consolas" w:hAnsi="Consolas"/>
          <w:color w:val="FF7B72"/>
          <w:sz w:val="19"/>
          <w:szCs w:val="19"/>
        </w:rPr>
        <w:t xml:space="preserve">                    type=float, default=0.01)</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8"/>
        </w:numPr>
        <w:spacing w:after="80" w:line="276"/>
      </w:pPr>
      <w:r>
        <w:rPr>
          <w:rFonts w:ascii="Arial" w:cs="Arial" w:eastAsia="Arial" w:hAnsi="Arial"/>
          <w:color w:val="C00000"/>
          <w:sz w:val="22"/>
          <w:szCs w:val="22"/>
        </w:rPr>
        <w:t xml:space="preserve">Change </w:t>
      </w:r>
      <w:r>
        <w:rPr>
          <w:rFonts w:ascii="Consolas" w:cs="Consolas" w:eastAsia="Consolas" w:hAnsi="Consolas"/>
          <w:color w:val="C00000"/>
          <w:sz w:val="20"/>
          <w:szCs w:val="20"/>
          <w:shd w:fill="EEF1F5" w:color="auto" w:val="clear"/>
        </w:rPr>
        <w:t xml:space="preserve">default=0.01</w:t>
      </w:r>
      <w:r>
        <w:rPr>
          <w:rFonts w:ascii="Arial" w:cs="Arial" w:eastAsia="Arial" w:hAnsi="Arial"/>
          <w:color w:val="C00000"/>
          <w:sz w:val="22"/>
          <w:szCs w:val="22"/>
        </w:rPr>
        <w:t xml:space="preserve"> to </w:t>
      </w:r>
      <w:r>
        <w:rPr>
          <w:rFonts w:ascii="Consolas" w:cs="Consolas" w:eastAsia="Consolas" w:hAnsi="Consolas"/>
          <w:color w:val="C00000"/>
          <w:sz w:val="20"/>
          <w:szCs w:val="20"/>
          <w:shd w:fill="EEF1F5" w:color="auto" w:val="clear"/>
        </w:rPr>
        <w:t xml:space="preserve">default=0.1</w:t>
      </w:r>
      <w:r>
        <w:rPr>
          <w:rFonts w:ascii="Arial" w:cs="Arial" w:eastAsia="Arial" w:hAnsi="Arial"/>
          <w:color w:val="C00000"/>
          <w:sz w:val="22"/>
          <w:szCs w:val="22"/>
        </w:rPr>
        <w:t xml:space="preserve"> so the argument reads as follows, then save the file (</w:t>
      </w:r>
      <w:r>
        <w:rPr>
          <w:rFonts w:ascii="Consolas" w:cs="Consolas" w:eastAsia="Consolas" w:hAnsi="Consolas"/>
          <w:color w:val="C00000"/>
          <w:sz w:val="20"/>
          <w:szCs w:val="20"/>
          <w:shd w:fill="EEF1F5" w:color="auto" w:val="clear"/>
        </w:rPr>
        <w:t xml:space="preserve">Ctrl+S</w:t>
      </w:r>
      <w:r>
        <w:rPr>
          <w:rFonts w:ascii="Arial" w:cs="Arial" w:eastAsia="Arial" w:hAnsi="Arial"/>
          <w:color w:val="C00000"/>
          <w:sz w:val="22"/>
          <w:szCs w:val="22"/>
        </w:rPr>
        <w:t xml:space="preserv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parser.add_argument("--reg_rate", dest='reg_rate',</w:t>
      </w:r>
    </w:p>
    <w:p>
      <w:pPr>
        <w:keepLines/>
        <w:shd w:fill="000000" w:color="auto" w:val="clear"/>
        <w:spacing w:after="0" w:before="0" w:line="264"/>
        <w:ind w:left="240" w:right="160"/>
      </w:pPr>
      <w:r>
        <w:rPr>
          <w:rFonts w:ascii="Consolas" w:cs="Consolas" w:eastAsia="Consolas" w:hAnsi="Consolas"/>
          <w:color w:val="FF7B72"/>
          <w:sz w:val="19"/>
          <w:szCs w:val="19"/>
        </w:rPr>
        <w:t xml:space="preserve">                    type=float, default=0.1)</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8"/>
        </w:numPr>
        <w:spacing w:after="80" w:line="276"/>
      </w:pPr>
      <w:r>
        <w:rPr>
          <w:rFonts w:ascii="Arial" w:cs="Arial" w:eastAsia="Arial" w:hAnsi="Arial"/>
          <w:color w:val="C00000"/>
          <w:sz w:val="22"/>
          <w:szCs w:val="22"/>
        </w:rPr>
        <w:t xml:space="preserve">For reference, when the pull request runs, the Train model in dev workflow does the following (you don’t need to do anything for these — they happen automatically):</w:t>
      </w:r>
    </w:p>
    <w:p>
      <w:pPr>
        <w:pStyle w:val="ListParagraph"/>
        <w:numPr>
          <w:ilvl w:val="1"/>
          <w:numId w:val="3"/>
        </w:numPr>
        <w:spacing w:after="60" w:line="276"/>
      </w:pPr>
      <w:r>
        <w:rPr>
          <w:rFonts w:ascii="Arial" w:cs="Arial" w:eastAsia="Arial" w:hAnsi="Arial"/>
          <w:color w:val="C00000"/>
          <w:sz w:val="22"/>
          <w:szCs w:val="22"/>
        </w:rPr>
        <w:t xml:space="preserve">Signs in to Azure by using the </w:t>
      </w:r>
      <w:r>
        <w:rPr>
          <w:rFonts w:ascii="Consolas" w:cs="Consolas" w:eastAsia="Consolas" w:hAnsi="Consolas"/>
          <w:color w:val="C00000"/>
          <w:sz w:val="20"/>
          <w:szCs w:val="20"/>
          <w:shd w:fill="EEF1F5" w:color="auto" w:val="clear"/>
        </w:rPr>
        <w:t xml:space="preserve">AZURE_CREDENTIALS</w:t>
      </w:r>
      <w:r>
        <w:rPr>
          <w:rFonts w:ascii="Arial" w:cs="Arial" w:eastAsia="Arial" w:hAnsi="Arial"/>
          <w:color w:val="C00000"/>
          <w:sz w:val="22"/>
          <w:szCs w:val="22"/>
        </w:rPr>
        <w:t xml:space="preserve"> secret in the </w:t>
      </w:r>
      <w:r>
        <w:rPr>
          <w:rFonts w:ascii="Consolas" w:cs="Consolas" w:eastAsia="Consolas" w:hAnsi="Consolas"/>
          <w:color w:val="C00000"/>
          <w:sz w:val="20"/>
          <w:szCs w:val="20"/>
          <w:shd w:fill="EEF1F5" w:color="auto" w:val="clear"/>
        </w:rPr>
        <w:t xml:space="preserve">dev</w:t>
      </w:r>
      <w:r>
        <w:rPr>
          <w:rFonts w:ascii="Arial" w:cs="Arial" w:eastAsia="Arial" w:hAnsi="Arial"/>
          <w:color w:val="C00000"/>
          <w:sz w:val="22"/>
          <w:szCs w:val="22"/>
        </w:rPr>
        <w:t xml:space="preserve"> environment.</w:t>
      </w:r>
    </w:p>
    <w:p>
      <w:pPr>
        <w:pStyle w:val="ListParagraph"/>
        <w:numPr>
          <w:ilvl w:val="1"/>
          <w:numId w:val="3"/>
        </w:numPr>
        <w:spacing w:after="60" w:line="276"/>
      </w:pPr>
      <w:r>
        <w:rPr>
          <w:rFonts w:ascii="Arial" w:cs="Arial" w:eastAsia="Arial" w:hAnsi="Arial"/>
          <w:color w:val="C00000"/>
          <w:sz w:val="22"/>
          <w:szCs w:val="22"/>
        </w:rPr>
        <w:t xml:space="preserve">Detects your resource group (a name starting with </w:t>
      </w:r>
      <w:r>
        <w:rPr>
          <w:rFonts w:ascii="Consolas" w:cs="Consolas" w:eastAsia="Consolas" w:hAnsi="Consolas"/>
          <w:color w:val="C00000"/>
          <w:sz w:val="20"/>
          <w:szCs w:val="20"/>
          <w:shd w:fill="EEF1F5" w:color="auto" w:val="clear"/>
        </w:rPr>
        <w:t xml:space="preserve">rg-ai300-l</w:t>
      </w:r>
      <w:r>
        <w:rPr>
          <w:rFonts w:ascii="Arial" w:cs="Arial" w:eastAsia="Arial" w:hAnsi="Arial"/>
          <w:color w:val="C00000"/>
          <w:sz w:val="22"/>
          <w:szCs w:val="22"/>
        </w:rPr>
        <w:t xml:space="preserve">) and workspace (a name starting with </w:t>
      </w:r>
      <w:r>
        <w:rPr>
          <w:rFonts w:ascii="Consolas" w:cs="Consolas" w:eastAsia="Consolas" w:hAnsi="Consolas"/>
          <w:color w:val="C00000"/>
          <w:sz w:val="20"/>
          <w:szCs w:val="20"/>
          <w:shd w:fill="EEF1F5" w:color="auto" w:val="clear"/>
        </w:rPr>
        <w:t xml:space="preserve">mlw-ai300-l</w:t>
      </w:r>
      <w:r>
        <w:rPr>
          <w:rFonts w:ascii="Arial" w:cs="Arial" w:eastAsia="Arial" w:hAnsi="Arial"/>
          <w:color w:val="C00000"/>
          <w:sz w:val="22"/>
          <w:szCs w:val="22"/>
        </w:rPr>
        <w:t xml:space="preserve">) automatically by querying Azure.</w:t>
      </w:r>
    </w:p>
    <w:p>
      <w:pPr>
        <w:pStyle w:val="ListParagraph"/>
        <w:numPr>
          <w:ilvl w:val="1"/>
          <w:numId w:val="3"/>
        </w:numPr>
        <w:spacing w:after="60" w:line="276"/>
      </w:pPr>
      <w:r>
        <w:rPr>
          <w:rFonts w:ascii="Arial" w:cs="Arial" w:eastAsia="Arial" w:hAnsi="Arial"/>
          <w:color w:val="C00000"/>
          <w:sz w:val="22"/>
          <w:szCs w:val="22"/>
        </w:rPr>
        <w:t xml:space="preserve">Submits the job in </w:t>
      </w:r>
      <w:r>
        <w:rPr>
          <w:rFonts w:ascii="Consolas" w:cs="Consolas" w:eastAsia="Consolas" w:hAnsi="Consolas"/>
          <w:color w:val="C00000"/>
          <w:sz w:val="20"/>
          <w:szCs w:val="20"/>
          <w:shd w:fill="EEF1F5" w:color="auto" w:val="clear"/>
        </w:rPr>
        <w:t xml:space="preserve">src/job.yml</w:t>
      </w:r>
      <w:r>
        <w:rPr>
          <w:rFonts w:ascii="Arial" w:cs="Arial" w:eastAsia="Arial" w:hAnsi="Arial"/>
          <w:color w:val="C00000"/>
          <w:sz w:val="22"/>
          <w:szCs w:val="22"/>
        </w:rPr>
        <w:t xml:space="preserve"> on the </w:t>
      </w:r>
      <w:r>
        <w:rPr>
          <w:rFonts w:ascii="Consolas" w:cs="Consolas" w:eastAsia="Consolas" w:hAnsi="Consolas"/>
          <w:color w:val="C00000"/>
          <w:sz w:val="20"/>
          <w:szCs w:val="20"/>
          <w:shd w:fill="EEF1F5" w:color="auto" w:val="clear"/>
        </w:rPr>
        <w:t xml:space="preserve">aml-cluster</w:t>
      </w:r>
      <w:r>
        <w:rPr>
          <w:rFonts w:ascii="Arial" w:cs="Arial" w:eastAsia="Arial" w:hAnsi="Arial"/>
          <w:color w:val="C00000"/>
          <w:sz w:val="22"/>
          <w:szCs w:val="22"/>
        </w:rPr>
        <w:t xml:space="preserve"> compute, using the </w:t>
      </w:r>
      <w:r>
        <w:rPr>
          <w:rFonts w:ascii="Consolas" w:cs="Consolas" w:eastAsia="Consolas" w:hAnsi="Consolas"/>
          <w:color w:val="C00000"/>
          <w:sz w:val="20"/>
          <w:szCs w:val="20"/>
          <w:shd w:fill="EEF1F5" w:color="auto" w:val="clear"/>
        </w:rPr>
        <w:t xml:space="preserve">diabetes-dev-folder</w:t>
      </w:r>
      <w:r>
        <w:rPr>
          <w:rFonts w:ascii="Arial" w:cs="Arial" w:eastAsia="Arial" w:hAnsi="Arial"/>
          <w:color w:val="C00000"/>
          <w:sz w:val="22"/>
          <w:szCs w:val="22"/>
        </w:rPr>
        <w:t xml:space="preserve"> data asset.</w:t>
      </w:r>
    </w:p>
    <w:p>
      <w:pPr>
        <w:pStyle w:val="ListParagraph"/>
        <w:numPr>
          <w:ilvl w:val="1"/>
          <w:numId w:val="3"/>
        </w:numPr>
        <w:spacing w:after="60" w:line="276"/>
      </w:pPr>
      <w:r>
        <w:rPr>
          <w:rFonts w:ascii="Arial" w:cs="Arial" w:eastAsia="Arial" w:hAnsi="Arial"/>
          <w:color w:val="C00000"/>
          <w:sz w:val="22"/>
          <w:szCs w:val="22"/>
        </w:rPr>
        <w:t xml:space="preserve">Streams the logs, parses the </w:t>
      </w:r>
      <w:r>
        <w:rPr>
          <w:rFonts w:ascii="Consolas" w:cs="Consolas" w:eastAsia="Consolas" w:hAnsi="Consolas"/>
          <w:color w:val="C00000"/>
          <w:sz w:val="20"/>
          <w:szCs w:val="20"/>
          <w:shd w:fill="EEF1F5" w:color="auto" w:val="clear"/>
        </w:rPr>
        <w:t xml:space="preserve">Accuracy</w:t>
      </w:r>
      <w:r>
        <w:rPr>
          <w:rFonts w:ascii="Arial" w:cs="Arial" w:eastAsia="Arial" w:hAnsi="Arial"/>
          <w:color w:val="C00000"/>
          <w:sz w:val="22"/>
          <w:szCs w:val="22"/>
        </w:rPr>
        <w:t xml:space="preserve"> and </w:t>
      </w:r>
      <w:r>
        <w:rPr>
          <w:rFonts w:ascii="Consolas" w:cs="Consolas" w:eastAsia="Consolas" w:hAnsi="Consolas"/>
          <w:color w:val="C00000"/>
          <w:sz w:val="20"/>
          <w:szCs w:val="20"/>
          <w:shd w:fill="EEF1F5" w:color="auto" w:val="clear"/>
        </w:rPr>
        <w:t xml:space="preserve">AUC</w:t>
      </w:r>
      <w:r>
        <w:rPr>
          <w:rFonts w:ascii="Arial" w:cs="Arial" w:eastAsia="Arial" w:hAnsi="Arial"/>
          <w:color w:val="C00000"/>
          <w:sz w:val="22"/>
          <w:szCs w:val="22"/>
        </w:rPr>
        <w:t xml:space="preserve"> values, and posts them as a comment on the pull request.</w:t>
      </w:r>
    </w:p>
    <w:p>
      <w:pPr>
        <w:pStyle w:val="ListParagraph"/>
        <w:numPr>
          <w:ilvl w:val="0"/>
          <w:numId w:val="8"/>
        </w:numPr>
        <w:spacing w:after="80" w:line="276"/>
      </w:pPr>
      <w:r>
        <w:rPr>
          <w:rFonts w:ascii="Arial" w:cs="Arial" w:eastAsia="Arial" w:hAnsi="Arial"/>
          <w:color w:val="C00000"/>
          <w:sz w:val="22"/>
          <w:szCs w:val="22"/>
        </w:rPr>
        <w:t xml:space="preserve">Stage, commit, and push your changes. In the Visual Studio Code terminal, run:</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add .</w:t>
      </w:r>
    </w:p>
    <w:p>
      <w:pPr>
        <w:keepLines/>
        <w:shd w:fill="000000" w:color="auto" w:val="clear"/>
        <w:spacing w:after="0" w:before="0" w:line="264"/>
        <w:ind w:left="240" w:right="160"/>
      </w:pPr>
      <w:r>
        <w:rPr>
          <w:rFonts w:ascii="Consolas" w:cs="Consolas" w:eastAsia="Consolas" w:hAnsi="Consolas"/>
          <w:color w:val="FF7B72"/>
          <w:sz w:val="19"/>
          <w:szCs w:val="19"/>
        </w:rPr>
        <w:t xml:space="preserve">git commit -m "Use dev folder data, enable PR trigger, set reg_rate to 0.1"</w:t>
      </w:r>
    </w:p>
    <w:p>
      <w:pPr>
        <w:keepLines/>
        <w:shd w:fill="000000" w:color="auto" w:val="clear"/>
        <w:spacing w:after="0" w:before="0" w:line="264"/>
        <w:ind w:left="240" w:right="160"/>
      </w:pPr>
      <w:r>
        <w:rPr>
          <w:rFonts w:ascii="Consolas" w:cs="Consolas" w:eastAsia="Consolas" w:hAnsi="Consolas"/>
          <w:color w:val="FF7B72"/>
          <w:sz w:val="19"/>
          <w:szCs w:val="19"/>
        </w:rPr>
        <w:t xml:space="preserve">git push --set-upstream origin feature/update-reg-rate</w:t>
      </w:r>
    </w:p>
    <w:p>
      <w:pPr>
        <w:shd w:fill="000000" w:color="auto" w:val="clear"/>
        <w:spacing w:after="160" w:before="0" w:line="120"/>
      </w:pPr>
      <w:r>
        <w:rPr>
          <w:rFonts w:ascii="Consolas" w:cs="Consolas" w:eastAsia="Consolas" w:hAnsi="Consolas"/>
          <w:sz w:val="8"/>
          <w:szCs w:val="8"/>
        </w:rPr>
        <w:t xml:space="preserve"/>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Tip: </w:t>
      </w:r>
      <w:r>
        <w:rPr>
          <w:rFonts w:ascii="Arial" w:cs="Arial" w:eastAsia="Arial" w:hAnsi="Arial"/>
          <w:color w:val="C00000"/>
          <w:sz w:val="22"/>
          <w:szCs w:val="22"/>
        </w:rPr>
        <w:t xml:space="preserve">You can also use the </w:t>
      </w:r>
      <w:r>
        <w:rPr>
          <w:rFonts w:ascii="Arial" w:cs="Arial" w:eastAsia="Arial" w:hAnsi="Arial"/>
          <w:b/>
          <w:bCs/>
          <w:color w:val="C00000"/>
          <w:sz w:val="22"/>
          <w:szCs w:val="22"/>
        </w:rPr>
        <w:t xml:space="preserve">Source Control</w:t>
      </w:r>
      <w:r>
        <w:rPr>
          <w:rFonts w:ascii="Arial" w:cs="Arial" w:eastAsia="Arial" w:hAnsi="Arial"/>
          <w:color w:val="C00000"/>
          <w:sz w:val="22"/>
          <w:szCs w:val="22"/>
        </w:rPr>
        <w:t xml:space="preserve"> panel in Visual Studio Code: select </w:t>
      </w:r>
      <w:r>
        <w:rPr>
          <w:rFonts w:ascii="Arial" w:cs="Arial" w:eastAsia="Arial" w:hAnsi="Arial"/>
          <w:b/>
          <w:bCs/>
          <w:color w:val="C00000"/>
          <w:sz w:val="22"/>
          <w:szCs w:val="22"/>
        </w:rPr>
        <w:t xml:space="preserve">+</w:t>
      </w:r>
      <w:r>
        <w:rPr>
          <w:rFonts w:ascii="Arial" w:cs="Arial" w:eastAsia="Arial" w:hAnsi="Arial"/>
          <w:color w:val="C00000"/>
          <w:sz w:val="22"/>
          <w:szCs w:val="22"/>
        </w:rPr>
        <w:t xml:space="preserve"> to stage all changes, type the commit message in the box, select </w:t>
      </w:r>
      <w:r>
        <w:rPr>
          <w:rFonts w:ascii="Arial" w:cs="Arial" w:eastAsia="Arial" w:hAnsi="Arial"/>
          <w:b/>
          <w:bCs/>
          <w:color w:val="C00000"/>
          <w:sz w:val="22"/>
          <w:szCs w:val="22"/>
        </w:rPr>
        <w:t xml:space="preserve">Commit</w:t>
      </w:r>
      <w:r>
        <w:rPr>
          <w:rFonts w:ascii="Arial" w:cs="Arial" w:eastAsia="Arial" w:hAnsi="Arial"/>
          <w:color w:val="C00000"/>
          <w:sz w:val="22"/>
          <w:szCs w:val="22"/>
        </w:rPr>
        <w:t xml:space="preserve">, and then select </w:t>
      </w:r>
      <w:r>
        <w:rPr>
          <w:rFonts w:ascii="Arial" w:cs="Arial" w:eastAsia="Arial" w:hAnsi="Arial"/>
          <w:b/>
          <w:bCs/>
          <w:color w:val="C00000"/>
          <w:sz w:val="22"/>
          <w:szCs w:val="22"/>
        </w:rPr>
        <w:t xml:space="preserve">Publish Branch</w:t>
      </w:r>
      <w:r>
        <w:rPr>
          <w:rFonts w:ascii="Arial" w:cs="Arial" w:eastAsia="Arial" w:hAnsi="Arial"/>
          <w:color w:val="C00000"/>
          <w:sz w:val="22"/>
          <w:szCs w:val="22"/>
        </w:rPr>
        <w:t xml:space="preserve">.</w:t>
      </w:r>
    </w:p>
    <w:p>
      <w:pPr>
        <w:pStyle w:val="ListParagraph"/>
        <w:numPr>
          <w:ilvl w:val="0"/>
          <w:numId w:val="8"/>
        </w:numPr>
        <w:spacing w:after="80" w:line="276"/>
      </w:pPr>
      <w:r>
        <w:rPr>
          <w:rFonts w:ascii="Arial" w:cs="Arial" w:eastAsia="Arial" w:hAnsi="Arial"/>
          <w:color w:val="C00000"/>
          <w:sz w:val="22"/>
          <w:szCs w:val="22"/>
        </w:rPr>
        <w:t xml:space="preserve">In GitHub, open a pull request from your branch into </w:t>
      </w:r>
      <w:r>
        <w:rPr>
          <w:rFonts w:ascii="Consolas" w:cs="Consolas" w:eastAsia="Consolas" w:hAnsi="Consolas"/>
          <w:color w:val="C00000"/>
          <w:sz w:val="20"/>
          <w:szCs w:val="20"/>
          <w:shd w:fill="EEF1F5" w:color="auto" w:val="clear"/>
        </w:rPr>
        <w:t xml:space="preserve">main</w:t>
      </w:r>
      <w:r>
        <w:rPr>
          <w:rFonts w:ascii="Arial" w:cs="Arial" w:eastAsia="Arial" w:hAnsi="Arial"/>
          <w:color w:val="C00000"/>
          <w:sz w:val="22"/>
          <w:szCs w:val="22"/>
        </w:rPr>
        <w:t xml:space="preserve">:</w:t>
      </w:r>
    </w:p>
    <w:p>
      <w:pPr>
        <w:pStyle w:val="ListParagraph"/>
        <w:numPr>
          <w:ilvl w:val="1"/>
          <w:numId w:val="3"/>
        </w:numPr>
        <w:spacing w:after="60" w:line="276"/>
      </w:pPr>
      <w:r>
        <w:rPr>
          <w:rFonts w:ascii="Arial" w:cs="Arial" w:eastAsia="Arial" w:hAnsi="Arial"/>
          <w:color w:val="C00000"/>
          <w:sz w:val="22"/>
          <w:szCs w:val="22"/>
        </w:rPr>
        <w:t xml:space="preserve">Open your repository in the browser. GitHub usually shows a banner for the branch you just pushed — select </w:t>
      </w:r>
      <w:r>
        <w:rPr>
          <w:rFonts w:ascii="Arial" w:cs="Arial" w:eastAsia="Arial" w:hAnsi="Arial"/>
          <w:b/>
          <w:bCs/>
          <w:color w:val="C00000"/>
          <w:sz w:val="22"/>
          <w:szCs w:val="22"/>
        </w:rPr>
        <w:t xml:space="preserve">Compare &amp; pull request</w:t>
      </w:r>
      <w:r>
        <w:rPr>
          <w:rFonts w:ascii="Arial" w:cs="Arial" w:eastAsia="Arial" w:hAnsi="Arial"/>
          <w:color w:val="C00000"/>
          <w:sz w:val="22"/>
          <w:szCs w:val="22"/>
        </w:rPr>
        <w:t xml:space="preserve">.</w:t>
      </w:r>
    </w:p>
    <w:p>
      <w:pPr>
        <w:pStyle w:val="ListParagraph"/>
        <w:numPr>
          <w:ilvl w:val="1"/>
          <w:numId w:val="3"/>
        </w:numPr>
        <w:spacing w:after="60" w:line="276"/>
      </w:pPr>
      <w:r>
        <w:rPr>
          <w:rFonts w:ascii="Arial" w:cs="Arial" w:eastAsia="Arial" w:hAnsi="Arial"/>
          <w:color w:val="C00000"/>
          <w:sz w:val="22"/>
          <w:szCs w:val="22"/>
        </w:rPr>
        <w:t xml:space="preserve">If you don’t see the banner, select the </w:t>
      </w:r>
      <w:r>
        <w:rPr>
          <w:rFonts w:ascii="Arial" w:cs="Arial" w:eastAsia="Arial" w:hAnsi="Arial"/>
          <w:b/>
          <w:bCs/>
          <w:color w:val="C00000"/>
          <w:sz w:val="22"/>
          <w:szCs w:val="22"/>
        </w:rPr>
        <w:t xml:space="preserve">Pull requests</w:t>
      </w:r>
      <w:r>
        <w:rPr>
          <w:rFonts w:ascii="Arial" w:cs="Arial" w:eastAsia="Arial" w:hAnsi="Arial"/>
          <w:color w:val="C00000"/>
          <w:sz w:val="22"/>
          <w:szCs w:val="22"/>
        </w:rPr>
        <w:t xml:space="preserve"> tab, select </w:t>
      </w:r>
      <w:r>
        <w:rPr>
          <w:rFonts w:ascii="Arial" w:cs="Arial" w:eastAsia="Arial" w:hAnsi="Arial"/>
          <w:b/>
          <w:bCs/>
          <w:color w:val="C00000"/>
          <w:sz w:val="22"/>
          <w:szCs w:val="22"/>
        </w:rPr>
        <w:t xml:space="preserve">New pull request</w:t>
      </w:r>
      <w:r>
        <w:rPr>
          <w:rFonts w:ascii="Arial" w:cs="Arial" w:eastAsia="Arial" w:hAnsi="Arial"/>
          <w:color w:val="C00000"/>
          <w:sz w:val="22"/>
          <w:szCs w:val="22"/>
        </w:rPr>
        <w:t xml:space="preserve">, and set </w:t>
      </w:r>
      <w:r>
        <w:rPr>
          <w:rFonts w:ascii="Arial" w:cs="Arial" w:eastAsia="Arial" w:hAnsi="Arial"/>
          <w:b/>
          <w:bCs/>
          <w:color w:val="C00000"/>
          <w:sz w:val="22"/>
          <w:szCs w:val="22"/>
        </w:rPr>
        <w:t xml:space="preserve">base: main</w:t>
      </w:r>
      <w:r>
        <w:rPr>
          <w:rFonts w:ascii="Arial" w:cs="Arial" w:eastAsia="Arial" w:hAnsi="Arial"/>
          <w:color w:val="C00000"/>
          <w:sz w:val="22"/>
          <w:szCs w:val="22"/>
        </w:rPr>
        <w:t xml:space="preserve"> and </w:t>
      </w:r>
      <w:r>
        <w:rPr>
          <w:rFonts w:ascii="Arial" w:cs="Arial" w:eastAsia="Arial" w:hAnsi="Arial"/>
          <w:b/>
          <w:bCs/>
          <w:color w:val="C00000"/>
          <w:sz w:val="22"/>
          <w:szCs w:val="22"/>
        </w:rPr>
        <w:t xml:space="preserve">compare: feature/update-reg-rate</w:t>
      </w:r>
      <w:r>
        <w:rPr>
          <w:rFonts w:ascii="Arial" w:cs="Arial" w:eastAsia="Arial" w:hAnsi="Arial"/>
          <w:color w:val="C00000"/>
          <w:sz w:val="22"/>
          <w:szCs w:val="22"/>
        </w:rPr>
        <w:t xml:space="preserve">.</w:t>
      </w:r>
    </w:p>
    <w:p>
      <w:pPr>
        <w:pStyle w:val="ListParagraph"/>
        <w:numPr>
          <w:ilvl w:val="1"/>
          <w:numId w:val="3"/>
        </w:numPr>
        <w:spacing w:after="60" w:line="276"/>
      </w:pPr>
      <w:r>
        <w:rPr>
          <w:rFonts w:ascii="Arial" w:cs="Arial" w:eastAsia="Arial" w:hAnsi="Arial"/>
          <w:color w:val="C00000"/>
          <w:sz w:val="22"/>
          <w:szCs w:val="22"/>
        </w:rPr>
        <w:t xml:space="preserve">Select </w:t>
      </w:r>
      <w:r>
        <w:rPr>
          <w:rFonts w:ascii="Arial" w:cs="Arial" w:eastAsia="Arial" w:hAnsi="Arial"/>
          <w:b/>
          <w:bCs/>
          <w:color w:val="C00000"/>
          <w:sz w:val="22"/>
          <w:szCs w:val="22"/>
        </w:rPr>
        <w:t xml:space="preserve">Create pull request</w:t>
      </w:r>
      <w:r>
        <w:rPr>
          <w:rFonts w:ascii="Arial" w:cs="Arial" w:eastAsia="Arial" w:hAnsi="Arial"/>
          <w:color w:val="C00000"/>
          <w:sz w:val="22"/>
          <w:szCs w:val="22"/>
        </w:rPr>
        <w:t xml:space="preserve">.</w:t>
      </w:r>
    </w:p>
    <w:p>
      <w:pPr>
        <w:pStyle w:val="ListParagraph"/>
        <w:numPr>
          <w:ilvl w:val="0"/>
          <w:numId w:val="8"/>
        </w:numPr>
        <w:spacing w:after="80" w:line="276"/>
      </w:pPr>
      <w:r>
        <w:rPr>
          <w:rFonts w:ascii="Arial" w:cs="Arial" w:eastAsia="Arial" w:hAnsi="Arial"/>
          <w:sz w:val="22"/>
          <w:szCs w:val="22"/>
        </w:rPr>
        <w:t xml:space="preserve">On the pull request page, the </w:t>
      </w:r>
      <w:r>
        <w:rPr>
          <w:rFonts w:ascii="Arial" w:cs="Arial" w:eastAsia="Arial" w:hAnsi="Arial"/>
          <w:b/>
          <w:bCs/>
          <w:sz w:val="22"/>
          <w:szCs w:val="22"/>
        </w:rPr>
        <w:t xml:space="preserve">Train model in dev</w:t>
      </w:r>
      <w:r>
        <w:rPr>
          <w:rFonts w:ascii="Arial" w:cs="Arial" w:eastAsia="Arial" w:hAnsi="Arial"/>
          <w:sz w:val="22"/>
          <w:szCs w:val="22"/>
        </w:rPr>
        <w:t xml:space="preserve"> workflow starts automatically (because your pull request changes </w:t>
      </w:r>
      <w:r>
        <w:rPr>
          <w:rFonts w:ascii="Consolas" w:cs="Consolas" w:eastAsia="Consolas" w:hAnsi="Consolas"/>
          <w:sz w:val="20"/>
          <w:szCs w:val="20"/>
          <w:shd w:fill="EEF1F5" w:color="auto" w:val="clear"/>
        </w:rPr>
        <w:t xml:space="preserve">src/train-model-parameters.py</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src/job.yml</w:t>
      </w:r>
      <w:r>
        <w:rPr>
          <w:rFonts w:ascii="Arial" w:cs="Arial" w:eastAsia="Arial" w:hAnsi="Arial"/>
          <w:sz w:val="22"/>
          <w:szCs w:val="22"/>
        </w:rPr>
        <w:t xml:space="preserve">). Wait for it to complete — you can watch it on the </w:t>
      </w:r>
      <w:r>
        <w:rPr>
          <w:rFonts w:ascii="Arial" w:cs="Arial" w:eastAsia="Arial" w:hAnsi="Arial"/>
          <w:b/>
          <w:bCs/>
          <w:sz w:val="22"/>
          <w:szCs w:val="22"/>
        </w:rPr>
        <w:t xml:space="preserve">Actions</w:t>
      </w:r>
      <w:r>
        <w:rPr>
          <w:rFonts w:ascii="Arial" w:cs="Arial" w:eastAsia="Arial" w:hAnsi="Arial"/>
          <w:sz w:val="22"/>
          <w:szCs w:val="22"/>
        </w:rPr>
        <w:t xml:space="preserve"> tab or in the </w:t>
      </w:r>
      <w:r>
        <w:rPr>
          <w:rFonts w:ascii="Arial" w:cs="Arial" w:eastAsia="Arial" w:hAnsi="Arial"/>
          <w:b/>
          <w:bCs/>
          <w:sz w:val="22"/>
          <w:szCs w:val="22"/>
        </w:rPr>
        <w:t xml:space="preserve">Checks</w:t>
      </w:r>
      <w:r>
        <w:rPr>
          <w:rFonts w:ascii="Arial" w:cs="Arial" w:eastAsia="Arial" w:hAnsi="Arial"/>
          <w:sz w:val="22"/>
          <w:szCs w:val="22"/>
        </w:rPr>
        <w:t xml:space="preserve"> section of the pull request.</w:t>
      </w:r>
    </w:p>
    <w:p>
      <w:pPr>
        <w:pStyle w:val="ListParagraph"/>
        <w:numPr>
          <w:ilvl w:val="0"/>
          <w:numId w:val="8"/>
        </w:numPr>
        <w:spacing w:after="80" w:line="276"/>
      </w:pPr>
      <w:r>
        <w:rPr>
          <w:rFonts w:ascii="Arial" w:cs="Arial" w:eastAsia="Arial" w:hAnsi="Arial"/>
          <w:sz w:val="22"/>
          <w:szCs w:val="22"/>
        </w:rPr>
        <w:t xml:space="preserve">When the workflow run has finished, review the comments on the pull request. You should see a comment from the workflow that includes the dev </w:t>
      </w:r>
      <w:r>
        <w:rPr>
          <w:rFonts w:ascii="Consolas" w:cs="Consolas" w:eastAsia="Consolas" w:hAnsi="Consolas"/>
          <w:sz w:val="20"/>
          <w:szCs w:val="20"/>
          <w:shd w:fill="EEF1F5" w:color="auto" w:val="clear"/>
        </w:rPr>
        <w:t xml:space="preserve">Accuracy</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AUC</w:t>
      </w:r>
      <w:r>
        <w:rPr>
          <w:rFonts w:ascii="Arial" w:cs="Arial" w:eastAsia="Arial" w:hAnsi="Arial"/>
          <w:sz w:val="22"/>
          <w:szCs w:val="22"/>
        </w:rPr>
        <w:t xml:space="preserve"> values from the training job.</w:t>
      </w:r>
    </w:p>
    <w:p>
      <w:pPr>
        <w:pBdr>
          <w:left w:val="single" w:color="2563EB" w:sz="18" w:space="8"/>
        </w:pBdr>
        <w:shd w:fill="F0F4FA" w:color="auto" w:val="clear"/>
        <w:spacing w:after="60" w:before="60" w:line="276"/>
        <w:ind w:left="180" w:right="120"/>
      </w:pPr>
      <w:r>
        <w:rPr>
          <w:rFonts w:ascii="Arial" w:cs="Arial" w:eastAsia="Arial" w:hAnsi="Arial"/>
          <w:sz w:val="22"/>
          <w:szCs w:val="22"/>
        </w:rPr>
        <w:t xml:space="preserve">The dev workflow stays manual by default and only starts running automatically for pull requests after you add the trigger. That keeps unnecessary runs out of the live repo while still letting you enable PR validation when you’re ready.</w:t>
      </w:r>
    </w:p>
    <w:p>
      <w:pPr>
        <w:pStyle w:val="Heading2"/>
      </w:pPr>
      <w:r>
        <w:t xml:space="preserve">Retrain the model on prod data from a pull request comment</w:t>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Note: </w:t>
      </w:r>
      <w:r>
        <w:rPr>
          <w:rFonts w:ascii="Arial" w:cs="Arial" w:eastAsia="Arial" w:hAnsi="Arial"/>
          <w:color w:val="C00000"/>
          <w:sz w:val="22"/>
          <w:szCs w:val="22"/>
        </w:rPr>
        <w:t xml:space="preserve">Because of potential permissions issues with the GitHub account you use for this lab, you will likely need to give the prod workflow permission to comment on pull requests before it can run. Do this first, on the </w:t>
      </w:r>
      <w:r>
        <w:rPr>
          <w:rFonts w:ascii="Consolas" w:cs="Consolas" w:eastAsia="Consolas" w:hAnsi="Consolas"/>
          <w:color w:val="C00000"/>
          <w:sz w:val="20"/>
          <w:szCs w:val="20"/>
          <w:shd w:fill="EEF1F5" w:color="auto" w:val="clear"/>
        </w:rPr>
        <w:t xml:space="preserve">main</w:t>
      </w:r>
      <w:r>
        <w:rPr>
          <w:rFonts w:ascii="Arial" w:cs="Arial" w:eastAsia="Arial" w:hAnsi="Arial"/>
          <w:color w:val="C00000"/>
          <w:sz w:val="22"/>
          <w:szCs w:val="22"/>
        </w:rPr>
        <w:t xml:space="preserve"> branch.</w:t>
      </w:r>
    </w:p>
    <w:p>
      <w:pPr>
        <w:pStyle w:val="ListParagraph"/>
        <w:numPr>
          <w:ilvl w:val="0"/>
          <w:numId w:val="9"/>
        </w:numPr>
        <w:spacing w:after="80" w:line="276"/>
      </w:pPr>
      <w:r>
        <w:rPr>
          <w:rFonts w:ascii="Arial" w:cs="Arial" w:eastAsia="Arial" w:hAnsi="Arial"/>
          <w:color w:val="C00000"/>
          <w:sz w:val="22"/>
          <w:szCs w:val="22"/>
        </w:rPr>
        <w:t xml:space="preserve">In GitHub, open </w:t>
      </w:r>
      <w:r>
        <w:rPr>
          <w:rFonts w:ascii="Consolas" w:cs="Consolas" w:eastAsia="Consolas" w:hAnsi="Consolas"/>
          <w:color w:val="C00000"/>
          <w:sz w:val="20"/>
          <w:szCs w:val="20"/>
          <w:shd w:fill="EEF1F5" w:color="auto" w:val="clear"/>
        </w:rPr>
        <w:t xml:space="preserve">.github/workflows/train-prod.yml</w:t>
      </w:r>
      <w:r>
        <w:rPr>
          <w:rFonts w:ascii="Arial" w:cs="Arial" w:eastAsia="Arial" w:hAnsi="Arial"/>
          <w:color w:val="C00000"/>
          <w:sz w:val="22"/>
          <w:szCs w:val="22"/>
        </w:rPr>
        <w:t xml:space="preserve"> directly in the browser and select the pencil (</w:t>
      </w:r>
      <w:r>
        <w:rPr>
          <w:rFonts w:ascii="Arial" w:cs="Arial" w:eastAsia="Arial" w:hAnsi="Arial"/>
          <w:b/>
          <w:bCs/>
          <w:color w:val="C00000"/>
          <w:sz w:val="22"/>
          <w:szCs w:val="22"/>
        </w:rPr>
        <w:t xml:space="preserve">Edit this file</w:t>
      </w:r>
      <w:r>
        <w:rPr>
          <w:rFonts w:ascii="Arial" w:cs="Arial" w:eastAsia="Arial" w:hAnsi="Arial"/>
          <w:color w:val="C00000"/>
          <w:sz w:val="22"/>
          <w:szCs w:val="22"/>
        </w:rPr>
        <w:t xml:space="preserve">) icon. Find the </w:t>
      </w:r>
      <w:r>
        <w:rPr>
          <w:rFonts w:ascii="Consolas" w:cs="Consolas" w:eastAsia="Consolas" w:hAnsi="Consolas"/>
          <w:color w:val="C00000"/>
          <w:sz w:val="20"/>
          <w:szCs w:val="20"/>
          <w:shd w:fill="EEF1F5" w:color="auto" w:val="clear"/>
        </w:rPr>
        <w:t xml:space="preserve">permissions:</w:t>
      </w:r>
      <w:r>
        <w:rPr>
          <w:rFonts w:ascii="Arial" w:cs="Arial" w:eastAsia="Arial" w:hAnsi="Arial"/>
          <w:color w:val="C00000"/>
          <w:sz w:val="22"/>
          <w:szCs w:val="22"/>
        </w:rPr>
        <w:t xml:space="preserve"> block, which currently reads: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permissions:</w:t>
      </w:r>
    </w:p>
    <w:p>
      <w:pPr>
        <w:keepLines/>
        <w:shd w:fill="000000" w:color="auto" w:val="clear"/>
        <w:spacing w:after="0" w:before="0" w:line="264"/>
        <w:ind w:left="240" w:right="160"/>
      </w:pPr>
      <w:r>
        <w:rPr>
          <w:rFonts w:ascii="Consolas" w:cs="Consolas" w:eastAsia="Consolas" w:hAnsi="Consolas"/>
          <w:color w:val="FF7B72"/>
          <w:sz w:val="19"/>
          <w:szCs w:val="19"/>
        </w:rPr>
        <w:t xml:space="preserve">  contents: read</w:t>
      </w:r>
    </w:p>
    <w:p>
      <w:pPr>
        <w:keepLines/>
        <w:shd w:fill="000000" w:color="auto" w:val="clear"/>
        <w:spacing w:after="0" w:before="0" w:line="264"/>
        <w:ind w:left="240" w:right="160"/>
      </w:pPr>
      <w:r>
        <w:rPr>
          <w:rFonts w:ascii="Consolas" w:cs="Consolas" w:eastAsia="Consolas" w:hAnsi="Consolas"/>
          <w:color w:val="FF7B72"/>
          <w:sz w:val="19"/>
          <w:szCs w:val="19"/>
        </w:rPr>
        <w:t xml:space="preserve">  issues: write</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9"/>
        </w:numPr>
        <w:spacing w:after="80" w:line="276"/>
      </w:pPr>
      <w:r>
        <w:rPr>
          <w:rFonts w:ascii="Arial" w:cs="Arial" w:eastAsia="Arial" w:hAnsi="Arial"/>
          <w:color w:val="C00000"/>
          <w:sz w:val="22"/>
          <w:szCs w:val="22"/>
        </w:rPr>
        <w:t xml:space="preserve">Add the line </w:t>
      </w:r>
      <w:r>
        <w:rPr>
          <w:rFonts w:ascii="Consolas" w:cs="Consolas" w:eastAsia="Consolas" w:hAnsi="Consolas"/>
          <w:color w:val="C00000"/>
          <w:sz w:val="20"/>
          <w:szCs w:val="20"/>
          <w:shd w:fill="EEF1F5" w:color="auto" w:val="clear"/>
        </w:rPr>
        <w:t xml:space="preserve">pull-requests: write</w:t>
      </w:r>
      <w:r>
        <w:rPr>
          <w:rFonts w:ascii="Arial" w:cs="Arial" w:eastAsia="Arial" w:hAnsi="Arial"/>
          <w:color w:val="C00000"/>
          <w:sz w:val="22"/>
          <w:szCs w:val="22"/>
        </w:rPr>
        <w:t xml:space="preserve"> immediately below </w:t>
      </w:r>
      <w:r>
        <w:rPr>
          <w:rFonts w:ascii="Consolas" w:cs="Consolas" w:eastAsia="Consolas" w:hAnsi="Consolas"/>
          <w:color w:val="C00000"/>
          <w:sz w:val="20"/>
          <w:szCs w:val="20"/>
          <w:shd w:fill="EEF1F5" w:color="auto" w:val="clear"/>
        </w:rPr>
        <w:t xml:space="preserve">issues: write</w:t>
      </w:r>
      <w:r>
        <w:rPr>
          <w:rFonts w:ascii="Arial" w:cs="Arial" w:eastAsia="Arial" w:hAnsi="Arial"/>
          <w:color w:val="C00000"/>
          <w:sz w:val="22"/>
          <w:szCs w:val="22"/>
        </w:rPr>
        <w:t xml:space="preserve"> so the block reads as follows: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permissions:</w:t>
      </w:r>
    </w:p>
    <w:p>
      <w:pPr>
        <w:keepLines/>
        <w:shd w:fill="000000" w:color="auto" w:val="clear"/>
        <w:spacing w:after="0" w:before="0" w:line="264"/>
        <w:ind w:left="240" w:right="160"/>
      </w:pPr>
      <w:r>
        <w:rPr>
          <w:rFonts w:ascii="Consolas" w:cs="Consolas" w:eastAsia="Consolas" w:hAnsi="Consolas"/>
          <w:color w:val="FF7B72"/>
          <w:sz w:val="19"/>
          <w:szCs w:val="19"/>
        </w:rPr>
        <w:t xml:space="preserve">  contents: read</w:t>
      </w:r>
    </w:p>
    <w:p>
      <w:pPr>
        <w:keepLines/>
        <w:shd w:fill="000000" w:color="auto" w:val="clear"/>
        <w:spacing w:after="0" w:before="0" w:line="264"/>
        <w:ind w:left="240" w:right="160"/>
      </w:pPr>
      <w:r>
        <w:rPr>
          <w:rFonts w:ascii="Consolas" w:cs="Consolas" w:eastAsia="Consolas" w:hAnsi="Consolas"/>
          <w:color w:val="FF7B72"/>
          <w:sz w:val="19"/>
          <w:szCs w:val="19"/>
        </w:rPr>
        <w:t xml:space="preserve">  issues: write</w:t>
      </w:r>
    </w:p>
    <w:p>
      <w:pPr>
        <w:keepLines/>
        <w:shd w:fill="000000" w:color="auto" w:val="clear"/>
        <w:spacing w:after="0" w:before="0" w:line="264"/>
        <w:ind w:left="240" w:right="160"/>
      </w:pPr>
      <w:r>
        <w:rPr>
          <w:rFonts w:ascii="Consolas" w:cs="Consolas" w:eastAsia="Consolas" w:hAnsi="Consolas"/>
          <w:color w:val="FF7B72"/>
          <w:sz w:val="19"/>
          <w:szCs w:val="19"/>
        </w:rPr>
        <w:t xml:space="preserve">  pull-requests: write</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9"/>
        </w:numPr>
        <w:spacing w:after="80" w:line="276"/>
      </w:pPr>
      <w:r>
        <w:rPr>
          <w:rFonts w:ascii="Arial" w:cs="Arial" w:eastAsia="Arial" w:hAnsi="Arial"/>
          <w:color w:val="C00000"/>
          <w:sz w:val="22"/>
          <w:szCs w:val="22"/>
        </w:rPr>
        <w:t xml:space="preserve">Select </w:t>
      </w:r>
      <w:r>
        <w:rPr>
          <w:rFonts w:ascii="Arial" w:cs="Arial" w:eastAsia="Arial" w:hAnsi="Arial"/>
          <w:b/>
          <w:bCs/>
          <w:color w:val="C00000"/>
          <w:sz w:val="22"/>
          <w:szCs w:val="22"/>
        </w:rPr>
        <w:t xml:space="preserve">Commit changes…</w:t>
      </w:r>
      <w:r>
        <w:rPr>
          <w:rFonts w:ascii="Arial" w:cs="Arial" w:eastAsia="Arial" w:hAnsi="Arial"/>
          <w:color w:val="C00000"/>
          <w:sz w:val="22"/>
          <w:szCs w:val="22"/>
        </w:rPr>
        <w:t xml:space="preserve">, choose </w:t>
      </w:r>
      <w:r>
        <w:rPr>
          <w:rFonts w:ascii="Arial" w:cs="Arial" w:eastAsia="Arial" w:hAnsi="Arial"/>
          <w:b/>
          <w:bCs/>
          <w:color w:val="C00000"/>
          <w:sz w:val="22"/>
          <w:szCs w:val="22"/>
        </w:rPr>
        <w:t xml:space="preserve">Commit directly to the main branch</w:t>
      </w:r>
      <w:r>
        <w:rPr>
          <w:rFonts w:ascii="Arial" w:cs="Arial" w:eastAsia="Arial" w:hAnsi="Arial"/>
          <w:color w:val="C00000"/>
          <w:sz w:val="22"/>
          <w:szCs w:val="22"/>
        </w:rPr>
        <w:t xml:space="preserve">, and select </w:t>
      </w:r>
      <w:r>
        <w:rPr>
          <w:rFonts w:ascii="Arial" w:cs="Arial" w:eastAsia="Arial" w:hAnsi="Arial"/>
          <w:b/>
          <w:bCs/>
          <w:color w:val="C00000"/>
          <w:sz w:val="22"/>
          <w:szCs w:val="22"/>
        </w:rPr>
        <w:t xml:space="preserve">Commit changes</w:t>
      </w:r>
      <w:r>
        <w:rPr>
          <w:rFonts w:ascii="Arial" w:cs="Arial" w:eastAsia="Arial" w:hAnsi="Arial"/>
          <w:color w:val="C00000"/>
          <w:sz w:val="22"/>
          <w:szCs w:val="22"/>
        </w:rPr>
        <w:t xml:space="preserve">.</w:t>
      </w:r>
    </w:p>
    <w:p>
      <w:pPr>
        <w:pBdr>
          <w:left w:val="single" w:color="2563EB" w:sz="18" w:space="8"/>
        </w:pBdr>
        <w:shd w:fill="F0F4FA" w:color="auto" w:val="clear"/>
        <w:spacing w:after="60" w:before="60" w:line="276"/>
        <w:ind w:left="180" w:right="120"/>
      </w:pPr>
      <w:r>
        <w:rPr>
          <w:rFonts w:ascii="Arial" w:cs="Arial" w:eastAsia="Arial" w:hAnsi="Arial"/>
          <w:color w:val="C00000"/>
          <w:sz w:val="22"/>
          <w:szCs w:val="22"/>
        </w:rPr>
        <w:t xml:space="preserve">If the </w:t>
      </w:r>
      <w:r>
        <w:rPr>
          <w:rFonts w:ascii="Arial" w:cs="Arial" w:eastAsia="Arial" w:hAnsi="Arial"/>
          <w:b/>
          <w:bCs/>
          <w:color w:val="C00000"/>
          <w:sz w:val="22"/>
          <w:szCs w:val="22"/>
        </w:rPr>
        <w:t xml:space="preserve">Deploy model to online endpoint (PR comment)</w:t>
      </w:r>
      <w:r>
        <w:rPr>
          <w:rFonts w:ascii="Arial" w:cs="Arial" w:eastAsia="Arial" w:hAnsi="Arial"/>
          <w:color w:val="C00000"/>
          <w:sz w:val="22"/>
          <w:szCs w:val="22"/>
        </w:rPr>
        <w:t xml:space="preserve"> workflow also fails to post its comment later, apply the same change to </w:t>
      </w:r>
      <w:r>
        <w:rPr>
          <w:rFonts w:ascii="Consolas" w:cs="Consolas" w:eastAsia="Consolas" w:hAnsi="Consolas"/>
          <w:color w:val="C00000"/>
          <w:sz w:val="20"/>
          <w:szCs w:val="20"/>
          <w:shd w:fill="EEF1F5" w:color="auto" w:val="clear"/>
        </w:rPr>
        <w:t xml:space="preserve">.github/workflows/deploy-prod.yml</w:t>
      </w:r>
      <w:r>
        <w:rPr>
          <w:rFonts w:ascii="Arial" w:cs="Arial" w:eastAsia="Arial" w:hAnsi="Arial"/>
          <w:color w:val="C00000"/>
          <w:sz w:val="22"/>
          <w:szCs w:val="22"/>
        </w:rPr>
        <w:t xml:space="preserve">.</w:t>
      </w:r>
    </w:p>
    <w:p>
      <w:pPr>
        <w:spacing w:after="120" w:line="276"/>
      </w:pPr>
      <w:r>
        <w:rPr>
          <w:rFonts w:ascii="Arial" w:cs="Arial" w:eastAsia="Arial" w:hAnsi="Arial"/>
          <w:sz w:val="22"/>
          <w:szCs w:val="22"/>
        </w:rPr>
        <w:t xml:space="preserve">After you’re satisfied that the dev training results look reasonable, you can request a prod training run that uses the prod data asset and the prod environment in GitHub Actions.</w:t>
      </w:r>
    </w:p>
    <w:p>
      <w:pPr>
        <w:pStyle w:val="ListParagraph"/>
        <w:numPr>
          <w:ilvl w:val="0"/>
          <w:numId w:val="9"/>
        </w:numPr>
        <w:spacing w:after="80" w:line="276"/>
      </w:pPr>
      <w:r>
        <w:rPr>
          <w:rFonts w:ascii="Arial" w:cs="Arial" w:eastAsia="Arial" w:hAnsi="Arial"/>
          <w:sz w:val="22"/>
          <w:szCs w:val="22"/>
        </w:rPr>
        <w:t xml:space="preserve">In your GitHub repository, open </w:t>
      </w:r>
      <w:r>
        <w:rPr>
          <w:rFonts w:ascii="Arial" w:cs="Arial" w:eastAsia="Arial" w:hAnsi="Arial"/>
          <w:b/>
          <w:bCs/>
          <w:sz w:val="22"/>
          <w:szCs w:val="22"/>
        </w:rPr>
        <w:t xml:space="preserve">Settings &gt; Environments</w:t>
      </w:r>
      <w:r>
        <w:rPr>
          <w:rFonts w:ascii="Arial" w:cs="Arial" w:eastAsia="Arial" w:hAnsi="Arial"/>
          <w:sz w:val="22"/>
          <w:szCs w:val="22"/>
        </w:rPr>
        <w:t xml:space="preserve"> and verify that you have a </w:t>
      </w:r>
      <w:r>
        <w:rPr>
          <w:rFonts w:ascii="Consolas" w:cs="Consolas" w:eastAsia="Consolas" w:hAnsi="Consolas"/>
          <w:sz w:val="20"/>
          <w:szCs w:val="20"/>
          <w:shd w:fill="EEF1F5" w:color="auto" w:val="clear"/>
        </w:rPr>
        <w:t xml:space="preserve">prod</w:t>
      </w:r>
      <w:r>
        <w:rPr>
          <w:rFonts w:ascii="Arial" w:cs="Arial" w:eastAsia="Arial" w:hAnsi="Arial"/>
          <w:sz w:val="22"/>
          <w:szCs w:val="22"/>
        </w:rPr>
        <w:t xml:space="preserve"> environment with an </w:t>
      </w:r>
      <w:r>
        <w:rPr>
          <w:rFonts w:ascii="Consolas" w:cs="Consolas" w:eastAsia="Consolas" w:hAnsi="Consolas"/>
          <w:sz w:val="20"/>
          <w:szCs w:val="20"/>
          <w:shd w:fill="EEF1F5" w:color="auto" w:val="clear"/>
        </w:rPr>
        <w:t xml:space="preserve">AZURE_CREDENTIALS</w:t>
      </w:r>
      <w:r>
        <w:rPr>
          <w:rFonts w:ascii="Arial" w:cs="Arial" w:eastAsia="Arial" w:hAnsi="Arial"/>
          <w:sz w:val="22"/>
          <w:szCs w:val="22"/>
        </w:rPr>
        <w:t xml:space="preserve"> secret configured (just as you did earlier for </w:t>
      </w:r>
      <w:r>
        <w:rPr>
          <w:rFonts w:ascii="Consolas" w:cs="Consolas" w:eastAsia="Consolas" w:hAnsi="Consolas"/>
          <w:sz w:val="20"/>
          <w:szCs w:val="20"/>
          <w:shd w:fill="EEF1F5" w:color="auto" w:val="clear"/>
        </w:rPr>
        <w:t xml:space="preserve">dev</w:t>
      </w:r>
      <w:r>
        <w:rPr>
          <w:rFonts w:ascii="Arial" w:cs="Arial" w:eastAsia="Arial" w:hAnsi="Arial"/>
          <w:sz w:val="22"/>
          <w:szCs w:val="22"/>
        </w:rPr>
        <w:t xml:space="preserve">).</w:t>
      </w:r>
    </w:p>
    <w:p>
      <w:pPr>
        <w:pStyle w:val="ListParagraph"/>
        <w:numPr>
          <w:ilvl w:val="0"/>
          <w:numId w:val="9"/>
        </w:numPr>
        <w:spacing w:after="80" w:line="276"/>
      </w:pPr>
      <w:r>
        <w:rPr>
          <w:rFonts w:ascii="Arial" w:cs="Arial" w:eastAsia="Arial" w:hAnsi="Arial"/>
          <w:color w:val="C00000"/>
          <w:sz w:val="22"/>
          <w:szCs w:val="22"/>
        </w:rPr>
        <w:t xml:space="preserve">On the </w:t>
      </w:r>
      <w:r>
        <w:rPr>
          <w:rFonts w:ascii="Arial" w:cs="Arial" w:eastAsia="Arial" w:hAnsi="Arial"/>
          <w:b/>
          <w:bCs/>
          <w:color w:val="C00000"/>
          <w:sz w:val="22"/>
          <w:szCs w:val="22"/>
        </w:rPr>
        <w:t xml:space="preserve">same pull request</w:t>
      </w:r>
      <w:r>
        <w:rPr>
          <w:rFonts w:ascii="Arial" w:cs="Arial" w:eastAsia="Arial" w:hAnsi="Arial"/>
          <w:color w:val="C00000"/>
          <w:sz w:val="22"/>
          <w:szCs w:val="22"/>
        </w:rPr>
        <w:t xml:space="preserve"> where you validated the dev run, post a comment containing the command </w:t>
      </w:r>
      <w:r>
        <w:rPr>
          <w:rFonts w:ascii="Consolas" w:cs="Consolas" w:eastAsia="Consolas" w:hAnsi="Consolas"/>
          <w:color w:val="C00000"/>
          <w:sz w:val="20"/>
          <w:szCs w:val="20"/>
          <w:shd w:fill="EEF1F5" w:color="auto" w:val="clear"/>
        </w:rPr>
        <w:t xml:space="preserve">/train-prod</w:t>
      </w:r>
      <w:r>
        <w:rPr>
          <w:rFonts w:ascii="Arial" w:cs="Arial" w:eastAsia="Arial" w:hAnsi="Arial"/>
          <w:color w:val="C00000"/>
          <w:sz w:val="22"/>
          <w:szCs w:val="22"/>
        </w:rPr>
        <w:t xml:space="preserve"> on its own line:</w:t>
      </w:r>
    </w:p>
    <w:p>
      <w:pPr>
        <w:pStyle w:val="ListParagraph"/>
        <w:numPr>
          <w:ilvl w:val="1"/>
          <w:numId w:val="3"/>
        </w:numPr>
        <w:spacing w:after="60" w:line="276"/>
      </w:pPr>
      <w:r>
        <w:rPr>
          <w:rFonts w:ascii="Arial" w:cs="Arial" w:eastAsia="Arial" w:hAnsi="Arial"/>
          <w:color w:val="C00000"/>
          <w:sz w:val="22"/>
          <w:szCs w:val="22"/>
        </w:rPr>
        <w:t xml:space="preserve">Open the pull request (</w:t>
      </w:r>
      <w:r>
        <w:rPr>
          <w:rFonts w:ascii="Arial" w:cs="Arial" w:eastAsia="Arial" w:hAnsi="Arial"/>
          <w:b/>
          <w:bCs/>
          <w:color w:val="C00000"/>
          <w:sz w:val="22"/>
          <w:szCs w:val="22"/>
        </w:rPr>
        <w:t xml:space="preserve">Pull requests</w:t>
      </w:r>
      <w:r>
        <w:rPr>
          <w:rFonts w:ascii="Arial" w:cs="Arial" w:eastAsia="Arial" w:hAnsi="Arial"/>
          <w:color w:val="C00000"/>
          <w:sz w:val="22"/>
          <w:szCs w:val="22"/>
        </w:rPr>
        <w:t xml:space="preserve"> tab → select your PR) and make sure you are on the </w:t>
      </w:r>
      <w:r>
        <w:rPr>
          <w:rFonts w:ascii="Arial" w:cs="Arial" w:eastAsia="Arial" w:hAnsi="Arial"/>
          <w:b/>
          <w:bCs/>
          <w:color w:val="C00000"/>
          <w:sz w:val="22"/>
          <w:szCs w:val="22"/>
        </w:rPr>
        <w:t xml:space="preserve">Conversation</w:t>
      </w:r>
      <w:r>
        <w:rPr>
          <w:rFonts w:ascii="Arial" w:cs="Arial" w:eastAsia="Arial" w:hAnsi="Arial"/>
          <w:color w:val="C00000"/>
          <w:sz w:val="22"/>
          <w:szCs w:val="22"/>
        </w:rPr>
        <w:t xml:space="preserve"> tab.</w:t>
      </w:r>
    </w:p>
    <w:p>
      <w:pPr>
        <w:pStyle w:val="ListParagraph"/>
        <w:numPr>
          <w:ilvl w:val="1"/>
          <w:numId w:val="3"/>
        </w:numPr>
        <w:spacing w:after="60" w:line="276"/>
      </w:pPr>
      <w:r>
        <w:rPr>
          <w:rFonts w:ascii="Arial" w:cs="Arial" w:eastAsia="Arial" w:hAnsi="Arial"/>
          <w:color w:val="C00000"/>
          <w:sz w:val="22"/>
          <w:szCs w:val="22"/>
        </w:rPr>
        <w:t xml:space="preserve">Scroll to the comment box at the bottom (“Add a comment” / “Leave a comment”) and click inside it.</w:t>
      </w:r>
    </w:p>
    <w:p>
      <w:pPr>
        <w:pStyle w:val="ListParagraph"/>
        <w:numPr>
          <w:ilvl w:val="1"/>
          <w:numId w:val="3"/>
        </w:numPr>
        <w:spacing w:after="60" w:line="276"/>
      </w:pPr>
      <w:r>
        <w:rPr>
          <w:rFonts w:ascii="Arial" w:cs="Arial" w:eastAsia="Arial" w:hAnsi="Arial"/>
          <w:color w:val="C00000"/>
          <w:sz w:val="22"/>
          <w:szCs w:val="22"/>
        </w:rPr>
        <w:t xml:space="preserve">Type </w:t>
      </w:r>
      <w:r>
        <w:rPr>
          <w:rFonts w:ascii="Consolas" w:cs="Consolas" w:eastAsia="Consolas" w:hAnsi="Consolas"/>
          <w:color w:val="C00000"/>
          <w:sz w:val="20"/>
          <w:szCs w:val="20"/>
          <w:shd w:fill="EEF1F5" w:color="auto" w:val="clear"/>
        </w:rPr>
        <w:t xml:space="preserve">/train-prod</w:t>
      </w:r>
      <w:r>
        <w:rPr>
          <w:rFonts w:ascii="Arial" w:cs="Arial" w:eastAsia="Arial" w:hAnsi="Arial"/>
          <w:color w:val="C00000"/>
          <w:sz w:val="22"/>
          <w:szCs w:val="22"/>
        </w:rPr>
        <w:t xml:space="preserve"> with nothing else on that line, then select </w:t>
      </w:r>
      <w:r>
        <w:rPr>
          <w:rFonts w:ascii="Arial" w:cs="Arial" w:eastAsia="Arial" w:hAnsi="Arial"/>
          <w:b/>
          <w:bCs/>
          <w:color w:val="C00000"/>
          <w:sz w:val="22"/>
          <w:szCs w:val="22"/>
        </w:rPr>
        <w:t xml:space="preserve">Comment</w:t>
      </w:r>
      <w:r>
        <w:rPr>
          <w:rFonts w:ascii="Arial" w:cs="Arial" w:eastAsia="Arial" w:hAnsi="Arial"/>
          <w:color w:val="C00000"/>
          <w:sz w:val="22"/>
          <w:szCs w:val="22"/>
        </w:rPr>
        <w:t xml:space="preserve"> to post it.</w:t>
      </w:r>
    </w:p>
    <w:p>
      <w:pPr>
        <w:pStyle w:val="ListParagraph"/>
        <w:numPr>
          <w:ilvl w:val="0"/>
          <w:numId w:val="9"/>
        </w:numPr>
        <w:spacing w:after="80" w:line="276"/>
      </w:pPr>
      <w:r>
        <w:rPr>
          <w:rFonts w:ascii="Arial" w:cs="Arial" w:eastAsia="Arial" w:hAnsi="Arial"/>
          <w:color w:val="C00000"/>
          <w:sz w:val="22"/>
          <w:szCs w:val="22"/>
        </w:rPr>
        <w:t xml:space="preserve">In the </w:t>
      </w:r>
      <w:r>
        <w:rPr>
          <w:rFonts w:ascii="Arial" w:cs="Arial" w:eastAsia="Arial" w:hAnsi="Arial"/>
          <w:b/>
          <w:bCs/>
          <w:color w:val="C00000"/>
          <w:sz w:val="22"/>
          <w:szCs w:val="22"/>
        </w:rPr>
        <w:t xml:space="preserve">Actions</w:t>
      </w:r>
      <w:r>
        <w:rPr>
          <w:rFonts w:ascii="Arial" w:cs="Arial" w:eastAsia="Arial" w:hAnsi="Arial"/>
          <w:color w:val="C00000"/>
          <w:sz w:val="22"/>
          <w:szCs w:val="22"/>
        </w:rPr>
        <w:t xml:space="preserve"> tab, the </w:t>
      </w:r>
      <w:r>
        <w:rPr>
          <w:rFonts w:ascii="Arial" w:cs="Arial" w:eastAsia="Arial" w:hAnsi="Arial"/>
          <w:b/>
          <w:bCs/>
          <w:color w:val="C00000"/>
          <w:sz w:val="22"/>
          <w:szCs w:val="22"/>
        </w:rPr>
        <w:t xml:space="preserve">Train model in prod (PR comment)</w:t>
      </w:r>
      <w:r>
        <w:rPr>
          <w:rFonts w:ascii="Arial" w:cs="Arial" w:eastAsia="Arial" w:hAnsi="Arial"/>
          <w:color w:val="C00000"/>
          <w:sz w:val="22"/>
          <w:szCs w:val="22"/>
        </w:rPr>
        <w:t xml:space="preserve"> workflow (defined in </w:t>
      </w:r>
      <w:r>
        <w:rPr>
          <w:rFonts w:ascii="Consolas" w:cs="Consolas" w:eastAsia="Consolas" w:hAnsi="Consolas"/>
          <w:color w:val="C00000"/>
          <w:sz w:val="20"/>
          <w:szCs w:val="20"/>
          <w:shd w:fill="EEF1F5" w:color="auto" w:val="clear"/>
        </w:rPr>
        <w:t xml:space="preserve">.github/workflows/train-prod.yml</w:t>
      </w:r>
      <w:r>
        <w:rPr>
          <w:rFonts w:ascii="Arial" w:cs="Arial" w:eastAsia="Arial" w:hAnsi="Arial"/>
          <w:color w:val="C00000"/>
          <w:sz w:val="22"/>
          <w:szCs w:val="22"/>
        </w:rPr>
        <w:t xml:space="preserve">) starts in response to your comment.</w:t>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If you enabled the optional approval rule: </w:t>
      </w:r>
      <w:r>
        <w:rPr>
          <w:rFonts w:ascii="Arial" w:cs="Arial" w:eastAsia="Arial" w:hAnsi="Arial"/>
          <w:color w:val="C00000"/>
          <w:sz w:val="22"/>
          <w:szCs w:val="22"/>
        </w:rPr>
        <w:t xml:space="preserve">the run does not start straight away — it pauses and waits for your approval (this is expected). To approve it: in the </w:t>
      </w:r>
      <w:r>
        <w:rPr>
          <w:rFonts w:ascii="Arial" w:cs="Arial" w:eastAsia="Arial" w:hAnsi="Arial"/>
          <w:b/>
          <w:bCs/>
          <w:color w:val="C00000"/>
          <w:sz w:val="22"/>
          <w:szCs w:val="22"/>
        </w:rPr>
        <w:t xml:space="preserve">Actions</w:t>
      </w:r>
      <w:r>
        <w:rPr>
          <w:rFonts w:ascii="Arial" w:cs="Arial" w:eastAsia="Arial" w:hAnsi="Arial"/>
          <w:color w:val="C00000"/>
          <w:sz w:val="22"/>
          <w:szCs w:val="22"/>
        </w:rPr>
        <w:t xml:space="preserve"> tab, open the waiting </w:t>
      </w:r>
      <w:r>
        <w:rPr>
          <w:rFonts w:ascii="Arial" w:cs="Arial" w:eastAsia="Arial" w:hAnsi="Arial"/>
          <w:b/>
          <w:bCs/>
          <w:color w:val="C00000"/>
          <w:sz w:val="22"/>
          <w:szCs w:val="22"/>
        </w:rPr>
        <w:t xml:space="preserve">Train model in prod (PR comment)</w:t>
      </w:r>
      <w:r>
        <w:rPr>
          <w:rFonts w:ascii="Arial" w:cs="Arial" w:eastAsia="Arial" w:hAnsi="Arial"/>
          <w:color w:val="C00000"/>
          <w:sz w:val="22"/>
          <w:szCs w:val="22"/>
        </w:rPr>
        <w:t xml:space="preserve"> run, select </w:t>
      </w:r>
      <w:r>
        <w:rPr>
          <w:rFonts w:ascii="Arial" w:cs="Arial" w:eastAsia="Arial" w:hAnsi="Arial"/>
          <w:b/>
          <w:bCs/>
          <w:color w:val="C00000"/>
          <w:sz w:val="22"/>
          <w:szCs w:val="22"/>
        </w:rPr>
        <w:t xml:space="preserve">Review deployments</w:t>
      </w:r>
      <w:r>
        <w:rPr>
          <w:rFonts w:ascii="Arial" w:cs="Arial" w:eastAsia="Arial" w:hAnsi="Arial"/>
          <w:color w:val="C00000"/>
          <w:sz w:val="22"/>
          <w:szCs w:val="22"/>
        </w:rPr>
        <w:t xml:space="preserve">, tick the </w:t>
      </w:r>
      <w:r>
        <w:rPr>
          <w:rFonts w:ascii="Consolas" w:cs="Consolas" w:eastAsia="Consolas" w:hAnsi="Consolas"/>
          <w:color w:val="C00000"/>
          <w:sz w:val="20"/>
          <w:szCs w:val="20"/>
          <w:shd w:fill="EEF1F5" w:color="auto" w:val="clear"/>
        </w:rPr>
        <w:t xml:space="preserve">prod</w:t>
      </w:r>
      <w:r>
        <w:rPr>
          <w:rFonts w:ascii="Arial" w:cs="Arial" w:eastAsia="Arial" w:hAnsi="Arial"/>
          <w:color w:val="C00000"/>
          <w:sz w:val="22"/>
          <w:szCs w:val="22"/>
        </w:rPr>
        <w:t xml:space="preserve"> checkbox, and select </w:t>
      </w:r>
      <w:r>
        <w:rPr>
          <w:rFonts w:ascii="Arial" w:cs="Arial" w:eastAsia="Arial" w:hAnsi="Arial"/>
          <w:b/>
          <w:bCs/>
          <w:color w:val="C00000"/>
          <w:sz w:val="22"/>
          <w:szCs w:val="22"/>
        </w:rPr>
        <w:t xml:space="preserve">Approve and deploy</w:t>
      </w:r>
      <w:r>
        <w:rPr>
          <w:rFonts w:ascii="Arial" w:cs="Arial" w:eastAsia="Arial" w:hAnsi="Arial"/>
          <w:color w:val="C00000"/>
          <w:sz w:val="22"/>
          <w:szCs w:val="22"/>
        </w:rPr>
        <w:t xml:space="preserve">. The job then runs.</w:t>
      </w:r>
    </w:p>
    <w:p>
      <w:pPr>
        <w:pStyle w:val="ListParagraph"/>
        <w:numPr>
          <w:ilvl w:val="0"/>
          <w:numId w:val="9"/>
        </w:numPr>
        <w:spacing w:after="80" w:line="276"/>
      </w:pPr>
      <w:r>
        <w:rPr>
          <w:rFonts w:ascii="Arial" w:cs="Arial" w:eastAsia="Arial" w:hAnsi="Arial"/>
          <w:sz w:val="22"/>
          <w:szCs w:val="22"/>
        </w:rPr>
        <w:t xml:space="preserve">Wait for the workflow to complete. The workflow:</w:t>
      </w:r>
    </w:p>
    <w:p>
      <w:pPr>
        <w:pStyle w:val="ListParagraph"/>
        <w:numPr>
          <w:ilvl w:val="1"/>
          <w:numId w:val="3"/>
        </w:numPr>
        <w:spacing w:after="60" w:line="276"/>
      </w:pPr>
      <w:r>
        <w:rPr>
          <w:rFonts w:ascii="Arial" w:cs="Arial" w:eastAsia="Arial" w:hAnsi="Arial"/>
          <w:sz w:val="22"/>
          <w:szCs w:val="22"/>
        </w:rPr>
        <w:t xml:space="preserve">Signs in to Azure by using the </w:t>
      </w:r>
      <w:r>
        <w:rPr>
          <w:rFonts w:ascii="Consolas" w:cs="Consolas" w:eastAsia="Consolas" w:hAnsi="Consolas"/>
          <w:sz w:val="20"/>
          <w:szCs w:val="20"/>
          <w:shd w:fill="EEF1F5" w:color="auto" w:val="clear"/>
        </w:rPr>
        <w:t xml:space="preserve">AZURE_CREDENTIALS</w:t>
      </w:r>
      <w:r>
        <w:rPr>
          <w:rFonts w:ascii="Arial" w:cs="Arial" w:eastAsia="Arial" w:hAnsi="Arial"/>
          <w:sz w:val="22"/>
          <w:szCs w:val="22"/>
        </w:rPr>
        <w:t xml:space="preserve"> secret in the </w:t>
      </w:r>
      <w:r>
        <w:rPr>
          <w:rFonts w:ascii="Consolas" w:cs="Consolas" w:eastAsia="Consolas" w:hAnsi="Consolas"/>
          <w:sz w:val="20"/>
          <w:szCs w:val="20"/>
          <w:shd w:fill="EEF1F5" w:color="auto" w:val="clear"/>
        </w:rPr>
        <w:t xml:space="preserve">prod</w:t>
      </w:r>
      <w:r>
        <w:rPr>
          <w:rFonts w:ascii="Arial" w:cs="Arial" w:eastAsia="Arial" w:hAnsi="Arial"/>
          <w:sz w:val="22"/>
          <w:szCs w:val="22"/>
        </w:rPr>
        <w:t xml:space="preserve"> environment.</w:t>
      </w:r>
    </w:p>
    <w:p>
      <w:pPr>
        <w:pStyle w:val="ListParagraph"/>
        <w:numPr>
          <w:ilvl w:val="1"/>
          <w:numId w:val="3"/>
        </w:numPr>
        <w:spacing w:after="60" w:line="276"/>
      </w:pPr>
      <w:r>
        <w:rPr>
          <w:rFonts w:ascii="Arial" w:cs="Arial" w:eastAsia="Arial" w:hAnsi="Arial"/>
          <w:sz w:val="22"/>
          <w:szCs w:val="22"/>
        </w:rPr>
        <w:t xml:space="preserve">Detects the same Azure Machine Learning workspace you used for dev.</w:t>
      </w:r>
    </w:p>
    <w:p>
      <w:pPr>
        <w:pStyle w:val="ListParagraph"/>
        <w:numPr>
          <w:ilvl w:val="1"/>
          <w:numId w:val="3"/>
        </w:numPr>
        <w:spacing w:after="60" w:line="276"/>
      </w:pPr>
      <w:r>
        <w:rPr>
          <w:rFonts w:ascii="Arial" w:cs="Arial" w:eastAsia="Arial" w:hAnsi="Arial"/>
          <w:sz w:val="22"/>
          <w:szCs w:val="22"/>
        </w:rPr>
        <w:t xml:space="preserve">Submits the </w:t>
      </w:r>
      <w:r>
        <w:rPr>
          <w:rFonts w:ascii="Consolas" w:cs="Consolas" w:eastAsia="Consolas" w:hAnsi="Consolas"/>
          <w:sz w:val="20"/>
          <w:szCs w:val="20"/>
          <w:shd w:fill="EEF1F5" w:color="auto" w:val="clear"/>
        </w:rPr>
        <w:t xml:space="preserve">src/job.yml</w:t>
      </w:r>
      <w:r>
        <w:rPr>
          <w:rFonts w:ascii="Arial" w:cs="Arial" w:eastAsia="Arial" w:hAnsi="Arial"/>
          <w:sz w:val="22"/>
          <w:szCs w:val="22"/>
        </w:rPr>
        <w:t xml:space="preserve"> command job again, this time overriding the </w:t>
      </w:r>
      <w:r>
        <w:rPr>
          <w:rFonts w:ascii="Consolas" w:cs="Consolas" w:eastAsia="Consolas" w:hAnsi="Consolas"/>
          <w:sz w:val="20"/>
          <w:szCs w:val="20"/>
          <w:shd w:fill="EEF1F5" w:color="auto" w:val="clear"/>
        </w:rPr>
        <w:t xml:space="preserve">training_data</w:t>
      </w:r>
      <w:r>
        <w:rPr>
          <w:rFonts w:ascii="Arial" w:cs="Arial" w:eastAsia="Arial" w:hAnsi="Arial"/>
          <w:sz w:val="22"/>
          <w:szCs w:val="22"/>
        </w:rPr>
        <w:t xml:space="preserve"> input to use the </w:t>
      </w:r>
      <w:r>
        <w:rPr>
          <w:rFonts w:ascii="Consolas" w:cs="Consolas" w:eastAsia="Consolas" w:hAnsi="Consolas"/>
          <w:sz w:val="20"/>
          <w:szCs w:val="20"/>
          <w:shd w:fill="EEF1F5" w:color="auto" w:val="clear"/>
        </w:rPr>
        <w:t xml:space="preserve">diabetes-prod-folder</w:t>
      </w:r>
      <w:r>
        <w:rPr>
          <w:rFonts w:ascii="Arial" w:cs="Arial" w:eastAsia="Arial" w:hAnsi="Arial"/>
          <w:sz w:val="22"/>
          <w:szCs w:val="22"/>
        </w:rPr>
        <w:t xml:space="preserve"> data asset.</w:t>
      </w:r>
    </w:p>
    <w:p>
      <w:pPr>
        <w:pStyle w:val="ListParagraph"/>
        <w:numPr>
          <w:ilvl w:val="1"/>
          <w:numId w:val="3"/>
        </w:numPr>
        <w:spacing w:after="60" w:line="276"/>
      </w:pPr>
      <w:r>
        <w:rPr>
          <w:rFonts w:ascii="Arial" w:cs="Arial" w:eastAsia="Arial" w:hAnsi="Arial"/>
          <w:sz w:val="22"/>
          <w:szCs w:val="22"/>
        </w:rPr>
        <w:t xml:space="preserve">Streams the logs, parses </w:t>
      </w:r>
      <w:r>
        <w:rPr>
          <w:rFonts w:ascii="Consolas" w:cs="Consolas" w:eastAsia="Consolas" w:hAnsi="Consolas"/>
          <w:sz w:val="20"/>
          <w:szCs w:val="20"/>
          <w:shd w:fill="EEF1F5" w:color="auto" w:val="clear"/>
        </w:rPr>
        <w:t xml:space="preserve">Accuracy</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AUC</w:t>
      </w:r>
      <w:r>
        <w:rPr>
          <w:rFonts w:ascii="Arial" w:cs="Arial" w:eastAsia="Arial" w:hAnsi="Arial"/>
          <w:sz w:val="22"/>
          <w:szCs w:val="22"/>
        </w:rPr>
        <w:t xml:space="preserve"> from the output, and posts them back to the pull request as a separate comment.</w:t>
      </w:r>
    </w:p>
    <w:p>
      <w:pPr>
        <w:pStyle w:val="ListParagraph"/>
        <w:numPr>
          <w:ilvl w:val="0"/>
          <w:numId w:val="9"/>
        </w:numPr>
        <w:spacing w:after="80" w:line="276"/>
      </w:pPr>
      <w:r>
        <w:rPr>
          <w:rFonts w:ascii="Arial" w:cs="Arial" w:eastAsia="Arial" w:hAnsi="Arial"/>
          <w:sz w:val="22"/>
          <w:szCs w:val="22"/>
        </w:rPr>
        <w:t xml:space="preserve">Review the new comment on the pull request that includes the prod evaluation metrics. Compare these values to the dev metrics to understand how your model behaves on production-like data.</w:t>
      </w:r>
    </w:p>
    <w:p>
      <w:pPr>
        <w:pBdr>
          <w:left w:val="single" w:color="2563EB" w:sz="18" w:space="8"/>
        </w:pBdr>
        <w:shd w:fill="F0F4FA" w:color="auto" w:val="clear"/>
        <w:spacing w:after="60" w:before="60" w:line="276"/>
        <w:ind w:left="180" w:right="120"/>
      </w:pPr>
      <w:r>
        <w:rPr>
          <w:rFonts w:ascii="Arial" w:cs="Arial" w:eastAsia="Arial" w:hAnsi="Arial"/>
          <w:sz w:val="22"/>
          <w:szCs w:val="22"/>
        </w:rPr>
        <w:t xml:space="preserve">By using a comment command to trigger prod training, you keep control over when prod workloads run while still capturing the results as part of the pull request discussion.</w:t>
      </w:r>
    </w:p>
    <w:p>
      <w:pPr>
        <w:pStyle w:val="Heading2"/>
      </w:pPr>
      <w:r>
        <w:t xml:space="preserve">Deploy the model to a real-time endpoint from a pull request comment</w:t>
      </w:r>
    </w:p>
    <w:p>
      <w:pPr>
        <w:spacing w:after="120" w:line="276"/>
      </w:pPr>
      <w:r>
        <w:rPr>
          <w:rFonts w:ascii="Arial" w:cs="Arial" w:eastAsia="Arial" w:hAnsi="Arial"/>
          <w:sz w:val="22"/>
          <w:szCs w:val="22"/>
        </w:rPr>
        <w:t xml:space="preserve">With dev and prod training complete and reviewed, you’re ready to deploy the model to a managed online endpoint by using a Python script and another comment-triggered workflow.</w:t>
      </w:r>
    </w:p>
    <w:p>
      <w:pPr>
        <w:pStyle w:val="ListParagraph"/>
        <w:numPr>
          <w:ilvl w:val="0"/>
          <w:numId w:val="10"/>
        </w:numPr>
        <w:spacing w:after="80" w:line="276"/>
      </w:pPr>
      <w:r>
        <w:rPr>
          <w:rFonts w:ascii="Arial" w:cs="Arial" w:eastAsia="Arial" w:hAnsi="Arial"/>
          <w:sz w:val="22"/>
          <w:szCs w:val="22"/>
        </w:rPr>
        <w:t xml:space="preserve">In Visual Studio Code, open </w:t>
      </w:r>
      <w:r>
        <w:rPr>
          <w:rFonts w:ascii="Consolas" w:cs="Consolas" w:eastAsia="Consolas" w:hAnsi="Consolas"/>
          <w:sz w:val="20"/>
          <w:szCs w:val="20"/>
          <w:shd w:fill="EEF1F5" w:color="auto" w:val="clear"/>
        </w:rPr>
        <w:t xml:space="preserve">src/deploy_to_online_endpoint.py</w:t>
      </w:r>
      <w:r>
        <w:rPr>
          <w:rFonts w:ascii="Arial" w:cs="Arial" w:eastAsia="Arial" w:hAnsi="Arial"/>
          <w:sz w:val="22"/>
          <w:szCs w:val="22"/>
        </w:rPr>
        <w:t xml:space="preserve"> and review how it:</w:t>
      </w:r>
    </w:p>
    <w:p>
      <w:pPr>
        <w:pStyle w:val="ListParagraph"/>
        <w:numPr>
          <w:ilvl w:val="1"/>
          <w:numId w:val="3"/>
        </w:numPr>
        <w:spacing w:after="60" w:line="276"/>
      </w:pPr>
      <w:r>
        <w:rPr>
          <w:rFonts w:ascii="Arial" w:cs="Arial" w:eastAsia="Arial" w:hAnsi="Arial"/>
          <w:sz w:val="22"/>
          <w:szCs w:val="22"/>
        </w:rPr>
        <w:t xml:space="preserve">Connects to your Azure Machine Learning workspace by using </w:t>
      </w:r>
      <w:r>
        <w:rPr>
          <w:rFonts w:ascii="Consolas" w:cs="Consolas" w:eastAsia="Consolas" w:hAnsi="Consolas"/>
          <w:sz w:val="20"/>
          <w:szCs w:val="20"/>
          <w:shd w:fill="EEF1F5" w:color="auto" w:val="clear"/>
        </w:rPr>
        <w:t xml:space="preserve">DefaultAzureCredential</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MLClient</w:t>
      </w:r>
      <w:r>
        <w:rPr>
          <w:rFonts w:ascii="Arial" w:cs="Arial" w:eastAsia="Arial" w:hAnsi="Arial"/>
          <w:sz w:val="22"/>
          <w:szCs w:val="22"/>
        </w:rPr>
        <w:t xml:space="preserve">.</w:t>
      </w:r>
    </w:p>
    <w:p>
      <w:pPr>
        <w:pStyle w:val="ListParagraph"/>
        <w:numPr>
          <w:ilvl w:val="1"/>
          <w:numId w:val="3"/>
        </w:numPr>
        <w:spacing w:after="60" w:line="276"/>
      </w:pPr>
      <w:r>
        <w:rPr>
          <w:rFonts w:ascii="Arial" w:cs="Arial" w:eastAsia="Arial" w:hAnsi="Arial"/>
          <w:sz w:val="22"/>
          <w:szCs w:val="22"/>
        </w:rPr>
        <w:t xml:space="preserve">Ensures that an online endpoint (for example, </w:t>
      </w:r>
      <w:r>
        <w:rPr>
          <w:rFonts w:ascii="Consolas" w:cs="Consolas" w:eastAsia="Consolas" w:hAnsi="Consolas"/>
          <w:sz w:val="20"/>
          <w:szCs w:val="20"/>
          <w:shd w:fill="EEF1F5" w:color="auto" w:val="clear"/>
        </w:rPr>
        <w:t xml:space="preserve">diabetes-endpoint</w:t>
      </w:r>
      <w:r>
        <w:rPr>
          <w:rFonts w:ascii="Arial" w:cs="Arial" w:eastAsia="Arial" w:hAnsi="Arial"/>
          <w:sz w:val="22"/>
          <w:szCs w:val="22"/>
        </w:rPr>
        <w:t xml:space="preserve">) exists or creates it if needed.</w:t>
      </w:r>
    </w:p>
    <w:p>
      <w:pPr>
        <w:pStyle w:val="ListParagraph"/>
        <w:numPr>
          <w:ilvl w:val="1"/>
          <w:numId w:val="3"/>
        </w:numPr>
        <w:spacing w:after="60" w:line="276"/>
      </w:pPr>
      <w:r>
        <w:rPr>
          <w:rFonts w:ascii="Arial" w:cs="Arial" w:eastAsia="Arial" w:hAnsi="Arial"/>
          <w:sz w:val="22"/>
          <w:szCs w:val="22"/>
        </w:rPr>
        <w:t xml:space="preserve">Creates or updates a deployment (for example, </w:t>
      </w:r>
      <w:r>
        <w:rPr>
          <w:rFonts w:ascii="Consolas" w:cs="Consolas" w:eastAsia="Consolas" w:hAnsi="Consolas"/>
          <w:sz w:val="20"/>
          <w:szCs w:val="20"/>
          <w:shd w:fill="EEF1F5" w:color="auto" w:val="clear"/>
        </w:rPr>
        <w:t xml:space="preserve">blue</w:t>
      </w:r>
      <w:r>
        <w:rPr>
          <w:rFonts w:ascii="Arial" w:cs="Arial" w:eastAsia="Arial" w:hAnsi="Arial"/>
          <w:sz w:val="22"/>
          <w:szCs w:val="22"/>
        </w:rPr>
        <w:t xml:space="preserve">) that uses the MLflow model in the local model folder.</w:t>
      </w:r>
    </w:p>
    <w:p>
      <w:pPr>
        <w:pStyle w:val="ListParagraph"/>
        <w:numPr>
          <w:ilvl w:val="1"/>
          <w:numId w:val="3"/>
        </w:numPr>
        <w:spacing w:after="60" w:line="276"/>
      </w:pPr>
      <w:r>
        <w:rPr>
          <w:rFonts w:ascii="Arial" w:cs="Arial" w:eastAsia="Arial" w:hAnsi="Arial"/>
          <w:sz w:val="22"/>
          <w:szCs w:val="22"/>
        </w:rPr>
        <w:t xml:space="preserve">Directs 100% of endpoint traffic to the specified deployment and prints the scoring URI.</w:t>
      </w:r>
    </w:p>
    <w:p>
      <w:pPr>
        <w:pStyle w:val="ListParagraph"/>
        <w:numPr>
          <w:ilvl w:val="0"/>
          <w:numId w:val="10"/>
        </w:numPr>
        <w:spacing w:after="80" w:line="276"/>
      </w:pPr>
      <w:r>
        <w:rPr>
          <w:rFonts w:ascii="Arial" w:cs="Arial" w:eastAsia="Arial" w:hAnsi="Arial"/>
          <w:sz w:val="22"/>
          <w:szCs w:val="22"/>
        </w:rPr>
        <w:t xml:space="preserve">Review the workflow at </w:t>
      </w:r>
      <w:r>
        <w:rPr>
          <w:rFonts w:ascii="Consolas" w:cs="Consolas" w:eastAsia="Consolas" w:hAnsi="Consolas"/>
          <w:sz w:val="20"/>
          <w:szCs w:val="20"/>
          <w:shd w:fill="EEF1F5" w:color="auto" w:val="clear"/>
        </w:rPr>
        <w:t xml:space="preserve">.github/workflows/deploy-prod.yml</w:t>
      </w:r>
      <w:r>
        <w:rPr>
          <w:rFonts w:ascii="Arial" w:cs="Arial" w:eastAsia="Arial" w:hAnsi="Arial"/>
          <w:sz w:val="22"/>
          <w:szCs w:val="22"/>
        </w:rPr>
        <w:t xml:space="preserve"> to see how it:</w:t>
      </w:r>
    </w:p>
    <w:p>
      <w:pPr>
        <w:pStyle w:val="ListParagraph"/>
        <w:numPr>
          <w:ilvl w:val="1"/>
          <w:numId w:val="3"/>
        </w:numPr>
        <w:spacing w:after="60" w:line="276"/>
      </w:pPr>
      <w:r>
        <w:rPr>
          <w:rFonts w:ascii="Arial" w:cs="Arial" w:eastAsia="Arial" w:hAnsi="Arial"/>
          <w:sz w:val="22"/>
          <w:szCs w:val="22"/>
        </w:rPr>
        <w:t xml:space="preserve">Listens for a </w:t>
      </w:r>
      <w:r>
        <w:rPr>
          <w:rFonts w:ascii="Consolas" w:cs="Consolas" w:eastAsia="Consolas" w:hAnsi="Consolas"/>
          <w:sz w:val="20"/>
          <w:szCs w:val="20"/>
          <w:shd w:fill="EEF1F5" w:color="auto" w:val="clear"/>
        </w:rPr>
        <w:t xml:space="preserve">/deploy-prod</w:t>
      </w:r>
      <w:r>
        <w:rPr>
          <w:rFonts w:ascii="Arial" w:cs="Arial" w:eastAsia="Arial" w:hAnsi="Arial"/>
          <w:sz w:val="22"/>
          <w:szCs w:val="22"/>
        </w:rPr>
        <w:t xml:space="preserve"> comment on a pull request.</w:t>
      </w:r>
    </w:p>
    <w:p>
      <w:pPr>
        <w:pStyle w:val="ListParagraph"/>
        <w:numPr>
          <w:ilvl w:val="1"/>
          <w:numId w:val="3"/>
        </w:numPr>
        <w:spacing w:after="60" w:line="276"/>
      </w:pPr>
      <w:r>
        <w:rPr>
          <w:rFonts w:ascii="Arial" w:cs="Arial" w:eastAsia="Arial" w:hAnsi="Arial"/>
          <w:sz w:val="22"/>
          <w:szCs w:val="22"/>
        </w:rPr>
        <w:t xml:space="preserve">Uses the </w:t>
      </w:r>
      <w:r>
        <w:rPr>
          <w:rFonts w:ascii="Consolas" w:cs="Consolas" w:eastAsia="Consolas" w:hAnsi="Consolas"/>
          <w:sz w:val="20"/>
          <w:szCs w:val="20"/>
          <w:shd w:fill="EEF1F5" w:color="auto" w:val="clear"/>
        </w:rPr>
        <w:t xml:space="preserve">prod</w:t>
      </w:r>
      <w:r>
        <w:rPr>
          <w:rFonts w:ascii="Arial" w:cs="Arial" w:eastAsia="Arial" w:hAnsi="Arial"/>
          <w:sz w:val="22"/>
          <w:szCs w:val="22"/>
        </w:rPr>
        <w:t xml:space="preserve"> environment and </w:t>
      </w:r>
      <w:r>
        <w:rPr>
          <w:rFonts w:ascii="Consolas" w:cs="Consolas" w:eastAsia="Consolas" w:hAnsi="Consolas"/>
          <w:sz w:val="20"/>
          <w:szCs w:val="20"/>
          <w:shd w:fill="EEF1F5" w:color="auto" w:val="clear"/>
        </w:rPr>
        <w:t xml:space="preserve">AZURE_CREDENTIALS</w:t>
      </w:r>
      <w:r>
        <w:rPr>
          <w:rFonts w:ascii="Arial" w:cs="Arial" w:eastAsia="Arial" w:hAnsi="Arial"/>
          <w:sz w:val="22"/>
          <w:szCs w:val="22"/>
        </w:rPr>
        <w:t xml:space="preserve"> secret to authenticate to Azure.</w:t>
      </w:r>
    </w:p>
    <w:p>
      <w:pPr>
        <w:pStyle w:val="ListParagraph"/>
        <w:numPr>
          <w:ilvl w:val="1"/>
          <w:numId w:val="3"/>
        </w:numPr>
        <w:spacing w:after="60" w:line="276"/>
      </w:pPr>
      <w:r>
        <w:rPr>
          <w:rFonts w:ascii="Arial" w:cs="Arial" w:eastAsia="Arial" w:hAnsi="Arial"/>
          <w:color w:val="C00000"/>
          <w:sz w:val="22"/>
          <w:szCs w:val="22"/>
        </w:rPr>
        <w:t xml:space="preserve">Detects your subscription, resource group (</w:t>
      </w:r>
      <w:r>
        <w:rPr>
          <w:rFonts w:ascii="Consolas" w:cs="Consolas" w:eastAsia="Consolas" w:hAnsi="Consolas"/>
          <w:color w:val="C00000"/>
          <w:sz w:val="20"/>
          <w:szCs w:val="20"/>
          <w:shd w:fill="EEF1F5" w:color="auto" w:val="clear"/>
        </w:rPr>
        <w:t xml:space="preserve">rg-ai300-l...</w:t>
      </w:r>
      <w:r>
        <w:rPr>
          <w:rFonts w:ascii="Arial" w:cs="Arial" w:eastAsia="Arial" w:hAnsi="Arial"/>
          <w:color w:val="C00000"/>
          <w:sz w:val="22"/>
          <w:szCs w:val="22"/>
        </w:rPr>
        <w:t xml:space="preserve">), and workspace (</w:t>
      </w:r>
      <w:r>
        <w:rPr>
          <w:rFonts w:ascii="Consolas" w:cs="Consolas" w:eastAsia="Consolas" w:hAnsi="Consolas"/>
          <w:color w:val="C00000"/>
          <w:sz w:val="20"/>
          <w:szCs w:val="20"/>
          <w:shd w:fill="EEF1F5" w:color="auto" w:val="clear"/>
        </w:rPr>
        <w:t xml:space="preserve">mlw-ai300-l...</w:t>
      </w:r>
      <w:r>
        <w:rPr>
          <w:rFonts w:ascii="Arial" w:cs="Arial" w:eastAsia="Arial" w:hAnsi="Arial"/>
          <w:color w:val="C00000"/>
          <w:sz w:val="22"/>
          <w:szCs w:val="22"/>
        </w:rPr>
        <w:t xml:space="preserve">) automatically by querying Azure.</w:t>
      </w:r>
    </w:p>
    <w:p>
      <w:pPr>
        <w:pStyle w:val="ListParagraph"/>
        <w:numPr>
          <w:ilvl w:val="1"/>
          <w:numId w:val="3"/>
        </w:numPr>
        <w:spacing w:after="60" w:line="276"/>
      </w:pPr>
      <w:r>
        <w:rPr>
          <w:rFonts w:ascii="Arial" w:cs="Arial" w:eastAsia="Arial" w:hAnsi="Arial"/>
          <w:sz w:val="22"/>
          <w:szCs w:val="22"/>
        </w:rPr>
        <w:t xml:space="preserve">Runs </w:t>
      </w:r>
      <w:r>
        <w:rPr>
          <w:rFonts w:ascii="Consolas" w:cs="Consolas" w:eastAsia="Consolas" w:hAnsi="Consolas"/>
          <w:sz w:val="20"/>
          <w:szCs w:val="20"/>
          <w:shd w:fill="EEF1F5" w:color="auto" w:val="clear"/>
        </w:rPr>
        <w:t xml:space="preserve">deploy_to_online_endpoint.py</w:t>
      </w:r>
      <w:r>
        <w:rPr>
          <w:rFonts w:ascii="Arial" w:cs="Arial" w:eastAsia="Arial" w:hAnsi="Arial"/>
          <w:sz w:val="22"/>
          <w:szCs w:val="22"/>
        </w:rPr>
        <w:t xml:space="preserve"> with the detected values to deploy the MLflow model to a managed online endpoint.</w:t>
      </w:r>
    </w:p>
    <w:p>
      <w:pPr>
        <w:pStyle w:val="ListParagraph"/>
        <w:numPr>
          <w:ilvl w:val="0"/>
          <w:numId w:val="10"/>
        </w:numPr>
        <w:spacing w:after="80" w:line="276"/>
      </w:pPr>
      <w:r>
        <w:rPr>
          <w:rFonts w:ascii="Arial" w:cs="Arial" w:eastAsia="Arial" w:hAnsi="Arial"/>
          <w:b/>
          <w:bCs/>
          <w:color w:val="C00000"/>
          <w:sz w:val="22"/>
          <w:szCs w:val="22"/>
        </w:rPr>
        <w:t xml:space="preserve">Before you deploy, fix the endpoint name in the script. </w:t>
      </w:r>
      <w:r>
        <w:rPr>
          <w:rFonts w:ascii="Arial" w:cs="Arial" w:eastAsia="Arial" w:hAnsi="Arial"/>
          <w:color w:val="C00000"/>
          <w:sz w:val="22"/>
          <w:szCs w:val="22"/>
        </w:rPr>
        <w:t xml:space="preserve">The endpoint name must be unique across the entire Azure region, so in Visual Studio Code open </w:t>
      </w:r>
      <w:r>
        <w:rPr>
          <w:rFonts w:ascii="Consolas" w:cs="Consolas" w:eastAsia="Consolas" w:hAnsi="Consolas"/>
          <w:color w:val="C00000"/>
          <w:sz w:val="20"/>
          <w:szCs w:val="20"/>
          <w:shd w:fill="EEF1F5" w:color="auto" w:val="clear"/>
        </w:rPr>
        <w:t xml:space="preserve">src/deploy_to_online_endpoint.py</w:t>
      </w:r>
      <w:r>
        <w:rPr>
          <w:rFonts w:ascii="Arial" w:cs="Arial" w:eastAsia="Arial" w:hAnsi="Arial"/>
          <w:color w:val="C00000"/>
          <w:sz w:val="22"/>
          <w:szCs w:val="22"/>
        </w:rPr>
        <w:t xml:space="preserve"> and, inside the </w:t>
      </w:r>
      <w:r>
        <w:rPr>
          <w:rFonts w:ascii="Consolas" w:cs="Consolas" w:eastAsia="Consolas" w:hAnsi="Consolas"/>
          <w:color w:val="C00000"/>
          <w:sz w:val="20"/>
          <w:szCs w:val="20"/>
          <w:shd w:fill="EEF1F5" w:color="auto" w:val="clear"/>
        </w:rPr>
        <w:t xml:space="preserve">except</w:t>
      </w:r>
      <w:r>
        <w:rPr>
          <w:rFonts w:ascii="Arial" w:cs="Arial" w:eastAsia="Arial" w:hAnsi="Arial"/>
          <w:color w:val="C00000"/>
          <w:sz w:val="22"/>
          <w:szCs w:val="22"/>
        </w:rPr>
        <w:t xml:space="preserve"> block of the </w:t>
      </w:r>
      <w:r>
        <w:rPr>
          <w:rFonts w:ascii="Consolas" w:cs="Consolas" w:eastAsia="Consolas" w:hAnsi="Consolas"/>
          <w:color w:val="C00000"/>
          <w:sz w:val="20"/>
          <w:szCs w:val="20"/>
          <w:shd w:fill="EEF1F5" w:color="auto" w:val="clear"/>
        </w:rPr>
        <w:t xml:space="preserve">ensure_endpoint</w:t>
      </w:r>
      <w:r>
        <w:rPr>
          <w:rFonts w:ascii="Arial" w:cs="Arial" w:eastAsia="Arial" w:hAnsi="Arial"/>
          <w:color w:val="C00000"/>
          <w:sz w:val="22"/>
          <w:szCs w:val="22"/>
        </w:rPr>
        <w:t xml:space="preserve"> function, change the two lines so they read exactly as follows, then save the file (Ctrl+S):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unique_suffix = datetime.datetime.now().strftime("%m%d%H%M%S")</w:t>
      </w:r>
    </w:p>
    <w:p>
      <w:pPr>
        <w:keepLines/>
        <w:shd w:fill="000000" w:color="auto" w:val="clear"/>
        <w:spacing w:after="0" w:before="0" w:line="264"/>
        <w:ind w:left="240" w:right="160"/>
      </w:pPr>
      <w:r>
        <w:rPr>
          <w:rFonts w:ascii="Consolas" w:cs="Consolas" w:eastAsia="Consolas" w:hAnsi="Consolas"/>
          <w:color w:val="FF7B72"/>
          <w:sz w:val="19"/>
          <w:szCs w:val="19"/>
        </w:rPr>
        <w:t xml:space="preserve">name = f"{endpoint_name}-{unique_suffix}"</w:t>
      </w:r>
    </w:p>
    <w:p>
      <w:pPr>
        <w:shd w:fill="000000" w:color="auto" w:val="clear"/>
        <w:spacing w:after="160" w:before="0" w:line="120"/>
      </w:pPr>
      <w:r>
        <w:rPr>
          <w:rFonts w:ascii="Consolas" w:cs="Consolas" w:eastAsia="Consolas" w:hAnsi="Consolas"/>
          <w:sz w:val="8"/>
          <w:szCs w:val="8"/>
        </w:rPr>
        <w:t xml:space="preserve"/>
      </w:r>
    </w:p>
    <w:p>
      <w:pPr>
        <w:spacing w:after="80" w:line="276"/>
        <w:ind w:left="720"/>
      </w:pPr>
      <w:r>
        <w:rPr>
          <w:rFonts w:ascii="Arial" w:cs="Arial" w:eastAsia="Arial" w:hAnsi="Arial"/>
          <w:color w:val="C00000"/>
          <w:sz w:val="22"/>
          <w:szCs w:val="22"/>
        </w:rPr>
        <w:t xml:space="preserve">Previously these lines used </w:t>
      </w:r>
      <w:r>
        <w:rPr>
          <w:rFonts w:ascii="Consolas" w:cs="Consolas" w:eastAsia="Consolas" w:hAnsi="Consolas"/>
          <w:color w:val="C00000"/>
          <w:sz w:val="20"/>
          <w:szCs w:val="20"/>
          <w:shd w:fill="EEF1F5" w:color="auto" w:val="clear"/>
        </w:rPr>
        <w:t xml:space="preserve">name = endpoint_name or f"endpoint-{unique_suffix}"</w:t>
      </w:r>
      <w:r>
        <w:rPr>
          <w:rFonts w:ascii="Arial" w:cs="Arial" w:eastAsia="Arial" w:hAnsi="Arial"/>
          <w:color w:val="C00000"/>
          <w:sz w:val="22"/>
          <w:szCs w:val="22"/>
        </w:rPr>
        <w:t xml:space="preserve">, which always reused the same name and caused the deployment to fail with “There already exists an endpoint with this name in the region.”</w:t>
      </w:r>
    </w:p>
    <w:p>
      <w:pPr>
        <w:pStyle w:val="ListParagraph"/>
        <w:numPr>
          <w:ilvl w:val="0"/>
          <w:numId w:val="10"/>
        </w:numPr>
        <w:spacing w:after="80" w:line="276"/>
      </w:pPr>
      <w:r>
        <w:rPr>
          <w:rFonts w:ascii="Arial" w:cs="Arial" w:eastAsia="Arial" w:hAnsi="Arial"/>
          <w:b/>
          <w:bCs/>
          <w:color w:val="C00000"/>
          <w:sz w:val="22"/>
          <w:szCs w:val="22"/>
        </w:rPr>
        <w:t xml:space="preserve">Register the required Azure resource providers. </w:t>
      </w:r>
      <w:r>
        <w:rPr>
          <w:rFonts w:ascii="Arial" w:cs="Arial" w:eastAsia="Arial" w:hAnsi="Arial"/>
          <w:color w:val="C00000"/>
          <w:sz w:val="22"/>
          <w:szCs w:val="22"/>
        </w:rPr>
        <w:t xml:space="preserve">If the deploy run fails with a </w:t>
      </w:r>
      <w:r>
        <w:rPr>
          <w:rFonts w:ascii="Consolas" w:cs="Consolas" w:eastAsia="Consolas" w:hAnsi="Consolas"/>
          <w:color w:val="C00000"/>
          <w:sz w:val="20"/>
          <w:szCs w:val="20"/>
          <w:shd w:fill="EEF1F5" w:color="auto" w:val="clear"/>
        </w:rPr>
        <w:t xml:space="preserve">SubscriptionNotRegistered</w:t>
      </w:r>
      <w:r>
        <w:rPr>
          <w:rFonts w:ascii="Arial" w:cs="Arial" w:eastAsia="Arial" w:hAnsi="Arial"/>
          <w:color w:val="C00000"/>
          <w:sz w:val="22"/>
          <w:szCs w:val="22"/>
        </w:rPr>
        <w:t xml:space="preserve"> error, open the Azure portal Cloud Shell (Bash) and run these commands to register the providers, then re-run </w:t>
      </w:r>
      <w:r>
        <w:rPr>
          <w:rFonts w:ascii="Consolas" w:cs="Consolas" w:eastAsia="Consolas" w:hAnsi="Consolas"/>
          <w:color w:val="C00000"/>
          <w:sz w:val="20"/>
          <w:szCs w:val="20"/>
          <w:shd w:fill="EEF1F5" w:color="auto" w:val="clear"/>
        </w:rPr>
        <w:t xml:space="preserve">/deploy-prod</w:t>
      </w:r>
      <w:r>
        <w:rPr>
          <w:rFonts w:ascii="Arial" w:cs="Arial" w:eastAsia="Arial" w:hAnsi="Arial"/>
          <w:color w:val="C00000"/>
          <w:sz w:val="22"/>
          <w:szCs w:val="22"/>
        </w:rPr>
        <w:t xml:space="preserv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az provider register --namespace Microsoft.PolicyInsights</w:t>
      </w:r>
    </w:p>
    <w:p>
      <w:pPr>
        <w:keepLines/>
        <w:shd w:fill="000000" w:color="auto" w:val="clear"/>
        <w:spacing w:after="0" w:before="0" w:line="264"/>
        <w:ind w:left="240" w:right="160"/>
      </w:pPr>
      <w:r>
        <w:rPr>
          <w:rFonts w:ascii="Consolas" w:cs="Consolas" w:eastAsia="Consolas" w:hAnsi="Consolas"/>
          <w:color w:val="FF7B72"/>
          <w:sz w:val="19"/>
          <w:szCs w:val="19"/>
        </w:rPr>
        <w:t xml:space="preserve">az provider register --namespace Microsoft.ContainerService</w:t>
      </w:r>
    </w:p>
    <w:p>
      <w:pPr>
        <w:shd w:fill="000000" w:color="auto" w:val="clear"/>
        <w:spacing w:after="160" w:before="0" w:line="120"/>
      </w:pPr>
      <w:r>
        <w:rPr>
          <w:rFonts w:ascii="Consolas" w:cs="Consolas" w:eastAsia="Consolas" w:hAnsi="Consolas"/>
          <w:sz w:val="8"/>
          <w:szCs w:val="8"/>
        </w:rPr>
        <w:t xml:space="preserve"/>
      </w:r>
    </w:p>
    <w:p>
      <w:pPr>
        <w:spacing w:after="80" w:line="276"/>
        <w:ind w:left="720"/>
      </w:pPr>
      <w:r>
        <w:rPr>
          <w:rFonts w:ascii="Arial" w:cs="Arial" w:eastAsia="Arial" w:hAnsi="Arial"/>
          <w:color w:val="C00000"/>
          <w:sz w:val="22"/>
          <w:szCs w:val="22"/>
        </w:rPr>
        <w:t xml:space="preserve">Registration can take a minute or two. Check that each provider shows </w:t>
      </w:r>
      <w:r>
        <w:rPr>
          <w:rFonts w:ascii="Consolas" w:cs="Consolas" w:eastAsia="Consolas" w:hAnsi="Consolas"/>
          <w:color w:val="C00000"/>
          <w:sz w:val="20"/>
          <w:szCs w:val="20"/>
          <w:shd w:fill="EEF1F5" w:color="auto" w:val="clear"/>
        </w:rPr>
        <w:t xml:space="preserve">Registered</w:t>
      </w:r>
      <w:r>
        <w:rPr>
          <w:rFonts w:ascii="Arial" w:cs="Arial" w:eastAsia="Arial" w:hAnsi="Arial"/>
          <w:color w:val="C00000"/>
          <w:sz w:val="22"/>
          <w:szCs w:val="22"/>
        </w:rPr>
        <w:t xml:space="preserve"> before you re-run the deployment:</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az provider show --namespace Microsoft.PolicyInsights --query registrationState -o tsv</w:t>
      </w:r>
    </w:p>
    <w:p>
      <w:pPr>
        <w:keepLines/>
        <w:shd w:fill="000000" w:color="auto" w:val="clear"/>
        <w:spacing w:after="0" w:before="0" w:line="264"/>
        <w:ind w:left="240" w:right="160"/>
      </w:pPr>
      <w:r>
        <w:rPr>
          <w:rFonts w:ascii="Consolas" w:cs="Consolas" w:eastAsia="Consolas" w:hAnsi="Consolas"/>
          <w:color w:val="FF7B72"/>
          <w:sz w:val="19"/>
          <w:szCs w:val="19"/>
        </w:rPr>
        <w:t xml:space="preserve">az provider show --namespace Microsoft.ContainerService --query registrationState -o tsv</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0"/>
        </w:numPr>
        <w:spacing w:after="80" w:line="276"/>
      </w:pPr>
      <w:r>
        <w:rPr>
          <w:rFonts w:ascii="Arial" w:cs="Arial" w:eastAsia="Arial" w:hAnsi="Arial"/>
          <w:sz w:val="22"/>
          <w:szCs w:val="22"/>
        </w:rPr>
        <w:t xml:space="preserve">On your pull request, add a comment that contains </w:t>
      </w:r>
      <w:r>
        <w:rPr>
          <w:rFonts w:ascii="Consolas" w:cs="Consolas" w:eastAsia="Consolas" w:hAnsi="Consolas"/>
          <w:sz w:val="20"/>
          <w:szCs w:val="20"/>
          <w:shd w:fill="EEF1F5" w:color="auto" w:val="clear"/>
        </w:rPr>
        <w:t xml:space="preserve">/deploy-prod</w:t>
      </w:r>
      <w:r>
        <w:rPr>
          <w:rFonts w:ascii="Arial" w:cs="Arial" w:eastAsia="Arial" w:hAnsi="Arial"/>
          <w:sz w:val="22"/>
          <w:szCs w:val="22"/>
        </w:rPr>
        <w:t xml:space="preserve"> on its own line.</w:t>
      </w:r>
    </w:p>
    <w:p>
      <w:pPr>
        <w:pStyle w:val="ListParagraph"/>
        <w:numPr>
          <w:ilvl w:val="0"/>
          <w:numId w:val="10"/>
        </w:numPr>
        <w:spacing w:after="80" w:line="276"/>
      </w:pPr>
      <w:r>
        <w:rPr>
          <w:rFonts w:ascii="Arial" w:cs="Arial" w:eastAsia="Arial" w:hAnsi="Arial"/>
          <w:sz w:val="22"/>
          <w:szCs w:val="22"/>
        </w:rPr>
        <w:t xml:space="preserve">In the </w:t>
      </w:r>
      <w:r>
        <w:rPr>
          <w:rFonts w:ascii="Arial" w:cs="Arial" w:eastAsia="Arial" w:hAnsi="Arial"/>
          <w:b/>
          <w:bCs/>
          <w:sz w:val="22"/>
          <w:szCs w:val="22"/>
        </w:rPr>
        <w:t xml:space="preserve">Actions</w:t>
      </w:r>
      <w:r>
        <w:rPr>
          <w:rFonts w:ascii="Arial" w:cs="Arial" w:eastAsia="Arial" w:hAnsi="Arial"/>
          <w:sz w:val="22"/>
          <w:szCs w:val="22"/>
        </w:rPr>
        <w:t xml:space="preserve"> tab, watch the </w:t>
      </w:r>
      <w:r>
        <w:rPr>
          <w:rFonts w:ascii="Arial" w:cs="Arial" w:eastAsia="Arial" w:hAnsi="Arial"/>
          <w:b/>
          <w:bCs/>
          <w:sz w:val="22"/>
          <w:szCs w:val="22"/>
        </w:rPr>
        <w:t xml:space="preserve">Deploy model to online endpoint (PR comment)</w:t>
      </w:r>
      <w:r>
        <w:rPr>
          <w:rFonts w:ascii="Arial" w:cs="Arial" w:eastAsia="Arial" w:hAnsi="Arial"/>
          <w:sz w:val="22"/>
          <w:szCs w:val="22"/>
        </w:rPr>
        <w:t xml:space="preserve"> workflow run and wait for it to complete successfully.</w:t>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Approval gate again: </w:t>
      </w:r>
      <w:r>
        <w:rPr>
          <w:rFonts w:ascii="Arial" w:cs="Arial" w:eastAsia="Arial" w:hAnsi="Arial"/>
          <w:color w:val="C00000"/>
          <w:sz w:val="22"/>
          <w:szCs w:val="22"/>
        </w:rPr>
        <w:t xml:space="preserve">because deployment also targets the </w:t>
      </w:r>
      <w:r>
        <w:rPr>
          <w:rFonts w:ascii="Consolas" w:cs="Consolas" w:eastAsia="Consolas" w:hAnsi="Consolas"/>
          <w:color w:val="C00000"/>
          <w:sz w:val="20"/>
          <w:szCs w:val="20"/>
          <w:shd w:fill="EEF1F5" w:color="auto" w:val="clear"/>
        </w:rPr>
        <w:t xml:space="preserve">prod</w:t>
      </w:r>
      <w:r>
        <w:rPr>
          <w:rFonts w:ascii="Arial" w:cs="Arial" w:eastAsia="Arial" w:hAnsi="Arial"/>
          <w:color w:val="C00000"/>
          <w:sz w:val="22"/>
          <w:szCs w:val="22"/>
        </w:rPr>
        <w:t xml:space="preserve"> environment, this run pauses for approval too if you enabled the optional rule. Approve it the same way: </w:t>
      </w:r>
      <w:r>
        <w:rPr>
          <w:rFonts w:ascii="Arial" w:cs="Arial" w:eastAsia="Arial" w:hAnsi="Arial"/>
          <w:b/>
          <w:bCs/>
          <w:color w:val="C00000"/>
          <w:sz w:val="22"/>
          <w:szCs w:val="22"/>
        </w:rPr>
        <w:t xml:space="preserve">Actions</w:t>
      </w:r>
      <w:r>
        <w:rPr>
          <w:rFonts w:ascii="Arial" w:cs="Arial" w:eastAsia="Arial" w:hAnsi="Arial"/>
          <w:color w:val="C00000"/>
          <w:sz w:val="22"/>
          <w:szCs w:val="22"/>
        </w:rPr>
        <w:t xml:space="preserve"> tab → open the waiting run → </w:t>
      </w:r>
      <w:r>
        <w:rPr>
          <w:rFonts w:ascii="Arial" w:cs="Arial" w:eastAsia="Arial" w:hAnsi="Arial"/>
          <w:b/>
          <w:bCs/>
          <w:color w:val="C00000"/>
          <w:sz w:val="22"/>
          <w:szCs w:val="22"/>
        </w:rPr>
        <w:t xml:space="preserve">Review deployments</w:t>
      </w:r>
      <w:r>
        <w:rPr>
          <w:rFonts w:ascii="Arial" w:cs="Arial" w:eastAsia="Arial" w:hAnsi="Arial"/>
          <w:color w:val="C00000"/>
          <w:sz w:val="22"/>
          <w:szCs w:val="22"/>
        </w:rPr>
        <w:t xml:space="preserve"> → tick </w:t>
      </w:r>
      <w:r>
        <w:rPr>
          <w:rFonts w:ascii="Consolas" w:cs="Consolas" w:eastAsia="Consolas" w:hAnsi="Consolas"/>
          <w:color w:val="C00000"/>
          <w:sz w:val="20"/>
          <w:szCs w:val="20"/>
          <w:shd w:fill="EEF1F5" w:color="auto" w:val="clear"/>
        </w:rPr>
        <w:t xml:space="preserve">prod</w:t>
      </w:r>
      <w:r>
        <w:rPr>
          <w:rFonts w:ascii="Arial" w:cs="Arial" w:eastAsia="Arial" w:hAnsi="Arial"/>
          <w:color w:val="C00000"/>
          <w:sz w:val="22"/>
          <w:szCs w:val="22"/>
        </w:rPr>
        <w:t xml:space="preserve"> → </w:t>
      </w:r>
      <w:r>
        <w:rPr>
          <w:rFonts w:ascii="Arial" w:cs="Arial" w:eastAsia="Arial" w:hAnsi="Arial"/>
          <w:b/>
          <w:bCs/>
          <w:color w:val="C00000"/>
          <w:sz w:val="22"/>
          <w:szCs w:val="22"/>
        </w:rPr>
        <w:t xml:space="preserve">Approve and deploy</w:t>
      </w:r>
      <w:r>
        <w:rPr>
          <w:rFonts w:ascii="Arial" w:cs="Arial" w:eastAsia="Arial" w:hAnsi="Arial"/>
          <w:color w:val="C00000"/>
          <w:sz w:val="22"/>
          <w:szCs w:val="22"/>
        </w:rPr>
        <w:t xml:space="preserve">.</w:t>
      </w:r>
    </w:p>
    <w:p>
      <w:pPr>
        <w:pStyle w:val="ListParagraph"/>
        <w:numPr>
          <w:ilvl w:val="0"/>
          <w:numId w:val="10"/>
        </w:numPr>
        <w:spacing w:after="80" w:line="276"/>
      </w:pPr>
      <w:r>
        <w:rPr>
          <w:rFonts w:ascii="Arial" w:cs="Arial" w:eastAsia="Arial" w:hAnsi="Arial"/>
          <w:sz w:val="22"/>
          <w:szCs w:val="22"/>
        </w:rPr>
        <w:t xml:space="preserve">When the workflow has finished, review the new comment on the pull request that confirms the deployment. Then, in Azure Machine Learning studio, go to </w:t>
      </w:r>
      <w:r>
        <w:rPr>
          <w:rFonts w:ascii="Arial" w:cs="Arial" w:eastAsia="Arial" w:hAnsi="Arial"/>
          <w:b/>
          <w:bCs/>
          <w:sz w:val="22"/>
          <w:szCs w:val="22"/>
        </w:rPr>
        <w:t xml:space="preserve">Endpoints &gt; Real-time endpoints</w:t>
      </w:r>
      <w:r>
        <w:rPr>
          <w:rFonts w:ascii="Arial" w:cs="Arial" w:eastAsia="Arial" w:hAnsi="Arial"/>
          <w:sz w:val="22"/>
          <w:szCs w:val="22"/>
        </w:rPr>
        <w:t xml:space="preserve">, select the </w:t>
      </w:r>
      <w:r>
        <w:rPr>
          <w:rFonts w:ascii="Consolas" w:cs="Consolas" w:eastAsia="Consolas" w:hAnsi="Consolas"/>
          <w:sz w:val="20"/>
          <w:szCs w:val="20"/>
          <w:shd w:fill="EEF1F5" w:color="auto" w:val="clear"/>
        </w:rPr>
        <w:t xml:space="preserve">diabetes-endpoint</w:t>
      </w:r>
      <w:r>
        <w:rPr>
          <w:rFonts w:ascii="Arial" w:cs="Arial" w:eastAsia="Arial" w:hAnsi="Arial"/>
          <w:sz w:val="22"/>
          <w:szCs w:val="22"/>
        </w:rPr>
        <w:t xml:space="preserve">, and use the </w:t>
      </w:r>
      <w:r>
        <w:rPr>
          <w:rFonts w:ascii="Arial" w:cs="Arial" w:eastAsia="Arial" w:hAnsi="Arial"/>
          <w:b/>
          <w:bCs/>
          <w:sz w:val="22"/>
          <w:szCs w:val="22"/>
        </w:rPr>
        <w:t xml:space="preserve">Test</w:t>
      </w:r>
      <w:r>
        <w:rPr>
          <w:rFonts w:ascii="Arial" w:cs="Arial" w:eastAsia="Arial" w:hAnsi="Arial"/>
          <w:sz w:val="22"/>
          <w:szCs w:val="22"/>
        </w:rPr>
        <w:t xml:space="preserve"> tab to send a sample request.</w:t>
      </w:r>
    </w:p>
    <w:p>
      <w:pPr>
        <w:spacing w:after="120" w:line="276"/>
      </w:pPr>
      <w:r>
        <w:rPr>
          <w:rFonts w:ascii="Arial" w:cs="Arial" w:eastAsia="Arial" w:hAnsi="Arial"/>
          <w:sz w:val="22"/>
          <w:szCs w:val="22"/>
        </w:rPr>
        <w:t xml:space="preserve">Your production endpoint now serves a model that was trained and reviewed through a PR-based workflow, with dev and prod metrics visible in the pull request and a scripted deployment you can repeat and extend.</w:t>
      </w:r>
    </w:p>
    <w:p>
      <w:pPr>
        <w:pStyle w:val="Heading2"/>
      </w:pPr>
      <w:r>
        <w:t xml:space="preserve">Enable data collection and configure model monitoring</w:t>
      </w:r>
    </w:p>
    <w:p>
      <w:pPr>
        <w:spacing w:after="120" w:line="276"/>
      </w:pPr>
      <w:r>
        <w:rPr>
          <w:rFonts w:ascii="Arial" w:cs="Arial" w:eastAsia="Arial" w:hAnsi="Arial"/>
          <w:sz w:val="22"/>
          <w:szCs w:val="22"/>
        </w:rPr>
        <w:t xml:space="preserve">To monitor for drift and quality issues, Azure Machine Learning needs access to production inference data from your endpoint.</w:t>
      </w:r>
    </w:p>
    <w:p>
      <w:pPr>
        <w:pStyle w:val="ListParagraph"/>
        <w:numPr>
          <w:ilvl w:val="0"/>
          <w:numId w:val="11"/>
        </w:numPr>
        <w:spacing w:after="80" w:line="276"/>
      </w:pPr>
      <w:r>
        <w:rPr>
          <w:rFonts w:ascii="Arial" w:cs="Arial" w:eastAsia="Arial" w:hAnsi="Arial"/>
          <w:sz w:val="22"/>
          <w:szCs w:val="22"/>
        </w:rPr>
        <w:t xml:space="preserve">In Azure Machine Learning studio, on your real-time endpoint, open the </w:t>
      </w:r>
      <w:r>
        <w:rPr>
          <w:rFonts w:ascii="Arial" w:cs="Arial" w:eastAsia="Arial" w:hAnsi="Arial"/>
          <w:b/>
          <w:bCs/>
          <w:sz w:val="22"/>
          <w:szCs w:val="22"/>
        </w:rPr>
        <w:t xml:space="preserve">Settings</w:t>
      </w:r>
      <w:r>
        <w:rPr>
          <w:rFonts w:ascii="Arial" w:cs="Arial" w:eastAsia="Arial" w:hAnsi="Arial"/>
          <w:sz w:val="22"/>
          <w:szCs w:val="22"/>
        </w:rPr>
        <w:t xml:space="preserve"> or </w:t>
      </w:r>
      <w:r>
        <w:rPr>
          <w:rFonts w:ascii="Arial" w:cs="Arial" w:eastAsia="Arial" w:hAnsi="Arial"/>
          <w:b/>
          <w:bCs/>
          <w:sz w:val="22"/>
          <w:szCs w:val="22"/>
        </w:rPr>
        <w:t xml:space="preserve">Data collection</w:t>
      </w:r>
      <w:r>
        <w:rPr>
          <w:rFonts w:ascii="Arial" w:cs="Arial" w:eastAsia="Arial" w:hAnsi="Arial"/>
          <w:sz w:val="22"/>
          <w:szCs w:val="22"/>
        </w:rPr>
        <w:t xml:space="preserve"> section.</w:t>
      </w:r>
    </w:p>
    <w:p>
      <w:pPr>
        <w:pStyle w:val="ListParagraph"/>
        <w:numPr>
          <w:ilvl w:val="0"/>
          <w:numId w:val="11"/>
        </w:numPr>
        <w:spacing w:after="80" w:line="276"/>
      </w:pPr>
      <w:r>
        <w:rPr>
          <w:rFonts w:ascii="Arial" w:cs="Arial" w:eastAsia="Arial" w:hAnsi="Arial"/>
          <w:sz w:val="22"/>
          <w:szCs w:val="22"/>
        </w:rPr>
        <w:t xml:space="preserve">Enable </w:t>
      </w:r>
      <w:r>
        <w:rPr>
          <w:rFonts w:ascii="Arial" w:cs="Arial" w:eastAsia="Arial" w:hAnsi="Arial"/>
          <w:b/>
          <w:bCs/>
          <w:sz w:val="22"/>
          <w:szCs w:val="22"/>
        </w:rPr>
        <w:t xml:space="preserve">Model data collection</w:t>
      </w:r>
      <w:r>
        <w:rPr>
          <w:rFonts w:ascii="Arial" w:cs="Arial" w:eastAsia="Arial" w:hAnsi="Arial"/>
          <w:sz w:val="22"/>
          <w:szCs w:val="22"/>
        </w:rPr>
        <w:t xml:space="preserve"> for the endpoint so that inputs and outputs are stored in a workspace datastore.</w:t>
      </w:r>
    </w:p>
    <w:p>
      <w:pPr>
        <w:pStyle w:val="ListParagraph"/>
        <w:numPr>
          <w:ilvl w:val="0"/>
          <w:numId w:val="11"/>
        </w:numPr>
        <w:spacing w:after="80" w:line="276"/>
      </w:pPr>
      <w:r>
        <w:rPr>
          <w:rFonts w:ascii="Arial" w:cs="Arial" w:eastAsia="Arial" w:hAnsi="Arial"/>
          <w:sz w:val="22"/>
          <w:szCs w:val="22"/>
        </w:rPr>
        <w:t xml:space="preserve">Save the changes.</w:t>
      </w:r>
    </w:p>
    <w:p>
      <w:pPr>
        <w:pStyle w:val="ListParagraph"/>
        <w:numPr>
          <w:ilvl w:val="0"/>
          <w:numId w:val="11"/>
        </w:numPr>
        <w:spacing w:after="80" w:line="276"/>
      </w:pPr>
      <w:r>
        <w:rPr>
          <w:rFonts w:ascii="Arial" w:cs="Arial" w:eastAsia="Arial" w:hAnsi="Arial"/>
          <w:sz w:val="22"/>
          <w:szCs w:val="22"/>
        </w:rPr>
        <w:t xml:space="preserve">In the left navigation, go to </w:t>
      </w:r>
      <w:r>
        <w:rPr>
          <w:rFonts w:ascii="Arial" w:cs="Arial" w:eastAsia="Arial" w:hAnsi="Arial"/>
          <w:b/>
          <w:bCs/>
          <w:sz w:val="22"/>
          <w:szCs w:val="22"/>
        </w:rPr>
        <w:t xml:space="preserve">Monitoring</w:t>
      </w:r>
      <w:r>
        <w:rPr>
          <w:rFonts w:ascii="Arial" w:cs="Arial" w:eastAsia="Arial" w:hAnsi="Arial"/>
          <w:sz w:val="22"/>
          <w:szCs w:val="22"/>
        </w:rPr>
        <w:t xml:space="preserve"> (or </w:t>
      </w:r>
      <w:r>
        <w:rPr>
          <w:rFonts w:ascii="Arial" w:cs="Arial" w:eastAsia="Arial" w:hAnsi="Arial"/>
          <w:b/>
          <w:bCs/>
          <w:sz w:val="22"/>
          <w:szCs w:val="22"/>
        </w:rPr>
        <w:t xml:space="preserve">Model monitoring</w:t>
      </w:r>
      <w:r>
        <w:rPr>
          <w:rFonts w:ascii="Arial" w:cs="Arial" w:eastAsia="Arial" w:hAnsi="Arial"/>
          <w:sz w:val="22"/>
          <w:szCs w:val="22"/>
        </w:rPr>
        <w:t xml:space="preserve">, depending on your workspace view).</w:t>
      </w:r>
    </w:p>
    <w:p>
      <w:pPr>
        <w:pStyle w:val="ListParagraph"/>
        <w:numPr>
          <w:ilvl w:val="0"/>
          <w:numId w:val="11"/>
        </w:numPr>
        <w:spacing w:after="80" w:line="276"/>
      </w:pPr>
      <w:r>
        <w:rPr>
          <w:rFonts w:ascii="Arial" w:cs="Arial" w:eastAsia="Arial" w:hAnsi="Arial"/>
          <w:sz w:val="22"/>
          <w:szCs w:val="22"/>
        </w:rPr>
        <w:t xml:space="preserve">Create a new monitor and associate it with your online endpoint.</w:t>
      </w:r>
    </w:p>
    <w:p>
      <w:pPr>
        <w:pStyle w:val="ListParagraph"/>
        <w:numPr>
          <w:ilvl w:val="0"/>
          <w:numId w:val="11"/>
        </w:numPr>
        <w:spacing w:after="80" w:line="276"/>
      </w:pPr>
      <w:r>
        <w:rPr>
          <w:rFonts w:ascii="Arial" w:cs="Arial" w:eastAsia="Arial" w:hAnsi="Arial"/>
          <w:sz w:val="22"/>
          <w:szCs w:val="22"/>
        </w:rPr>
        <w:t xml:space="preserve">Configure the monitor with settings such as:</w:t>
      </w:r>
    </w:p>
    <w:p>
      <w:pPr>
        <w:pStyle w:val="ListParagraph"/>
        <w:numPr>
          <w:ilvl w:val="1"/>
          <w:numId w:val="3"/>
        </w:numPr>
        <w:spacing w:after="60" w:line="276"/>
      </w:pPr>
      <w:r>
        <w:rPr>
          <w:rFonts w:ascii="Arial" w:cs="Arial" w:eastAsia="Arial" w:hAnsi="Arial"/>
          <w:b/>
          <w:bCs/>
          <w:sz w:val="22"/>
          <w:szCs w:val="22"/>
        </w:rPr>
        <w:t xml:space="preserve">Monitoring signals: </w:t>
      </w:r>
      <w:r>
        <w:rPr>
          <w:rFonts w:ascii="Arial" w:cs="Arial" w:eastAsia="Arial" w:hAnsi="Arial"/>
          <w:sz w:val="22"/>
          <w:szCs w:val="22"/>
        </w:rPr>
        <w:t xml:space="preserve">enable </w:t>
      </w:r>
      <w:r>
        <w:rPr>
          <w:rFonts w:ascii="Arial" w:cs="Arial" w:eastAsia="Arial" w:hAnsi="Arial"/>
          <w:b/>
          <w:bCs/>
          <w:sz w:val="22"/>
          <w:szCs w:val="22"/>
        </w:rPr>
        <w:t xml:space="preserve">Data drift</w:t>
      </w:r>
      <w:r>
        <w:rPr>
          <w:rFonts w:ascii="Arial" w:cs="Arial" w:eastAsia="Arial" w:hAnsi="Arial"/>
          <w:sz w:val="22"/>
          <w:szCs w:val="22"/>
        </w:rPr>
        <w:t xml:space="preserve">.</w:t>
      </w:r>
    </w:p>
    <w:p>
      <w:pPr>
        <w:pStyle w:val="ListParagraph"/>
        <w:numPr>
          <w:ilvl w:val="1"/>
          <w:numId w:val="3"/>
        </w:numPr>
        <w:spacing w:after="60" w:line="276"/>
      </w:pPr>
      <w:r>
        <w:rPr>
          <w:rFonts w:ascii="Arial" w:cs="Arial" w:eastAsia="Arial" w:hAnsi="Arial"/>
          <w:b/>
          <w:bCs/>
          <w:sz w:val="22"/>
          <w:szCs w:val="22"/>
        </w:rPr>
        <w:t xml:space="preserve">Reference data: </w:t>
      </w:r>
      <w:r>
        <w:rPr>
          <w:rFonts w:ascii="Arial" w:cs="Arial" w:eastAsia="Arial" w:hAnsi="Arial"/>
          <w:sz w:val="22"/>
          <w:szCs w:val="22"/>
        </w:rPr>
        <w:t xml:space="preserve">use the training data asset (for example, </w:t>
      </w:r>
      <w:r>
        <w:rPr>
          <w:rFonts w:ascii="Consolas" w:cs="Consolas" w:eastAsia="Consolas" w:hAnsi="Consolas"/>
          <w:sz w:val="20"/>
          <w:szCs w:val="20"/>
          <w:shd w:fill="EEF1F5" w:color="auto" w:val="clear"/>
        </w:rPr>
        <w:t xml:space="preserve">diabetes-dev-folder</w:t>
      </w:r>
      <w:r>
        <w:rPr>
          <w:rFonts w:ascii="Arial" w:cs="Arial" w:eastAsia="Arial" w:hAnsi="Arial"/>
          <w:sz w:val="22"/>
          <w:szCs w:val="22"/>
        </w:rPr>
        <w:t xml:space="preserve">).</w:t>
      </w:r>
    </w:p>
    <w:p>
      <w:pPr>
        <w:pStyle w:val="ListParagraph"/>
        <w:numPr>
          <w:ilvl w:val="1"/>
          <w:numId w:val="3"/>
        </w:numPr>
        <w:spacing w:after="60" w:line="276"/>
      </w:pPr>
      <w:r>
        <w:rPr>
          <w:rFonts w:ascii="Arial" w:cs="Arial" w:eastAsia="Arial" w:hAnsi="Arial"/>
          <w:b/>
          <w:bCs/>
          <w:sz w:val="22"/>
          <w:szCs w:val="22"/>
        </w:rPr>
        <w:t xml:space="preserve">Production data: </w:t>
      </w:r>
      <w:r>
        <w:rPr>
          <w:rFonts w:ascii="Arial" w:cs="Arial" w:eastAsia="Arial" w:hAnsi="Arial"/>
          <w:sz w:val="22"/>
          <w:szCs w:val="22"/>
        </w:rPr>
        <w:t xml:space="preserve">use the data collected from the online endpoint.</w:t>
      </w:r>
    </w:p>
    <w:p>
      <w:pPr>
        <w:pStyle w:val="ListParagraph"/>
        <w:numPr>
          <w:ilvl w:val="1"/>
          <w:numId w:val="3"/>
        </w:numPr>
        <w:spacing w:after="60" w:line="276"/>
      </w:pPr>
      <w:r>
        <w:rPr>
          <w:rFonts w:ascii="Arial" w:cs="Arial" w:eastAsia="Arial" w:hAnsi="Arial"/>
          <w:b/>
          <w:bCs/>
          <w:sz w:val="22"/>
          <w:szCs w:val="22"/>
        </w:rPr>
        <w:t xml:space="preserve">Frequency: </w:t>
      </w:r>
      <w:r>
        <w:rPr>
          <w:rFonts w:ascii="Arial" w:cs="Arial" w:eastAsia="Arial" w:hAnsi="Arial"/>
          <w:sz w:val="22"/>
          <w:szCs w:val="22"/>
        </w:rPr>
        <w:t xml:space="preserve">set a reasonable schedule (for example, daily).</w:t>
      </w:r>
    </w:p>
    <w:p>
      <w:pPr>
        <w:pStyle w:val="ListParagraph"/>
        <w:numPr>
          <w:ilvl w:val="0"/>
          <w:numId w:val="11"/>
        </w:numPr>
        <w:spacing w:after="80" w:line="276"/>
      </w:pPr>
      <w:r>
        <w:rPr>
          <w:rFonts w:ascii="Arial" w:cs="Arial" w:eastAsia="Arial" w:hAnsi="Arial"/>
          <w:sz w:val="22"/>
          <w:szCs w:val="22"/>
        </w:rPr>
        <w:t xml:space="preserve">Save and enable the monitor.</w:t>
      </w:r>
    </w:p>
    <w:p>
      <w:pPr>
        <w:spacing w:after="120" w:line="276"/>
      </w:pPr>
      <w:r>
        <w:rPr>
          <w:rFonts w:ascii="Arial" w:cs="Arial" w:eastAsia="Arial" w:hAnsi="Arial"/>
          <w:sz w:val="22"/>
          <w:szCs w:val="22"/>
        </w:rPr>
        <w:t xml:space="preserve">Once the first monitoring run completes, you can review metrics like drift scores and see whether the production data distribution is diverging from the training data.</w:t>
      </w:r>
    </w:p>
    <w:p>
      <w:pPr>
        <w:pStyle w:val="Heading2"/>
      </w:pPr>
      <w:r>
        <w:t xml:space="preserve">Simulate drift and retrain through the PR workflow</w:t>
      </w:r>
    </w:p>
    <w:p>
      <w:pPr>
        <w:spacing w:after="120" w:line="276"/>
      </w:pPr>
      <w:r>
        <w:rPr>
          <w:rFonts w:ascii="Arial" w:cs="Arial" w:eastAsia="Arial" w:hAnsi="Arial"/>
          <w:sz w:val="22"/>
          <w:szCs w:val="22"/>
        </w:rPr>
        <w:t xml:space="preserve">In a real system, drift or performance degradation would trigger retraining. In this lab, you simulate this by changing a training parameter and then repeating the same PR-based dev → prod → deploy flow you used earlier.</w:t>
      </w:r>
    </w:p>
    <w:p>
      <w:pPr>
        <w:pStyle w:val="ListParagraph"/>
        <w:numPr>
          <w:ilvl w:val="0"/>
          <w:numId w:val="12"/>
        </w:numPr>
        <w:spacing w:after="80" w:line="276"/>
      </w:pPr>
      <w:r>
        <w:rPr>
          <w:rFonts w:ascii="Arial" w:cs="Arial" w:eastAsia="Arial" w:hAnsi="Arial"/>
          <w:sz w:val="22"/>
          <w:szCs w:val="22"/>
        </w:rPr>
        <w:t xml:space="preserve">Wait until your monitor has run at least once and review the drift metrics in Azure Machine Learning studio.</w:t>
      </w:r>
    </w:p>
    <w:p>
      <w:pPr>
        <w:pStyle w:val="ListParagraph"/>
        <w:numPr>
          <w:ilvl w:val="0"/>
          <w:numId w:val="12"/>
        </w:numPr>
        <w:spacing w:after="80" w:line="276"/>
      </w:pPr>
      <w:r>
        <w:rPr>
          <w:rFonts w:ascii="Arial" w:cs="Arial" w:eastAsia="Arial" w:hAnsi="Arial"/>
          <w:color w:val="C00000"/>
          <w:sz w:val="22"/>
          <w:szCs w:val="22"/>
        </w:rPr>
        <w:t xml:space="preserve">In Visual Studio Code, open the terminal (</w:t>
      </w:r>
      <w:r>
        <w:rPr>
          <w:rFonts w:ascii="Arial" w:cs="Arial" w:eastAsia="Arial" w:hAnsi="Arial"/>
          <w:b/>
          <w:bCs/>
          <w:color w:val="C00000"/>
          <w:sz w:val="22"/>
          <w:szCs w:val="22"/>
        </w:rPr>
        <w:t xml:space="preserve">Terminal &gt; New Terminal</w:t>
      </w:r>
      <w:r>
        <w:rPr>
          <w:rFonts w:ascii="Arial" w:cs="Arial" w:eastAsia="Arial" w:hAnsi="Arial"/>
          <w:color w:val="C00000"/>
          <w:sz w:val="22"/>
          <w:szCs w:val="22"/>
        </w:rPr>
        <w:t xml:space="preserve">), switch back to </w:t>
      </w:r>
      <w:r>
        <w:rPr>
          <w:rFonts w:ascii="Consolas" w:cs="Consolas" w:eastAsia="Consolas" w:hAnsi="Consolas"/>
          <w:color w:val="C00000"/>
          <w:sz w:val="20"/>
          <w:szCs w:val="20"/>
          <w:shd w:fill="EEF1F5" w:color="auto" w:val="clear"/>
        </w:rPr>
        <w:t xml:space="preserve">main</w:t>
      </w:r>
      <w:r>
        <w:rPr>
          <w:rFonts w:ascii="Arial" w:cs="Arial" w:eastAsia="Arial" w:hAnsi="Arial"/>
          <w:color w:val="C00000"/>
          <w:sz w:val="22"/>
          <w:szCs w:val="22"/>
        </w:rPr>
        <w:t xml:space="preserve">, and get the latest changes: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git checkout main</w:t>
      </w:r>
    </w:p>
    <w:p>
      <w:pPr>
        <w:keepLines/>
        <w:shd w:fill="000000" w:color="auto" w:val="clear"/>
        <w:spacing w:after="0" w:before="0" w:line="264"/>
        <w:ind w:left="240" w:right="160"/>
      </w:pPr>
      <w:r>
        <w:rPr>
          <w:rFonts w:ascii="Consolas" w:cs="Consolas" w:eastAsia="Consolas" w:hAnsi="Consolas"/>
          <w:color w:val="FF7B72"/>
          <w:sz w:val="19"/>
          <w:szCs w:val="19"/>
        </w:rPr>
        <w:t xml:space="preserve">git pull</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2"/>
        </w:numPr>
        <w:spacing w:after="80" w:line="276"/>
      </w:pPr>
      <w:r>
        <w:rPr>
          <w:rFonts w:ascii="Arial" w:cs="Arial" w:eastAsia="Arial" w:hAnsi="Arial"/>
          <w:sz w:val="22"/>
          <w:szCs w:val="22"/>
        </w:rPr>
        <w:t xml:space="preserve">Create a new feature branch to represent your retraining work:</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git checkout -b feature/drift-retrain</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2"/>
        </w:numPr>
        <w:spacing w:after="80" w:line="276"/>
      </w:pPr>
      <w:r>
        <w:rPr>
          <w:rFonts w:ascii="Arial" w:cs="Arial" w:eastAsia="Arial" w:hAnsi="Arial"/>
          <w:color w:val="C00000"/>
          <w:sz w:val="22"/>
          <w:szCs w:val="22"/>
        </w:rPr>
        <w:t xml:space="preserve">Open </w:t>
      </w:r>
      <w:r>
        <w:rPr>
          <w:rFonts w:ascii="Consolas" w:cs="Consolas" w:eastAsia="Consolas" w:hAnsi="Consolas"/>
          <w:color w:val="C00000"/>
          <w:sz w:val="20"/>
          <w:szCs w:val="20"/>
          <w:shd w:fill="EEF1F5" w:color="auto" w:val="clear"/>
        </w:rPr>
        <w:t xml:space="preserve">src/train-model-parameters.py</w:t>
      </w:r>
      <w:r>
        <w:rPr>
          <w:rFonts w:ascii="Arial" w:cs="Arial" w:eastAsia="Arial" w:hAnsi="Arial"/>
          <w:color w:val="C00000"/>
          <w:sz w:val="22"/>
          <w:szCs w:val="22"/>
        </w:rPr>
        <w:t xml:space="preserve">, find the </w:t>
      </w:r>
      <w:r>
        <w:rPr>
          <w:rFonts w:ascii="Consolas" w:cs="Consolas" w:eastAsia="Consolas" w:hAnsi="Consolas"/>
          <w:color w:val="C00000"/>
          <w:sz w:val="20"/>
          <w:szCs w:val="20"/>
          <w:shd w:fill="EEF1F5" w:color="auto" w:val="clear"/>
        </w:rPr>
        <w:t xml:space="preserve">--reg_rate</w:t>
      </w:r>
      <w:r>
        <w:rPr>
          <w:rFonts w:ascii="Arial" w:cs="Arial" w:eastAsia="Arial" w:hAnsi="Arial"/>
          <w:color w:val="C00000"/>
          <w:sz w:val="22"/>
          <w:szCs w:val="22"/>
        </w:rPr>
        <w:t xml:space="preserve"> argument again, and change its </w:t>
      </w:r>
      <w:r>
        <w:rPr>
          <w:rFonts w:ascii="Consolas" w:cs="Consolas" w:eastAsia="Consolas" w:hAnsi="Consolas"/>
          <w:color w:val="C00000"/>
          <w:sz w:val="20"/>
          <w:szCs w:val="20"/>
          <w:shd w:fill="EEF1F5" w:color="auto" w:val="clear"/>
        </w:rPr>
        <w:t xml:space="preserve">default</w:t>
      </w:r>
      <w:r>
        <w:rPr>
          <w:rFonts w:ascii="Arial" w:cs="Arial" w:eastAsia="Arial" w:hAnsi="Arial"/>
          <w:color w:val="C00000"/>
          <w:sz w:val="22"/>
          <w:szCs w:val="22"/>
        </w:rPr>
        <w:t xml:space="preserve"> value to a different number than it currently has (for example, if it is </w:t>
      </w:r>
      <w:r>
        <w:rPr>
          <w:rFonts w:ascii="Consolas" w:cs="Consolas" w:eastAsia="Consolas" w:hAnsi="Consolas"/>
          <w:color w:val="C00000"/>
          <w:sz w:val="20"/>
          <w:szCs w:val="20"/>
          <w:shd w:fill="EEF1F5" w:color="auto" w:val="clear"/>
        </w:rPr>
        <w:t xml:space="preserve">0.1</w:t>
      </w:r>
      <w:r>
        <w:rPr>
          <w:rFonts w:ascii="Arial" w:cs="Arial" w:eastAsia="Arial" w:hAnsi="Arial"/>
          <w:color w:val="C00000"/>
          <w:sz w:val="22"/>
          <w:szCs w:val="22"/>
        </w:rPr>
        <w:t xml:space="preserve">, change it to </w:t>
      </w:r>
      <w:r>
        <w:rPr>
          <w:rFonts w:ascii="Consolas" w:cs="Consolas" w:eastAsia="Consolas" w:hAnsi="Consolas"/>
          <w:color w:val="C00000"/>
          <w:sz w:val="20"/>
          <w:szCs w:val="20"/>
          <w:shd w:fill="EEF1F5" w:color="auto" w:val="clear"/>
        </w:rPr>
        <w:t xml:space="preserve">0.05</w:t>
      </w:r>
      <w:r>
        <w:rPr>
          <w:rFonts w:ascii="Arial" w:cs="Arial" w:eastAsia="Arial" w:hAnsi="Arial"/>
          <w:color w:val="C00000"/>
          <w:sz w:val="22"/>
          <w:szCs w:val="22"/>
        </w:rPr>
        <w:t xml:space="preserve">). Save the file (</w:t>
      </w:r>
      <w:r>
        <w:rPr>
          <w:rFonts w:ascii="Consolas" w:cs="Consolas" w:eastAsia="Consolas" w:hAnsi="Consolas"/>
          <w:color w:val="C00000"/>
          <w:sz w:val="20"/>
          <w:szCs w:val="20"/>
          <w:shd w:fill="EEF1F5" w:color="auto" w:val="clear"/>
        </w:rPr>
        <w:t xml:space="preserve">Ctrl+S</w:t>
      </w:r>
      <w:r>
        <w:rPr>
          <w:rFonts w:ascii="Arial" w:cs="Arial" w:eastAsia="Arial" w:hAnsi="Arial"/>
          <w:color w:val="C00000"/>
          <w:sz w:val="22"/>
          <w:szCs w:val="22"/>
        </w:rPr>
        <w:t xml:space="preserv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FF7B72"/>
          <w:sz w:val="19"/>
          <w:szCs w:val="19"/>
        </w:rPr>
        <w:t xml:space="preserve">parser.add_argument("--reg_rate", dest='reg_rate',</w:t>
      </w:r>
    </w:p>
    <w:p>
      <w:pPr>
        <w:keepLines/>
        <w:shd w:fill="000000" w:color="auto" w:val="clear"/>
        <w:spacing w:after="0" w:before="0" w:line="264"/>
        <w:ind w:left="240" w:right="160"/>
      </w:pPr>
      <w:r>
        <w:rPr>
          <w:rFonts w:ascii="Consolas" w:cs="Consolas" w:eastAsia="Consolas" w:hAnsi="Consolas"/>
          <w:color w:val="FF7B72"/>
          <w:sz w:val="19"/>
          <w:szCs w:val="19"/>
        </w:rPr>
        <w:t xml:space="preserve">                    type=float, default=0.05)</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2"/>
        </w:numPr>
        <w:spacing w:after="80" w:line="276"/>
      </w:pPr>
      <w:r>
        <w:rPr>
          <w:rFonts w:ascii="Arial" w:cs="Arial" w:eastAsia="Arial" w:hAnsi="Arial"/>
          <w:sz w:val="22"/>
          <w:szCs w:val="22"/>
        </w:rPr>
        <w:t xml:space="preserve">Stage, commit, and push the branch to GitHub:</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git add src/train-model-parameters.py</w:t>
      </w:r>
    </w:p>
    <w:p>
      <w:pPr>
        <w:keepLines/>
        <w:shd w:fill="000000" w:color="auto" w:val="clear"/>
        <w:spacing w:after="0" w:before="0" w:line="264"/>
        <w:ind w:left="240" w:right="160"/>
      </w:pPr>
      <w:r>
        <w:rPr>
          <w:rFonts w:ascii="Consolas" w:cs="Consolas" w:eastAsia="Consolas" w:hAnsi="Consolas"/>
          <w:color w:val="E6E6E6"/>
          <w:sz w:val="19"/>
          <w:szCs w:val="19"/>
        </w:rPr>
        <w:t xml:space="preserve">git commit -m "Retrain in response to drift"</w:t>
      </w:r>
    </w:p>
    <w:p>
      <w:pPr>
        <w:keepLines/>
        <w:shd w:fill="000000" w:color="auto" w:val="clear"/>
        <w:spacing w:after="0" w:before="0" w:line="264"/>
        <w:ind w:left="240" w:right="160"/>
      </w:pPr>
      <w:r>
        <w:rPr>
          <w:rFonts w:ascii="Consolas" w:cs="Consolas" w:eastAsia="Consolas" w:hAnsi="Consolas"/>
          <w:color w:val="E6E6E6"/>
          <w:sz w:val="19"/>
          <w:szCs w:val="19"/>
        </w:rPr>
        <w:t xml:space="preserve">git push --set-upstream origin feature/drift-retrain</w:t>
      </w:r>
    </w:p>
    <w:p>
      <w:pPr>
        <w:shd w:fill="000000" w:color="auto" w:val="clear"/>
        <w:spacing w:after="160" w:before="0" w:line="120"/>
      </w:pPr>
      <w:r>
        <w:rPr>
          <w:rFonts w:ascii="Consolas" w:cs="Consolas" w:eastAsia="Consolas" w:hAnsi="Consolas"/>
          <w:sz w:val="8"/>
          <w:szCs w:val="8"/>
        </w:rPr>
        <w:t xml:space="preserve"/>
      </w:r>
    </w:p>
    <w:p>
      <w:pPr>
        <w:pStyle w:val="ListParagraph"/>
        <w:numPr>
          <w:ilvl w:val="0"/>
          <w:numId w:val="12"/>
        </w:numPr>
        <w:spacing w:after="80" w:line="276"/>
      </w:pPr>
      <w:r>
        <w:rPr>
          <w:rFonts w:ascii="Arial" w:cs="Arial" w:eastAsia="Arial" w:hAnsi="Arial"/>
          <w:color w:val="C00000"/>
          <w:sz w:val="22"/>
          <w:szCs w:val="22"/>
        </w:rPr>
        <w:t xml:space="preserve">In GitHub, create a new pull request from your </w:t>
      </w:r>
      <w:r>
        <w:rPr>
          <w:rFonts w:ascii="Consolas" w:cs="Consolas" w:eastAsia="Consolas" w:hAnsi="Consolas"/>
          <w:color w:val="C00000"/>
          <w:sz w:val="20"/>
          <w:szCs w:val="20"/>
          <w:shd w:fill="EEF1F5" w:color="auto" w:val="clear"/>
        </w:rPr>
        <w:t xml:space="preserve">feature/drift-retrain</w:t>
      </w:r>
      <w:r>
        <w:rPr>
          <w:rFonts w:ascii="Arial" w:cs="Arial" w:eastAsia="Arial" w:hAnsi="Arial"/>
          <w:color w:val="C00000"/>
          <w:sz w:val="22"/>
          <w:szCs w:val="22"/>
        </w:rPr>
        <w:t xml:space="preserve"> branch into </w:t>
      </w:r>
      <w:r>
        <w:rPr>
          <w:rFonts w:ascii="Consolas" w:cs="Consolas" w:eastAsia="Consolas" w:hAnsi="Consolas"/>
          <w:color w:val="C00000"/>
          <w:sz w:val="20"/>
          <w:szCs w:val="20"/>
          <w:shd w:fill="EEF1F5" w:color="auto" w:val="clear"/>
        </w:rPr>
        <w:t xml:space="preserve">main</w:t>
      </w:r>
      <w:r>
        <w:rPr>
          <w:rFonts w:ascii="Arial" w:cs="Arial" w:eastAsia="Arial" w:hAnsi="Arial"/>
          <w:color w:val="C00000"/>
          <w:sz w:val="22"/>
          <w:szCs w:val="22"/>
        </w:rPr>
        <w:t xml:space="preserve"> (select </w:t>
      </w:r>
      <w:r>
        <w:rPr>
          <w:rFonts w:ascii="Arial" w:cs="Arial" w:eastAsia="Arial" w:hAnsi="Arial"/>
          <w:b/>
          <w:bCs/>
          <w:color w:val="C00000"/>
          <w:sz w:val="22"/>
          <w:szCs w:val="22"/>
        </w:rPr>
        <w:t xml:space="preserve">Compare &amp; pull request</w:t>
      </w:r>
      <w:r>
        <w:rPr>
          <w:rFonts w:ascii="Arial" w:cs="Arial" w:eastAsia="Arial" w:hAnsi="Arial"/>
          <w:color w:val="C00000"/>
          <w:sz w:val="22"/>
          <w:szCs w:val="22"/>
        </w:rPr>
        <w:t xml:space="preserve">, or use </w:t>
      </w:r>
      <w:r>
        <w:rPr>
          <w:rFonts w:ascii="Arial" w:cs="Arial" w:eastAsia="Arial" w:hAnsi="Arial"/>
          <w:b/>
          <w:bCs/>
          <w:color w:val="C00000"/>
          <w:sz w:val="22"/>
          <w:szCs w:val="22"/>
        </w:rPr>
        <w:t xml:space="preserve">Pull requests &gt; New pull request</w:t>
      </w:r>
      <w:r>
        <w:rPr>
          <w:rFonts w:ascii="Arial" w:cs="Arial" w:eastAsia="Arial" w:hAnsi="Arial"/>
          <w:color w:val="C00000"/>
          <w:sz w:val="22"/>
          <w:szCs w:val="22"/>
        </w:rPr>
        <w:t xml:space="preserve"> with </w:t>
      </w:r>
      <w:r>
        <w:rPr>
          <w:rFonts w:ascii="Arial" w:cs="Arial" w:eastAsia="Arial" w:hAnsi="Arial"/>
          <w:b/>
          <w:bCs/>
          <w:color w:val="C00000"/>
          <w:sz w:val="22"/>
          <w:szCs w:val="22"/>
        </w:rPr>
        <w:t xml:space="preserve">base: main</w:t>
      </w:r>
      <w:r>
        <w:rPr>
          <w:rFonts w:ascii="Arial" w:cs="Arial" w:eastAsia="Arial" w:hAnsi="Arial"/>
          <w:color w:val="C00000"/>
          <w:sz w:val="22"/>
          <w:szCs w:val="22"/>
        </w:rPr>
        <w:t xml:space="preserve"> and </w:t>
      </w:r>
      <w:r>
        <w:rPr>
          <w:rFonts w:ascii="Arial" w:cs="Arial" w:eastAsia="Arial" w:hAnsi="Arial"/>
          <w:b/>
          <w:bCs/>
          <w:color w:val="C00000"/>
          <w:sz w:val="22"/>
          <w:szCs w:val="22"/>
        </w:rPr>
        <w:t xml:space="preserve">compare: feature/drift-retrain</w:t>
      </w:r>
      <w:r>
        <w:rPr>
          <w:rFonts w:ascii="Arial" w:cs="Arial" w:eastAsia="Arial" w:hAnsi="Arial"/>
          <w:color w:val="C00000"/>
          <w:sz w:val="22"/>
          <w:szCs w:val="22"/>
        </w:rPr>
        <w:t xml:space="preserve">), then select </w:t>
      </w:r>
      <w:r>
        <w:rPr>
          <w:rFonts w:ascii="Arial" w:cs="Arial" w:eastAsia="Arial" w:hAnsi="Arial"/>
          <w:b/>
          <w:bCs/>
          <w:color w:val="C00000"/>
          <w:sz w:val="22"/>
          <w:szCs w:val="22"/>
        </w:rPr>
        <w:t xml:space="preserve">Create pull request</w:t>
      </w:r>
      <w:r>
        <w:rPr>
          <w:rFonts w:ascii="Arial" w:cs="Arial" w:eastAsia="Arial" w:hAnsi="Arial"/>
          <w:color w:val="C00000"/>
          <w:sz w:val="22"/>
          <w:szCs w:val="22"/>
        </w:rPr>
        <w:t xml:space="preserve">.</w:t>
      </w:r>
    </w:p>
    <w:p>
      <w:pPr>
        <w:pStyle w:val="ListParagraph"/>
        <w:numPr>
          <w:ilvl w:val="0"/>
          <w:numId w:val="12"/>
        </w:numPr>
        <w:spacing w:after="80" w:line="276"/>
      </w:pPr>
      <w:r>
        <w:rPr>
          <w:rFonts w:ascii="Arial" w:cs="Arial" w:eastAsia="Arial" w:hAnsi="Arial"/>
          <w:sz w:val="22"/>
          <w:szCs w:val="22"/>
        </w:rPr>
        <w:t xml:space="preserve">Observe that the </w:t>
      </w:r>
      <w:r>
        <w:rPr>
          <w:rFonts w:ascii="Arial" w:cs="Arial" w:eastAsia="Arial" w:hAnsi="Arial"/>
          <w:b/>
          <w:bCs/>
          <w:sz w:val="22"/>
          <w:szCs w:val="22"/>
        </w:rPr>
        <w:t xml:space="preserve">Train model in dev</w:t>
      </w:r>
      <w:r>
        <w:rPr>
          <w:rFonts w:ascii="Arial" w:cs="Arial" w:eastAsia="Arial" w:hAnsi="Arial"/>
          <w:sz w:val="22"/>
          <w:szCs w:val="22"/>
        </w:rPr>
        <w:t xml:space="preserve"> workflow runs automatically for the new pull request because you added the </w:t>
      </w:r>
      <w:r>
        <w:rPr>
          <w:rFonts w:ascii="Consolas" w:cs="Consolas" w:eastAsia="Consolas" w:hAnsi="Consolas"/>
          <w:sz w:val="20"/>
          <w:szCs w:val="20"/>
          <w:shd w:fill="EEF1F5" w:color="auto" w:val="clear"/>
        </w:rPr>
        <w:t xml:space="preserve">pull_request</w:t>
      </w:r>
      <w:r>
        <w:rPr>
          <w:rFonts w:ascii="Arial" w:cs="Arial" w:eastAsia="Arial" w:hAnsi="Arial"/>
          <w:sz w:val="22"/>
          <w:szCs w:val="22"/>
        </w:rPr>
        <w:t xml:space="preserve"> trigger earlier. When it completes, review the comment that shows the updated dev </w:t>
      </w:r>
      <w:r>
        <w:rPr>
          <w:rFonts w:ascii="Consolas" w:cs="Consolas" w:eastAsia="Consolas" w:hAnsi="Consolas"/>
          <w:sz w:val="20"/>
          <w:szCs w:val="20"/>
          <w:shd w:fill="EEF1F5" w:color="auto" w:val="clear"/>
        </w:rPr>
        <w:t xml:space="preserve">Accuracy</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AUC</w:t>
      </w:r>
      <w:r>
        <w:rPr>
          <w:rFonts w:ascii="Arial" w:cs="Arial" w:eastAsia="Arial" w:hAnsi="Arial"/>
          <w:sz w:val="22"/>
          <w:szCs w:val="22"/>
        </w:rPr>
        <w:t xml:space="preserve">.</w:t>
      </w:r>
    </w:p>
    <w:p>
      <w:pPr>
        <w:pStyle w:val="ListParagraph"/>
        <w:numPr>
          <w:ilvl w:val="0"/>
          <w:numId w:val="12"/>
        </w:numPr>
        <w:spacing w:after="80" w:line="276"/>
      </w:pPr>
      <w:r>
        <w:rPr>
          <w:rFonts w:ascii="Arial" w:cs="Arial" w:eastAsia="Arial" w:hAnsi="Arial"/>
          <w:sz w:val="22"/>
          <w:szCs w:val="22"/>
        </w:rPr>
        <w:t xml:space="preserve">If the dev metrics look acceptable, add a comment </w:t>
      </w:r>
      <w:r>
        <w:rPr>
          <w:rFonts w:ascii="Consolas" w:cs="Consolas" w:eastAsia="Consolas" w:hAnsi="Consolas"/>
          <w:sz w:val="20"/>
          <w:szCs w:val="20"/>
          <w:shd w:fill="EEF1F5" w:color="auto" w:val="clear"/>
        </w:rPr>
        <w:t xml:space="preserve">/train-prod</w:t>
      </w:r>
      <w:r>
        <w:rPr>
          <w:rFonts w:ascii="Arial" w:cs="Arial" w:eastAsia="Arial" w:hAnsi="Arial"/>
          <w:sz w:val="22"/>
          <w:szCs w:val="22"/>
        </w:rPr>
        <w:t xml:space="preserve"> on the pull request to trigger the </w:t>
      </w:r>
      <w:r>
        <w:rPr>
          <w:rFonts w:ascii="Arial" w:cs="Arial" w:eastAsia="Arial" w:hAnsi="Arial"/>
          <w:b/>
          <w:bCs/>
          <w:sz w:val="22"/>
          <w:szCs w:val="22"/>
        </w:rPr>
        <w:t xml:space="preserve">Train model in prod (PR comment)</w:t>
      </w:r>
      <w:r>
        <w:rPr>
          <w:rFonts w:ascii="Arial" w:cs="Arial" w:eastAsia="Arial" w:hAnsi="Arial"/>
          <w:sz w:val="22"/>
          <w:szCs w:val="22"/>
        </w:rPr>
        <w:t xml:space="preserve"> workflow. When it completes, review the comment that shows the updated prod </w:t>
      </w:r>
      <w:r>
        <w:rPr>
          <w:rFonts w:ascii="Consolas" w:cs="Consolas" w:eastAsia="Consolas" w:hAnsi="Consolas"/>
          <w:sz w:val="20"/>
          <w:szCs w:val="20"/>
          <w:shd w:fill="EEF1F5" w:color="auto" w:val="clear"/>
        </w:rPr>
        <w:t xml:space="preserve">Accuracy</w:t>
      </w:r>
      <w:r>
        <w:rPr>
          <w:rFonts w:ascii="Arial" w:cs="Arial" w:eastAsia="Arial" w:hAnsi="Arial"/>
          <w:sz w:val="22"/>
          <w:szCs w:val="22"/>
        </w:rPr>
        <w:t xml:space="preserve"> and </w:t>
      </w:r>
      <w:r>
        <w:rPr>
          <w:rFonts w:ascii="Consolas" w:cs="Consolas" w:eastAsia="Consolas" w:hAnsi="Consolas"/>
          <w:sz w:val="20"/>
          <w:szCs w:val="20"/>
          <w:shd w:fill="EEF1F5" w:color="auto" w:val="clear"/>
        </w:rPr>
        <w:t xml:space="preserve">AUC</w:t>
      </w:r>
      <w:r>
        <w:rPr>
          <w:rFonts w:ascii="Arial" w:cs="Arial" w:eastAsia="Arial" w:hAnsi="Arial"/>
          <w:sz w:val="22"/>
          <w:szCs w:val="22"/>
        </w:rPr>
        <w:t xml:space="preserve">.</w:t>
      </w:r>
    </w:p>
    <w:p>
      <w:pPr>
        <w:pStyle w:val="ListParagraph"/>
        <w:numPr>
          <w:ilvl w:val="0"/>
          <w:numId w:val="12"/>
        </w:numPr>
        <w:spacing w:after="80" w:line="276"/>
      </w:pPr>
      <w:r>
        <w:rPr>
          <w:rFonts w:ascii="Arial" w:cs="Arial" w:eastAsia="Arial" w:hAnsi="Arial"/>
          <w:sz w:val="22"/>
          <w:szCs w:val="22"/>
        </w:rPr>
        <w:t xml:space="preserve">If the prod metrics also meet your expectations, add a comment </w:t>
      </w:r>
      <w:r>
        <w:rPr>
          <w:rFonts w:ascii="Consolas" w:cs="Consolas" w:eastAsia="Consolas" w:hAnsi="Consolas"/>
          <w:sz w:val="20"/>
          <w:szCs w:val="20"/>
          <w:shd w:fill="EEF1F5" w:color="auto" w:val="clear"/>
        </w:rPr>
        <w:t xml:space="preserve">/deploy-prod</w:t>
      </w:r>
      <w:r>
        <w:rPr>
          <w:rFonts w:ascii="Arial" w:cs="Arial" w:eastAsia="Arial" w:hAnsi="Arial"/>
          <w:sz w:val="22"/>
          <w:szCs w:val="22"/>
        </w:rPr>
        <w:t xml:space="preserve"> on the pull request to trigger the </w:t>
      </w:r>
      <w:r>
        <w:rPr>
          <w:rFonts w:ascii="Arial" w:cs="Arial" w:eastAsia="Arial" w:hAnsi="Arial"/>
          <w:b/>
          <w:bCs/>
          <w:sz w:val="22"/>
          <w:szCs w:val="22"/>
        </w:rPr>
        <w:t xml:space="preserve">Deploy model to online endpoint (PR comment)</w:t>
      </w:r>
      <w:r>
        <w:rPr>
          <w:rFonts w:ascii="Arial" w:cs="Arial" w:eastAsia="Arial" w:hAnsi="Arial"/>
          <w:sz w:val="22"/>
          <w:szCs w:val="22"/>
        </w:rPr>
        <w:t xml:space="preserve"> workflow. Wait for it to complete.</w:t>
      </w:r>
    </w:p>
    <w:p>
      <w:pPr>
        <w:pBdr>
          <w:left w:val="single" w:color="2563EB" w:sz="18" w:space="8"/>
        </w:pBdr>
        <w:shd w:fill="F0F4FA" w:color="auto" w:val="clear"/>
        <w:spacing w:after="60" w:before="60" w:line="276"/>
        <w:ind w:left="180" w:right="120"/>
      </w:pPr>
      <w:r>
        <w:rPr>
          <w:rFonts w:ascii="Arial" w:cs="Arial" w:eastAsia="Arial" w:hAnsi="Arial"/>
          <w:b/>
          <w:bCs/>
          <w:color w:val="C00000"/>
          <w:sz w:val="22"/>
          <w:szCs w:val="22"/>
        </w:rPr>
        <w:t xml:space="preserve">Reminder: </w:t>
      </w:r>
      <w:r>
        <w:rPr>
          <w:rFonts w:ascii="Arial" w:cs="Arial" w:eastAsia="Arial" w:hAnsi="Arial"/>
          <w:color w:val="C00000"/>
          <w:sz w:val="22"/>
          <w:szCs w:val="22"/>
        </w:rPr>
        <w:t xml:space="preserve">if you enabled the optional </w:t>
      </w:r>
      <w:r>
        <w:rPr>
          <w:rFonts w:ascii="Arial" w:cs="Arial" w:eastAsia="Arial" w:hAnsi="Arial"/>
          <w:b/>
          <w:bCs/>
          <w:color w:val="C00000"/>
          <w:sz w:val="22"/>
          <w:szCs w:val="22"/>
        </w:rPr>
        <w:t xml:space="preserve">Required reviewers</w:t>
      </w:r>
      <w:r>
        <w:rPr>
          <w:rFonts w:ascii="Arial" w:cs="Arial" w:eastAsia="Arial" w:hAnsi="Arial"/>
          <w:color w:val="C00000"/>
          <w:sz w:val="22"/>
          <w:szCs w:val="22"/>
        </w:rPr>
        <w:t xml:space="preserve"> rule on the </w:t>
      </w:r>
      <w:r>
        <w:rPr>
          <w:rFonts w:ascii="Consolas" w:cs="Consolas" w:eastAsia="Consolas" w:hAnsi="Consolas"/>
          <w:color w:val="C00000"/>
          <w:sz w:val="20"/>
          <w:szCs w:val="20"/>
          <w:shd w:fill="EEF1F5" w:color="auto" w:val="clear"/>
        </w:rPr>
        <w:t xml:space="preserve">prod</w:t>
      </w:r>
      <w:r>
        <w:rPr>
          <w:rFonts w:ascii="Arial" w:cs="Arial" w:eastAsia="Arial" w:hAnsi="Arial"/>
          <w:color w:val="C00000"/>
          <w:sz w:val="22"/>
          <w:szCs w:val="22"/>
        </w:rPr>
        <w:t xml:space="preserve"> environment, both the </w:t>
      </w:r>
      <w:r>
        <w:rPr>
          <w:rFonts w:ascii="Consolas" w:cs="Consolas" w:eastAsia="Consolas" w:hAnsi="Consolas"/>
          <w:color w:val="C00000"/>
          <w:sz w:val="20"/>
          <w:szCs w:val="20"/>
          <w:shd w:fill="EEF1F5" w:color="auto" w:val="clear"/>
        </w:rPr>
        <w:t xml:space="preserve">/train-prod</w:t>
      </w:r>
      <w:r>
        <w:rPr>
          <w:rFonts w:ascii="Arial" w:cs="Arial" w:eastAsia="Arial" w:hAnsi="Arial"/>
          <w:color w:val="C00000"/>
          <w:sz w:val="22"/>
          <w:szCs w:val="22"/>
        </w:rPr>
        <w:t xml:space="preserve"> and </w:t>
      </w:r>
      <w:r>
        <w:rPr>
          <w:rFonts w:ascii="Consolas" w:cs="Consolas" w:eastAsia="Consolas" w:hAnsi="Consolas"/>
          <w:color w:val="C00000"/>
          <w:sz w:val="20"/>
          <w:szCs w:val="20"/>
          <w:shd w:fill="EEF1F5" w:color="auto" w:val="clear"/>
        </w:rPr>
        <w:t xml:space="preserve">/deploy-prod</w:t>
      </w:r>
      <w:r>
        <w:rPr>
          <w:rFonts w:ascii="Arial" w:cs="Arial" w:eastAsia="Arial" w:hAnsi="Arial"/>
          <w:color w:val="C00000"/>
          <w:sz w:val="22"/>
          <w:szCs w:val="22"/>
        </w:rPr>
        <w:t xml:space="preserve"> runs pause for approval. Approve each one in the </w:t>
      </w:r>
      <w:r>
        <w:rPr>
          <w:rFonts w:ascii="Arial" w:cs="Arial" w:eastAsia="Arial" w:hAnsi="Arial"/>
          <w:b/>
          <w:bCs/>
          <w:color w:val="C00000"/>
          <w:sz w:val="22"/>
          <w:szCs w:val="22"/>
        </w:rPr>
        <w:t xml:space="preserve">Actions</w:t>
      </w:r>
      <w:r>
        <w:rPr>
          <w:rFonts w:ascii="Arial" w:cs="Arial" w:eastAsia="Arial" w:hAnsi="Arial"/>
          <w:color w:val="C00000"/>
          <w:sz w:val="22"/>
          <w:szCs w:val="22"/>
        </w:rPr>
        <w:t xml:space="preserve"> tab: open the waiting run → </w:t>
      </w:r>
      <w:r>
        <w:rPr>
          <w:rFonts w:ascii="Arial" w:cs="Arial" w:eastAsia="Arial" w:hAnsi="Arial"/>
          <w:b/>
          <w:bCs/>
          <w:color w:val="C00000"/>
          <w:sz w:val="22"/>
          <w:szCs w:val="22"/>
        </w:rPr>
        <w:t xml:space="preserve">Review deployments</w:t>
      </w:r>
      <w:r>
        <w:rPr>
          <w:rFonts w:ascii="Arial" w:cs="Arial" w:eastAsia="Arial" w:hAnsi="Arial"/>
          <w:color w:val="C00000"/>
          <w:sz w:val="22"/>
          <w:szCs w:val="22"/>
        </w:rPr>
        <w:t xml:space="preserve"> → tick </w:t>
      </w:r>
      <w:r>
        <w:rPr>
          <w:rFonts w:ascii="Consolas" w:cs="Consolas" w:eastAsia="Consolas" w:hAnsi="Consolas"/>
          <w:color w:val="C00000"/>
          <w:sz w:val="20"/>
          <w:szCs w:val="20"/>
          <w:shd w:fill="EEF1F5" w:color="auto" w:val="clear"/>
        </w:rPr>
        <w:t xml:space="preserve">prod</w:t>
      </w:r>
      <w:r>
        <w:rPr>
          <w:rFonts w:ascii="Arial" w:cs="Arial" w:eastAsia="Arial" w:hAnsi="Arial"/>
          <w:color w:val="C00000"/>
          <w:sz w:val="22"/>
          <w:szCs w:val="22"/>
        </w:rPr>
        <w:t xml:space="preserve"> → </w:t>
      </w:r>
      <w:r>
        <w:rPr>
          <w:rFonts w:ascii="Arial" w:cs="Arial" w:eastAsia="Arial" w:hAnsi="Arial"/>
          <w:b/>
          <w:bCs/>
          <w:color w:val="C00000"/>
          <w:sz w:val="22"/>
          <w:szCs w:val="22"/>
        </w:rPr>
        <w:t xml:space="preserve">Approve and deploy</w:t>
      </w:r>
      <w:r>
        <w:rPr>
          <w:rFonts w:ascii="Arial" w:cs="Arial" w:eastAsia="Arial" w:hAnsi="Arial"/>
          <w:color w:val="C00000"/>
          <w:sz w:val="22"/>
          <w:szCs w:val="22"/>
        </w:rPr>
        <w:t xml:space="preserve">.</w:t>
      </w:r>
    </w:p>
    <w:p>
      <w:pPr>
        <w:pStyle w:val="ListParagraph"/>
        <w:numPr>
          <w:ilvl w:val="0"/>
          <w:numId w:val="12"/>
        </w:numPr>
        <w:spacing w:after="80" w:line="276"/>
      </w:pPr>
      <w:r>
        <w:rPr>
          <w:rFonts w:ascii="Arial" w:cs="Arial" w:eastAsia="Arial" w:hAnsi="Arial"/>
          <w:sz w:val="22"/>
          <w:szCs w:val="22"/>
        </w:rPr>
        <w:t xml:space="preserve">Finally, in Azure Machine Learning studio, go to </w:t>
      </w:r>
      <w:r>
        <w:rPr>
          <w:rFonts w:ascii="Arial" w:cs="Arial" w:eastAsia="Arial" w:hAnsi="Arial"/>
          <w:b/>
          <w:bCs/>
          <w:sz w:val="22"/>
          <w:szCs w:val="22"/>
        </w:rPr>
        <w:t xml:space="preserve">Endpoints &gt; Real-time endpoints</w:t>
      </w:r>
      <w:r>
        <w:rPr>
          <w:rFonts w:ascii="Arial" w:cs="Arial" w:eastAsia="Arial" w:hAnsi="Arial"/>
          <w:sz w:val="22"/>
          <w:szCs w:val="22"/>
        </w:rPr>
        <w:t xml:space="preserve">, select the </w:t>
      </w:r>
      <w:r>
        <w:rPr>
          <w:rFonts w:ascii="Consolas" w:cs="Consolas" w:eastAsia="Consolas" w:hAnsi="Consolas"/>
          <w:sz w:val="20"/>
          <w:szCs w:val="20"/>
          <w:shd w:fill="EEF1F5" w:color="auto" w:val="clear"/>
        </w:rPr>
        <w:t xml:space="preserve">diabetes-endpoint</w:t>
      </w:r>
      <w:r>
        <w:rPr>
          <w:rFonts w:ascii="Arial" w:cs="Arial" w:eastAsia="Arial" w:hAnsi="Arial"/>
          <w:sz w:val="22"/>
          <w:szCs w:val="22"/>
        </w:rPr>
        <w:t xml:space="preserve">, and use the </w:t>
      </w:r>
      <w:r>
        <w:rPr>
          <w:rFonts w:ascii="Arial" w:cs="Arial" w:eastAsia="Arial" w:hAnsi="Arial"/>
          <w:b/>
          <w:bCs/>
          <w:sz w:val="22"/>
          <w:szCs w:val="22"/>
        </w:rPr>
        <w:t xml:space="preserve">Test</w:t>
      </w:r>
      <w:r>
        <w:rPr>
          <w:rFonts w:ascii="Arial" w:cs="Arial" w:eastAsia="Arial" w:hAnsi="Arial"/>
          <w:sz w:val="22"/>
          <w:szCs w:val="22"/>
        </w:rPr>
        <w:t xml:space="preserve"> tab to confirm that the endpoint still returns predictions after your retraining and deployment.</w:t>
      </w:r>
    </w:p>
    <w:p>
      <w:pPr>
        <w:spacing w:after="120" w:line="276"/>
      </w:pPr>
      <w:r>
        <w:rPr>
          <w:rFonts w:ascii="Arial" w:cs="Arial" w:eastAsia="Arial" w:hAnsi="Arial"/>
          <w:sz w:val="22"/>
          <w:szCs w:val="22"/>
        </w:rPr>
        <w:t xml:space="preserve">By repeating the same PR-based dev → prod → deploy workflow in response to simulated drift, you see how monitoring, retraining, and controlled promotion can work together in an end-to-end MLOps process.</w:t>
      </w:r>
    </w:p>
    <w:p>
      <w:pPr>
        <w:pStyle w:val="Heading2"/>
      </w:pPr>
      <w:r>
        <w:t xml:space="preserve">(Optional) Roll back to a previous model version</w:t>
      </w:r>
    </w:p>
    <w:p>
      <w:pPr>
        <w:spacing w:after="120" w:line="276"/>
      </w:pPr>
      <w:r>
        <w:rPr>
          <w:rFonts w:ascii="Arial" w:cs="Arial" w:eastAsia="Arial" w:hAnsi="Arial"/>
          <w:sz w:val="22"/>
          <w:szCs w:val="22"/>
        </w:rPr>
        <w:t xml:space="preserve">If the newly deployed model introduces a regression or causes unexpected behavior in production, you can roll back to a previous version directly in Azure Machine Learning studio without rerunning any workflows.</w:t>
      </w:r>
    </w:p>
    <w:p>
      <w:pPr>
        <w:pStyle w:val="ListParagraph"/>
        <w:numPr>
          <w:ilvl w:val="0"/>
          <w:numId w:val="13"/>
        </w:numPr>
        <w:spacing w:after="80" w:line="276"/>
      </w:pPr>
      <w:r>
        <w:rPr>
          <w:rFonts w:ascii="Arial" w:cs="Arial" w:eastAsia="Arial" w:hAnsi="Arial"/>
          <w:sz w:val="22"/>
          <w:szCs w:val="22"/>
        </w:rPr>
        <w:t xml:space="preserve">In Azure Machine Learning studio, go to </w:t>
      </w:r>
      <w:r>
        <w:rPr>
          <w:rFonts w:ascii="Arial" w:cs="Arial" w:eastAsia="Arial" w:hAnsi="Arial"/>
          <w:b/>
          <w:bCs/>
          <w:sz w:val="22"/>
          <w:szCs w:val="22"/>
        </w:rPr>
        <w:t xml:space="preserve">Endpoints &gt; Real-time endpoints</w:t>
      </w:r>
      <w:r>
        <w:rPr>
          <w:rFonts w:ascii="Arial" w:cs="Arial" w:eastAsia="Arial" w:hAnsi="Arial"/>
          <w:sz w:val="22"/>
          <w:szCs w:val="22"/>
        </w:rPr>
        <w:t xml:space="preserve"> and select </w:t>
      </w:r>
      <w:r>
        <w:rPr>
          <w:rFonts w:ascii="Consolas" w:cs="Consolas" w:eastAsia="Consolas" w:hAnsi="Consolas"/>
          <w:sz w:val="20"/>
          <w:szCs w:val="20"/>
          <w:shd w:fill="EEF1F5" w:color="auto" w:val="clear"/>
        </w:rPr>
        <w:t xml:space="preserve">diabetes-endpoint</w:t>
      </w:r>
      <w:r>
        <w:rPr>
          <w:rFonts w:ascii="Arial" w:cs="Arial" w:eastAsia="Arial" w:hAnsi="Arial"/>
          <w:sz w:val="22"/>
          <w:szCs w:val="22"/>
        </w:rPr>
        <w:t xml:space="preserve">.</w:t>
      </w:r>
    </w:p>
    <w:p>
      <w:pPr>
        <w:pStyle w:val="ListParagraph"/>
        <w:numPr>
          <w:ilvl w:val="0"/>
          <w:numId w:val="13"/>
        </w:numPr>
        <w:spacing w:after="80" w:line="276"/>
      </w:pPr>
      <w:r>
        <w:rPr>
          <w:rFonts w:ascii="Arial" w:cs="Arial" w:eastAsia="Arial" w:hAnsi="Arial"/>
          <w:sz w:val="22"/>
          <w:szCs w:val="22"/>
        </w:rPr>
        <w:t xml:space="preserve">On the </w:t>
      </w:r>
      <w:r>
        <w:rPr>
          <w:rFonts w:ascii="Arial" w:cs="Arial" w:eastAsia="Arial" w:hAnsi="Arial"/>
          <w:b/>
          <w:bCs/>
          <w:sz w:val="22"/>
          <w:szCs w:val="22"/>
        </w:rPr>
        <w:t xml:space="preserve">Deployments</w:t>
      </w:r>
      <w:r>
        <w:rPr>
          <w:rFonts w:ascii="Arial" w:cs="Arial" w:eastAsia="Arial" w:hAnsi="Arial"/>
          <w:sz w:val="22"/>
          <w:szCs w:val="22"/>
        </w:rPr>
        <w:t xml:space="preserve"> tab, review the list of deployments. You should see the current </w:t>
      </w:r>
      <w:r>
        <w:rPr>
          <w:rFonts w:ascii="Consolas" w:cs="Consolas" w:eastAsia="Consolas" w:hAnsi="Consolas"/>
          <w:sz w:val="20"/>
          <w:szCs w:val="20"/>
          <w:shd w:fill="EEF1F5" w:color="auto" w:val="clear"/>
        </w:rPr>
        <w:t xml:space="preserve">blue</w:t>
      </w:r>
      <w:r>
        <w:rPr>
          <w:rFonts w:ascii="Arial" w:cs="Arial" w:eastAsia="Arial" w:hAnsi="Arial"/>
          <w:sz w:val="22"/>
          <w:szCs w:val="22"/>
        </w:rPr>
        <w:t xml:space="preserve"> deployment associated with the model version you most recently deployed.</w:t>
      </w:r>
    </w:p>
    <w:p>
      <w:pPr>
        <w:pStyle w:val="ListParagraph"/>
        <w:numPr>
          <w:ilvl w:val="0"/>
          <w:numId w:val="13"/>
        </w:numPr>
        <w:spacing w:after="80" w:line="276"/>
      </w:pPr>
      <w:r>
        <w:rPr>
          <w:rFonts w:ascii="Arial" w:cs="Arial" w:eastAsia="Arial" w:hAnsi="Arial"/>
          <w:sz w:val="22"/>
          <w:szCs w:val="22"/>
        </w:rPr>
        <w:t xml:space="preserve">To create a rollback deployment from a previous model version:</w:t>
      </w:r>
    </w:p>
    <w:p>
      <w:pPr>
        <w:pStyle w:val="ListParagraph"/>
        <w:numPr>
          <w:ilvl w:val="1"/>
          <w:numId w:val="3"/>
        </w:numPr>
        <w:spacing w:after="60" w:line="276"/>
      </w:pPr>
      <w:r>
        <w:rPr>
          <w:rFonts w:ascii="Arial" w:cs="Arial" w:eastAsia="Arial" w:hAnsi="Arial"/>
          <w:sz w:val="22"/>
          <w:szCs w:val="22"/>
        </w:rPr>
        <w:t xml:space="preserve">In the left navigation, go to </w:t>
      </w:r>
      <w:r>
        <w:rPr>
          <w:rFonts w:ascii="Arial" w:cs="Arial" w:eastAsia="Arial" w:hAnsi="Arial"/>
          <w:b/>
          <w:bCs/>
          <w:sz w:val="22"/>
          <w:szCs w:val="22"/>
        </w:rPr>
        <w:t xml:space="preserve">Models</w:t>
      </w:r>
      <w:r>
        <w:rPr>
          <w:rFonts w:ascii="Arial" w:cs="Arial" w:eastAsia="Arial" w:hAnsi="Arial"/>
          <w:sz w:val="22"/>
          <w:szCs w:val="22"/>
        </w:rPr>
        <w:t xml:space="preserve"> and open the model (for example, </w:t>
      </w:r>
      <w:r>
        <w:rPr>
          <w:rFonts w:ascii="Consolas" w:cs="Consolas" w:eastAsia="Consolas" w:hAnsi="Consolas"/>
          <w:sz w:val="20"/>
          <w:szCs w:val="20"/>
          <w:shd w:fill="EEF1F5" w:color="auto" w:val="clear"/>
        </w:rPr>
        <w:t xml:space="preserve">train</w:t>
      </w:r>
      <w:r>
        <w:rPr>
          <w:rFonts w:ascii="Arial" w:cs="Arial" w:eastAsia="Arial" w:hAnsi="Arial"/>
          <w:sz w:val="22"/>
          <w:szCs w:val="22"/>
        </w:rPr>
        <w:t xml:space="preserve">, or the name used in your </w:t>
      </w:r>
      <w:r>
        <w:rPr>
          <w:rFonts w:ascii="Consolas" w:cs="Consolas" w:eastAsia="Consolas" w:hAnsi="Consolas"/>
          <w:sz w:val="20"/>
          <w:szCs w:val="20"/>
          <w:shd w:fill="EEF1F5" w:color="auto" w:val="clear"/>
        </w:rPr>
        <w:t xml:space="preserve">model/MLmodel</w:t>
      </w:r>
      <w:r>
        <w:rPr>
          <w:rFonts w:ascii="Arial" w:cs="Arial" w:eastAsia="Arial" w:hAnsi="Arial"/>
          <w:sz w:val="22"/>
          <w:szCs w:val="22"/>
        </w:rPr>
        <w:t xml:space="preserve"> file).</w:t>
      </w:r>
    </w:p>
    <w:p>
      <w:pPr>
        <w:pStyle w:val="ListParagraph"/>
        <w:numPr>
          <w:ilvl w:val="1"/>
          <w:numId w:val="3"/>
        </w:numPr>
        <w:spacing w:after="60" w:line="276"/>
      </w:pPr>
      <w:r>
        <w:rPr>
          <w:rFonts w:ascii="Arial" w:cs="Arial" w:eastAsia="Arial" w:hAnsi="Arial"/>
          <w:sz w:val="22"/>
          <w:szCs w:val="22"/>
        </w:rPr>
        <w:t xml:space="preserve">In the model’s Versions list, identify the version you want to roll back to (for example, the version before the most recent deployment).</w:t>
      </w:r>
    </w:p>
    <w:p>
      <w:pPr>
        <w:pStyle w:val="ListParagraph"/>
        <w:numPr>
          <w:ilvl w:val="1"/>
          <w:numId w:val="3"/>
        </w:numPr>
        <w:spacing w:after="60" w:line="276"/>
      </w:pPr>
      <w:r>
        <w:rPr>
          <w:rFonts w:ascii="Arial" w:cs="Arial" w:eastAsia="Arial" w:hAnsi="Arial"/>
          <w:sz w:val="22"/>
          <w:szCs w:val="22"/>
        </w:rPr>
        <w:t xml:space="preserve">Select that version, then select </w:t>
      </w:r>
      <w:r>
        <w:rPr>
          <w:rFonts w:ascii="Arial" w:cs="Arial" w:eastAsia="Arial" w:hAnsi="Arial"/>
          <w:b/>
          <w:bCs/>
          <w:sz w:val="22"/>
          <w:szCs w:val="22"/>
        </w:rPr>
        <w:t xml:space="preserve">Deploy &gt; Real-time endpoint</w:t>
      </w:r>
      <w:r>
        <w:rPr>
          <w:rFonts w:ascii="Arial" w:cs="Arial" w:eastAsia="Arial" w:hAnsi="Arial"/>
          <w:sz w:val="22"/>
          <w:szCs w:val="22"/>
        </w:rPr>
        <w:t xml:space="preserve">.</w:t>
      </w:r>
    </w:p>
    <w:p>
      <w:pPr>
        <w:pStyle w:val="ListParagraph"/>
        <w:numPr>
          <w:ilvl w:val="1"/>
          <w:numId w:val="3"/>
        </w:numPr>
        <w:spacing w:after="60" w:line="276"/>
      </w:pPr>
      <w:r>
        <w:rPr>
          <w:rFonts w:ascii="Arial" w:cs="Arial" w:eastAsia="Arial" w:hAnsi="Arial"/>
          <w:sz w:val="22"/>
          <w:szCs w:val="22"/>
        </w:rPr>
        <w:t xml:space="preserve">In the deployment wizard, select </w:t>
      </w:r>
      <w:r>
        <w:rPr>
          <w:rFonts w:ascii="Arial" w:cs="Arial" w:eastAsia="Arial" w:hAnsi="Arial"/>
          <w:b/>
          <w:bCs/>
          <w:sz w:val="22"/>
          <w:szCs w:val="22"/>
        </w:rPr>
        <w:t xml:space="preserve">Existing endpoint</w:t>
      </w:r>
      <w:r>
        <w:rPr>
          <w:rFonts w:ascii="Arial" w:cs="Arial" w:eastAsia="Arial" w:hAnsi="Arial"/>
          <w:sz w:val="22"/>
          <w:szCs w:val="22"/>
        </w:rPr>
        <w:t xml:space="preserve"> and choose </w:t>
      </w:r>
      <w:r>
        <w:rPr>
          <w:rFonts w:ascii="Consolas" w:cs="Consolas" w:eastAsia="Consolas" w:hAnsi="Consolas"/>
          <w:sz w:val="20"/>
          <w:szCs w:val="20"/>
          <w:shd w:fill="EEF1F5" w:color="auto" w:val="clear"/>
        </w:rPr>
        <w:t xml:space="preserve">diabetes-endpoint</w:t>
      </w:r>
      <w:r>
        <w:rPr>
          <w:rFonts w:ascii="Arial" w:cs="Arial" w:eastAsia="Arial" w:hAnsi="Arial"/>
          <w:sz w:val="22"/>
          <w:szCs w:val="22"/>
        </w:rPr>
        <w:t xml:space="preserve">.</w:t>
      </w:r>
    </w:p>
    <w:p>
      <w:pPr>
        <w:pStyle w:val="ListParagraph"/>
        <w:numPr>
          <w:ilvl w:val="1"/>
          <w:numId w:val="3"/>
        </w:numPr>
        <w:spacing w:after="60" w:line="276"/>
      </w:pPr>
      <w:r>
        <w:rPr>
          <w:rFonts w:ascii="Arial" w:cs="Arial" w:eastAsia="Arial" w:hAnsi="Arial"/>
          <w:sz w:val="22"/>
          <w:szCs w:val="22"/>
        </w:rPr>
        <w:t xml:space="preserve">Give the new deployment a distinct name, such as </w:t>
      </w:r>
      <w:r>
        <w:rPr>
          <w:rFonts w:ascii="Consolas" w:cs="Consolas" w:eastAsia="Consolas" w:hAnsi="Consolas"/>
          <w:sz w:val="20"/>
          <w:szCs w:val="20"/>
          <w:shd w:fill="EEF1F5" w:color="auto" w:val="clear"/>
        </w:rPr>
        <w:t xml:space="preserve">rollback</w:t>
      </w:r>
      <w:r>
        <w:rPr>
          <w:rFonts w:ascii="Arial" w:cs="Arial" w:eastAsia="Arial" w:hAnsi="Arial"/>
          <w:sz w:val="22"/>
          <w:szCs w:val="22"/>
        </w:rPr>
        <w:t xml:space="preserve">.</w:t>
      </w:r>
    </w:p>
    <w:p>
      <w:pPr>
        <w:pStyle w:val="ListParagraph"/>
        <w:numPr>
          <w:ilvl w:val="1"/>
          <w:numId w:val="3"/>
        </w:numPr>
        <w:spacing w:after="60" w:line="276"/>
      </w:pPr>
      <w:r>
        <w:rPr>
          <w:rFonts w:ascii="Arial" w:cs="Arial" w:eastAsia="Arial" w:hAnsi="Arial"/>
          <w:sz w:val="22"/>
          <w:szCs w:val="22"/>
        </w:rPr>
        <w:t xml:space="preserve">Accept the remaining defaults and select </w:t>
      </w:r>
      <w:r>
        <w:rPr>
          <w:rFonts w:ascii="Arial" w:cs="Arial" w:eastAsia="Arial" w:hAnsi="Arial"/>
          <w:b/>
          <w:bCs/>
          <w:sz w:val="22"/>
          <w:szCs w:val="22"/>
        </w:rPr>
        <w:t xml:space="preserve">Deploy</w:t>
      </w:r>
      <w:r>
        <w:rPr>
          <w:rFonts w:ascii="Arial" w:cs="Arial" w:eastAsia="Arial" w:hAnsi="Arial"/>
          <w:sz w:val="22"/>
          <w:szCs w:val="22"/>
        </w:rPr>
        <w:t xml:space="preserve">.</w:t>
      </w:r>
    </w:p>
    <w:p>
      <w:pPr>
        <w:pStyle w:val="ListParagraph"/>
        <w:numPr>
          <w:ilvl w:val="1"/>
          <w:numId w:val="3"/>
        </w:numPr>
        <w:spacing w:after="60" w:line="276"/>
      </w:pPr>
      <w:r>
        <w:rPr>
          <w:rFonts w:ascii="Arial" w:cs="Arial" w:eastAsia="Arial" w:hAnsi="Arial"/>
          <w:sz w:val="22"/>
          <w:szCs w:val="22"/>
        </w:rPr>
        <w:t xml:space="preserve">Wait for the deployment to reach a </w:t>
      </w:r>
      <w:r>
        <w:rPr>
          <w:rFonts w:ascii="Arial" w:cs="Arial" w:eastAsia="Arial" w:hAnsi="Arial"/>
          <w:b/>
          <w:bCs/>
          <w:sz w:val="22"/>
          <w:szCs w:val="22"/>
        </w:rPr>
        <w:t xml:space="preserve">Succeeded</w:t>
      </w:r>
      <w:r>
        <w:rPr>
          <w:rFonts w:ascii="Arial" w:cs="Arial" w:eastAsia="Arial" w:hAnsi="Arial"/>
          <w:sz w:val="22"/>
          <w:szCs w:val="22"/>
        </w:rPr>
        <w:t xml:space="preserve"> state.</w:t>
      </w:r>
    </w:p>
    <w:p>
      <w:pPr>
        <w:pStyle w:val="ListParagraph"/>
        <w:numPr>
          <w:ilvl w:val="0"/>
          <w:numId w:val="13"/>
        </w:numPr>
        <w:spacing w:after="80" w:line="276"/>
      </w:pPr>
      <w:r>
        <w:rPr>
          <w:rFonts w:ascii="Arial" w:cs="Arial" w:eastAsia="Arial" w:hAnsi="Arial"/>
          <w:sz w:val="22"/>
          <w:szCs w:val="22"/>
        </w:rPr>
        <w:t xml:space="preserve">Once the rollback deployment is ready, return to </w:t>
      </w:r>
      <w:r>
        <w:rPr>
          <w:rFonts w:ascii="Arial" w:cs="Arial" w:eastAsia="Arial" w:hAnsi="Arial"/>
          <w:b/>
          <w:bCs/>
          <w:sz w:val="22"/>
          <w:szCs w:val="22"/>
        </w:rPr>
        <w:t xml:space="preserve">Endpoints &gt; Real-time endpoints &gt; diabetes-endpoint</w:t>
      </w:r>
      <w:r>
        <w:rPr>
          <w:rFonts w:ascii="Arial" w:cs="Arial" w:eastAsia="Arial" w:hAnsi="Arial"/>
          <w:sz w:val="22"/>
          <w:szCs w:val="22"/>
        </w:rPr>
        <w:t xml:space="preserve">.</w:t>
      </w:r>
    </w:p>
    <w:p>
      <w:pPr>
        <w:pStyle w:val="ListParagraph"/>
        <w:numPr>
          <w:ilvl w:val="0"/>
          <w:numId w:val="13"/>
        </w:numPr>
        <w:spacing w:after="80" w:line="276"/>
      </w:pPr>
      <w:r>
        <w:rPr>
          <w:rFonts w:ascii="Arial" w:cs="Arial" w:eastAsia="Arial" w:hAnsi="Arial"/>
          <w:sz w:val="22"/>
          <w:szCs w:val="22"/>
        </w:rPr>
        <w:t xml:space="preserve">On the </w:t>
      </w:r>
      <w:r>
        <w:rPr>
          <w:rFonts w:ascii="Arial" w:cs="Arial" w:eastAsia="Arial" w:hAnsi="Arial"/>
          <w:b/>
          <w:bCs/>
          <w:sz w:val="22"/>
          <w:szCs w:val="22"/>
        </w:rPr>
        <w:t xml:space="preserve">Deployments</w:t>
      </w:r>
      <w:r>
        <w:rPr>
          <w:rFonts w:ascii="Arial" w:cs="Arial" w:eastAsia="Arial" w:hAnsi="Arial"/>
          <w:sz w:val="22"/>
          <w:szCs w:val="22"/>
        </w:rPr>
        <w:t xml:space="preserve"> tab, select </w:t>
      </w:r>
      <w:r>
        <w:rPr>
          <w:rFonts w:ascii="Arial" w:cs="Arial" w:eastAsia="Arial" w:hAnsi="Arial"/>
          <w:b/>
          <w:bCs/>
          <w:sz w:val="22"/>
          <w:szCs w:val="22"/>
        </w:rPr>
        <w:t xml:space="preserve">Update traffic</w:t>
      </w:r>
      <w:r>
        <w:rPr>
          <w:rFonts w:ascii="Arial" w:cs="Arial" w:eastAsia="Arial" w:hAnsi="Arial"/>
          <w:sz w:val="22"/>
          <w:szCs w:val="22"/>
        </w:rPr>
        <w:t xml:space="preserve">.</w:t>
      </w:r>
    </w:p>
    <w:p>
      <w:pPr>
        <w:pStyle w:val="ListParagraph"/>
        <w:numPr>
          <w:ilvl w:val="0"/>
          <w:numId w:val="13"/>
        </w:numPr>
        <w:spacing w:after="80" w:line="276"/>
      </w:pPr>
      <w:r>
        <w:rPr>
          <w:rFonts w:ascii="Arial" w:cs="Arial" w:eastAsia="Arial" w:hAnsi="Arial"/>
          <w:sz w:val="22"/>
          <w:szCs w:val="22"/>
        </w:rPr>
        <w:t xml:space="preserve">Set the traffic allocation so that </w:t>
      </w:r>
      <w:r>
        <w:rPr>
          <w:rFonts w:ascii="Consolas" w:cs="Consolas" w:eastAsia="Consolas" w:hAnsi="Consolas"/>
          <w:sz w:val="20"/>
          <w:szCs w:val="20"/>
          <w:shd w:fill="EEF1F5" w:color="auto" w:val="clear"/>
        </w:rPr>
        <w:t xml:space="preserve">rollback</w:t>
      </w:r>
      <w:r>
        <w:rPr>
          <w:rFonts w:ascii="Arial" w:cs="Arial" w:eastAsia="Arial" w:hAnsi="Arial"/>
          <w:sz w:val="22"/>
          <w:szCs w:val="22"/>
        </w:rPr>
        <w:t xml:space="preserve"> receives 100% of traffic and </w:t>
      </w:r>
      <w:r>
        <w:rPr>
          <w:rFonts w:ascii="Consolas" w:cs="Consolas" w:eastAsia="Consolas" w:hAnsi="Consolas"/>
          <w:sz w:val="20"/>
          <w:szCs w:val="20"/>
          <w:shd w:fill="EEF1F5" w:color="auto" w:val="clear"/>
        </w:rPr>
        <w:t xml:space="preserve">blue</w:t>
      </w:r>
      <w:r>
        <w:rPr>
          <w:rFonts w:ascii="Arial" w:cs="Arial" w:eastAsia="Arial" w:hAnsi="Arial"/>
          <w:sz w:val="22"/>
          <w:szCs w:val="22"/>
        </w:rPr>
        <w:t xml:space="preserve"> receives 0%. Select </w:t>
      </w:r>
      <w:r>
        <w:rPr>
          <w:rFonts w:ascii="Arial" w:cs="Arial" w:eastAsia="Arial" w:hAnsi="Arial"/>
          <w:b/>
          <w:bCs/>
          <w:sz w:val="22"/>
          <w:szCs w:val="22"/>
        </w:rPr>
        <w:t xml:space="preserve">Update</w:t>
      </w:r>
      <w:r>
        <w:rPr>
          <w:rFonts w:ascii="Arial" w:cs="Arial" w:eastAsia="Arial" w:hAnsi="Arial"/>
          <w:sz w:val="22"/>
          <w:szCs w:val="22"/>
        </w:rPr>
        <w:t xml:space="preserve"> to apply the change.</w:t>
      </w:r>
    </w:p>
    <w:p>
      <w:pPr>
        <w:pStyle w:val="ListParagraph"/>
        <w:numPr>
          <w:ilvl w:val="0"/>
          <w:numId w:val="13"/>
        </w:numPr>
        <w:spacing w:after="80" w:line="276"/>
      </w:pPr>
      <w:r>
        <w:rPr>
          <w:rFonts w:ascii="Arial" w:cs="Arial" w:eastAsia="Arial" w:hAnsi="Arial"/>
          <w:sz w:val="22"/>
          <w:szCs w:val="22"/>
        </w:rPr>
        <w:t xml:space="preserve">On the </w:t>
      </w:r>
      <w:r>
        <w:rPr>
          <w:rFonts w:ascii="Arial" w:cs="Arial" w:eastAsia="Arial" w:hAnsi="Arial"/>
          <w:b/>
          <w:bCs/>
          <w:sz w:val="22"/>
          <w:szCs w:val="22"/>
        </w:rPr>
        <w:t xml:space="preserve">Test</w:t>
      </w:r>
      <w:r>
        <w:rPr>
          <w:rFonts w:ascii="Arial" w:cs="Arial" w:eastAsia="Arial" w:hAnsi="Arial"/>
          <w:sz w:val="22"/>
          <w:szCs w:val="22"/>
        </w:rPr>
        <w:t xml:space="preserve"> tab, send a sample request to confirm that the endpoint now returns predictions from the rollback model version.</w:t>
      </w:r>
    </w:p>
    <w:p>
      <w:pPr>
        <w:pStyle w:val="ListParagraph"/>
        <w:numPr>
          <w:ilvl w:val="0"/>
          <w:numId w:val="13"/>
        </w:numPr>
        <w:spacing w:after="80" w:line="276"/>
      </w:pPr>
      <w:r>
        <w:rPr>
          <w:rFonts w:ascii="Arial" w:cs="Arial" w:eastAsia="Arial" w:hAnsi="Arial"/>
          <w:sz w:val="22"/>
          <w:szCs w:val="22"/>
        </w:rPr>
        <w:t xml:space="preserve">(Optional) To flag the problematic model version so it is excluded from future deployments, go back to </w:t>
      </w:r>
      <w:r>
        <w:rPr>
          <w:rFonts w:ascii="Arial" w:cs="Arial" w:eastAsia="Arial" w:hAnsi="Arial"/>
          <w:b/>
          <w:bCs/>
          <w:sz w:val="22"/>
          <w:szCs w:val="22"/>
        </w:rPr>
        <w:t xml:space="preserve">Models</w:t>
      </w:r>
      <w:r>
        <w:rPr>
          <w:rFonts w:ascii="Arial" w:cs="Arial" w:eastAsia="Arial" w:hAnsi="Arial"/>
          <w:sz w:val="22"/>
          <w:szCs w:val="22"/>
        </w:rPr>
        <w:t xml:space="preserve">, open the affected version, and set its </w:t>
      </w:r>
      <w:r>
        <w:rPr>
          <w:rFonts w:ascii="Arial" w:cs="Arial" w:eastAsia="Arial" w:hAnsi="Arial"/>
          <w:b/>
          <w:bCs/>
          <w:sz w:val="22"/>
          <w:szCs w:val="22"/>
        </w:rPr>
        <w:t xml:space="preserve">Stage</w:t>
      </w:r>
      <w:r>
        <w:rPr>
          <w:rFonts w:ascii="Arial" w:cs="Arial" w:eastAsia="Arial" w:hAnsi="Arial"/>
          <w:sz w:val="22"/>
          <w:szCs w:val="22"/>
        </w:rPr>
        <w:t xml:space="preserve"> to </w:t>
      </w:r>
      <w:r>
        <w:rPr>
          <w:rFonts w:ascii="Arial" w:cs="Arial" w:eastAsia="Arial" w:hAnsi="Arial"/>
          <w:b/>
          <w:bCs/>
          <w:sz w:val="22"/>
          <w:szCs w:val="22"/>
        </w:rPr>
        <w:t xml:space="preserve">Archived</w:t>
      </w:r>
      <w:r>
        <w:rPr>
          <w:rFonts w:ascii="Arial" w:cs="Arial" w:eastAsia="Arial" w:hAnsi="Arial"/>
          <w:sz w:val="22"/>
          <w:szCs w:val="22"/>
        </w:rPr>
        <w:t xml:space="preserve">.</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Tip: </w:t>
      </w:r>
      <w:r>
        <w:rPr>
          <w:rFonts w:ascii="Arial" w:cs="Arial" w:eastAsia="Arial" w:hAnsi="Arial"/>
          <w:sz w:val="22"/>
          <w:szCs w:val="22"/>
        </w:rPr>
        <w:t xml:space="preserve">Because traffic routing is updated immediately, rolling back in the UI takes effect without any downtime for the endpoint. When you’re confident the rollback is stable, you can delete the original </w:t>
      </w:r>
      <w:r>
        <w:rPr>
          <w:rFonts w:ascii="Consolas" w:cs="Consolas" w:eastAsia="Consolas" w:hAnsi="Consolas"/>
          <w:sz w:val="20"/>
          <w:szCs w:val="20"/>
          <w:shd w:fill="EEF1F5" w:color="auto" w:val="clear"/>
        </w:rPr>
        <w:t xml:space="preserve">blue</w:t>
      </w:r>
      <w:r>
        <w:rPr>
          <w:rFonts w:ascii="Arial" w:cs="Arial" w:eastAsia="Arial" w:hAnsi="Arial"/>
          <w:sz w:val="22"/>
          <w:szCs w:val="22"/>
        </w:rPr>
        <w:t xml:space="preserve"> deployment from the </w:t>
      </w:r>
      <w:r>
        <w:rPr>
          <w:rFonts w:ascii="Arial" w:cs="Arial" w:eastAsia="Arial" w:hAnsi="Arial"/>
          <w:b/>
          <w:bCs/>
          <w:sz w:val="22"/>
          <w:szCs w:val="22"/>
        </w:rPr>
        <w:t xml:space="preserve">Deployments</w:t>
      </w:r>
      <w:r>
        <w:rPr>
          <w:rFonts w:ascii="Arial" w:cs="Arial" w:eastAsia="Arial" w:hAnsi="Arial"/>
          <w:sz w:val="22"/>
          <w:szCs w:val="22"/>
        </w:rPr>
        <w:t xml:space="preserve"> tab to reduce hosting costs.</w:t>
      </w:r>
    </w:p>
    <w:p>
      <w:pPr>
        <w:pStyle w:val="Heading2"/>
      </w:pPr>
      <w:r>
        <w:t xml:space="preserve">Clean up Azure resources</w:t>
      </w:r>
    </w:p>
    <w:p>
      <w:pPr>
        <w:spacing w:after="120" w:line="276"/>
      </w:pPr>
      <w:r>
        <w:rPr>
          <w:rFonts w:ascii="Arial" w:cs="Arial" w:eastAsia="Arial" w:hAnsi="Arial"/>
          <w:sz w:val="22"/>
          <w:szCs w:val="22"/>
        </w:rPr>
        <w:t xml:space="preserve">When you finish exploring Azure Machine Learning, delete the resources you created to avoid unnecessary Azure costs.</w:t>
      </w:r>
    </w:p>
    <w:p>
      <w:pPr>
        <w:pStyle w:val="ListParagraph"/>
        <w:numPr>
          <w:ilvl w:val="0"/>
          <w:numId w:val="14"/>
        </w:numPr>
        <w:spacing w:after="80" w:line="276"/>
      </w:pPr>
      <w:r>
        <w:rPr>
          <w:rFonts w:ascii="Arial" w:cs="Arial" w:eastAsia="Arial" w:hAnsi="Arial"/>
          <w:sz w:val="22"/>
          <w:szCs w:val="22"/>
        </w:rPr>
        <w:t xml:space="preserve">Close the Azure Machine Learning studio tab and return to the Azure portal.</w:t>
      </w:r>
    </w:p>
    <w:p>
      <w:pPr>
        <w:pStyle w:val="ListParagraph"/>
        <w:numPr>
          <w:ilvl w:val="0"/>
          <w:numId w:val="14"/>
        </w:numPr>
        <w:spacing w:after="80" w:line="276"/>
      </w:pPr>
      <w:r>
        <w:rPr>
          <w:rFonts w:ascii="Arial" w:cs="Arial" w:eastAsia="Arial" w:hAnsi="Arial"/>
          <w:sz w:val="22"/>
          <w:szCs w:val="22"/>
        </w:rPr>
        <w:t xml:space="preserve">In the Azure portal, on the </w:t>
      </w:r>
      <w:r>
        <w:rPr>
          <w:rFonts w:ascii="Arial" w:cs="Arial" w:eastAsia="Arial" w:hAnsi="Arial"/>
          <w:b/>
          <w:bCs/>
          <w:sz w:val="22"/>
          <w:szCs w:val="22"/>
        </w:rPr>
        <w:t xml:space="preserve">Home</w:t>
      </w:r>
      <w:r>
        <w:rPr>
          <w:rFonts w:ascii="Arial" w:cs="Arial" w:eastAsia="Arial" w:hAnsi="Arial"/>
          <w:sz w:val="22"/>
          <w:szCs w:val="22"/>
        </w:rPr>
        <w:t xml:space="preserve"> page, select </w:t>
      </w:r>
      <w:r>
        <w:rPr>
          <w:rFonts w:ascii="Arial" w:cs="Arial" w:eastAsia="Arial" w:hAnsi="Arial"/>
          <w:b/>
          <w:bCs/>
          <w:sz w:val="22"/>
          <w:szCs w:val="22"/>
        </w:rPr>
        <w:t xml:space="preserve">Resource groups</w:t>
      </w:r>
      <w:r>
        <w:rPr>
          <w:rFonts w:ascii="Arial" w:cs="Arial" w:eastAsia="Arial" w:hAnsi="Arial"/>
          <w:sz w:val="22"/>
          <w:szCs w:val="22"/>
        </w:rPr>
        <w:t xml:space="preserve">.</w:t>
      </w:r>
    </w:p>
    <w:p>
      <w:pPr>
        <w:pStyle w:val="ListParagraph"/>
        <w:numPr>
          <w:ilvl w:val="0"/>
          <w:numId w:val="14"/>
        </w:numPr>
        <w:spacing w:after="80" w:line="276"/>
      </w:pPr>
      <w:r>
        <w:rPr>
          <w:rFonts w:ascii="Arial" w:cs="Arial" w:eastAsia="Arial" w:hAnsi="Arial"/>
          <w:sz w:val="22"/>
          <w:szCs w:val="22"/>
        </w:rPr>
        <w:t xml:space="preserve">Select the </w:t>
      </w:r>
      <w:r>
        <w:rPr>
          <w:rFonts w:ascii="Consolas" w:cs="Consolas" w:eastAsia="Consolas" w:hAnsi="Consolas"/>
          <w:sz w:val="20"/>
          <w:szCs w:val="20"/>
          <w:shd w:fill="EEF1F5" w:color="auto" w:val="clear"/>
        </w:rPr>
        <w:t xml:space="preserve">rg-ai300-...</w:t>
      </w:r>
      <w:r>
        <w:rPr>
          <w:rFonts w:ascii="Arial" w:cs="Arial" w:eastAsia="Arial" w:hAnsi="Arial"/>
          <w:sz w:val="22"/>
          <w:szCs w:val="22"/>
        </w:rPr>
        <w:t xml:space="preserve"> resource group that contains your Azure Machine Learning workspace and any associated resources.</w:t>
      </w:r>
    </w:p>
    <w:p>
      <w:pPr>
        <w:pStyle w:val="ListParagraph"/>
        <w:numPr>
          <w:ilvl w:val="0"/>
          <w:numId w:val="14"/>
        </w:numPr>
        <w:spacing w:after="80" w:line="276"/>
      </w:pPr>
      <w:r>
        <w:rPr>
          <w:rFonts w:ascii="Arial" w:cs="Arial" w:eastAsia="Arial" w:hAnsi="Arial"/>
          <w:sz w:val="22"/>
          <w:szCs w:val="22"/>
        </w:rPr>
        <w:t xml:space="preserve">At the top of the </w:t>
      </w:r>
      <w:r>
        <w:rPr>
          <w:rFonts w:ascii="Arial" w:cs="Arial" w:eastAsia="Arial" w:hAnsi="Arial"/>
          <w:b/>
          <w:bCs/>
          <w:sz w:val="22"/>
          <w:szCs w:val="22"/>
        </w:rPr>
        <w:t xml:space="preserve">Overview</w:t>
      </w:r>
      <w:r>
        <w:rPr>
          <w:rFonts w:ascii="Arial" w:cs="Arial" w:eastAsia="Arial" w:hAnsi="Arial"/>
          <w:sz w:val="22"/>
          <w:szCs w:val="22"/>
        </w:rPr>
        <w:t xml:space="preserve"> page for your resource group, select </w:t>
      </w:r>
      <w:r>
        <w:rPr>
          <w:rFonts w:ascii="Arial" w:cs="Arial" w:eastAsia="Arial" w:hAnsi="Arial"/>
          <w:b/>
          <w:bCs/>
          <w:sz w:val="22"/>
          <w:szCs w:val="22"/>
        </w:rPr>
        <w:t xml:space="preserve">Delete resource group</w:t>
      </w:r>
      <w:r>
        <w:rPr>
          <w:rFonts w:ascii="Arial" w:cs="Arial" w:eastAsia="Arial" w:hAnsi="Arial"/>
          <w:sz w:val="22"/>
          <w:szCs w:val="22"/>
        </w:rPr>
        <w:t xml:space="preserve">.</w:t>
      </w:r>
    </w:p>
    <w:p>
      <w:pPr>
        <w:pStyle w:val="ListParagraph"/>
        <w:numPr>
          <w:ilvl w:val="0"/>
          <w:numId w:val="14"/>
        </w:numPr>
        <w:spacing w:after="80" w:line="276"/>
      </w:pPr>
      <w:r>
        <w:rPr>
          <w:rFonts w:ascii="Arial" w:cs="Arial" w:eastAsia="Arial" w:hAnsi="Arial"/>
          <w:sz w:val="22"/>
          <w:szCs w:val="22"/>
        </w:rPr>
        <w:t xml:space="preserve">Enter the resource group name to confirm, and select Delete.</w:t>
      </w:r>
    </w:p>
    <w:p>
      <w:pPr>
        <w:pStyle w:val="Heading2"/>
      </w:pPr>
      <w:r>
        <w:t xml:space="preserve">Congratulations</w:t>
      </w:r>
    </w:p>
    <w:p>
      <w:pPr>
        <w:spacing w:after="120" w:line="276"/>
      </w:pPr>
      <w:r>
        <w:rPr>
          <w:rFonts w:ascii="Arial" w:cs="Arial" w:eastAsia="Arial" w:hAnsi="Arial"/>
          <w:sz w:val="22"/>
          <w:szCs w:val="22"/>
        </w:rPr>
        <w:t xml:space="preserve">You have successfully completed this lab. Select </w:t>
      </w:r>
      <w:r>
        <w:rPr>
          <w:rFonts w:ascii="Arial" w:cs="Arial" w:eastAsia="Arial" w:hAnsi="Arial"/>
          <w:b/>
          <w:bCs/>
          <w:sz w:val="22"/>
          <w:szCs w:val="22"/>
        </w:rPr>
        <w:t xml:space="preserve">End</w:t>
      </w:r>
      <w:r>
        <w:rPr>
          <w:rFonts w:ascii="Arial" w:cs="Arial" w:eastAsia="Arial" w:hAnsi="Arial"/>
          <w:sz w:val="22"/>
          <w:szCs w:val="22"/>
        </w:rPr>
        <w:t xml:space="preserve"> to mark the lab as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8"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18"/>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pBdr>
        <w:bottom w:val="single" w:color="D5DEEC" w:sz="4" w:space="4"/>
      </w:pBdr>
      <w:spacing w:after="14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o2n5pxjxwrodukp3d0mg" Type="http://schemas.openxmlformats.org/officeDocument/2006/relationships/hyperlink" Target="https://portal.azure.com/" TargetMode="External"/><Relationship Id="rIdezvcesiekbrc5asdrzash" Type="http://schemas.openxmlformats.org/officeDocument/2006/relationships/hyperlink" Target="https://github.com/MicrosoftLearning/mslearn-mlops" TargetMode="External"/><Relationship Id="rIdkasbxg-lwciotlhavgrmd" Type="http://schemas.openxmlformats.org/officeDocument/2006/relationships/hyperlink" Target="https://code.visualstudio.com/" TargetMode="External"/><Relationship Id="rIdz6tfkwmk_v1y164x2crgn" Type="http://schemas.openxmlformats.org/officeDocument/2006/relationships/hyperlink" Target="https://git-scm.com/download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2026-05-26T09:11:26.337Z</dcterms:created>
  <dcterms:modified xsi:type="dcterms:W3CDTF">2026-05-26T09:11:26.351Z</dcterms:modified>
</cp:coreProperties>
</file>

<file path=docProps/custom.xml><?xml version="1.0" encoding="utf-8"?>
<Properties xmlns="http://schemas.openxmlformats.org/officeDocument/2006/custom-properties" xmlns:vt="http://schemas.openxmlformats.org/officeDocument/2006/docPropsVTypes"/>
</file>