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57E395" w14:textId="77777777" w:rsidR="007167D4" w:rsidRDefault="007167D4" w:rsidP="007167D4">
      <w:pPr>
        <w:spacing w:line="480" w:lineRule="auto"/>
        <w:jc w:val="center"/>
        <w:rPr>
          <w:b/>
          <w:bCs/>
        </w:rPr>
      </w:pPr>
    </w:p>
    <w:p w14:paraId="721B0AFE" w14:textId="77777777" w:rsidR="007167D4" w:rsidRDefault="007167D4" w:rsidP="007167D4">
      <w:pPr>
        <w:spacing w:line="480" w:lineRule="auto"/>
        <w:jc w:val="center"/>
        <w:rPr>
          <w:b/>
          <w:bCs/>
        </w:rPr>
      </w:pPr>
    </w:p>
    <w:p w14:paraId="03978558" w14:textId="77777777" w:rsidR="007167D4" w:rsidRDefault="007167D4" w:rsidP="003B3BD7">
      <w:pPr>
        <w:spacing w:line="480" w:lineRule="auto"/>
        <w:rPr>
          <w:b/>
          <w:bCs/>
        </w:rPr>
      </w:pPr>
    </w:p>
    <w:p w14:paraId="1F3AA40E" w14:textId="77777777" w:rsidR="0016104B" w:rsidRDefault="0016104B" w:rsidP="003B3BD7">
      <w:pPr>
        <w:spacing w:line="480" w:lineRule="auto"/>
        <w:rPr>
          <w:b/>
          <w:bCs/>
        </w:rPr>
      </w:pPr>
    </w:p>
    <w:p w14:paraId="3465B657" w14:textId="77777777" w:rsidR="007167D4" w:rsidRDefault="007167D4" w:rsidP="007167D4">
      <w:pPr>
        <w:spacing w:line="480" w:lineRule="auto"/>
        <w:jc w:val="center"/>
        <w:rPr>
          <w:b/>
          <w:bCs/>
        </w:rPr>
      </w:pPr>
    </w:p>
    <w:p w14:paraId="4C9D1030" w14:textId="77777777" w:rsidR="007167D4" w:rsidRDefault="007167D4" w:rsidP="007167D4">
      <w:pPr>
        <w:spacing w:line="480" w:lineRule="auto"/>
        <w:jc w:val="center"/>
        <w:rPr>
          <w:b/>
          <w:bCs/>
        </w:rPr>
      </w:pPr>
    </w:p>
    <w:p w14:paraId="7309651F" w14:textId="3D10E7E5" w:rsidR="003D1792" w:rsidRDefault="003D1792" w:rsidP="007167D4">
      <w:pPr>
        <w:spacing w:line="480" w:lineRule="auto"/>
        <w:jc w:val="center"/>
        <w:rPr>
          <w:b/>
          <w:bCs/>
        </w:rPr>
      </w:pPr>
      <w:r w:rsidRPr="003D1792">
        <w:rPr>
          <w:b/>
          <w:bCs/>
        </w:rPr>
        <w:t>Week 2 Team Deliverables</w:t>
      </w:r>
    </w:p>
    <w:p w14:paraId="28B981B3" w14:textId="77777777" w:rsidR="003D1792" w:rsidRDefault="003D1792" w:rsidP="007167D4">
      <w:pPr>
        <w:spacing w:line="480" w:lineRule="auto"/>
        <w:jc w:val="center"/>
      </w:pPr>
      <w:r w:rsidRPr="008774ED">
        <w:t>Jaxon Doolittle</w:t>
      </w:r>
    </w:p>
    <w:p w14:paraId="4A794A7A" w14:textId="13778930" w:rsidR="003D1792" w:rsidRPr="008774ED" w:rsidRDefault="003D1792" w:rsidP="007167D4">
      <w:pPr>
        <w:spacing w:line="480" w:lineRule="auto"/>
        <w:jc w:val="center"/>
      </w:pPr>
      <w:r w:rsidRPr="003D1792">
        <w:t>Ivan Herndon</w:t>
      </w:r>
      <w:r w:rsidRPr="008774ED">
        <w:br/>
      </w:r>
      <w:r w:rsidRPr="003955CA">
        <w:t>Georgia Southwestern State University</w:t>
      </w:r>
      <w:r w:rsidRPr="008774ED">
        <w:br/>
      </w:r>
      <w:r w:rsidRPr="003955CA">
        <w:t>CSCI 6320</w:t>
      </w:r>
      <w:r w:rsidRPr="008774ED">
        <w:t xml:space="preserve">: </w:t>
      </w:r>
      <w:r w:rsidRPr="003955CA">
        <w:t>Advanced Software Engineering</w:t>
      </w:r>
      <w:r w:rsidRPr="008774ED">
        <w:br/>
        <w:t xml:space="preserve">Dr. </w:t>
      </w:r>
      <w:r w:rsidRPr="003955CA">
        <w:t>Jonathan Hobbs</w:t>
      </w:r>
      <w:r w:rsidRPr="008774ED">
        <w:br/>
      </w:r>
      <w:r>
        <w:t>January</w:t>
      </w:r>
      <w:r w:rsidRPr="008774ED">
        <w:t xml:space="preserve"> </w:t>
      </w:r>
      <w:r>
        <w:t>22</w:t>
      </w:r>
      <w:r w:rsidRPr="008774ED">
        <w:t>, 202</w:t>
      </w:r>
      <w:r>
        <w:t>6</w:t>
      </w:r>
    </w:p>
    <w:p w14:paraId="5E0C6B31" w14:textId="77777777" w:rsidR="003D1792" w:rsidRDefault="003D1792" w:rsidP="007167D4">
      <w:pPr>
        <w:spacing w:line="480" w:lineRule="auto"/>
      </w:pPr>
      <w:r>
        <w:br w:type="page"/>
      </w:r>
    </w:p>
    <w:p w14:paraId="59A334C3" w14:textId="4E5CD8C5" w:rsidR="00864FE0" w:rsidRPr="00076803" w:rsidRDefault="00864FE0" w:rsidP="00076803">
      <w:pPr>
        <w:pStyle w:val="Heading1"/>
        <w:spacing w:line="480" w:lineRule="auto"/>
        <w:jc w:val="center"/>
      </w:pPr>
      <w:r w:rsidRPr="00864FE0">
        <w:lastRenderedPageBreak/>
        <w:t>Deliverable A) Team Roster + Roles</w:t>
      </w:r>
    </w:p>
    <w:p w14:paraId="056C03F3" w14:textId="60E61F4B" w:rsidR="00864FE0" w:rsidRDefault="00864FE0" w:rsidP="007167D4">
      <w:pPr>
        <w:pStyle w:val="ListParagraph"/>
        <w:numPr>
          <w:ilvl w:val="0"/>
          <w:numId w:val="4"/>
        </w:numPr>
        <w:spacing w:line="480" w:lineRule="auto"/>
      </w:pPr>
      <w:r>
        <w:t>Team Name: Group 1</w:t>
      </w:r>
    </w:p>
    <w:p w14:paraId="02D3531B" w14:textId="0A15032F" w:rsidR="00864FE0" w:rsidRDefault="00864FE0" w:rsidP="007167D4">
      <w:pPr>
        <w:pStyle w:val="ListParagraph"/>
        <w:numPr>
          <w:ilvl w:val="0"/>
          <w:numId w:val="4"/>
        </w:numPr>
        <w:spacing w:line="480" w:lineRule="auto"/>
      </w:pPr>
      <w:r>
        <w:t>Members:</w:t>
      </w:r>
    </w:p>
    <w:p w14:paraId="15C17FE0" w14:textId="11F74D88" w:rsidR="00864FE0" w:rsidRDefault="00864FE0" w:rsidP="007167D4">
      <w:pPr>
        <w:pStyle w:val="ListParagraph"/>
        <w:numPr>
          <w:ilvl w:val="1"/>
          <w:numId w:val="4"/>
        </w:numPr>
        <w:spacing w:line="480" w:lineRule="auto"/>
      </w:pPr>
      <w:r>
        <w:t>Jaxon Doolittle</w:t>
      </w:r>
    </w:p>
    <w:p w14:paraId="08B9CD36" w14:textId="38175831" w:rsidR="00864FE0" w:rsidRDefault="00864FE0" w:rsidP="007167D4">
      <w:pPr>
        <w:pStyle w:val="ListParagraph"/>
        <w:numPr>
          <w:ilvl w:val="1"/>
          <w:numId w:val="4"/>
        </w:numPr>
        <w:spacing w:line="480" w:lineRule="auto"/>
      </w:pPr>
      <w:r>
        <w:t>Ivan Herndon</w:t>
      </w:r>
    </w:p>
    <w:p w14:paraId="01097DC0" w14:textId="6498C767" w:rsidR="00864FE0" w:rsidRDefault="00864FE0" w:rsidP="007167D4">
      <w:pPr>
        <w:pStyle w:val="ListParagraph"/>
        <w:numPr>
          <w:ilvl w:val="0"/>
          <w:numId w:val="4"/>
        </w:numPr>
        <w:spacing w:line="480" w:lineRule="auto"/>
      </w:pPr>
      <w:r>
        <w:t>Assigned Roles:</w:t>
      </w:r>
    </w:p>
    <w:p w14:paraId="32B0E116" w14:textId="0B85BB77" w:rsidR="00864FE0" w:rsidRDefault="00864FE0" w:rsidP="007167D4">
      <w:pPr>
        <w:pStyle w:val="ListParagraph"/>
        <w:numPr>
          <w:ilvl w:val="1"/>
          <w:numId w:val="4"/>
        </w:numPr>
        <w:spacing w:line="480" w:lineRule="auto"/>
      </w:pPr>
      <w:r>
        <w:t>PM / Scrum Master: Jaxon Doolittle</w:t>
      </w:r>
    </w:p>
    <w:p w14:paraId="147DB9F9" w14:textId="00B9A2A6" w:rsidR="00864FE0" w:rsidRDefault="00864FE0" w:rsidP="007167D4">
      <w:pPr>
        <w:pStyle w:val="ListParagraph"/>
        <w:numPr>
          <w:ilvl w:val="1"/>
          <w:numId w:val="4"/>
        </w:numPr>
        <w:spacing w:line="480" w:lineRule="auto"/>
      </w:pPr>
      <w:r>
        <w:t>Lead Architect: Ivan Herndon</w:t>
      </w:r>
    </w:p>
    <w:p w14:paraId="580D7B03" w14:textId="4A9F44C7" w:rsidR="00864FE0" w:rsidRDefault="00864FE0" w:rsidP="007167D4">
      <w:pPr>
        <w:pStyle w:val="ListParagraph"/>
        <w:numPr>
          <w:ilvl w:val="1"/>
          <w:numId w:val="4"/>
        </w:numPr>
        <w:spacing w:line="480" w:lineRule="auto"/>
      </w:pPr>
      <w:r>
        <w:t>DevOps / QA: Shared (50/50 split)</w:t>
      </w:r>
    </w:p>
    <w:p w14:paraId="4618CF75" w14:textId="1C5927A4" w:rsidR="00864FE0" w:rsidRDefault="00864FE0" w:rsidP="007167D4">
      <w:pPr>
        <w:pStyle w:val="ListParagraph"/>
        <w:numPr>
          <w:ilvl w:val="1"/>
          <w:numId w:val="4"/>
        </w:numPr>
        <w:spacing w:line="480" w:lineRule="auto"/>
      </w:pPr>
      <w:r>
        <w:t>Docs Lead: Shared (50/50 split)</w:t>
      </w:r>
    </w:p>
    <w:p w14:paraId="42FD22A4" w14:textId="6D1C1F78" w:rsidR="00864FE0" w:rsidRDefault="00864FE0" w:rsidP="007167D4">
      <w:pPr>
        <w:pStyle w:val="ListParagraph"/>
        <w:numPr>
          <w:ilvl w:val="0"/>
          <w:numId w:val="4"/>
        </w:numPr>
        <w:spacing w:line="480" w:lineRule="auto"/>
      </w:pPr>
      <w:r>
        <w:t>Communication &amp; Meetings:</w:t>
      </w:r>
    </w:p>
    <w:p w14:paraId="5EABE651" w14:textId="483E57C3" w:rsidR="00864FE0" w:rsidRDefault="00864FE0" w:rsidP="007167D4">
      <w:pPr>
        <w:pStyle w:val="ListParagraph"/>
        <w:numPr>
          <w:ilvl w:val="1"/>
          <w:numId w:val="4"/>
        </w:numPr>
        <w:spacing w:line="480" w:lineRule="auto"/>
      </w:pPr>
      <w:r>
        <w:t>Primary Channel: Microsoft Teams</w:t>
      </w:r>
    </w:p>
    <w:p w14:paraId="7C07E72A" w14:textId="0BDFFA3E" w:rsidR="00864FE0" w:rsidRDefault="00864FE0" w:rsidP="00C57AD6">
      <w:pPr>
        <w:pStyle w:val="ListParagraph"/>
        <w:numPr>
          <w:ilvl w:val="1"/>
          <w:numId w:val="4"/>
        </w:numPr>
        <w:spacing w:line="480" w:lineRule="auto"/>
      </w:pPr>
      <w:r>
        <w:t>Meeting Cadence: Weekly syncs (TBD based on course schedule) + ad-hoc engineering syncs via Teams chat.</w:t>
      </w:r>
      <w:r w:rsidR="00C57AD6">
        <w:br w:type="page"/>
      </w:r>
    </w:p>
    <w:p w14:paraId="6751C67A" w14:textId="46B14391" w:rsidR="00864FE0" w:rsidRDefault="00864FE0" w:rsidP="00C57AD6">
      <w:pPr>
        <w:pStyle w:val="Heading1"/>
        <w:jc w:val="center"/>
      </w:pPr>
      <w:r w:rsidRPr="00864FE0">
        <w:rPr>
          <w:rFonts w:asciiTheme="minorHAnsi" w:hAnsiTheme="minorHAnsi"/>
        </w:rPr>
        <w:lastRenderedPageBreak/>
        <w:t xml:space="preserve">Deliverable </w:t>
      </w:r>
      <w:r w:rsidRPr="00864FE0">
        <w:t>B) Project Direction + Scope Boundary</w:t>
      </w:r>
    </w:p>
    <w:p w14:paraId="7A6BBEA8" w14:textId="77777777" w:rsidR="00864FE0" w:rsidRDefault="00864FE0" w:rsidP="00C57AD6">
      <w:pPr>
        <w:pStyle w:val="Heading2"/>
        <w:jc w:val="center"/>
      </w:pPr>
      <w:r>
        <w:t xml:space="preserve">The </w:t>
      </w:r>
      <w:r w:rsidRPr="00864FE0">
        <w:t>Problem</w:t>
      </w:r>
    </w:p>
    <w:p w14:paraId="79741A4C" w14:textId="1D7F315F" w:rsidR="00864FE0" w:rsidRDefault="00864FE0" w:rsidP="007A58DB">
      <w:pPr>
        <w:spacing w:line="480" w:lineRule="auto"/>
        <w:ind w:firstLine="720"/>
      </w:pPr>
      <w:r w:rsidRPr="00864FE0">
        <w:t>High stakes contact centers (medical</w:t>
      </w:r>
      <w:r>
        <w:t xml:space="preserve"> or </w:t>
      </w:r>
      <w:r w:rsidRPr="00864FE0">
        <w:t xml:space="preserve">security operations) suffer from a visibility "blind spot" during live calls. Junior agents often deviate from critical compliance protocols under pressure, and they lack tools to detect sophisticated social engineering attacks in real-time. Current solutions only allow for post-call review, which is too late to stop an incident. </w:t>
      </w:r>
    </w:p>
    <w:p w14:paraId="4E9CB1E0" w14:textId="6F35AE7E" w:rsidR="00864FE0" w:rsidRDefault="00864FE0" w:rsidP="00C57AD6">
      <w:pPr>
        <w:pStyle w:val="Heading2"/>
        <w:jc w:val="center"/>
      </w:pPr>
      <w:r w:rsidRPr="00864FE0">
        <w:t>Target Users</w:t>
      </w:r>
    </w:p>
    <w:p w14:paraId="1A8E4FAA" w14:textId="77777777" w:rsidR="00864FE0" w:rsidRDefault="00864FE0" w:rsidP="007167D4">
      <w:pPr>
        <w:pStyle w:val="ListParagraph"/>
        <w:numPr>
          <w:ilvl w:val="0"/>
          <w:numId w:val="5"/>
        </w:numPr>
        <w:spacing w:line="480" w:lineRule="auto"/>
      </w:pPr>
      <w:r w:rsidRPr="00864FE0">
        <w:t>Medical Call Center Agents</w:t>
      </w:r>
      <w:r>
        <w:t xml:space="preserve"> </w:t>
      </w:r>
    </w:p>
    <w:p w14:paraId="6404D304" w14:textId="77777777" w:rsidR="00864FE0" w:rsidRDefault="00864FE0" w:rsidP="007167D4">
      <w:pPr>
        <w:pStyle w:val="ListParagraph"/>
        <w:numPr>
          <w:ilvl w:val="0"/>
          <w:numId w:val="5"/>
        </w:numPr>
        <w:spacing w:line="480" w:lineRule="auto"/>
      </w:pPr>
      <w:r w:rsidRPr="00864FE0">
        <w:t>Security Operations Center (SOC) Analysts</w:t>
      </w:r>
    </w:p>
    <w:p w14:paraId="1C753652" w14:textId="7FC14158" w:rsidR="00864FE0" w:rsidRDefault="00864FE0" w:rsidP="007167D4">
      <w:pPr>
        <w:pStyle w:val="ListParagraph"/>
        <w:numPr>
          <w:ilvl w:val="0"/>
          <w:numId w:val="5"/>
        </w:numPr>
        <w:spacing w:line="480" w:lineRule="auto"/>
      </w:pPr>
      <w:r w:rsidRPr="00864FE0">
        <w:t>Compliance Officers.</w:t>
      </w:r>
    </w:p>
    <w:p w14:paraId="22BBE793" w14:textId="3AF6BA6C" w:rsidR="00864FE0" w:rsidRDefault="00864FE0" w:rsidP="00C57AD6">
      <w:pPr>
        <w:pStyle w:val="Heading2"/>
        <w:jc w:val="center"/>
      </w:pPr>
      <w:r w:rsidRPr="00864FE0">
        <w:t>Core Value Proposition</w:t>
      </w:r>
    </w:p>
    <w:p w14:paraId="23066839" w14:textId="33F4CBC0" w:rsidR="00864FE0" w:rsidRDefault="00864FE0" w:rsidP="007A58DB">
      <w:pPr>
        <w:spacing w:line="480" w:lineRule="auto"/>
        <w:ind w:firstLine="720"/>
      </w:pPr>
      <w:r>
        <w:t>A r</w:t>
      </w:r>
      <w:r w:rsidRPr="00864FE0">
        <w:t>eal-</w:t>
      </w:r>
      <w:r>
        <w:t>t</w:t>
      </w:r>
      <w:r w:rsidRPr="00864FE0">
        <w:t>ime "Co-Pilot"</w:t>
      </w:r>
      <w:r>
        <w:t>. We plan to build</w:t>
      </w:r>
      <w:r w:rsidRPr="00864FE0">
        <w:t xml:space="preserve"> </w:t>
      </w:r>
      <w:r>
        <w:t>a</w:t>
      </w:r>
      <w:r w:rsidRPr="00864FE0">
        <w:t xml:space="preserve"> live dashboard that simultaneously monitors Agent Compliance (ensuring they follow the </w:t>
      </w:r>
      <w:r>
        <w:t xml:space="preserve">written </w:t>
      </w:r>
      <w:r w:rsidRPr="00864FE0">
        <w:t>script</w:t>
      </w:r>
      <w:r>
        <w:t xml:space="preserve"> upon receiving a malicious call</w:t>
      </w:r>
      <w:r w:rsidRPr="00864FE0">
        <w:t>) and Caller Risk (detecting aggression or stress). It turns every agent into a security expert by visualizing invisible risks instantly.</w:t>
      </w:r>
    </w:p>
    <w:p w14:paraId="707AD4F2" w14:textId="3E5E31D9" w:rsidR="00864FE0" w:rsidRDefault="00864FE0" w:rsidP="00C57AD6">
      <w:pPr>
        <w:pStyle w:val="Heading2"/>
        <w:jc w:val="center"/>
      </w:pPr>
      <w:r w:rsidRPr="00864FE0">
        <w:t>Must-Have Features (Beta Scope)</w:t>
      </w:r>
    </w:p>
    <w:p w14:paraId="41D69FC4" w14:textId="62778879" w:rsidR="00EF255F" w:rsidRDefault="00EF255F" w:rsidP="007167D4">
      <w:pPr>
        <w:pStyle w:val="ListParagraph"/>
        <w:numPr>
          <w:ilvl w:val="0"/>
          <w:numId w:val="6"/>
        </w:numPr>
        <w:spacing w:line="480" w:lineRule="auto"/>
      </w:pPr>
      <w:r w:rsidRPr="00DA5651">
        <w:rPr>
          <w:b/>
          <w:bCs/>
        </w:rPr>
        <w:t>Browser-Based Audio Ingestion</w:t>
      </w:r>
      <w:r>
        <w:t>. We plan to conduct a live microphone capture via web browser (simulating a softphone) to avoid complex telephony integration.</w:t>
      </w:r>
      <w:r>
        <w:tab/>
      </w:r>
    </w:p>
    <w:p w14:paraId="0325CAA8" w14:textId="1171D293" w:rsidR="00EF255F" w:rsidRDefault="00EF255F" w:rsidP="007167D4">
      <w:pPr>
        <w:pStyle w:val="ListParagraph"/>
        <w:numPr>
          <w:ilvl w:val="0"/>
          <w:numId w:val="6"/>
        </w:numPr>
        <w:spacing w:line="480" w:lineRule="auto"/>
      </w:pPr>
      <w:r w:rsidRPr="00DA5651">
        <w:rPr>
          <w:b/>
          <w:bCs/>
        </w:rPr>
        <w:lastRenderedPageBreak/>
        <w:t>Compliance Engine</w:t>
      </w:r>
      <w:r>
        <w:t>. This will allow admins to upload a "Policy Document" (PDF/TXT), which the system parses to generate a live checklist that agents must follow during the call.</w:t>
      </w:r>
    </w:p>
    <w:p w14:paraId="2AB9D4DF" w14:textId="701920BD" w:rsidR="00EF255F" w:rsidRDefault="00EF255F" w:rsidP="007167D4">
      <w:pPr>
        <w:pStyle w:val="ListParagraph"/>
        <w:numPr>
          <w:ilvl w:val="0"/>
          <w:numId w:val="6"/>
        </w:numPr>
        <w:spacing w:line="480" w:lineRule="auto"/>
      </w:pPr>
      <w:r w:rsidRPr="00DA5651">
        <w:rPr>
          <w:b/>
          <w:bCs/>
        </w:rPr>
        <w:t>Real-Time Voice Sentiment Analysis</w:t>
      </w:r>
      <w:r>
        <w:t>. This will show a live visual graph tracking the caller’s stress and aggression levels as the conversation unfolds.</w:t>
      </w:r>
    </w:p>
    <w:p w14:paraId="1EC0229B" w14:textId="5F8E0527" w:rsidR="00EF255F" w:rsidRDefault="00EF255F" w:rsidP="007167D4">
      <w:pPr>
        <w:pStyle w:val="ListParagraph"/>
        <w:numPr>
          <w:ilvl w:val="0"/>
          <w:numId w:val="6"/>
        </w:numPr>
        <w:spacing w:line="480" w:lineRule="auto"/>
      </w:pPr>
      <w:r w:rsidRPr="00DA5651">
        <w:rPr>
          <w:b/>
          <w:bCs/>
        </w:rPr>
        <w:t>Composite "Threat Score".</w:t>
      </w:r>
      <w:r>
        <w:t xml:space="preserve"> Finally, we will include a scoring logic that calculates a final risk rating based on Agent Adherence vs. Caller Sentiment.</w:t>
      </w:r>
    </w:p>
    <w:p w14:paraId="5500582B" w14:textId="3B7C710E" w:rsidR="00EF255F" w:rsidRDefault="00EF255F" w:rsidP="00C57AD6">
      <w:pPr>
        <w:pStyle w:val="Heading2"/>
        <w:jc w:val="center"/>
      </w:pPr>
      <w:r w:rsidRPr="00EF255F">
        <w:t>Non-Goals (What we will not build)</w:t>
      </w:r>
    </w:p>
    <w:p w14:paraId="698D4843" w14:textId="07215221" w:rsidR="00EF255F" w:rsidRDefault="00EF255F" w:rsidP="007167D4">
      <w:pPr>
        <w:pStyle w:val="ListParagraph"/>
        <w:numPr>
          <w:ilvl w:val="0"/>
          <w:numId w:val="7"/>
        </w:numPr>
        <w:spacing w:line="480" w:lineRule="auto"/>
      </w:pPr>
      <w:r w:rsidRPr="00DA5651">
        <w:rPr>
          <w:b/>
          <w:bCs/>
        </w:rPr>
        <w:t>Telephony integration</w:t>
      </w:r>
      <w:r>
        <w:t>. We will not integrate with SIP trunks, Twilio, or real phone carriers for the Beta.</w:t>
      </w:r>
    </w:p>
    <w:p w14:paraId="426E230D" w14:textId="788DC7E9" w:rsidR="00EF255F" w:rsidRDefault="00EF255F" w:rsidP="007167D4">
      <w:pPr>
        <w:pStyle w:val="ListParagraph"/>
        <w:numPr>
          <w:ilvl w:val="0"/>
          <w:numId w:val="7"/>
        </w:numPr>
        <w:spacing w:line="480" w:lineRule="auto"/>
      </w:pPr>
      <w:r w:rsidRPr="00DA5651">
        <w:rPr>
          <w:b/>
          <w:bCs/>
        </w:rPr>
        <w:t>Video analysis</w:t>
      </w:r>
      <w:r>
        <w:t>. The system will process audio and text transcripts only.</w:t>
      </w:r>
    </w:p>
    <w:p w14:paraId="1D90852B" w14:textId="75B79755" w:rsidR="00F5575B" w:rsidRDefault="00EF255F" w:rsidP="007167D4">
      <w:pPr>
        <w:pStyle w:val="ListParagraph"/>
        <w:numPr>
          <w:ilvl w:val="0"/>
          <w:numId w:val="7"/>
        </w:numPr>
        <w:spacing w:line="480" w:lineRule="auto"/>
      </w:pPr>
      <w:r w:rsidRPr="00DA5651">
        <w:rPr>
          <w:b/>
          <w:bCs/>
        </w:rPr>
        <w:t>Custom LLM training</w:t>
      </w:r>
      <w:r>
        <w:t xml:space="preserve">. We will leverage existing APIs (OpenAI, </w:t>
      </w:r>
      <w:proofErr w:type="spellStart"/>
      <w:r>
        <w:t>etc</w:t>
      </w:r>
      <w:proofErr w:type="spellEnd"/>
      <w:r>
        <w:t>) rather than training proprietary models.</w:t>
      </w:r>
    </w:p>
    <w:p w14:paraId="0D02B32F" w14:textId="115B36D2" w:rsidR="00F5575B" w:rsidRDefault="00F5575B" w:rsidP="00C57AD6">
      <w:pPr>
        <w:pStyle w:val="Heading2"/>
        <w:jc w:val="center"/>
      </w:pPr>
      <w:r w:rsidRPr="00F5575B">
        <w:t>Risks (Technical + Scope)</w:t>
      </w:r>
    </w:p>
    <w:p w14:paraId="2418B0F2" w14:textId="6AC2166B" w:rsidR="00FF0DE9" w:rsidRDefault="00FF0DE9" w:rsidP="007167D4">
      <w:pPr>
        <w:pStyle w:val="ListParagraph"/>
        <w:numPr>
          <w:ilvl w:val="0"/>
          <w:numId w:val="8"/>
        </w:numPr>
        <w:spacing w:line="480" w:lineRule="auto"/>
      </w:pPr>
      <w:r>
        <w:t>API processing times for transcription and analysis might introduce a 3-5 second delay, potentially impacting the "real-time" feel.</w:t>
      </w:r>
    </w:p>
    <w:p w14:paraId="4AB9EE60" w14:textId="479C632E" w:rsidR="00F5575B" w:rsidRPr="00864FE0" w:rsidRDefault="00FF0DE9" w:rsidP="007167D4">
      <w:pPr>
        <w:pStyle w:val="ListParagraph"/>
        <w:numPr>
          <w:ilvl w:val="0"/>
          <w:numId w:val="8"/>
        </w:numPr>
        <w:spacing w:line="480" w:lineRule="auto"/>
      </w:pPr>
      <w:r>
        <w:t>The Compliance Engine might misinterpret a valid agent response as "non-compliant" if the phrasing differs significantly from the policy document.</w:t>
      </w:r>
    </w:p>
    <w:sectPr w:rsidR="00F5575B" w:rsidRPr="00864FE0">
      <w:headerReference w:type="default" r:id="rId7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823909A" w14:textId="77777777" w:rsidR="00872983" w:rsidRDefault="00872983" w:rsidP="007167D4">
      <w:pPr>
        <w:spacing w:after="0" w:line="240" w:lineRule="auto"/>
      </w:pPr>
      <w:r>
        <w:separator/>
      </w:r>
    </w:p>
  </w:endnote>
  <w:endnote w:type="continuationSeparator" w:id="0">
    <w:p w14:paraId="5C8354AA" w14:textId="77777777" w:rsidR="00872983" w:rsidRDefault="00872983" w:rsidP="007167D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33172BD" w14:textId="77777777" w:rsidR="00872983" w:rsidRDefault="00872983" w:rsidP="007167D4">
      <w:pPr>
        <w:spacing w:after="0" w:line="240" w:lineRule="auto"/>
      </w:pPr>
      <w:r>
        <w:separator/>
      </w:r>
    </w:p>
  </w:footnote>
  <w:footnote w:type="continuationSeparator" w:id="0">
    <w:p w14:paraId="689EE6E4" w14:textId="77777777" w:rsidR="00872983" w:rsidRDefault="00872983" w:rsidP="007167D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670603272"/>
      <w:docPartObj>
        <w:docPartGallery w:val="Page Numbers (Top of Page)"/>
        <w:docPartUnique/>
      </w:docPartObj>
    </w:sdtPr>
    <w:sdtEndPr>
      <w:rPr>
        <w:noProof/>
      </w:rPr>
    </w:sdtEndPr>
    <w:sdtContent>
      <w:p w14:paraId="16C3C262" w14:textId="77F1FA5A" w:rsidR="007167D4" w:rsidRDefault="007167D4">
        <w:pPr>
          <w:pStyle w:val="Head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668296A4" w14:textId="77777777" w:rsidR="007167D4" w:rsidRDefault="007167D4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A41E00"/>
    <w:multiLevelType w:val="multilevel"/>
    <w:tmpl w:val="1E505D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EDA6D13"/>
    <w:multiLevelType w:val="multilevel"/>
    <w:tmpl w:val="636EFF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AA06A30"/>
    <w:multiLevelType w:val="hybridMultilevel"/>
    <w:tmpl w:val="185E377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C812784"/>
    <w:multiLevelType w:val="hybridMultilevel"/>
    <w:tmpl w:val="52D6353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4556460"/>
    <w:multiLevelType w:val="multilevel"/>
    <w:tmpl w:val="F90869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CD50181"/>
    <w:multiLevelType w:val="hybridMultilevel"/>
    <w:tmpl w:val="B76AEDD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718B36D5"/>
    <w:multiLevelType w:val="hybridMultilevel"/>
    <w:tmpl w:val="80F2523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8F07257"/>
    <w:multiLevelType w:val="hybridMultilevel"/>
    <w:tmpl w:val="89A61EE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85475844">
    <w:abstractNumId w:val="1"/>
  </w:num>
  <w:num w:numId="2" w16cid:durableId="2034763949">
    <w:abstractNumId w:val="4"/>
  </w:num>
  <w:num w:numId="3" w16cid:durableId="428232668">
    <w:abstractNumId w:val="0"/>
  </w:num>
  <w:num w:numId="4" w16cid:durableId="1495685416">
    <w:abstractNumId w:val="2"/>
  </w:num>
  <w:num w:numId="5" w16cid:durableId="952173235">
    <w:abstractNumId w:val="3"/>
  </w:num>
  <w:num w:numId="6" w16cid:durableId="261887373">
    <w:abstractNumId w:val="5"/>
  </w:num>
  <w:num w:numId="7" w16cid:durableId="234826984">
    <w:abstractNumId w:val="6"/>
  </w:num>
  <w:num w:numId="8" w16cid:durableId="2145655388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F73AC"/>
    <w:rsid w:val="00064668"/>
    <w:rsid w:val="00076803"/>
    <w:rsid w:val="0016104B"/>
    <w:rsid w:val="001D597F"/>
    <w:rsid w:val="003B3BD7"/>
    <w:rsid w:val="003C2F4B"/>
    <w:rsid w:val="003D1792"/>
    <w:rsid w:val="004D37F8"/>
    <w:rsid w:val="004F73AC"/>
    <w:rsid w:val="00591125"/>
    <w:rsid w:val="00651745"/>
    <w:rsid w:val="007167D4"/>
    <w:rsid w:val="007A58DB"/>
    <w:rsid w:val="007D66CD"/>
    <w:rsid w:val="00864FE0"/>
    <w:rsid w:val="00872983"/>
    <w:rsid w:val="008E1BE4"/>
    <w:rsid w:val="008E7B06"/>
    <w:rsid w:val="00BC559C"/>
    <w:rsid w:val="00C45C0F"/>
    <w:rsid w:val="00C57AD6"/>
    <w:rsid w:val="00DA5651"/>
    <w:rsid w:val="00EA26E6"/>
    <w:rsid w:val="00EF255F"/>
    <w:rsid w:val="00F5575B"/>
    <w:rsid w:val="00FF0D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0E20DE"/>
  <w15:chartTrackingRefBased/>
  <w15:docId w15:val="{60678D5D-C9CC-4AD0-9118-5206CA8206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F73A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F73A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4F73A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F73A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F73A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F73A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F73A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F73A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F73A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F73A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4F73A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4F73A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F73A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F73A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F73A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F73A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F73A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F73A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F73A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F73A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F73A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F73A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F73A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F73A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F73A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F73A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F73A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F73A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F73AC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864FE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</w:rPr>
  </w:style>
  <w:style w:type="paragraph" w:styleId="Header">
    <w:name w:val="header"/>
    <w:basedOn w:val="Normal"/>
    <w:link w:val="HeaderChar"/>
    <w:uiPriority w:val="99"/>
    <w:unhideWhenUsed/>
    <w:rsid w:val="007167D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167D4"/>
  </w:style>
  <w:style w:type="paragraph" w:styleId="Footer">
    <w:name w:val="footer"/>
    <w:basedOn w:val="Normal"/>
    <w:link w:val="FooterChar"/>
    <w:uiPriority w:val="99"/>
    <w:unhideWhenUsed/>
    <w:rsid w:val="007167D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167D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82</TotalTime>
  <Pages>4</Pages>
  <Words>410</Words>
  <Characters>2340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jaxon doolittle</dc:creator>
  <cp:keywords/>
  <dc:description/>
  <cp:lastModifiedBy>jaxon doolittle</cp:lastModifiedBy>
  <cp:revision>13</cp:revision>
  <cp:lastPrinted>2026-01-21T18:18:00Z</cp:lastPrinted>
  <dcterms:created xsi:type="dcterms:W3CDTF">2026-01-21T18:16:00Z</dcterms:created>
  <dcterms:modified xsi:type="dcterms:W3CDTF">2026-01-23T16:10:00Z</dcterms:modified>
</cp:coreProperties>
</file>