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FFB" w14:textId="77777777" w:rsidR="00647C87" w:rsidRPr="003F3230" w:rsidRDefault="001D4E8A" w:rsidP="00585499">
      <w:pPr>
        <w:autoSpaceDE w:val="0"/>
        <w:autoSpaceDN w:val="0"/>
        <w:adjustRightInd w:val="0"/>
        <w:ind w:left="2124" w:firstLine="708"/>
        <w:rPr>
          <w:rFonts w:cs="Arial"/>
          <w:sz w:val="44"/>
          <w:szCs w:val="44"/>
          <w:lang w:val="en-US"/>
        </w:rPr>
      </w:pPr>
      <w:r w:rsidRPr="003F3230">
        <w:rPr>
          <w:rFonts w:cs="Arial"/>
          <w:sz w:val="44"/>
          <w:szCs w:val="44"/>
          <w:lang w:val="en-US"/>
        </w:rPr>
        <w:t>Business Case</w:t>
      </w:r>
    </w:p>
    <w:p w14:paraId="65E049E9" w14:textId="77777777" w:rsidR="00647C87" w:rsidRPr="003F3230" w:rsidRDefault="00647C87" w:rsidP="00647C87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en-US"/>
        </w:rPr>
      </w:pPr>
    </w:p>
    <w:p w14:paraId="688065A8" w14:textId="77777777" w:rsidR="003F3230" w:rsidRPr="005757ED" w:rsidRDefault="001F468B" w:rsidP="005757ED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en-US"/>
        </w:rPr>
      </w:pPr>
      <w:r w:rsidRPr="00BD210F">
        <w:rPr>
          <w:rFonts w:cs="Arial"/>
          <w:sz w:val="44"/>
          <w:szCs w:val="44"/>
          <w:lang w:val="en-US"/>
        </w:rPr>
        <w:t>AAS Digital Nameplate Generator</w:t>
      </w:r>
    </w:p>
    <w:p w14:paraId="20C8BB18" w14:textId="77777777" w:rsidR="003F3230" w:rsidRPr="003F3230" w:rsidRDefault="003F3230" w:rsidP="001F468B">
      <w:pPr>
        <w:autoSpaceDE w:val="0"/>
        <w:autoSpaceDN w:val="0"/>
        <w:adjustRightInd w:val="0"/>
        <w:rPr>
          <w:rFonts w:cs="Arial"/>
          <w:lang w:val="en-US"/>
        </w:rPr>
      </w:pPr>
    </w:p>
    <w:p w14:paraId="4FBE521F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F3230">
        <w:rPr>
          <w:rFonts w:cs="Arial"/>
          <w:sz w:val="28"/>
          <w:szCs w:val="28"/>
        </w:rPr>
        <w:t>Customer:</w:t>
      </w:r>
      <w:r w:rsidRPr="003F3230">
        <w:rPr>
          <w:rFonts w:cs="Arial"/>
          <w:sz w:val="28"/>
          <w:szCs w:val="28"/>
        </w:rPr>
        <w:tab/>
        <w:t xml:space="preserve"> </w:t>
      </w:r>
      <w:r w:rsidRPr="003F3230">
        <w:rPr>
          <w:rFonts w:cs="Arial"/>
          <w:sz w:val="28"/>
          <w:szCs w:val="28"/>
        </w:rPr>
        <w:tab/>
      </w:r>
      <w:r w:rsidRPr="003F3230">
        <w:rPr>
          <w:rFonts w:cs="Arial"/>
          <w:sz w:val="28"/>
          <w:szCs w:val="28"/>
        </w:rPr>
        <w:tab/>
      </w:r>
      <w:r w:rsidRPr="003F3230">
        <w:rPr>
          <w:rFonts w:cs="Arial"/>
          <w:sz w:val="28"/>
          <w:szCs w:val="28"/>
        </w:rPr>
        <w:tab/>
      </w:r>
      <w:r w:rsidR="00EC2C97">
        <w:rPr>
          <w:rFonts w:cs="Arial"/>
          <w:sz w:val="28"/>
          <w:szCs w:val="28"/>
        </w:rPr>
        <w:t xml:space="preserve"> </w:t>
      </w:r>
      <w:r w:rsidRPr="003F3230">
        <w:rPr>
          <w:rFonts w:cs="Arial"/>
          <w:sz w:val="28"/>
          <w:szCs w:val="28"/>
        </w:rPr>
        <w:t>Rentschler &amp; Holder</w:t>
      </w:r>
    </w:p>
    <w:p w14:paraId="53615743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  <w:r w:rsidRPr="003F3230">
        <w:rPr>
          <w:rFonts w:cs="Arial"/>
          <w:sz w:val="28"/>
          <w:szCs w:val="28"/>
          <w:lang w:val="en-US"/>
        </w:rPr>
        <w:t>Company address: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  <w:t xml:space="preserve"> </w:t>
      </w:r>
      <w:proofErr w:type="spellStart"/>
      <w:r w:rsidRPr="003F3230">
        <w:rPr>
          <w:rFonts w:cs="Arial"/>
          <w:sz w:val="28"/>
          <w:szCs w:val="28"/>
          <w:lang w:val="en-US"/>
        </w:rPr>
        <w:t>Rotebühlplatz</w:t>
      </w:r>
      <w:proofErr w:type="spellEnd"/>
      <w:r w:rsidRPr="003F3230">
        <w:rPr>
          <w:rFonts w:cs="Arial"/>
          <w:sz w:val="28"/>
          <w:szCs w:val="28"/>
          <w:lang w:val="en-US"/>
        </w:rPr>
        <w:t xml:space="preserve"> 41, 70178 Stuttgart</w:t>
      </w:r>
    </w:p>
    <w:p w14:paraId="585D83AC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</w:p>
    <w:p w14:paraId="169151A0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  <w:r w:rsidRPr="003F3230">
        <w:rPr>
          <w:rFonts w:cs="Arial"/>
          <w:sz w:val="28"/>
          <w:szCs w:val="28"/>
          <w:lang w:val="en-US"/>
        </w:rPr>
        <w:t xml:space="preserve">Supplier: 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="00EC2C97">
        <w:rPr>
          <w:rFonts w:cs="Arial"/>
          <w:sz w:val="28"/>
          <w:szCs w:val="28"/>
          <w:lang w:val="en-US"/>
        </w:rPr>
        <w:t xml:space="preserve"> </w:t>
      </w:r>
      <w:r w:rsidRPr="003F3230">
        <w:rPr>
          <w:rFonts w:cs="Arial"/>
          <w:sz w:val="28"/>
          <w:szCs w:val="28"/>
          <w:lang w:val="en-US"/>
        </w:rPr>
        <w:t>Team 2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3253"/>
      </w:tblGrid>
      <w:tr w:rsidR="003F3230" w:rsidRPr="003F3230" w14:paraId="6C8C28FA" w14:textId="77777777" w:rsidTr="00737E63">
        <w:tc>
          <w:tcPr>
            <w:tcW w:w="3397" w:type="dxa"/>
            <w:shd w:val="clear" w:color="auto" w:fill="A6A6A6" w:themeFill="background1" w:themeFillShade="A6"/>
          </w:tcPr>
          <w:p w14:paraId="5FF52F6E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5C2973AA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53" w:type="dxa"/>
            <w:shd w:val="clear" w:color="auto" w:fill="A6A6A6" w:themeFill="background1" w:themeFillShade="A6"/>
          </w:tcPr>
          <w:p w14:paraId="3D471F65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Email Address</w:t>
            </w:r>
          </w:p>
        </w:tc>
      </w:tr>
      <w:tr w:rsidR="003F3230" w:rsidRPr="005754D8" w14:paraId="448D148E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580CDD01" w14:textId="14C8B3C3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Team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L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ead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08755A5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Adrian Khairi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62ED4C18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</w:t>
            </w:r>
            <w:r w:rsidR="003F3230" w:rsidRPr="003F3230">
              <w:rPr>
                <w:rFonts w:cs="Arial"/>
                <w:sz w:val="28"/>
                <w:szCs w:val="28"/>
                <w:lang w:val="en-US"/>
              </w:rPr>
              <w:t>nf21196@lehre.dhbw-stuttgart.de</w:t>
            </w:r>
          </w:p>
        </w:tc>
      </w:tr>
      <w:tr w:rsidR="003F3230" w:rsidRPr="00CF2F5A" w14:paraId="649DB6CD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735A56BC" w14:textId="3E450E85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Product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M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anager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BBE719D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Sophie Kirschner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0419960A" w14:textId="77777777" w:rsidR="003F3230" w:rsidRPr="00CF2F5A" w:rsidRDefault="00CF2F5A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</w:rPr>
            </w:pPr>
            <w:r w:rsidRPr="00CF2F5A">
              <w:rPr>
                <w:rFonts w:cs="Arial"/>
                <w:sz w:val="28"/>
                <w:szCs w:val="28"/>
              </w:rPr>
              <w:t>Inf21083 @lehre.dhbw-stuttgart.de</w:t>
            </w:r>
          </w:p>
        </w:tc>
      </w:tr>
      <w:tr w:rsidR="003F3230" w:rsidRPr="005754D8" w14:paraId="00941A9B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117AC705" w14:textId="23900958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Test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M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anager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E31B78D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3F3230">
              <w:rPr>
                <w:rFonts w:cs="Arial"/>
                <w:sz w:val="28"/>
                <w:szCs w:val="28"/>
                <w:lang w:val="en-US"/>
              </w:rPr>
              <w:t>Janin</w:t>
            </w:r>
            <w:proofErr w:type="spellEnd"/>
            <w:r w:rsidRPr="003F3230">
              <w:rPr>
                <w:rFonts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3230">
              <w:rPr>
                <w:rFonts w:cs="Arial"/>
                <w:sz w:val="28"/>
                <w:szCs w:val="28"/>
                <w:lang w:val="en-US"/>
              </w:rPr>
              <w:t>Ahlemeyer</w:t>
            </w:r>
            <w:proofErr w:type="spellEnd"/>
          </w:p>
        </w:tc>
        <w:tc>
          <w:tcPr>
            <w:tcW w:w="3253" w:type="dxa"/>
            <w:shd w:val="clear" w:color="auto" w:fill="D9D9D9" w:themeFill="background1" w:themeFillShade="D9"/>
          </w:tcPr>
          <w:p w14:paraId="445B608F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Inf21006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  <w:tr w:rsidR="003F3230" w:rsidRPr="005754D8" w14:paraId="76AECBF4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4CCD58D1" w14:textId="4A12341D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System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A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rchitect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CD51FB7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Mika Kuge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172EBA53" w14:textId="77777777" w:rsidR="003F3230" w:rsidRPr="003F3230" w:rsidRDefault="00967419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Inf21059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  <w:tr w:rsidR="003F3230" w:rsidRPr="00CF2F5A" w14:paraId="23E5121A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2AD34C9F" w14:textId="4256F932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Technical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D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ocumentation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72F48B5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Maris Koch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3C04EC2B" w14:textId="77777777" w:rsidR="003F3230" w:rsidRPr="00CF2F5A" w:rsidRDefault="00CF2F5A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</w:rPr>
            </w:pPr>
            <w:r w:rsidRPr="00CF2F5A">
              <w:rPr>
                <w:rFonts w:cs="Arial"/>
                <w:sz w:val="28"/>
                <w:szCs w:val="28"/>
              </w:rPr>
              <w:t>Inf21050 @lehre.dhbw-stuttgart.de</w:t>
            </w:r>
          </w:p>
        </w:tc>
      </w:tr>
      <w:tr w:rsidR="003F3230" w:rsidRPr="005754D8" w14:paraId="7B47566E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25F4392D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Software Developer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5424300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Erika Zhang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7A110DB2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Inf21174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</w:tbl>
    <w:p w14:paraId="7ACBA208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lang w:val="en-US"/>
        </w:rPr>
      </w:pPr>
    </w:p>
    <w:p w14:paraId="711418A5" w14:textId="77777777" w:rsidR="00647C87" w:rsidRDefault="00647C87" w:rsidP="00647C87">
      <w:pPr>
        <w:autoSpaceDE w:val="0"/>
        <w:autoSpaceDN w:val="0"/>
        <w:adjustRightInd w:val="0"/>
        <w:jc w:val="center"/>
        <w:rPr>
          <w:rFonts w:cs="Arial"/>
          <w:lang w:val="en-US"/>
        </w:rPr>
      </w:pPr>
    </w:p>
    <w:p w14:paraId="3E14E623" w14:textId="7B781488" w:rsidR="007D0663" w:rsidRPr="00242BC4" w:rsidRDefault="007D0663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  <w:r w:rsidRPr="00242BC4">
        <w:rPr>
          <w:rFonts w:eastAsia="Calibri" w:cs="Arial"/>
          <w:sz w:val="40"/>
          <w:szCs w:val="40"/>
          <w:lang w:val="en-US" w:eastAsia="en-US"/>
        </w:rPr>
        <w:lastRenderedPageBreak/>
        <w:t xml:space="preserve">Version Control </w:t>
      </w:r>
    </w:p>
    <w:p w14:paraId="48B88F0E" w14:textId="77777777" w:rsidR="00242BC4" w:rsidRPr="00242BC4" w:rsidRDefault="00242BC4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842"/>
        <w:gridCol w:w="3962"/>
      </w:tblGrid>
      <w:tr w:rsidR="003F3230" w:rsidRPr="003F3230" w14:paraId="57794CFA" w14:textId="77777777" w:rsidTr="00737E63">
        <w:tc>
          <w:tcPr>
            <w:tcW w:w="1271" w:type="dxa"/>
            <w:shd w:val="clear" w:color="auto" w:fill="A6A6A6" w:themeFill="background1" w:themeFillShade="A6"/>
          </w:tcPr>
          <w:p w14:paraId="42CD8F7A" w14:textId="77777777" w:rsidR="003F3230" w:rsidRPr="0029380E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29380E">
              <w:rPr>
                <w:rFonts w:cs="Arial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63060F17" w14:textId="77777777" w:rsidR="003F3230" w:rsidRPr="0029380E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29380E">
              <w:rPr>
                <w:rFonts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7A7DC20A" w14:textId="77777777" w:rsidR="003F3230" w:rsidRPr="0029380E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29380E">
              <w:rPr>
                <w:rFonts w:cs="Arial"/>
                <w:sz w:val="24"/>
                <w:szCs w:val="24"/>
                <w:lang w:val="en-US"/>
              </w:rPr>
              <w:t xml:space="preserve">Author </w:t>
            </w:r>
          </w:p>
        </w:tc>
        <w:tc>
          <w:tcPr>
            <w:tcW w:w="3962" w:type="dxa"/>
            <w:shd w:val="clear" w:color="auto" w:fill="A6A6A6" w:themeFill="background1" w:themeFillShade="A6"/>
          </w:tcPr>
          <w:p w14:paraId="4589EDEC" w14:textId="77777777" w:rsidR="003F3230" w:rsidRPr="0029380E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29380E">
              <w:rPr>
                <w:rFonts w:cs="Arial"/>
                <w:sz w:val="24"/>
                <w:szCs w:val="24"/>
                <w:lang w:val="en-US"/>
              </w:rPr>
              <w:t>Comment</w:t>
            </w:r>
          </w:p>
        </w:tc>
      </w:tr>
      <w:tr w:rsidR="003F3230" w:rsidRPr="005754D8" w14:paraId="7394F595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638AEF48" w14:textId="77777777" w:rsidR="003F3230" w:rsidRPr="003F3230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A7C8A" w14:textId="33F984F5" w:rsidR="003F3230" w:rsidRPr="003F3230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2</w:t>
            </w:r>
            <w:r w:rsidR="00F23C3D">
              <w:rPr>
                <w:rFonts w:cs="Arial"/>
                <w:sz w:val="24"/>
                <w:szCs w:val="24"/>
                <w:lang w:val="en-US"/>
              </w:rPr>
              <w:t>5</w:t>
            </w:r>
            <w:r w:rsidRPr="003F3230">
              <w:rPr>
                <w:rFonts w:cs="Arial"/>
                <w:sz w:val="24"/>
                <w:szCs w:val="24"/>
                <w:lang w:val="en-US"/>
              </w:rPr>
              <w:t>.09.2022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1589CBE" w14:textId="77777777" w:rsidR="003F3230" w:rsidRPr="003F3230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3F81DA00" w14:textId="77777777" w:rsidR="003F3230" w:rsidRPr="003F3230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Initialize the BC and create a first version of the offer</w:t>
            </w:r>
          </w:p>
        </w:tc>
      </w:tr>
      <w:tr w:rsidR="006164D4" w:rsidRPr="005754D8" w14:paraId="744187C5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349E5AA7" w14:textId="77777777" w:rsidR="006164D4" w:rsidRPr="003F3230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</w:t>
            </w:r>
            <w:r>
              <w:rPr>
                <w:rFonts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A088685" w14:textId="59D3F9AA" w:rsidR="006164D4" w:rsidRPr="003F3230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2</w:t>
            </w:r>
            <w:r w:rsidR="00F23C3D">
              <w:rPr>
                <w:rFonts w:cs="Arial"/>
                <w:sz w:val="24"/>
                <w:szCs w:val="24"/>
                <w:lang w:val="en-US"/>
              </w:rPr>
              <w:t>7</w:t>
            </w:r>
            <w:r w:rsidRPr="003F3230">
              <w:rPr>
                <w:rFonts w:cs="Arial"/>
                <w:sz w:val="24"/>
                <w:szCs w:val="24"/>
                <w:lang w:val="en-US"/>
              </w:rPr>
              <w:t>.09.2022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41D6B96" w14:textId="77777777" w:rsidR="006164D4" w:rsidRPr="003F3230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27B56071" w14:textId="77777777" w:rsidR="006164D4" w:rsidRPr="003F3230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Refined the document with Erika Zhang’s comments</w:t>
            </w:r>
          </w:p>
        </w:tc>
      </w:tr>
      <w:tr w:rsidR="002C0954" w:rsidRPr="00302372" w14:paraId="64953B6F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11027DAA" w14:textId="77777777" w:rsidR="002C0954" w:rsidRPr="003F3230" w:rsidRDefault="002C095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</w:t>
            </w:r>
            <w:r>
              <w:rPr>
                <w:rFonts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79BA838" w14:textId="0666BC66" w:rsidR="002C0954" w:rsidRPr="003F3230" w:rsidRDefault="00F23C3D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28</w:t>
            </w:r>
            <w:r w:rsidR="002C0954" w:rsidRPr="003F3230">
              <w:rPr>
                <w:rFonts w:cs="Arial"/>
                <w:sz w:val="24"/>
                <w:szCs w:val="24"/>
                <w:lang w:val="en-US"/>
              </w:rPr>
              <w:t>.09.2022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9912E6F" w14:textId="77777777" w:rsidR="002C0954" w:rsidRPr="003F3230" w:rsidRDefault="002C095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71AF13BD" w14:textId="77777777" w:rsidR="002C0954" w:rsidRPr="003F3230" w:rsidRDefault="002C095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Grammatical refinements</w:t>
            </w:r>
          </w:p>
        </w:tc>
      </w:tr>
      <w:tr w:rsidR="00BF4B10" w:rsidRPr="005754D8" w14:paraId="739A4FA2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4C16023E" w14:textId="77777777" w:rsidR="00BF4B10" w:rsidRPr="003F3230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</w:t>
            </w:r>
            <w:r>
              <w:rPr>
                <w:rFonts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360D41A" w14:textId="77777777" w:rsidR="00BF4B10" w:rsidRPr="003F3230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01.10</w:t>
            </w:r>
            <w:r w:rsidRPr="003F3230">
              <w:rPr>
                <w:rFonts w:cs="Arial"/>
                <w:sz w:val="24"/>
                <w:szCs w:val="24"/>
                <w:lang w:val="en-US"/>
              </w:rPr>
              <w:t>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4B5992D" w14:textId="77777777" w:rsidR="00BF4B10" w:rsidRPr="003F3230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35C221E0" w14:textId="77777777" w:rsidR="00BF4B10" w:rsidRPr="003F3230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</w:t>
            </w:r>
            <w:r w:rsidR="007D3F58">
              <w:rPr>
                <w:rFonts w:cs="Arial"/>
                <w:sz w:val="24"/>
                <w:szCs w:val="24"/>
                <w:lang w:val="en-US"/>
              </w:rPr>
              <w:t xml:space="preserve">djusting formulations </w:t>
            </w:r>
            <w:r>
              <w:rPr>
                <w:rFonts w:cs="Arial"/>
                <w:sz w:val="24"/>
                <w:szCs w:val="24"/>
                <w:lang w:val="en-US"/>
              </w:rPr>
              <w:t xml:space="preserve">in cooperation with Erika Zhang </w:t>
            </w:r>
          </w:p>
        </w:tc>
      </w:tr>
      <w:tr w:rsidR="00A22185" w:rsidRPr="005754D8" w14:paraId="5B3E3350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01EE0213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</w:t>
            </w:r>
            <w:r>
              <w:rPr>
                <w:rFonts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2D24F12" w14:textId="77777777" w:rsidR="00A22185" w:rsidRPr="003F3230" w:rsidRDefault="00CB48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13</w:t>
            </w:r>
            <w:r w:rsidR="00A22185">
              <w:rPr>
                <w:rFonts w:cs="Arial"/>
                <w:sz w:val="24"/>
                <w:szCs w:val="24"/>
                <w:lang w:val="en-US"/>
              </w:rPr>
              <w:t>.10</w:t>
            </w:r>
            <w:r w:rsidR="00A22185" w:rsidRPr="003F3230">
              <w:rPr>
                <w:rFonts w:cs="Arial"/>
                <w:sz w:val="24"/>
                <w:szCs w:val="24"/>
                <w:lang w:val="en-US"/>
              </w:rPr>
              <w:t>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93039E8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4A2A7E5B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 xml:space="preserve">Improved the document’s quality even more by using inspirations of actual enterprise documents </w:t>
            </w:r>
          </w:p>
        </w:tc>
      </w:tr>
      <w:tr w:rsidR="00A22185" w:rsidRPr="005754D8" w14:paraId="08A4D94A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7C435E1F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</w:t>
            </w:r>
            <w:r>
              <w:rPr>
                <w:rFonts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F7ED834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16.10</w:t>
            </w:r>
            <w:r w:rsidRPr="003F3230">
              <w:rPr>
                <w:rFonts w:cs="Arial"/>
                <w:sz w:val="24"/>
                <w:szCs w:val="24"/>
                <w:lang w:val="en-US"/>
              </w:rPr>
              <w:t>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390FFF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28275998" w14:textId="77777777" w:rsidR="00A22185" w:rsidRPr="003F3230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Adjusting the BC based on customer meeting on 14.10.2022</w:t>
            </w:r>
            <w:r w:rsidR="00EA48D0">
              <w:rPr>
                <w:rFonts w:cs="Arial"/>
                <w:sz w:val="24"/>
                <w:szCs w:val="24"/>
                <w:lang w:val="en-US"/>
              </w:rPr>
              <w:t xml:space="preserve"> and adding Excel sheets</w:t>
            </w:r>
          </w:p>
        </w:tc>
      </w:tr>
      <w:tr w:rsidR="00C257C5" w:rsidRPr="005754D8" w14:paraId="6F35EFAA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3730AF2B" w14:textId="77777777" w:rsidR="00C257C5" w:rsidRPr="003F3230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1.</w:t>
            </w:r>
            <w:r>
              <w:rPr>
                <w:rFonts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1BCE2CE" w14:textId="77777777" w:rsidR="00C257C5" w:rsidRPr="003F3230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19.10</w:t>
            </w:r>
            <w:r w:rsidRPr="003F3230">
              <w:rPr>
                <w:rFonts w:cs="Arial"/>
                <w:sz w:val="24"/>
                <w:szCs w:val="24"/>
                <w:lang w:val="en-US"/>
              </w:rPr>
              <w:t>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655DF0A" w14:textId="77777777" w:rsidR="00C257C5" w:rsidRPr="003F3230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3F3230">
              <w:rPr>
                <w:rFonts w:cs="Arial"/>
                <w:sz w:val="24"/>
                <w:szCs w:val="24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475A532E" w14:textId="77777777" w:rsidR="00C257C5" w:rsidRPr="003F3230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Adjusting formulations and details of Excel sheets in cooperation with Erika</w:t>
            </w:r>
          </w:p>
        </w:tc>
      </w:tr>
    </w:tbl>
    <w:p w14:paraId="03383271" w14:textId="77777777" w:rsidR="00562FA2" w:rsidRPr="003F3230" w:rsidRDefault="00562FA2" w:rsidP="00FC31DC">
      <w:pPr>
        <w:autoSpaceDE w:val="0"/>
        <w:autoSpaceDN w:val="0"/>
        <w:adjustRightInd w:val="0"/>
        <w:rPr>
          <w:rFonts w:ascii="Arial MT" w:hAnsi="Arial MT" w:cs="Arial MT"/>
          <w:lang w:val="en-US"/>
        </w:rPr>
      </w:pPr>
    </w:p>
    <w:p w14:paraId="1DF3B8E6" w14:textId="71BCDADA" w:rsidR="00C9143D" w:rsidRDefault="00C9143D" w:rsidP="00647C87">
      <w:pPr>
        <w:rPr>
          <w:sz w:val="40"/>
          <w:szCs w:val="40"/>
          <w:lang w:val="en-US"/>
        </w:rPr>
      </w:pPr>
    </w:p>
    <w:p w14:paraId="7524D647" w14:textId="213D5004" w:rsidR="00830420" w:rsidRDefault="00830420" w:rsidP="00647C87">
      <w:pPr>
        <w:rPr>
          <w:sz w:val="40"/>
          <w:szCs w:val="40"/>
          <w:lang w:val="en-US"/>
        </w:rPr>
      </w:pPr>
    </w:p>
    <w:p w14:paraId="7D1DA759" w14:textId="77777777" w:rsidR="00830420" w:rsidRDefault="00830420" w:rsidP="00647C87">
      <w:pPr>
        <w:rPr>
          <w:sz w:val="40"/>
          <w:szCs w:val="40"/>
          <w:lang w:val="en-US"/>
        </w:rPr>
      </w:pPr>
    </w:p>
    <w:p w14:paraId="278CC264" w14:textId="749150B1" w:rsidR="002E7CF9" w:rsidRDefault="00FC31DC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  <w:r w:rsidRPr="00242BC4">
        <w:rPr>
          <w:rFonts w:eastAsia="Calibri" w:cs="Arial"/>
          <w:sz w:val="40"/>
          <w:szCs w:val="40"/>
          <w:lang w:val="en-US" w:eastAsia="en-US"/>
        </w:rPr>
        <w:lastRenderedPageBreak/>
        <w:t>Table of Contents</w:t>
      </w:r>
    </w:p>
    <w:p w14:paraId="05D190E3" w14:textId="77777777" w:rsidR="00153E6F" w:rsidRPr="00242BC4" w:rsidRDefault="00153E6F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</w:p>
    <w:p w14:paraId="6990EE25" w14:textId="56707668" w:rsidR="00D16D29" w:rsidRPr="007621EB" w:rsidRDefault="00FA1E2D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4"/>
          <w:szCs w:val="24"/>
          <w:lang w:eastAsia="en-US"/>
        </w:rPr>
      </w:pP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begin"/>
      </w:r>
      <w:r w:rsidR="000445E9"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instrText xml:space="preserve"> TOC \o "1-3" \h \z \u </w:instrText>
      </w: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separate"/>
      </w:r>
      <w:hyperlink w:anchor="_Toc117355452" w:history="1"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4"/>
            <w:szCs w:val="24"/>
            <w:lang w:eastAsia="en-US"/>
          </w:rPr>
          <w:t>1</w:t>
        </w:r>
        <w:r w:rsidR="00D16D29" w:rsidRPr="007621EB">
          <w:rPr>
            <w:rStyle w:val="Hyperlink"/>
            <w:rFonts w:cs="Arial"/>
            <w:noProof/>
            <w:color w:val="000000" w:themeColor="text1"/>
            <w:sz w:val="24"/>
            <w:szCs w:val="24"/>
            <w:lang w:eastAsia="en-US"/>
          </w:rPr>
          <w:tab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4"/>
            <w:szCs w:val="24"/>
            <w:lang w:eastAsia="en-US"/>
          </w:rPr>
          <w:t>Introduction</w: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tab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begin"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instrText xml:space="preserve"> PAGEREF _Toc117355452 \h </w:instrTex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separate"/>
        </w:r>
        <w:r w:rsidR="000C0A1E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t>4</w: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end"/>
        </w:r>
      </w:hyperlink>
    </w:p>
    <w:p w14:paraId="780CE9F7" w14:textId="78124EA5" w:rsidR="00D16D29" w:rsidRPr="00723241" w:rsidRDefault="00000000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3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2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Scope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_Toc117355453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0C0A1E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2278917B" w14:textId="0ED39C1F" w:rsidR="00D16D29" w:rsidRPr="00723241" w:rsidRDefault="00000000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4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3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Qualitative and Quantitative Benefits of Development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_Toc117355454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0C0A1E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0671F321" w14:textId="45CC18D9" w:rsidR="00D16D29" w:rsidRPr="00723241" w:rsidRDefault="00000000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5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Limits and Risks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_Toc117355455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0C0A1E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5C88EB7D" w14:textId="1BF3BA7C" w:rsidR="00D16D29" w:rsidRPr="00723241" w:rsidRDefault="00000000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6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Time Frame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_Toc117355456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0C0A1E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0BBF0496" w14:textId="42DD185A" w:rsidR="00D16D29" w:rsidRPr="00723241" w:rsidRDefault="00000000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7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6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Expenses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_Toc117355457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0C0A1E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3A1FB0BB" w14:textId="7EBAEFF5" w:rsidR="00D16D29" w:rsidRPr="00723241" w:rsidRDefault="00000000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8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7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Offer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_Toc117355458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0C0A1E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6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C837B9E" w14:textId="6CCBBF49" w:rsidR="00647C87" w:rsidRDefault="00FA1E2D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b w:val="0"/>
          <w:sz w:val="32"/>
          <w:szCs w:val="32"/>
        </w:rPr>
      </w:pP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end"/>
      </w:r>
    </w:p>
    <w:p w14:paraId="7B2A27D9" w14:textId="77777777" w:rsidR="007C574A" w:rsidRPr="00762454" w:rsidRDefault="007C574A" w:rsidP="00762454">
      <w:pPr>
        <w:rPr>
          <w:rStyle w:val="Fett"/>
        </w:rPr>
      </w:pPr>
      <w:bookmarkStart w:id="0" w:name="_Toc234747660"/>
      <w:bookmarkStart w:id="1" w:name="_Toc259650058"/>
      <w:r w:rsidRPr="00762454">
        <w:rPr>
          <w:rStyle w:val="Fett"/>
        </w:rPr>
        <w:br/>
      </w:r>
    </w:p>
    <w:bookmarkEnd w:id="0"/>
    <w:bookmarkEnd w:id="1"/>
    <w:p w14:paraId="1B47ACAA" w14:textId="77777777" w:rsidR="00424E38" w:rsidRDefault="00424E38" w:rsidP="008141AA">
      <w:pPr>
        <w:rPr>
          <w:rStyle w:val="Fett"/>
        </w:rPr>
      </w:pPr>
    </w:p>
    <w:p w14:paraId="27B7C0EA" w14:textId="77777777" w:rsidR="00424E38" w:rsidRDefault="00424E38" w:rsidP="008141AA">
      <w:pPr>
        <w:rPr>
          <w:rStyle w:val="Fett"/>
        </w:rPr>
      </w:pPr>
    </w:p>
    <w:p w14:paraId="4F708B9A" w14:textId="77777777" w:rsidR="00424E38" w:rsidRDefault="00424E38" w:rsidP="008141AA">
      <w:pPr>
        <w:rPr>
          <w:rStyle w:val="Fett"/>
        </w:rPr>
      </w:pPr>
    </w:p>
    <w:p w14:paraId="2BA86E6F" w14:textId="77777777" w:rsidR="00B152A4" w:rsidRDefault="00B152A4" w:rsidP="001D27AC">
      <w:pPr>
        <w:rPr>
          <w:rStyle w:val="Fett"/>
        </w:rPr>
      </w:pPr>
    </w:p>
    <w:p w14:paraId="77A169D8" w14:textId="77777777" w:rsidR="001D27AC" w:rsidRDefault="001D27AC" w:rsidP="001D27AC">
      <w:pPr>
        <w:rPr>
          <w:rStyle w:val="Fett"/>
        </w:rPr>
      </w:pPr>
    </w:p>
    <w:p w14:paraId="0666754A" w14:textId="77777777" w:rsidR="00D8423C" w:rsidRDefault="00D8423C" w:rsidP="001D27AC">
      <w:pPr>
        <w:rPr>
          <w:rStyle w:val="Fett"/>
        </w:rPr>
      </w:pPr>
    </w:p>
    <w:p w14:paraId="23AE4810" w14:textId="76B1A1AA" w:rsidR="00D8423C" w:rsidRDefault="00D8423C" w:rsidP="001D27AC">
      <w:pPr>
        <w:rPr>
          <w:rStyle w:val="Fett"/>
        </w:rPr>
      </w:pPr>
    </w:p>
    <w:p w14:paraId="1793DF83" w14:textId="4E0202B8" w:rsidR="007F4CAC" w:rsidRDefault="007F4CAC" w:rsidP="001D27AC">
      <w:pPr>
        <w:rPr>
          <w:rStyle w:val="Fett"/>
        </w:rPr>
      </w:pPr>
    </w:p>
    <w:p w14:paraId="3E2F3572" w14:textId="03486CF8" w:rsidR="007F4CAC" w:rsidRDefault="007F4CAC" w:rsidP="001D27AC">
      <w:pPr>
        <w:rPr>
          <w:rStyle w:val="Fett"/>
        </w:rPr>
      </w:pPr>
    </w:p>
    <w:p w14:paraId="0C890844" w14:textId="25C088EE" w:rsidR="007F4CAC" w:rsidRDefault="007F4CAC" w:rsidP="001D27AC">
      <w:pPr>
        <w:rPr>
          <w:rStyle w:val="Fett"/>
        </w:rPr>
      </w:pPr>
    </w:p>
    <w:p w14:paraId="6651D37F" w14:textId="722E4E23" w:rsidR="007F4CAC" w:rsidRDefault="007F4CAC" w:rsidP="001D27AC">
      <w:pPr>
        <w:rPr>
          <w:rStyle w:val="Fett"/>
        </w:rPr>
      </w:pPr>
    </w:p>
    <w:p w14:paraId="75787D29" w14:textId="5EA11F90" w:rsidR="007F4CAC" w:rsidRDefault="007F4CAC" w:rsidP="001D27AC">
      <w:pPr>
        <w:rPr>
          <w:rStyle w:val="Fett"/>
        </w:rPr>
      </w:pPr>
    </w:p>
    <w:p w14:paraId="6644C9E0" w14:textId="3A8EA650" w:rsidR="007F4CAC" w:rsidRDefault="007F4CAC" w:rsidP="001D27AC">
      <w:pPr>
        <w:rPr>
          <w:rStyle w:val="Fett"/>
        </w:rPr>
      </w:pPr>
    </w:p>
    <w:p w14:paraId="617E9B6F" w14:textId="77777777" w:rsidR="00E35E30" w:rsidRDefault="00E35E30" w:rsidP="001D27AC">
      <w:pPr>
        <w:rPr>
          <w:rStyle w:val="Fett"/>
        </w:rPr>
      </w:pPr>
    </w:p>
    <w:p w14:paraId="3FF571E5" w14:textId="109808B2" w:rsidR="00F23C3D" w:rsidRDefault="00F23C3D" w:rsidP="00424E38">
      <w:pPr>
        <w:pStyle w:val="berschrift1"/>
        <w:rPr>
          <w:sz w:val="26"/>
          <w:szCs w:val="26"/>
        </w:rPr>
      </w:pPr>
      <w:bookmarkStart w:id="2" w:name="_Toc117355452"/>
      <w:proofErr w:type="spellStart"/>
      <w:r>
        <w:rPr>
          <w:sz w:val="26"/>
          <w:szCs w:val="26"/>
        </w:rPr>
        <w:lastRenderedPageBreak/>
        <w:t>Introduction</w:t>
      </w:r>
      <w:bookmarkEnd w:id="2"/>
      <w:proofErr w:type="spellEnd"/>
    </w:p>
    <w:p w14:paraId="33924691" w14:textId="6CF3C15B" w:rsidR="00F23C3D" w:rsidRDefault="00F23C3D" w:rsidP="00F23C3D">
      <w:pPr>
        <w:rPr>
          <w:sz w:val="24"/>
          <w:szCs w:val="24"/>
          <w:lang w:val="en-GB"/>
        </w:rPr>
      </w:pPr>
      <w:r w:rsidRPr="00F23C3D">
        <w:rPr>
          <w:sz w:val="24"/>
          <w:szCs w:val="24"/>
          <w:lang w:val="en-GB"/>
        </w:rPr>
        <w:t xml:space="preserve">The purpose of this document is to </w:t>
      </w:r>
      <w:r>
        <w:rPr>
          <w:sz w:val="24"/>
          <w:szCs w:val="24"/>
          <w:lang w:val="en-GB"/>
        </w:rPr>
        <w:t xml:space="preserve">evaluate the benefits, </w:t>
      </w:r>
      <w:proofErr w:type="gramStart"/>
      <w:r>
        <w:rPr>
          <w:sz w:val="24"/>
          <w:szCs w:val="24"/>
          <w:lang w:val="en-GB"/>
        </w:rPr>
        <w:t>costs</w:t>
      </w:r>
      <w:proofErr w:type="gramEnd"/>
      <w:r>
        <w:rPr>
          <w:sz w:val="24"/>
          <w:szCs w:val="24"/>
          <w:lang w:val="en-GB"/>
        </w:rPr>
        <w:t xml:space="preserve"> and risks of the project “Digital Nameplate Generator”. </w:t>
      </w:r>
      <w:r w:rsidR="00854A0B">
        <w:rPr>
          <w:sz w:val="24"/>
          <w:szCs w:val="24"/>
          <w:lang w:val="en-GB"/>
        </w:rPr>
        <w:t>Furthermore, it will justify why the benefits of this project overweigh its costs.</w:t>
      </w:r>
    </w:p>
    <w:p w14:paraId="700F5FC8" w14:textId="2E564DDA" w:rsidR="009D586C" w:rsidRPr="00682234" w:rsidRDefault="009D586C" w:rsidP="00424E38">
      <w:pPr>
        <w:pStyle w:val="berschrift1"/>
        <w:rPr>
          <w:sz w:val="26"/>
          <w:szCs w:val="26"/>
        </w:rPr>
      </w:pPr>
      <w:bookmarkStart w:id="3" w:name="_Toc117355453"/>
      <w:proofErr w:type="spellStart"/>
      <w:r w:rsidRPr="00682234">
        <w:rPr>
          <w:sz w:val="26"/>
          <w:szCs w:val="26"/>
        </w:rPr>
        <w:t>Scope</w:t>
      </w:r>
      <w:bookmarkEnd w:id="3"/>
      <w:proofErr w:type="spellEnd"/>
      <w:r w:rsidRPr="00682234">
        <w:rPr>
          <w:sz w:val="26"/>
          <w:szCs w:val="26"/>
        </w:rPr>
        <w:t xml:space="preserve"> </w:t>
      </w:r>
    </w:p>
    <w:p w14:paraId="18DA70EC" w14:textId="4E9A2824" w:rsidR="008141AA" w:rsidRPr="00246DFD" w:rsidRDefault="002458B2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A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02372">
        <w:rPr>
          <w:rFonts w:cs="Arial"/>
          <w:color w:val="24292F"/>
          <w:sz w:val="24"/>
          <w:szCs w:val="24"/>
          <w:lang w:val="en-US"/>
        </w:rPr>
        <w:t>name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plate generator </w:t>
      </w:r>
      <w:r w:rsidR="00560016">
        <w:rPr>
          <w:rFonts w:cs="Arial"/>
          <w:color w:val="24292F"/>
          <w:sz w:val="24"/>
          <w:szCs w:val="24"/>
          <w:lang w:val="en-US"/>
        </w:rPr>
        <w:t>shall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be developed </w:t>
      </w:r>
      <w:r w:rsidR="00812C3D">
        <w:rPr>
          <w:rFonts w:cs="Arial"/>
          <w:color w:val="24292F"/>
          <w:sz w:val="24"/>
          <w:szCs w:val="24"/>
          <w:lang w:val="en-US"/>
        </w:rPr>
        <w:t>using the DIN standard,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5E6B8F" w:rsidRPr="00246DFD">
        <w:rPr>
          <w:rFonts w:cs="Arial"/>
          <w:color w:val="24292F"/>
          <w:sz w:val="24"/>
          <w:szCs w:val="24"/>
          <w:lang w:val="en-US"/>
        </w:rPr>
        <w:t>a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REST-</w:t>
      </w:r>
      <w:proofErr w:type="gramStart"/>
      <w:r w:rsidR="006D7E4F" w:rsidRPr="00246DFD">
        <w:rPr>
          <w:rFonts w:cs="Arial"/>
          <w:color w:val="24292F"/>
          <w:sz w:val="24"/>
          <w:szCs w:val="24"/>
          <w:lang w:val="en-US"/>
        </w:rPr>
        <w:t>API</w:t>
      </w:r>
      <w:proofErr w:type="gramEnd"/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and </w:t>
      </w:r>
      <w:r w:rsidR="00612DB6" w:rsidRPr="00246DFD">
        <w:rPr>
          <w:rFonts w:cs="Arial"/>
          <w:color w:val="24292F"/>
          <w:sz w:val="24"/>
          <w:szCs w:val="24"/>
          <w:lang w:val="en-US"/>
        </w:rPr>
        <w:t>the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1123D">
        <w:rPr>
          <w:rFonts w:cs="Arial"/>
          <w:color w:val="24292F"/>
          <w:sz w:val="24"/>
          <w:szCs w:val="24"/>
          <w:lang w:val="en-US"/>
        </w:rPr>
        <w:t>Asset Administration Shell (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>AAS</w:t>
      </w:r>
      <w:r w:rsidR="00F1123D">
        <w:rPr>
          <w:rFonts w:cs="Arial"/>
          <w:color w:val="24292F"/>
          <w:sz w:val="24"/>
          <w:szCs w:val="24"/>
          <w:lang w:val="en-US"/>
        </w:rPr>
        <w:t xml:space="preserve">) 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>-</w:t>
      </w:r>
      <w:r w:rsidR="00B533A6">
        <w:rPr>
          <w:rFonts w:cs="Arial"/>
          <w:color w:val="24292F"/>
          <w:sz w:val="24"/>
          <w:szCs w:val="24"/>
          <w:lang w:val="en-US"/>
        </w:rPr>
        <w:t xml:space="preserve"> 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Server. 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Furthermore, </w:t>
      </w:r>
      <w:r w:rsidR="0024703E" w:rsidRPr="00240BB9">
        <w:rPr>
          <w:rFonts w:cs="Arial"/>
          <w:color w:val="24292F"/>
          <w:sz w:val="24"/>
          <w:szCs w:val="24"/>
          <w:lang w:val="en-US"/>
        </w:rPr>
        <w:t xml:space="preserve">a search function 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and </w:t>
      </w:r>
      <w:r w:rsidR="004C2A21" w:rsidRPr="00246DFD">
        <w:rPr>
          <w:rFonts w:cs="Arial"/>
          <w:color w:val="24292F"/>
          <w:sz w:val="24"/>
          <w:szCs w:val="24"/>
          <w:lang w:val="en-US"/>
        </w:rPr>
        <w:t>a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user interface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 </w:t>
      </w:r>
      <w:r w:rsidR="0061450C">
        <w:rPr>
          <w:rFonts w:cs="Arial"/>
          <w:color w:val="24292F"/>
          <w:sz w:val="24"/>
          <w:szCs w:val="24"/>
          <w:lang w:val="en-US"/>
        </w:rPr>
        <w:t>with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 a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list of all the </w:t>
      </w:r>
      <w:r w:rsidR="00A73559">
        <w:rPr>
          <w:rFonts w:cs="Arial"/>
          <w:color w:val="24292F"/>
          <w:sz w:val="24"/>
          <w:szCs w:val="24"/>
          <w:lang w:val="en-US"/>
        </w:rPr>
        <w:t>assets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560016">
        <w:rPr>
          <w:rFonts w:cs="Arial"/>
          <w:color w:val="24292F"/>
          <w:sz w:val="24"/>
          <w:szCs w:val="24"/>
          <w:lang w:val="en-US"/>
        </w:rPr>
        <w:t>shall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be included in the final version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. </w:t>
      </w:r>
      <w:r w:rsidR="00560016">
        <w:rPr>
          <w:rFonts w:cs="Arial"/>
          <w:color w:val="24292F"/>
          <w:sz w:val="24"/>
          <w:szCs w:val="24"/>
          <w:lang w:val="en-US"/>
        </w:rPr>
        <w:t>The user shall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6A7F84">
        <w:rPr>
          <w:rFonts w:cs="Arial"/>
          <w:color w:val="24292F"/>
          <w:sz w:val="24"/>
          <w:szCs w:val="24"/>
          <w:lang w:val="en-US"/>
        </w:rPr>
        <w:t>be able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to choose an asset</w:t>
      </w:r>
      <w:r w:rsidR="00F362CC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all t</w:t>
      </w:r>
      <w:r w:rsidR="00560016">
        <w:rPr>
          <w:rFonts w:cs="Arial"/>
          <w:color w:val="24292F"/>
          <w:sz w:val="24"/>
          <w:szCs w:val="24"/>
          <w:lang w:val="en-US"/>
        </w:rPr>
        <w:t>he information regarding it shall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be displayed </w:t>
      </w:r>
      <w:r w:rsidR="00F94914">
        <w:rPr>
          <w:rFonts w:cs="Arial"/>
          <w:color w:val="24292F"/>
          <w:sz w:val="24"/>
          <w:szCs w:val="24"/>
          <w:lang w:val="en-US"/>
        </w:rPr>
        <w:t>pre-sorted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>.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275E0">
        <w:rPr>
          <w:rFonts w:cs="Arial"/>
          <w:color w:val="24292F"/>
          <w:sz w:val="24"/>
          <w:szCs w:val="24"/>
          <w:lang w:val="en-US"/>
        </w:rPr>
        <w:t>The nameplate can be downloaded in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 PNG or SVG</w:t>
      </w:r>
      <w:r w:rsidR="002C05C0">
        <w:rPr>
          <w:rFonts w:cs="Arial"/>
          <w:color w:val="24292F"/>
          <w:sz w:val="24"/>
          <w:szCs w:val="24"/>
          <w:lang w:val="en-US"/>
        </w:rPr>
        <w:t xml:space="preserve"> format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</w:p>
    <w:p w14:paraId="0F2ACB8E" w14:textId="77777777" w:rsidR="00E56D89" w:rsidRPr="003A1422" w:rsidRDefault="003B797A" w:rsidP="007060D2">
      <w:pPr>
        <w:pStyle w:val="berschrift1"/>
        <w:rPr>
          <w:sz w:val="26"/>
          <w:szCs w:val="26"/>
          <w:lang w:val="en-US"/>
        </w:rPr>
      </w:pPr>
      <w:bookmarkStart w:id="4" w:name="_Toc117355454"/>
      <w:r w:rsidRPr="003A1422">
        <w:rPr>
          <w:sz w:val="26"/>
          <w:szCs w:val="26"/>
          <w:lang w:val="en-US"/>
        </w:rPr>
        <w:t>Qualitative and Quantitative Benefits</w:t>
      </w:r>
      <w:r w:rsidR="00E56D89" w:rsidRPr="003A1422">
        <w:rPr>
          <w:sz w:val="26"/>
          <w:szCs w:val="26"/>
          <w:lang w:val="en-US"/>
        </w:rPr>
        <w:t xml:space="preserve"> of Development</w:t>
      </w:r>
      <w:bookmarkEnd w:id="4"/>
    </w:p>
    <w:p w14:paraId="77CFB470" w14:textId="1012DC5B" w:rsidR="00E56D89" w:rsidRPr="00246DFD" w:rsidRDefault="00E56D89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>The p</w:t>
      </w:r>
      <w:r w:rsidR="00292B81">
        <w:rPr>
          <w:rFonts w:cs="Arial"/>
          <w:color w:val="24292F"/>
          <w:sz w:val="24"/>
          <w:szCs w:val="24"/>
          <w:lang w:val="en-US"/>
        </w:rPr>
        <w:t>urpose of development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is to automate the </w:t>
      </w:r>
      <w:r w:rsidR="00765AEF">
        <w:rPr>
          <w:rFonts w:cs="Arial"/>
          <w:color w:val="24292F"/>
          <w:sz w:val="24"/>
          <w:szCs w:val="24"/>
          <w:lang w:val="en-US"/>
        </w:rPr>
        <w:t>name</w:t>
      </w:r>
      <w:r w:rsidR="00765AEF" w:rsidRPr="00246DFD">
        <w:rPr>
          <w:rFonts w:cs="Arial"/>
          <w:color w:val="24292F"/>
          <w:sz w:val="24"/>
          <w:szCs w:val="24"/>
          <w:lang w:val="en-US"/>
        </w:rPr>
        <w:t xml:space="preserve"> plating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process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acting as a </w:t>
      </w:r>
      <w:r w:rsidR="00837D54">
        <w:rPr>
          <w:rFonts w:cs="Arial"/>
          <w:color w:val="24292F"/>
          <w:sz w:val="24"/>
          <w:szCs w:val="24"/>
          <w:lang w:val="en-US"/>
        </w:rPr>
        <w:t>long-term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solution since no more </w:t>
      </w:r>
      <w:r w:rsidR="000B3344">
        <w:rPr>
          <w:rFonts w:cs="Arial"/>
          <w:color w:val="24292F"/>
          <w:sz w:val="24"/>
          <w:szCs w:val="24"/>
          <w:lang w:val="en-US"/>
        </w:rPr>
        <w:t>employees</w:t>
      </w:r>
      <w:r w:rsidR="00FC5F52">
        <w:rPr>
          <w:rFonts w:cs="Arial"/>
          <w:color w:val="24292F"/>
          <w:sz w:val="24"/>
          <w:szCs w:val="24"/>
          <w:lang w:val="en-US"/>
        </w:rPr>
        <w:t xml:space="preserve"> </w:t>
      </w:r>
      <w:r w:rsidR="00073E5B">
        <w:rPr>
          <w:rFonts w:cs="Arial"/>
          <w:color w:val="24292F"/>
          <w:sz w:val="24"/>
          <w:szCs w:val="24"/>
          <w:lang w:val="en-US"/>
        </w:rPr>
        <w:t>will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be needed for this </w:t>
      </w:r>
      <w:r w:rsidR="00C91608">
        <w:rPr>
          <w:rFonts w:cs="Arial"/>
          <w:color w:val="24292F"/>
          <w:sz w:val="24"/>
          <w:szCs w:val="24"/>
          <w:lang w:val="en-US"/>
        </w:rPr>
        <w:t>task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  <w:r w:rsidR="00B753A3">
        <w:rPr>
          <w:rFonts w:cs="Arial"/>
          <w:color w:val="24292F"/>
          <w:sz w:val="24"/>
          <w:szCs w:val="24"/>
          <w:lang w:val="en-US"/>
        </w:rPr>
        <w:t xml:space="preserve">It eases the collection of information for a certain product as well as speeding up the information collecting process by presorting it. </w:t>
      </w:r>
      <w:proofErr w:type="gramStart"/>
      <w:r w:rsidR="00B753A3">
        <w:rPr>
          <w:rFonts w:cs="Arial"/>
          <w:color w:val="24292F"/>
          <w:sz w:val="24"/>
          <w:szCs w:val="24"/>
          <w:lang w:val="en-US"/>
        </w:rPr>
        <w:t>Thus</w:t>
      </w:r>
      <w:proofErr w:type="gramEnd"/>
      <w:r w:rsidR="00B753A3">
        <w:rPr>
          <w:rFonts w:cs="Arial"/>
          <w:color w:val="24292F"/>
          <w:sz w:val="24"/>
          <w:szCs w:val="24"/>
          <w:lang w:val="en-US"/>
        </w:rPr>
        <w:t xml:space="preserve"> resulting in employee productivity growth.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The clear illustration </w:t>
      </w:r>
      <w:r w:rsidR="00F80F73">
        <w:rPr>
          <w:rFonts w:cs="Arial"/>
          <w:color w:val="24292F"/>
          <w:sz w:val="24"/>
          <w:szCs w:val="24"/>
          <w:lang w:val="en-US"/>
        </w:rPr>
        <w:t>improves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the quality </w:t>
      </w:r>
      <w:r w:rsidR="006F6591">
        <w:rPr>
          <w:rFonts w:cs="Arial"/>
          <w:color w:val="24292F"/>
          <w:sz w:val="24"/>
          <w:szCs w:val="24"/>
          <w:lang w:val="en-US"/>
        </w:rPr>
        <w:t>as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the ease of use </w:t>
      </w:r>
      <w:proofErr w:type="gramStart"/>
      <w:r w:rsidR="00F46B2B" w:rsidRPr="00246DFD">
        <w:rPr>
          <w:rFonts w:cs="Arial"/>
          <w:color w:val="24292F"/>
          <w:sz w:val="24"/>
          <w:szCs w:val="24"/>
          <w:lang w:val="en-US"/>
        </w:rPr>
        <w:t>opens up</w:t>
      </w:r>
      <w:proofErr w:type="gramEnd"/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more </w:t>
      </w:r>
      <w:r w:rsidR="00B753A3">
        <w:rPr>
          <w:rFonts w:cs="Arial"/>
          <w:color w:val="24292F"/>
          <w:sz w:val="24"/>
          <w:szCs w:val="24"/>
          <w:lang w:val="en-US"/>
        </w:rPr>
        <w:t>opportunities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to use this program. To sum up, the effi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>ci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>ency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7F252C">
        <w:rPr>
          <w:rFonts w:cs="Arial"/>
          <w:color w:val="24292F"/>
          <w:sz w:val="24"/>
          <w:szCs w:val="24"/>
          <w:lang w:val="en-US"/>
        </w:rPr>
        <w:t xml:space="preserve"> productivity</w:t>
      </w:r>
      <w:r w:rsidR="003D3FD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67EEE">
        <w:rPr>
          <w:rFonts w:cs="Arial"/>
          <w:color w:val="24292F"/>
          <w:sz w:val="24"/>
          <w:szCs w:val="24"/>
          <w:lang w:val="en-US"/>
        </w:rPr>
        <w:t>are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increased, while the costs </w:t>
      </w:r>
      <w:r w:rsidR="00F67EEE">
        <w:rPr>
          <w:rFonts w:cs="Arial"/>
          <w:color w:val="24292F"/>
          <w:sz w:val="24"/>
          <w:szCs w:val="24"/>
          <w:lang w:val="en-US"/>
        </w:rPr>
        <w:t>are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decreased in a long term</w:t>
      </w:r>
      <w:r w:rsidR="007918F3">
        <w:rPr>
          <w:rFonts w:cs="Arial"/>
          <w:color w:val="24292F"/>
          <w:sz w:val="24"/>
          <w:szCs w:val="24"/>
          <w:lang w:val="en-US"/>
        </w:rPr>
        <w:t xml:space="preserve">. </w:t>
      </w:r>
      <w:r w:rsidR="0030769B">
        <w:rPr>
          <w:rFonts w:cs="Arial"/>
          <w:color w:val="24292F"/>
          <w:sz w:val="24"/>
          <w:szCs w:val="24"/>
          <w:lang w:val="en-US"/>
        </w:rPr>
        <w:t xml:space="preserve">It should </w:t>
      </w:r>
      <w:r w:rsidR="00716796">
        <w:rPr>
          <w:rFonts w:cs="Arial"/>
          <w:color w:val="24292F"/>
          <w:sz w:val="24"/>
          <w:szCs w:val="24"/>
          <w:lang w:val="en-US"/>
        </w:rPr>
        <w:t xml:space="preserve">also </w:t>
      </w:r>
      <w:r w:rsidR="0030769B">
        <w:rPr>
          <w:rFonts w:cs="Arial"/>
          <w:color w:val="24292F"/>
          <w:sz w:val="24"/>
          <w:szCs w:val="24"/>
          <w:lang w:val="en-US"/>
        </w:rPr>
        <w:t>be mentioned that t</w:t>
      </w:r>
      <w:r w:rsidR="00BF59DA">
        <w:rPr>
          <w:rFonts w:cs="Arial"/>
          <w:color w:val="24292F"/>
          <w:sz w:val="24"/>
          <w:szCs w:val="24"/>
          <w:lang w:val="en-US"/>
        </w:rPr>
        <w:t xml:space="preserve">here is a possibility to earn money by selling the final product. </w:t>
      </w:r>
    </w:p>
    <w:p w14:paraId="764A332E" w14:textId="77777777" w:rsidR="00CB46A1" w:rsidRPr="00682234" w:rsidRDefault="00CB46A1" w:rsidP="007060D2">
      <w:pPr>
        <w:pStyle w:val="berschrift1"/>
        <w:rPr>
          <w:sz w:val="26"/>
          <w:szCs w:val="26"/>
        </w:rPr>
      </w:pPr>
      <w:bookmarkStart w:id="5" w:name="_Toc117355455"/>
      <w:r w:rsidRPr="00682234">
        <w:rPr>
          <w:sz w:val="26"/>
          <w:szCs w:val="26"/>
        </w:rPr>
        <w:t xml:space="preserve">Limits and </w:t>
      </w:r>
      <w:proofErr w:type="spellStart"/>
      <w:r w:rsidRPr="00682234">
        <w:rPr>
          <w:sz w:val="26"/>
          <w:szCs w:val="26"/>
        </w:rPr>
        <w:t>Risks</w:t>
      </w:r>
      <w:bookmarkEnd w:id="5"/>
      <w:proofErr w:type="spellEnd"/>
    </w:p>
    <w:p w14:paraId="179A6DB7" w14:textId="08881EDE" w:rsidR="00562FA2" w:rsidRPr="00BA72F9" w:rsidRDefault="00CB46A1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first risk is that 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team members have to focus on different subjects, </w:t>
      </w:r>
      <w:proofErr w:type="gramStart"/>
      <w:r w:rsidRPr="00246DFD">
        <w:rPr>
          <w:rFonts w:cs="Arial"/>
          <w:color w:val="24292F"/>
          <w:sz w:val="24"/>
          <w:szCs w:val="24"/>
          <w:lang w:val="en-US"/>
        </w:rPr>
        <w:t>e.g.</w:t>
      </w:r>
      <w:proofErr w:type="gramEnd"/>
      <w:r w:rsidRPr="00246DFD">
        <w:rPr>
          <w:rFonts w:cs="Arial"/>
          <w:color w:val="24292F"/>
          <w:sz w:val="24"/>
          <w:szCs w:val="24"/>
          <w:lang w:val="en-US"/>
        </w:rPr>
        <w:t xml:space="preserve"> tasks in their companies,</w:t>
      </w:r>
      <w:r w:rsidR="007060D2">
        <w:rPr>
          <w:rFonts w:cs="Arial"/>
          <w:color w:val="24292F"/>
          <w:sz w:val="24"/>
          <w:szCs w:val="24"/>
          <w:lang w:val="en-US"/>
        </w:rPr>
        <w:t xml:space="preserve"> while working on this project.</w:t>
      </w:r>
      <w:r w:rsidR="00726990">
        <w:rPr>
          <w:rFonts w:cs="Arial"/>
          <w:color w:val="24292F"/>
          <w:sz w:val="24"/>
          <w:szCs w:val="24"/>
          <w:lang w:val="en-US"/>
        </w:rPr>
        <w:t xml:space="preserve"> 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There is also a financial risk for the customer. </w:t>
      </w:r>
      <w:r w:rsidR="004B46DB">
        <w:rPr>
          <w:rFonts w:cs="Arial"/>
          <w:color w:val="24292F"/>
          <w:sz w:val="24"/>
          <w:szCs w:val="24"/>
          <w:lang w:val="en-US"/>
        </w:rPr>
        <w:t>The customer</w:t>
      </w:r>
      <w:r w:rsidR="00FC5F52">
        <w:rPr>
          <w:rFonts w:cs="Arial"/>
          <w:color w:val="24292F"/>
          <w:sz w:val="24"/>
          <w:szCs w:val="24"/>
          <w:lang w:val="en-US"/>
        </w:rPr>
        <w:t xml:space="preserve"> shall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only profit from </w:t>
      </w:r>
      <w:r w:rsidR="00082476">
        <w:rPr>
          <w:rFonts w:cs="Arial"/>
          <w:color w:val="24292F"/>
          <w:sz w:val="24"/>
          <w:szCs w:val="24"/>
          <w:lang w:val="en-US"/>
        </w:rPr>
        <w:t xml:space="preserve">the aspects of chapter </w:t>
      </w:r>
      <w:proofErr w:type="gramStart"/>
      <w:r w:rsidR="00082476">
        <w:rPr>
          <w:rFonts w:cs="Arial"/>
          <w:color w:val="24292F"/>
          <w:sz w:val="24"/>
          <w:szCs w:val="24"/>
          <w:lang w:val="en-US"/>
        </w:rPr>
        <w:t>2</w:t>
      </w:r>
      <w:r w:rsidRPr="00246DFD">
        <w:rPr>
          <w:rFonts w:cs="Arial"/>
          <w:color w:val="24292F"/>
          <w:sz w:val="24"/>
          <w:szCs w:val="24"/>
          <w:lang w:val="en-US"/>
        </w:rPr>
        <w:t>, if</w:t>
      </w:r>
      <w:proofErr w:type="gramEnd"/>
      <w:r w:rsidRPr="00246DFD">
        <w:rPr>
          <w:rFonts w:cs="Arial"/>
          <w:color w:val="24292F"/>
          <w:sz w:val="24"/>
          <w:szCs w:val="24"/>
          <w:lang w:val="en-US"/>
        </w:rPr>
        <w:t xml:space="preserve"> the project scope is accomplished</w:t>
      </w:r>
      <w:r w:rsidR="00B74C7F">
        <w:rPr>
          <w:rFonts w:cs="Arial"/>
          <w:color w:val="24292F"/>
          <w:sz w:val="24"/>
          <w:szCs w:val="24"/>
          <w:lang w:val="en-US"/>
        </w:rPr>
        <w:t xml:space="preserve"> and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expenditures </w:t>
      </w:r>
      <w:r w:rsidR="00C07195">
        <w:rPr>
          <w:rFonts w:cs="Arial"/>
          <w:color w:val="24292F"/>
          <w:sz w:val="24"/>
          <w:szCs w:val="24"/>
          <w:lang w:val="en-US"/>
        </w:rPr>
        <w:t xml:space="preserve">are kept </w:t>
      </w:r>
      <w:r w:rsidRPr="00246DFD">
        <w:rPr>
          <w:rFonts w:cs="Arial"/>
          <w:color w:val="24292F"/>
          <w:sz w:val="24"/>
          <w:szCs w:val="24"/>
          <w:lang w:val="en-US"/>
        </w:rPr>
        <w:t>manageable.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Another risk is that the milestones plan cannot be </w:t>
      </w:r>
      <w:r w:rsidR="00F37FED">
        <w:rPr>
          <w:rFonts w:cs="Arial"/>
          <w:color w:val="24292F"/>
          <w:sz w:val="24"/>
          <w:szCs w:val="24"/>
          <w:lang w:val="en-US"/>
        </w:rPr>
        <w:t>achieved</w:t>
      </w:r>
      <w:r w:rsidR="002F2832">
        <w:rPr>
          <w:rFonts w:cs="Arial"/>
          <w:color w:val="24292F"/>
          <w:sz w:val="24"/>
          <w:szCs w:val="24"/>
          <w:lang w:val="en-US"/>
        </w:rPr>
        <w:t xml:space="preserve"> in the requested </w:t>
      </w:r>
      <w:r w:rsidR="00FA6D94">
        <w:rPr>
          <w:rFonts w:cs="Arial"/>
          <w:color w:val="24292F"/>
          <w:sz w:val="24"/>
          <w:szCs w:val="24"/>
          <w:lang w:val="en-US"/>
        </w:rPr>
        <w:t>time</w:t>
      </w:r>
      <w:r w:rsidR="002F2832">
        <w:rPr>
          <w:rFonts w:cs="Arial"/>
          <w:color w:val="24292F"/>
          <w:sz w:val="24"/>
          <w:szCs w:val="24"/>
          <w:lang w:val="en-US"/>
        </w:rPr>
        <w:t>.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B2C41">
        <w:rPr>
          <w:rFonts w:cs="Arial"/>
          <w:color w:val="24292F"/>
          <w:sz w:val="24"/>
          <w:szCs w:val="24"/>
          <w:lang w:val="en-US"/>
        </w:rPr>
        <w:t>Fulfilling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the project scope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and avoiding </w:t>
      </w:r>
      <w:r w:rsidR="00F37FED">
        <w:rPr>
          <w:rFonts w:cs="Arial"/>
          <w:color w:val="24292F"/>
          <w:sz w:val="24"/>
          <w:szCs w:val="24"/>
          <w:lang w:val="en-US"/>
        </w:rPr>
        <w:t>aforesaid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risks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is realistic because the workload </w:t>
      </w:r>
      <w:r w:rsidR="009A1660">
        <w:rPr>
          <w:rFonts w:cs="Arial"/>
          <w:color w:val="24292F"/>
          <w:sz w:val="24"/>
          <w:szCs w:val="24"/>
          <w:lang w:val="en-US"/>
        </w:rPr>
        <w:t>of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each 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lastRenderedPageBreak/>
        <w:t>team member is manageable and comprehensible.</w:t>
      </w:r>
      <w:r w:rsidR="003B2372">
        <w:rPr>
          <w:rFonts w:cs="Arial"/>
          <w:color w:val="24292F"/>
          <w:sz w:val="24"/>
          <w:szCs w:val="24"/>
          <w:lang w:val="en-US"/>
        </w:rPr>
        <w:t xml:space="preserve"> 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Furthermore, risks, </w:t>
      </w:r>
      <w:proofErr w:type="gramStart"/>
      <w:r w:rsidR="00DA0C5F" w:rsidRPr="00246DFD">
        <w:rPr>
          <w:rFonts w:cs="Arial"/>
          <w:color w:val="24292F"/>
          <w:sz w:val="24"/>
          <w:szCs w:val="24"/>
          <w:lang w:val="en-US"/>
        </w:rPr>
        <w:t>e.g.</w:t>
      </w:r>
      <w:proofErr w:type="gramEnd"/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illnesses like Covid-19, are </w:t>
      </w:r>
      <w:r w:rsidR="001C6C14" w:rsidRPr="00246DFD">
        <w:rPr>
          <w:rFonts w:cs="Arial"/>
          <w:color w:val="24292F"/>
          <w:sz w:val="24"/>
          <w:szCs w:val="24"/>
          <w:lang w:val="en-US"/>
        </w:rPr>
        <w:t xml:space="preserve">also </w:t>
      </w:r>
      <w:r w:rsidR="00891C2B">
        <w:rPr>
          <w:rFonts w:cs="Arial"/>
          <w:color w:val="24292F"/>
          <w:sz w:val="24"/>
          <w:szCs w:val="24"/>
          <w:lang w:val="en-US"/>
        </w:rPr>
        <w:t>considered in the schedule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, based on </w:t>
      </w:r>
      <w:r w:rsidR="00C26F80">
        <w:rPr>
          <w:rFonts w:cs="Arial"/>
          <w:color w:val="24292F"/>
          <w:sz w:val="24"/>
          <w:szCs w:val="24"/>
          <w:lang w:val="en-US"/>
        </w:rPr>
        <w:t>a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30% of total time buffer in the milestones plan to maintain the expectations of the customer.</w:t>
      </w:r>
      <w:r w:rsidR="007F02B6">
        <w:rPr>
          <w:rFonts w:cs="Arial"/>
          <w:color w:val="24292F"/>
          <w:sz w:val="24"/>
          <w:szCs w:val="24"/>
          <w:lang w:val="en-US"/>
        </w:rPr>
        <w:t xml:space="preserve"> The risk of customer misalignment is met by asking the customer’s opinion on every major decision. There are also more common risks, like </w:t>
      </w:r>
      <w:proofErr w:type="spellStart"/>
      <w:r w:rsidR="007F02B6">
        <w:rPr>
          <w:rFonts w:cs="Arial"/>
          <w:color w:val="24292F"/>
          <w:sz w:val="24"/>
          <w:szCs w:val="24"/>
          <w:lang w:val="en-US"/>
        </w:rPr>
        <w:t>exmatriculation</w:t>
      </w:r>
      <w:proofErr w:type="spellEnd"/>
      <w:r w:rsidR="007F02B6">
        <w:rPr>
          <w:rFonts w:cs="Arial"/>
          <w:color w:val="24292F"/>
          <w:sz w:val="24"/>
          <w:szCs w:val="24"/>
          <w:lang w:val="en-US"/>
        </w:rPr>
        <w:t xml:space="preserve">. But this risk is considered quite low since all team members usually get good grades. </w:t>
      </w:r>
      <w:r w:rsidR="00C02B0C">
        <w:rPr>
          <w:rFonts w:cs="Arial"/>
          <w:color w:val="24292F"/>
          <w:sz w:val="24"/>
          <w:szCs w:val="24"/>
          <w:lang w:val="en-US"/>
        </w:rPr>
        <w:t xml:space="preserve">This argumentation is the reason for the upcoming ranking in </w:t>
      </w:r>
      <w:r w:rsidR="000B0E3A">
        <w:rPr>
          <w:rFonts w:cs="Arial"/>
          <w:color w:val="24292F"/>
          <w:sz w:val="24"/>
          <w:szCs w:val="24"/>
          <w:lang w:val="en-US"/>
        </w:rPr>
        <w:t xml:space="preserve">the following </w:t>
      </w:r>
      <w:r w:rsidR="00C02B0C">
        <w:rPr>
          <w:rFonts w:cs="Arial"/>
          <w:color w:val="24292F"/>
          <w:sz w:val="24"/>
          <w:szCs w:val="24"/>
          <w:lang w:val="en-US"/>
        </w:rPr>
        <w:t>Excel sheet</w:t>
      </w:r>
      <w:r w:rsidR="00C02B0C" w:rsidRPr="00BA72F9">
        <w:rPr>
          <w:rFonts w:cs="Arial"/>
          <w:color w:val="24292F"/>
          <w:sz w:val="24"/>
          <w:szCs w:val="24"/>
          <w:lang w:val="en-US"/>
        </w:rPr>
        <w:t>:</w:t>
      </w:r>
      <w:r w:rsidR="00A7352F" w:rsidRPr="00BA72F9">
        <w:rPr>
          <w:rFonts w:cs="Arial"/>
          <w:color w:val="24292F"/>
          <w:sz w:val="24"/>
          <w:szCs w:val="24"/>
          <w:lang w:val="en-US"/>
        </w:rPr>
        <w:t xml:space="preserve"> </w:t>
      </w:r>
      <w:hyperlink r:id="rId8" w:history="1">
        <w:r w:rsidR="00BA72F9" w:rsidRPr="00BA72F9">
          <w:rPr>
            <w:rStyle w:val="Hyperlink"/>
            <w:sz w:val="24"/>
            <w:szCs w:val="24"/>
            <w:lang w:val="en-US"/>
          </w:rPr>
          <w:t>Risks</w:t>
        </w:r>
      </w:hyperlink>
    </w:p>
    <w:p w14:paraId="4BF1D6D9" w14:textId="77777777" w:rsidR="00F3539A" w:rsidRPr="007F02B6" w:rsidRDefault="00FA450F" w:rsidP="007060D2">
      <w:pPr>
        <w:pStyle w:val="berschrift1"/>
        <w:rPr>
          <w:sz w:val="26"/>
          <w:szCs w:val="26"/>
          <w:lang w:val="en-US"/>
        </w:rPr>
      </w:pPr>
      <w:bookmarkStart w:id="6" w:name="_Toc117355456"/>
      <w:r w:rsidRPr="007F02B6">
        <w:rPr>
          <w:sz w:val="26"/>
          <w:szCs w:val="26"/>
          <w:lang w:val="en-US"/>
        </w:rPr>
        <w:t>Time Frame</w:t>
      </w:r>
      <w:bookmarkEnd w:id="6"/>
    </w:p>
    <w:p w14:paraId="17CC15EE" w14:textId="77777777" w:rsidR="00F3539A" w:rsidRPr="00246DFD" w:rsidRDefault="00F3539A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The time frame for </w:t>
      </w:r>
      <w:r w:rsidR="00E07297">
        <w:rPr>
          <w:rFonts w:cs="Arial"/>
          <w:color w:val="24292F"/>
          <w:sz w:val="24"/>
          <w:szCs w:val="24"/>
          <w:lang w:val="en-US"/>
        </w:rPr>
        <w:t>this project is 16.09.2022 -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28.05.2023. </w:t>
      </w:r>
      <w:r w:rsidR="007B7DF4">
        <w:rPr>
          <w:rFonts w:cs="Arial"/>
          <w:color w:val="24292F"/>
          <w:sz w:val="24"/>
          <w:szCs w:val="24"/>
          <w:lang w:val="en-US"/>
        </w:rPr>
        <w:t xml:space="preserve">However, </w:t>
      </w:r>
      <w:r w:rsidR="007D17EC">
        <w:rPr>
          <w:rFonts w:cs="Arial"/>
          <w:color w:val="24292F"/>
          <w:sz w:val="24"/>
          <w:szCs w:val="24"/>
          <w:lang w:val="en-US"/>
        </w:rPr>
        <w:t>from 28.11.2022 -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06.03.2023 the team members </w:t>
      </w:r>
      <w:r w:rsidR="006222FE">
        <w:rPr>
          <w:rFonts w:cs="Arial"/>
          <w:color w:val="24292F"/>
          <w:sz w:val="24"/>
          <w:szCs w:val="24"/>
          <w:lang w:val="en-US"/>
        </w:rPr>
        <w:t>will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B619AE">
        <w:rPr>
          <w:rFonts w:cs="Arial"/>
          <w:color w:val="24292F"/>
          <w:sz w:val="24"/>
          <w:szCs w:val="24"/>
          <w:lang w:val="en-US"/>
        </w:rPr>
        <w:t>work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in their companies. </w:t>
      </w:r>
      <w:r w:rsidR="00873BEA">
        <w:rPr>
          <w:rFonts w:cs="Arial"/>
          <w:color w:val="24292F"/>
          <w:sz w:val="24"/>
          <w:szCs w:val="24"/>
          <w:lang w:val="en-US"/>
        </w:rPr>
        <w:t>Thus,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workload </w:t>
      </w:r>
      <w:r w:rsidR="00873BEA">
        <w:rPr>
          <w:rFonts w:cs="Arial"/>
          <w:color w:val="24292F"/>
          <w:sz w:val="24"/>
          <w:szCs w:val="24"/>
          <w:lang w:val="en-US"/>
        </w:rPr>
        <w:t>during</w:t>
      </w:r>
      <w:r w:rsidR="00DF2C35">
        <w:rPr>
          <w:rFonts w:cs="Arial"/>
          <w:color w:val="24292F"/>
          <w:sz w:val="24"/>
          <w:szCs w:val="24"/>
          <w:lang w:val="en-US"/>
        </w:rPr>
        <w:t xml:space="preserve"> this time </w:t>
      </w:r>
      <w:r w:rsidR="006222FE">
        <w:rPr>
          <w:rFonts w:cs="Arial"/>
          <w:color w:val="24292F"/>
          <w:sz w:val="24"/>
          <w:szCs w:val="24"/>
          <w:lang w:val="en-US"/>
        </w:rPr>
        <w:t>will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be reduced.</w:t>
      </w:r>
      <w:r w:rsidR="005767B9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</w:p>
    <w:p w14:paraId="574A769D" w14:textId="5D840061" w:rsidR="00A7352F" w:rsidRPr="00A7352F" w:rsidRDefault="005767B9" w:rsidP="00F914BD">
      <w:pPr>
        <w:shd w:val="clear" w:color="auto" w:fill="FFFFFF"/>
        <w:rPr>
          <w:rFonts w:cs="Arial"/>
          <w:color w:val="0070C0"/>
          <w:sz w:val="24"/>
          <w:szCs w:val="24"/>
          <w:u w:val="single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>T</w:t>
      </w:r>
      <w:r w:rsidR="00206014">
        <w:rPr>
          <w:rFonts w:cs="Arial"/>
          <w:color w:val="24292F"/>
          <w:sz w:val="24"/>
          <w:szCs w:val="24"/>
          <w:lang w:val="en-US"/>
        </w:rPr>
        <w:t xml:space="preserve">o </w:t>
      </w:r>
      <w:r w:rsidR="00DF3A04">
        <w:rPr>
          <w:rFonts w:cs="Arial"/>
          <w:color w:val="24292F"/>
          <w:sz w:val="24"/>
          <w:szCs w:val="24"/>
          <w:lang w:val="en-US"/>
        </w:rPr>
        <w:t>achieve</w:t>
      </w:r>
      <w:r w:rsidR="00206014">
        <w:rPr>
          <w:rFonts w:cs="Arial"/>
          <w:color w:val="24292F"/>
          <w:sz w:val="24"/>
          <w:szCs w:val="24"/>
          <w:lang w:val="en-US"/>
        </w:rPr>
        <w:t xml:space="preserve"> the project scope,</w:t>
      </w:r>
      <w:r w:rsidR="00002ED1">
        <w:rPr>
          <w:rFonts w:cs="Arial"/>
          <w:color w:val="24292F"/>
          <w:sz w:val="24"/>
          <w:szCs w:val="24"/>
          <w:lang w:val="en-US"/>
        </w:rPr>
        <w:t xml:space="preserve"> </w:t>
      </w:r>
      <w:r w:rsidR="00206014">
        <w:rPr>
          <w:rFonts w:cs="Arial"/>
          <w:color w:val="24292F"/>
          <w:sz w:val="24"/>
          <w:szCs w:val="24"/>
          <w:lang w:val="en-US"/>
        </w:rPr>
        <w:t>t</w:t>
      </w:r>
      <w:r w:rsidRPr="00246DFD">
        <w:rPr>
          <w:rFonts w:cs="Arial"/>
          <w:color w:val="24292F"/>
          <w:sz w:val="24"/>
          <w:szCs w:val="24"/>
          <w:lang w:val="en-US"/>
        </w:rPr>
        <w:t>he main goal is s</w:t>
      </w:r>
      <w:r w:rsidR="002B6AC0">
        <w:rPr>
          <w:rFonts w:cs="Arial"/>
          <w:color w:val="24292F"/>
          <w:sz w:val="24"/>
          <w:szCs w:val="24"/>
          <w:lang w:val="en-US"/>
        </w:rPr>
        <w:t>plit into</w:t>
      </w:r>
      <w:r w:rsidR="000B4C01">
        <w:rPr>
          <w:rFonts w:cs="Arial"/>
          <w:color w:val="24292F"/>
          <w:sz w:val="24"/>
          <w:szCs w:val="24"/>
          <w:lang w:val="en-US"/>
        </w:rPr>
        <w:t xml:space="preserve"> two</w:t>
      </w:r>
      <w:r w:rsidR="002B6AC0">
        <w:rPr>
          <w:rFonts w:cs="Arial"/>
          <w:color w:val="24292F"/>
          <w:sz w:val="24"/>
          <w:szCs w:val="24"/>
          <w:lang w:val="en-US"/>
        </w:rPr>
        <w:t xml:space="preserve">. The </w:t>
      </w:r>
      <w:r w:rsidR="00D85D5B">
        <w:rPr>
          <w:rFonts w:cs="Arial"/>
          <w:color w:val="24292F"/>
          <w:sz w:val="24"/>
          <w:szCs w:val="24"/>
          <w:lang w:val="en-US"/>
        </w:rPr>
        <w:t>goal</w:t>
      </w:r>
      <w:r w:rsidR="002B6AC0">
        <w:rPr>
          <w:rFonts w:cs="Arial"/>
          <w:color w:val="24292F"/>
          <w:sz w:val="24"/>
          <w:szCs w:val="24"/>
          <w:lang w:val="en-US"/>
        </w:rPr>
        <w:t xml:space="preserve"> of the </w:t>
      </w:r>
      <w:r w:rsidR="00286A2D">
        <w:rPr>
          <w:rFonts w:cs="Arial"/>
          <w:color w:val="24292F"/>
          <w:sz w:val="24"/>
          <w:szCs w:val="24"/>
          <w:lang w:val="en-US"/>
        </w:rPr>
        <w:t>third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semester </w:t>
      </w:r>
      <w:r w:rsidR="009E4F1D">
        <w:rPr>
          <w:rFonts w:cs="Arial"/>
          <w:color w:val="24292F"/>
          <w:sz w:val="24"/>
          <w:szCs w:val="24"/>
          <w:lang w:val="en-US"/>
        </w:rPr>
        <w:t>is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to </w:t>
      </w:r>
      <w:r w:rsidR="00446FDA" w:rsidRPr="00246DFD">
        <w:rPr>
          <w:rFonts w:cs="Arial"/>
          <w:color w:val="24292F"/>
          <w:sz w:val="24"/>
          <w:szCs w:val="24"/>
          <w:lang w:val="en-US"/>
        </w:rPr>
        <w:t>program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functional tasks</w:t>
      </w:r>
      <w:r w:rsidR="00906285">
        <w:rPr>
          <w:rFonts w:cs="Arial"/>
          <w:color w:val="24292F"/>
          <w:sz w:val="24"/>
          <w:szCs w:val="24"/>
          <w:lang w:val="en-US"/>
        </w:rPr>
        <w:t xml:space="preserve">, </w:t>
      </w:r>
      <w:proofErr w:type="gramStart"/>
      <w:r w:rsidR="00906285">
        <w:rPr>
          <w:rFonts w:cs="Arial"/>
          <w:color w:val="24292F"/>
          <w:sz w:val="24"/>
          <w:szCs w:val="24"/>
          <w:lang w:val="en-US"/>
        </w:rPr>
        <w:t>e.g.</w:t>
      </w:r>
      <w:proofErr w:type="gramEnd"/>
      <w:r w:rsidRPr="00246DFD">
        <w:rPr>
          <w:rFonts w:cs="Arial"/>
          <w:color w:val="24292F"/>
          <w:sz w:val="24"/>
          <w:szCs w:val="24"/>
          <w:lang w:val="en-US"/>
        </w:rPr>
        <w:t xml:space="preserve"> the requests to the AAS Server through input by the user</w:t>
      </w:r>
      <w:r w:rsidR="00906285">
        <w:rPr>
          <w:rFonts w:cs="Arial"/>
          <w:color w:val="24292F"/>
          <w:sz w:val="24"/>
          <w:szCs w:val="24"/>
          <w:lang w:val="en-US"/>
        </w:rPr>
        <w:t>.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</w:t>
      </w:r>
      <w:r w:rsidR="00445154">
        <w:rPr>
          <w:rFonts w:cs="Arial"/>
          <w:color w:val="24292F"/>
          <w:sz w:val="24"/>
          <w:szCs w:val="24"/>
          <w:lang w:val="en-US"/>
        </w:rPr>
        <w:t>goal</w:t>
      </w:r>
      <w:r w:rsidR="007E4DE9">
        <w:rPr>
          <w:rFonts w:cs="Arial"/>
          <w:color w:val="24292F"/>
          <w:sz w:val="24"/>
          <w:szCs w:val="24"/>
          <w:lang w:val="en-US"/>
        </w:rPr>
        <w:t xml:space="preserve"> of the </w:t>
      </w:r>
      <w:r w:rsidR="008B4FDD">
        <w:rPr>
          <w:rFonts w:cs="Arial"/>
          <w:color w:val="24292F"/>
          <w:sz w:val="24"/>
          <w:szCs w:val="24"/>
          <w:lang w:val="en-US"/>
        </w:rPr>
        <w:t>fourth</w:t>
      </w:r>
      <w:r w:rsidR="00694348">
        <w:rPr>
          <w:rFonts w:cs="Arial"/>
          <w:color w:val="24292F"/>
          <w:sz w:val="24"/>
          <w:szCs w:val="24"/>
          <w:lang w:val="en-US"/>
        </w:rPr>
        <w:t xml:space="preserve"> semester is to create a R</w:t>
      </w:r>
      <w:r w:rsidRPr="00246DFD">
        <w:rPr>
          <w:rFonts w:cs="Arial"/>
          <w:color w:val="24292F"/>
          <w:sz w:val="24"/>
          <w:szCs w:val="24"/>
          <w:lang w:val="en-US"/>
        </w:rPr>
        <w:t>eact front end.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While </w:t>
      </w:r>
      <w:r w:rsidR="0022568A">
        <w:rPr>
          <w:rFonts w:cs="Arial"/>
          <w:color w:val="24292F"/>
          <w:sz w:val="24"/>
          <w:szCs w:val="24"/>
          <w:lang w:val="en-US"/>
        </w:rPr>
        <w:t>fulfilling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those</w:t>
      </w:r>
      <w:r w:rsidR="008F54C5">
        <w:rPr>
          <w:rFonts w:cs="Arial"/>
          <w:color w:val="24292F"/>
          <w:sz w:val="24"/>
          <w:szCs w:val="24"/>
          <w:lang w:val="en-US"/>
        </w:rPr>
        <w:t>,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the requested documents, </w:t>
      </w:r>
      <w:proofErr w:type="gramStart"/>
      <w:r w:rsidR="00CE5A7E" w:rsidRPr="00246DFD">
        <w:rPr>
          <w:rFonts w:cs="Arial"/>
          <w:color w:val="24292F"/>
          <w:sz w:val="24"/>
          <w:szCs w:val="24"/>
          <w:lang w:val="en-US"/>
        </w:rPr>
        <w:t>e.g.</w:t>
      </w:r>
      <w:proofErr w:type="gramEnd"/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Business Case, </w:t>
      </w:r>
      <w:r w:rsidR="0054646A">
        <w:rPr>
          <w:rFonts w:cs="Arial"/>
          <w:color w:val="24292F"/>
          <w:sz w:val="24"/>
          <w:szCs w:val="24"/>
          <w:lang w:val="en-US"/>
        </w:rPr>
        <w:t>are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written</w:t>
      </w:r>
      <w:r w:rsidR="00EA232D" w:rsidRPr="00246DFD">
        <w:rPr>
          <w:rFonts w:cs="Arial"/>
          <w:color w:val="24292F"/>
          <w:sz w:val="24"/>
          <w:szCs w:val="24"/>
          <w:lang w:val="en-US"/>
        </w:rPr>
        <w:t xml:space="preserve"> and refined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>.</w:t>
      </w:r>
      <w:r w:rsidR="004A0A3D">
        <w:rPr>
          <w:rFonts w:cs="Arial"/>
          <w:color w:val="24292F"/>
          <w:sz w:val="24"/>
          <w:szCs w:val="24"/>
          <w:lang w:val="en-US"/>
        </w:rPr>
        <w:t xml:space="preserve"> T</w:t>
      </w:r>
      <w:r w:rsidR="00BE12B1">
        <w:rPr>
          <w:rFonts w:cs="Arial"/>
          <w:color w:val="24292F"/>
          <w:sz w:val="24"/>
          <w:szCs w:val="24"/>
          <w:lang w:val="en-US"/>
        </w:rPr>
        <w:t>he</w:t>
      </w:r>
      <w:r w:rsidR="00EB694C">
        <w:rPr>
          <w:rFonts w:cs="Arial"/>
          <w:color w:val="24292F"/>
          <w:sz w:val="24"/>
          <w:szCs w:val="24"/>
          <w:lang w:val="en-US"/>
        </w:rPr>
        <w:t xml:space="preserve"> </w:t>
      </w:r>
      <w:r w:rsidR="001E7F8B" w:rsidRPr="00246DFD">
        <w:rPr>
          <w:rFonts w:cs="Arial"/>
          <w:color w:val="24292F"/>
          <w:sz w:val="24"/>
          <w:szCs w:val="24"/>
          <w:lang w:val="en-US"/>
        </w:rPr>
        <w:t xml:space="preserve">development </w:t>
      </w:r>
      <w:r w:rsidR="00C32C41">
        <w:rPr>
          <w:rFonts w:cs="Arial"/>
          <w:color w:val="24292F"/>
          <w:sz w:val="24"/>
          <w:szCs w:val="24"/>
          <w:lang w:val="en-US"/>
        </w:rPr>
        <w:t>shall</w:t>
      </w:r>
      <w:r w:rsidR="001E7F8B" w:rsidRPr="00246DFD">
        <w:rPr>
          <w:rFonts w:cs="Arial"/>
          <w:color w:val="24292F"/>
          <w:sz w:val="24"/>
          <w:szCs w:val="24"/>
          <w:lang w:val="en-US"/>
        </w:rPr>
        <w:t xml:space="preserve"> be documented in meeting protocols, which are standar</w:t>
      </w:r>
      <w:r w:rsidR="00906285">
        <w:rPr>
          <w:rFonts w:cs="Arial"/>
          <w:color w:val="24292F"/>
          <w:sz w:val="24"/>
          <w:szCs w:val="24"/>
          <w:lang w:val="en-US"/>
        </w:rPr>
        <w:t xml:space="preserve">dized via a self-made template. 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The estimated expenditure of time is 150 hours per person. This estimation </w:t>
      </w:r>
      <w:r w:rsidR="00994C15">
        <w:rPr>
          <w:rFonts w:cs="Arial"/>
          <w:color w:val="24292F"/>
          <w:sz w:val="24"/>
          <w:szCs w:val="24"/>
          <w:lang w:val="en-US"/>
        </w:rPr>
        <w:t>is based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on the </w:t>
      </w:r>
      <w:r w:rsidR="00DC2450">
        <w:rPr>
          <w:rFonts w:cs="Arial"/>
          <w:color w:val="24292F"/>
          <w:sz w:val="24"/>
          <w:szCs w:val="24"/>
          <w:lang w:val="en-US"/>
        </w:rPr>
        <w:t>plan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for self-study via the DHBW of 180 hours for </w:t>
      </w:r>
      <w:r w:rsidR="00165B57">
        <w:rPr>
          <w:rFonts w:cs="Arial"/>
          <w:color w:val="24292F"/>
          <w:sz w:val="24"/>
          <w:szCs w:val="24"/>
          <w:lang w:val="en-US"/>
        </w:rPr>
        <w:t>both semesters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. 30 hours </w:t>
      </w:r>
      <w:r w:rsidR="006829D1">
        <w:rPr>
          <w:rFonts w:cs="Arial"/>
          <w:color w:val="24292F"/>
          <w:sz w:val="24"/>
          <w:szCs w:val="24"/>
          <w:lang w:val="en-US"/>
        </w:rPr>
        <w:t>are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removed for exam preparation. </w:t>
      </w:r>
      <w:r w:rsidR="006829D1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3A1422">
        <w:rPr>
          <w:rFonts w:cs="Arial"/>
          <w:color w:val="24292F"/>
          <w:sz w:val="24"/>
          <w:szCs w:val="24"/>
          <w:lang w:val="en-US"/>
        </w:rPr>
        <w:t>estimation of expenditure time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A1422">
        <w:rPr>
          <w:rFonts w:cs="Arial"/>
          <w:color w:val="24292F"/>
          <w:sz w:val="24"/>
          <w:szCs w:val="24"/>
          <w:lang w:val="en-US"/>
        </w:rPr>
        <w:t>is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shown</w:t>
      </w:r>
      <w:r w:rsidR="004F4B3E">
        <w:rPr>
          <w:rFonts w:cs="Arial"/>
          <w:color w:val="24292F"/>
          <w:sz w:val="24"/>
          <w:szCs w:val="24"/>
          <w:lang w:val="en-US"/>
        </w:rPr>
        <w:t xml:space="preserve"> and illustrated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in </w:t>
      </w:r>
      <w:r w:rsidR="004F4B3E">
        <w:rPr>
          <w:rFonts w:cs="Arial"/>
          <w:color w:val="24292F"/>
          <w:sz w:val="24"/>
          <w:szCs w:val="24"/>
          <w:lang w:val="en-US"/>
        </w:rPr>
        <w:t>the upcoming</w:t>
      </w:r>
      <w:r w:rsidR="0013244A">
        <w:rPr>
          <w:rFonts w:cs="Arial"/>
          <w:color w:val="24292F"/>
          <w:sz w:val="24"/>
          <w:szCs w:val="24"/>
          <w:lang w:val="en-US"/>
        </w:rPr>
        <w:t xml:space="preserve"> Excel sheet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>. Each uni</w:t>
      </w:r>
      <w:r w:rsidR="0013244A">
        <w:rPr>
          <w:rFonts w:cs="Arial"/>
          <w:color w:val="24292F"/>
          <w:sz w:val="24"/>
          <w:szCs w:val="24"/>
          <w:lang w:val="en-US"/>
        </w:rPr>
        <w:t>t of time is estimated in hours:</w:t>
      </w:r>
      <w:r w:rsidR="008174F3">
        <w:rPr>
          <w:rFonts w:cs="Arial"/>
          <w:color w:val="24292F"/>
          <w:sz w:val="24"/>
          <w:szCs w:val="24"/>
          <w:lang w:val="en-US"/>
        </w:rPr>
        <w:t xml:space="preserve"> </w:t>
      </w:r>
      <w:hyperlink r:id="rId9" w:history="1">
        <w:r w:rsidR="00A7352F" w:rsidRPr="00A7352F">
          <w:rPr>
            <w:rStyle w:val="Hyperlink"/>
            <w:rFonts w:cs="Arial"/>
            <w:sz w:val="24"/>
            <w:szCs w:val="24"/>
            <w:lang w:val="en-US"/>
          </w:rPr>
          <w:t>Expenditure of Time</w:t>
        </w:r>
      </w:hyperlink>
    </w:p>
    <w:p w14:paraId="31D4D1C3" w14:textId="77777777" w:rsidR="00652041" w:rsidRPr="00682234" w:rsidRDefault="00FA450F" w:rsidP="00652041">
      <w:pPr>
        <w:pStyle w:val="berschrift1"/>
        <w:rPr>
          <w:sz w:val="26"/>
          <w:szCs w:val="26"/>
        </w:rPr>
      </w:pPr>
      <w:bookmarkStart w:id="7" w:name="_Toc117355457"/>
      <w:proofErr w:type="spellStart"/>
      <w:r w:rsidRPr="00682234">
        <w:rPr>
          <w:sz w:val="26"/>
          <w:szCs w:val="26"/>
        </w:rPr>
        <w:t>Expenses</w:t>
      </w:r>
      <w:bookmarkEnd w:id="7"/>
      <w:proofErr w:type="spellEnd"/>
      <w:r w:rsidRPr="00682234">
        <w:rPr>
          <w:sz w:val="26"/>
          <w:szCs w:val="26"/>
        </w:rPr>
        <w:t xml:space="preserve"> </w:t>
      </w:r>
    </w:p>
    <w:p w14:paraId="4C7FF8B6" w14:textId="77777777" w:rsidR="00706583" w:rsidRDefault="007353EC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It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 is a software project. </w:t>
      </w:r>
      <w:r>
        <w:rPr>
          <w:rFonts w:cs="Arial"/>
          <w:color w:val="24292F"/>
          <w:sz w:val="24"/>
          <w:szCs w:val="24"/>
          <w:lang w:val="en-US"/>
        </w:rPr>
        <w:t>Thus, t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he costs </w:t>
      </w:r>
      <w:r w:rsidR="006C601A">
        <w:rPr>
          <w:rFonts w:cs="Arial"/>
          <w:color w:val="24292F"/>
          <w:sz w:val="24"/>
          <w:szCs w:val="24"/>
          <w:lang w:val="en-US"/>
        </w:rPr>
        <w:t>shall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 be composed of software tools, standard office equipm</w:t>
      </w:r>
      <w:r w:rsidR="003D7829" w:rsidRPr="00246DFD">
        <w:rPr>
          <w:rFonts w:cs="Arial"/>
          <w:color w:val="24292F"/>
          <w:sz w:val="24"/>
          <w:szCs w:val="24"/>
          <w:lang w:val="en-US"/>
        </w:rPr>
        <w:t xml:space="preserve">ent, 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>server solution</w:t>
      </w:r>
      <w:r w:rsidR="003D7829" w:rsidRPr="00246DFD">
        <w:rPr>
          <w:rFonts w:cs="Arial"/>
          <w:color w:val="24292F"/>
          <w:sz w:val="24"/>
          <w:szCs w:val="24"/>
          <w:lang w:val="en-US"/>
        </w:rPr>
        <w:t xml:space="preserve"> and working hours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>.</w:t>
      </w:r>
    </w:p>
    <w:p w14:paraId="647533E8" w14:textId="1D1CBF00" w:rsidR="00562FA2" w:rsidRDefault="006D70FB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Most of the software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tools, used in this project,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are either free or open source. The only tool </w:t>
      </w:r>
      <w:r w:rsidR="003B03BD">
        <w:rPr>
          <w:rFonts w:cs="Arial"/>
          <w:color w:val="24292F"/>
          <w:sz w:val="24"/>
          <w:szCs w:val="24"/>
          <w:lang w:val="en-US"/>
        </w:rPr>
        <w:t>costing</w:t>
      </w:r>
      <w:r w:rsidR="00961062">
        <w:rPr>
          <w:rFonts w:cs="Arial"/>
          <w:color w:val="24292F"/>
          <w:sz w:val="24"/>
          <w:szCs w:val="24"/>
          <w:lang w:val="en-US"/>
        </w:rPr>
        <w:t xml:space="preserve"> money is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JetBrains</w:t>
      </w:r>
      <w:r w:rsidR="005754D8">
        <w:rPr>
          <w:rFonts w:cs="Arial"/>
          <w:color w:val="24292F"/>
          <w:sz w:val="24"/>
          <w:szCs w:val="24"/>
          <w:lang w:val="en-US"/>
        </w:rPr>
        <w:t>’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spellStart"/>
      <w:r w:rsidR="00762454" w:rsidRPr="00246DFD">
        <w:rPr>
          <w:rFonts w:cs="Arial"/>
          <w:color w:val="24292F"/>
          <w:sz w:val="24"/>
          <w:szCs w:val="24"/>
          <w:lang w:val="en-US"/>
        </w:rPr>
        <w:t>Webstorm</w:t>
      </w:r>
      <w:proofErr w:type="spellEnd"/>
      <w:r w:rsidR="003B03BD">
        <w:rPr>
          <w:rFonts w:cs="Arial"/>
          <w:color w:val="24292F"/>
          <w:sz w:val="24"/>
          <w:szCs w:val="24"/>
          <w:lang w:val="en-US"/>
        </w:rPr>
        <w:t xml:space="preserve"> as a license is 249€ per member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. That results in 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fix </w:t>
      </w:r>
      <w:r w:rsidR="007D6822">
        <w:rPr>
          <w:rFonts w:cs="Arial"/>
          <w:color w:val="24292F"/>
          <w:sz w:val="24"/>
          <w:szCs w:val="24"/>
          <w:lang w:val="en-US"/>
        </w:rPr>
        <w:t>costs of 1494€</w:t>
      </w:r>
      <w:r w:rsidR="00897E13">
        <w:rPr>
          <w:rFonts w:cs="Arial"/>
          <w:color w:val="24292F"/>
          <w:sz w:val="24"/>
          <w:szCs w:val="24"/>
          <w:lang w:val="en-US"/>
        </w:rPr>
        <w:t xml:space="preserve"> in this area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. 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Renting an office space is not </w:t>
      </w:r>
      <w:proofErr w:type="gramStart"/>
      <w:r w:rsidR="00F85CE8">
        <w:rPr>
          <w:rFonts w:cs="Arial"/>
          <w:color w:val="24292F"/>
          <w:sz w:val="24"/>
          <w:szCs w:val="24"/>
          <w:lang w:val="en-US"/>
        </w:rPr>
        <w:lastRenderedPageBreak/>
        <w:t>necessary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>, since</w:t>
      </w:r>
      <w:proofErr w:type="gramEnd"/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0A6AED">
        <w:rPr>
          <w:rFonts w:cs="Arial"/>
          <w:color w:val="24292F"/>
          <w:sz w:val="24"/>
          <w:szCs w:val="24"/>
          <w:lang w:val="en-US"/>
        </w:rPr>
        <w:t>remote work is possible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  <w:r w:rsidRPr="00246DFD">
        <w:rPr>
          <w:rFonts w:cs="Arial"/>
          <w:color w:val="24292F"/>
          <w:sz w:val="24"/>
          <w:szCs w:val="24"/>
          <w:lang w:val="en-US"/>
        </w:rPr>
        <w:t>Every team member has standard office equipment, so no costs are expected in this area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, other </w:t>
      </w:r>
      <w:r w:rsidR="00600314">
        <w:rPr>
          <w:rFonts w:cs="Arial"/>
          <w:color w:val="24292F"/>
          <w:sz w:val="24"/>
          <w:szCs w:val="24"/>
          <w:lang w:val="en-US"/>
        </w:rPr>
        <w:t>than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</w:t>
      </w:r>
      <w:r w:rsidR="00A27C60">
        <w:rPr>
          <w:rFonts w:cs="Arial"/>
          <w:color w:val="24292F"/>
          <w:sz w:val="24"/>
          <w:szCs w:val="24"/>
          <w:lang w:val="en-US"/>
        </w:rPr>
        <w:t>energy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and internet</w:t>
      </w:r>
      <w:r w:rsidRPr="00246DFD">
        <w:rPr>
          <w:rFonts w:cs="Arial"/>
          <w:color w:val="24292F"/>
          <w:sz w:val="24"/>
          <w:szCs w:val="24"/>
          <w:lang w:val="en-US"/>
        </w:rPr>
        <w:t>.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Those fix costs are estimated 150€ for </w:t>
      </w:r>
      <w:r w:rsidR="008127B0">
        <w:rPr>
          <w:rFonts w:cs="Arial"/>
          <w:color w:val="24292F"/>
          <w:sz w:val="24"/>
          <w:szCs w:val="24"/>
          <w:lang w:val="en-US"/>
        </w:rPr>
        <w:t>each team member</w:t>
      </w:r>
      <w:r w:rsidR="005966E4">
        <w:rPr>
          <w:rFonts w:cs="Arial"/>
          <w:color w:val="24292F"/>
          <w:sz w:val="24"/>
          <w:szCs w:val="24"/>
          <w:lang w:val="en-US"/>
        </w:rPr>
        <w:t>.</w:t>
      </w:r>
      <w:r w:rsidR="00897E13">
        <w:rPr>
          <w:rFonts w:cs="Arial"/>
          <w:color w:val="24292F"/>
          <w:sz w:val="24"/>
          <w:szCs w:val="24"/>
          <w:lang w:val="en-US"/>
        </w:rPr>
        <w:t xml:space="preserve"> That results in fix costs of 900€ in this area.</w:t>
      </w:r>
      <w:r w:rsidR="0000345A">
        <w:rPr>
          <w:rFonts w:cs="Arial"/>
          <w:color w:val="24292F"/>
          <w:sz w:val="24"/>
          <w:szCs w:val="24"/>
          <w:lang w:val="en-US"/>
        </w:rPr>
        <w:t xml:space="preserve">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After accomplishing the scope, the project should work on an efficient server which is maintained in certain time periods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>.</w:t>
      </w:r>
      <w:r w:rsidR="008C6CE2">
        <w:rPr>
          <w:rFonts w:cs="Arial"/>
          <w:color w:val="24292F"/>
          <w:sz w:val="24"/>
          <w:szCs w:val="24"/>
          <w:lang w:val="en-US"/>
        </w:rPr>
        <w:t xml:space="preserve"> The compiled project </w:t>
      </w:r>
      <w:r w:rsidR="00FE79A0">
        <w:rPr>
          <w:rFonts w:cs="Arial"/>
          <w:color w:val="24292F"/>
          <w:sz w:val="24"/>
          <w:szCs w:val="24"/>
          <w:lang w:val="en-US"/>
        </w:rPr>
        <w:t>shall</w:t>
      </w:r>
      <w:r w:rsidR="008C6CE2">
        <w:rPr>
          <w:rFonts w:cs="Arial"/>
          <w:color w:val="24292F"/>
          <w:sz w:val="24"/>
          <w:szCs w:val="24"/>
          <w:lang w:val="en-US"/>
        </w:rPr>
        <w:t xml:space="preserve"> be hosted on a </w:t>
      </w:r>
      <w:r w:rsidR="00217D1D" w:rsidRPr="002F1A79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Hypertext Transfer Protocol (Secure), </w:t>
      </w:r>
      <w:r w:rsidR="00217D1D" w:rsidRPr="002F1A79">
        <w:rPr>
          <w:rFonts w:cs="Arial"/>
          <w:color w:val="000000" w:themeColor="text1"/>
          <w:sz w:val="24"/>
          <w:szCs w:val="24"/>
          <w:lang w:val="en-GB"/>
        </w:rPr>
        <w:t>also known as</w:t>
      </w:r>
      <w:r w:rsidR="00217D1D" w:rsidRPr="002F1A79">
        <w:rPr>
          <w:rFonts w:cs="Arial"/>
          <w:color w:val="000000" w:themeColor="text1"/>
          <w:sz w:val="24"/>
          <w:szCs w:val="24"/>
          <w:lang w:val="en-US"/>
        </w:rPr>
        <w:t xml:space="preserve"> HTTP(S), </w:t>
      </w:r>
      <w:r w:rsidR="008C6CE2">
        <w:rPr>
          <w:rFonts w:cs="Arial"/>
          <w:color w:val="24292F"/>
          <w:sz w:val="24"/>
          <w:szCs w:val="24"/>
          <w:lang w:val="en-US"/>
        </w:rPr>
        <w:t>therefore free server.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 xml:space="preserve"> The server does not need special infrastructure, </w:t>
      </w:r>
      <w:r w:rsidR="00261881">
        <w:rPr>
          <w:rFonts w:cs="Arial"/>
          <w:color w:val="24292F"/>
          <w:sz w:val="24"/>
          <w:szCs w:val="24"/>
          <w:lang w:val="en-US"/>
        </w:rPr>
        <w:t>besides providing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 xml:space="preserve"> the </w:t>
      </w:r>
      <w:r w:rsidR="002E12E5" w:rsidRPr="002F1A79">
        <w:rPr>
          <w:rFonts w:cs="Arial"/>
          <w:color w:val="202124"/>
          <w:sz w:val="24"/>
          <w:szCs w:val="24"/>
          <w:shd w:val="clear" w:color="auto" w:fill="FFFFFF"/>
          <w:lang w:val="en-US"/>
        </w:rPr>
        <w:t>H</w:t>
      </w:r>
      <w:proofErr w:type="spellStart"/>
      <w:r w:rsidR="002E12E5" w:rsidRPr="002F1A79">
        <w:rPr>
          <w:rFonts w:cs="Arial"/>
          <w:color w:val="202124"/>
          <w:sz w:val="24"/>
          <w:szCs w:val="24"/>
          <w:shd w:val="clear" w:color="auto" w:fill="FFFFFF"/>
          <w:lang w:val="en-GB"/>
        </w:rPr>
        <w:t>yperText</w:t>
      </w:r>
      <w:proofErr w:type="spellEnd"/>
      <w:r w:rsidR="002E12E5" w:rsidRPr="002F1A79">
        <w:rPr>
          <w:rFonts w:cs="Arial"/>
          <w:color w:val="202124"/>
          <w:sz w:val="24"/>
          <w:szCs w:val="24"/>
          <w:shd w:val="clear" w:color="auto" w:fill="FFFFFF"/>
          <w:lang w:val="en-GB"/>
        </w:rPr>
        <w:t xml:space="preserve"> Markup Language (</w:t>
      </w:r>
      <w:r w:rsidR="002E12E5" w:rsidRPr="002F1A79">
        <w:rPr>
          <w:rFonts w:cs="Arial"/>
          <w:sz w:val="24"/>
          <w:szCs w:val="24"/>
          <w:lang w:val="en-US"/>
        </w:rPr>
        <w:t xml:space="preserve">HTML), JavaScript (JS) and </w:t>
      </w:r>
      <w:r w:rsidR="002E12E5" w:rsidRPr="002F1A79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Cascading Style Sheets</w:t>
      </w:r>
      <w:r w:rsidR="002E12E5" w:rsidRPr="002F1A79">
        <w:rPr>
          <w:rFonts w:cs="Arial"/>
          <w:color w:val="000000" w:themeColor="text1"/>
          <w:sz w:val="21"/>
          <w:szCs w:val="21"/>
          <w:shd w:val="clear" w:color="auto" w:fill="FFFFFF"/>
          <w:lang w:val="en-GB"/>
        </w:rPr>
        <w:t xml:space="preserve"> </w:t>
      </w:r>
      <w:r w:rsidR="002E12E5">
        <w:rPr>
          <w:rFonts w:cs="Arial"/>
          <w:color w:val="000000" w:themeColor="text1"/>
          <w:sz w:val="21"/>
          <w:szCs w:val="21"/>
          <w:shd w:val="clear" w:color="auto" w:fill="FFFFFF"/>
          <w:lang w:val="en-GB"/>
        </w:rPr>
        <w:t>(</w:t>
      </w:r>
      <w:r w:rsidR="002E12E5" w:rsidRPr="002F1A79">
        <w:rPr>
          <w:rFonts w:cs="Arial"/>
          <w:sz w:val="24"/>
          <w:szCs w:val="24"/>
          <w:lang w:val="en-US"/>
        </w:rPr>
        <w:t>CSS</w:t>
      </w:r>
      <w:r w:rsidR="002E12E5">
        <w:rPr>
          <w:rFonts w:cs="Arial"/>
          <w:sz w:val="24"/>
          <w:szCs w:val="24"/>
          <w:lang w:val="en-US"/>
        </w:rPr>
        <w:t xml:space="preserve">) 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>to a user.</w:t>
      </w:r>
      <w:r w:rsidR="00682234">
        <w:rPr>
          <w:rFonts w:cs="Arial"/>
          <w:color w:val="24292F"/>
          <w:sz w:val="24"/>
          <w:szCs w:val="24"/>
          <w:lang w:val="en-US"/>
        </w:rPr>
        <w:t xml:space="preserve"> That results in total </w:t>
      </w:r>
      <w:r w:rsidR="00682234" w:rsidRPr="00EC3320">
        <w:rPr>
          <w:rFonts w:cs="Arial"/>
          <w:b/>
          <w:color w:val="24292F"/>
          <w:sz w:val="24"/>
          <w:szCs w:val="24"/>
          <w:lang w:val="en-US"/>
        </w:rPr>
        <w:t>fix costs</w:t>
      </w:r>
      <w:r w:rsidR="00682234">
        <w:rPr>
          <w:rFonts w:cs="Arial"/>
          <w:color w:val="24292F"/>
          <w:sz w:val="24"/>
          <w:szCs w:val="24"/>
          <w:lang w:val="en-US"/>
        </w:rPr>
        <w:t xml:space="preserve"> of </w:t>
      </w:r>
      <w:r w:rsidR="00362B0A">
        <w:rPr>
          <w:rFonts w:cs="Arial"/>
          <w:b/>
          <w:color w:val="24292F"/>
          <w:sz w:val="24"/>
          <w:szCs w:val="24"/>
          <w:lang w:val="en-US"/>
        </w:rPr>
        <w:t>2394</w:t>
      </w:r>
      <w:r w:rsidR="00682234">
        <w:rPr>
          <w:rFonts w:cs="Arial"/>
          <w:color w:val="24292F"/>
          <w:sz w:val="24"/>
          <w:szCs w:val="24"/>
          <w:lang w:val="en-US"/>
        </w:rPr>
        <w:t>€.</w:t>
      </w:r>
      <w:r w:rsidR="00A40113">
        <w:rPr>
          <w:rFonts w:cs="Arial"/>
          <w:color w:val="24292F"/>
          <w:sz w:val="24"/>
          <w:szCs w:val="24"/>
          <w:lang w:val="en-US"/>
        </w:rPr>
        <w:t xml:space="preserve"> The fix costs are also listed in this Excel sheet to provide a simpler view </w:t>
      </w:r>
      <w:r w:rsidR="001C0726">
        <w:rPr>
          <w:rFonts w:cs="Arial"/>
          <w:color w:val="24292F"/>
          <w:sz w:val="24"/>
          <w:szCs w:val="24"/>
          <w:lang w:val="en-US"/>
        </w:rPr>
        <w:t xml:space="preserve">and understanding of the fix costs: </w:t>
      </w:r>
      <w:hyperlink r:id="rId10" w:history="1">
        <w:r w:rsidR="00A7352F" w:rsidRPr="00A7352F">
          <w:rPr>
            <w:rStyle w:val="Hyperlink"/>
            <w:rFonts w:cs="Arial"/>
            <w:sz w:val="24"/>
            <w:szCs w:val="24"/>
            <w:lang w:val="en-US"/>
          </w:rPr>
          <w:t>Fix c</w:t>
        </w:r>
        <w:r w:rsidR="00A7352F" w:rsidRPr="00A7352F">
          <w:rPr>
            <w:rStyle w:val="Hyperlink"/>
            <w:rFonts w:cs="Arial"/>
            <w:sz w:val="24"/>
            <w:szCs w:val="24"/>
            <w:lang w:val="en-US"/>
          </w:rPr>
          <w:t>o</w:t>
        </w:r>
        <w:r w:rsidR="00A7352F" w:rsidRPr="00A7352F">
          <w:rPr>
            <w:rStyle w:val="Hyperlink"/>
            <w:rFonts w:cs="Arial"/>
            <w:sz w:val="24"/>
            <w:szCs w:val="24"/>
            <w:lang w:val="en-US"/>
          </w:rPr>
          <w:t>sts</w:t>
        </w:r>
      </w:hyperlink>
    </w:p>
    <w:p w14:paraId="061E0725" w14:textId="145A6F11" w:rsidR="00562FA2" w:rsidRDefault="00FE25C9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4066B8">
        <w:rPr>
          <w:rFonts w:cs="Arial"/>
          <w:color w:val="24292F"/>
          <w:sz w:val="24"/>
          <w:szCs w:val="24"/>
          <w:lang w:val="en-US"/>
        </w:rPr>
        <w:t>variable costs of this project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4066B8">
        <w:rPr>
          <w:rFonts w:cs="Arial"/>
          <w:color w:val="24292F"/>
          <w:sz w:val="24"/>
          <w:szCs w:val="24"/>
          <w:lang w:val="en-US"/>
        </w:rPr>
        <w:t xml:space="preserve">are </w:t>
      </w:r>
      <w:r w:rsidR="00DA0188">
        <w:rPr>
          <w:rFonts w:cs="Arial"/>
          <w:color w:val="24292F"/>
          <w:sz w:val="24"/>
          <w:szCs w:val="24"/>
          <w:lang w:val="en-US"/>
        </w:rPr>
        <w:t xml:space="preserve">the average wages of those roles </w:t>
      </w:r>
      <w:r w:rsidR="00E22159">
        <w:rPr>
          <w:rFonts w:cs="Arial"/>
          <w:color w:val="24292F"/>
          <w:sz w:val="24"/>
          <w:szCs w:val="24"/>
          <w:lang w:val="en-US"/>
        </w:rPr>
        <w:t xml:space="preserve">or rather jobs </w:t>
      </w:r>
      <w:r w:rsidR="00DA0188">
        <w:rPr>
          <w:rFonts w:cs="Arial"/>
          <w:color w:val="24292F"/>
          <w:sz w:val="24"/>
          <w:szCs w:val="24"/>
          <w:lang w:val="en-US"/>
        </w:rPr>
        <w:t>in Germany.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Furthermore, the estimated </w:t>
      </w:r>
      <w:proofErr w:type="gramStart"/>
      <w:r w:rsidR="005966E4">
        <w:rPr>
          <w:rFonts w:cs="Arial"/>
          <w:color w:val="24292F"/>
          <w:sz w:val="24"/>
          <w:szCs w:val="24"/>
          <w:lang w:val="en-US"/>
        </w:rPr>
        <w:t>amount</w:t>
      </w:r>
      <w:proofErr w:type="gramEnd"/>
      <w:r w:rsidR="005966E4">
        <w:rPr>
          <w:rFonts w:cs="Arial"/>
          <w:color w:val="24292F"/>
          <w:sz w:val="24"/>
          <w:szCs w:val="24"/>
          <w:lang w:val="en-US"/>
        </w:rPr>
        <w:t xml:space="preserve"> of working hours </w:t>
      </w:r>
      <w:r w:rsidR="00CD3A43">
        <w:rPr>
          <w:rFonts w:cs="Arial"/>
          <w:color w:val="24292F"/>
          <w:sz w:val="24"/>
          <w:szCs w:val="24"/>
          <w:lang w:val="en-US"/>
        </w:rPr>
        <w:t>are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considered in this document.</w:t>
      </w:r>
      <w:r w:rsidR="00B822EC">
        <w:rPr>
          <w:rFonts w:cs="Arial"/>
          <w:color w:val="24292F"/>
          <w:sz w:val="24"/>
          <w:szCs w:val="24"/>
          <w:lang w:val="en-US"/>
        </w:rPr>
        <w:t xml:space="preserve"> </w:t>
      </w:r>
      <w:r w:rsidR="006C403F">
        <w:rPr>
          <w:rFonts w:cs="Arial"/>
          <w:color w:val="24292F"/>
          <w:sz w:val="24"/>
          <w:szCs w:val="24"/>
          <w:lang w:val="en-US"/>
        </w:rPr>
        <w:t xml:space="preserve">The variable costs can also be shown by separating the costs by work packages. </w:t>
      </w:r>
      <w:r w:rsidR="00CD3A43">
        <w:rPr>
          <w:rFonts w:cs="Arial"/>
          <w:color w:val="24292F"/>
          <w:sz w:val="24"/>
          <w:szCs w:val="24"/>
          <w:lang w:val="en-US"/>
        </w:rPr>
        <w:t>Both ways of listing and illustrating the variable costs are shown in the upcoming Excel sheet:</w:t>
      </w:r>
      <w:r w:rsidR="00A7352F">
        <w:rPr>
          <w:rFonts w:cs="Arial"/>
          <w:color w:val="24292F"/>
          <w:sz w:val="24"/>
          <w:szCs w:val="24"/>
          <w:lang w:val="en-US"/>
        </w:rPr>
        <w:t xml:space="preserve"> </w:t>
      </w:r>
      <w:hyperlink r:id="rId11" w:history="1">
        <w:r w:rsidR="00A7352F" w:rsidRPr="00A7352F">
          <w:rPr>
            <w:rStyle w:val="Hyperlink"/>
            <w:rFonts w:cs="Arial"/>
            <w:sz w:val="24"/>
            <w:szCs w:val="24"/>
            <w:lang w:val="en-US"/>
          </w:rPr>
          <w:t>Variable costs</w:t>
        </w:r>
      </w:hyperlink>
    </w:p>
    <w:p w14:paraId="58C002A9" w14:textId="63189281" w:rsidR="007D6822" w:rsidRPr="00246DFD" w:rsidRDefault="007D6822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Adding up all</w:t>
      </w:r>
      <w:r w:rsidR="0028672F">
        <w:rPr>
          <w:rFonts w:cs="Arial"/>
          <w:color w:val="24292F"/>
          <w:sz w:val="24"/>
          <w:szCs w:val="24"/>
          <w:lang w:val="en-US"/>
        </w:rPr>
        <w:t xml:space="preserve"> employee costs</w:t>
      </w:r>
      <w:r w:rsidR="00B77F9A">
        <w:rPr>
          <w:rFonts w:cs="Arial"/>
          <w:color w:val="24292F"/>
          <w:sz w:val="24"/>
          <w:szCs w:val="24"/>
          <w:lang w:val="en-US"/>
        </w:rPr>
        <w:t xml:space="preserve"> or rather </w:t>
      </w:r>
      <w:r w:rsidR="00B77F9A" w:rsidRPr="00B77F9A">
        <w:rPr>
          <w:rFonts w:cs="Arial"/>
          <w:b/>
          <w:color w:val="24292F"/>
          <w:sz w:val="24"/>
          <w:szCs w:val="24"/>
          <w:lang w:val="en-US"/>
        </w:rPr>
        <w:t>variable costs</w:t>
      </w:r>
      <w:r w:rsidR="0028672F">
        <w:rPr>
          <w:rFonts w:cs="Arial"/>
          <w:color w:val="24292F"/>
          <w:sz w:val="24"/>
          <w:szCs w:val="24"/>
          <w:lang w:val="en-US"/>
        </w:rPr>
        <w:t xml:space="preserve"> results in </w:t>
      </w:r>
      <w:r w:rsidR="00B77F9A" w:rsidRPr="00B77F9A">
        <w:rPr>
          <w:rFonts w:cs="Arial"/>
          <w:b/>
          <w:color w:val="24292F"/>
          <w:sz w:val="24"/>
          <w:szCs w:val="24"/>
          <w:lang w:val="en-US"/>
        </w:rPr>
        <w:t>83250</w:t>
      </w:r>
      <w:r w:rsidRPr="00B77F9A">
        <w:rPr>
          <w:rFonts w:cs="Arial"/>
          <w:b/>
          <w:color w:val="24292F"/>
          <w:sz w:val="24"/>
          <w:szCs w:val="24"/>
          <w:lang w:val="en-US"/>
        </w:rPr>
        <w:t>€</w:t>
      </w:r>
      <w:r>
        <w:rPr>
          <w:rFonts w:cs="Arial"/>
          <w:color w:val="24292F"/>
          <w:sz w:val="24"/>
          <w:szCs w:val="24"/>
          <w:lang w:val="en-US"/>
        </w:rPr>
        <w:t>. That results in</w:t>
      </w:r>
      <w:r w:rsidR="005910DD">
        <w:rPr>
          <w:rFonts w:cs="Arial"/>
          <w:color w:val="24292F"/>
          <w:sz w:val="24"/>
          <w:szCs w:val="24"/>
          <w:lang w:val="en-US"/>
        </w:rPr>
        <w:t xml:space="preserve"> a</w:t>
      </w:r>
      <w:r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gramStart"/>
      <w:r w:rsidR="00241905" w:rsidRPr="00B77F9A">
        <w:rPr>
          <w:rFonts w:cs="Arial"/>
          <w:b/>
          <w:color w:val="24292F"/>
          <w:sz w:val="24"/>
          <w:szCs w:val="24"/>
          <w:lang w:val="en-US"/>
        </w:rPr>
        <w:t>total</w:t>
      </w:r>
      <w:r w:rsidR="00CB792D" w:rsidRPr="00B77F9A">
        <w:rPr>
          <w:rFonts w:cs="Arial"/>
          <w:b/>
          <w:color w:val="24292F"/>
          <w:sz w:val="24"/>
          <w:szCs w:val="24"/>
          <w:lang w:val="en-US"/>
        </w:rPr>
        <w:t xml:space="preserve"> </w:t>
      </w:r>
      <w:r w:rsidRPr="00B77F9A">
        <w:rPr>
          <w:rFonts w:cs="Arial"/>
          <w:b/>
          <w:color w:val="24292F"/>
          <w:sz w:val="24"/>
          <w:szCs w:val="24"/>
          <w:lang w:val="en-US"/>
        </w:rPr>
        <w:t>costs</w:t>
      </w:r>
      <w:proofErr w:type="gramEnd"/>
      <w:r>
        <w:rPr>
          <w:rFonts w:cs="Arial"/>
          <w:color w:val="24292F"/>
          <w:sz w:val="24"/>
          <w:szCs w:val="24"/>
          <w:lang w:val="en-US"/>
        </w:rPr>
        <w:t xml:space="preserve"> of </w:t>
      </w:r>
      <w:r w:rsidR="000C205F">
        <w:rPr>
          <w:rFonts w:cs="Arial"/>
          <w:b/>
          <w:color w:val="24292F"/>
          <w:sz w:val="24"/>
          <w:szCs w:val="24"/>
          <w:lang w:val="en-US"/>
        </w:rPr>
        <w:t>85644</w:t>
      </w:r>
      <w:r>
        <w:rPr>
          <w:rFonts w:cs="Arial"/>
          <w:color w:val="24292F"/>
          <w:sz w:val="24"/>
          <w:szCs w:val="24"/>
          <w:lang w:val="en-US"/>
        </w:rPr>
        <w:t>€</w:t>
      </w:r>
      <w:r w:rsidR="00E079FD">
        <w:rPr>
          <w:rFonts w:cs="Arial"/>
          <w:color w:val="24292F"/>
          <w:sz w:val="24"/>
          <w:szCs w:val="24"/>
          <w:lang w:val="en-US"/>
        </w:rPr>
        <w:t xml:space="preserve"> including the fix- and variable costs</w:t>
      </w:r>
      <w:r>
        <w:rPr>
          <w:rFonts w:cs="Arial"/>
          <w:color w:val="24292F"/>
          <w:sz w:val="24"/>
          <w:szCs w:val="24"/>
          <w:lang w:val="en-US"/>
        </w:rPr>
        <w:t xml:space="preserve">. </w:t>
      </w:r>
    </w:p>
    <w:p w14:paraId="5932FBC3" w14:textId="77777777" w:rsidR="00FA450F" w:rsidRPr="006C403F" w:rsidRDefault="00FA450F" w:rsidP="009D586C">
      <w:pPr>
        <w:pStyle w:val="berschrift1"/>
        <w:rPr>
          <w:sz w:val="26"/>
          <w:szCs w:val="26"/>
          <w:lang w:val="en-US"/>
        </w:rPr>
      </w:pPr>
      <w:bookmarkStart w:id="8" w:name="_Toc117355458"/>
      <w:r w:rsidRPr="006C403F">
        <w:rPr>
          <w:sz w:val="26"/>
          <w:szCs w:val="26"/>
          <w:lang w:val="en-US"/>
        </w:rPr>
        <w:t>Offer</w:t>
      </w:r>
      <w:bookmarkEnd w:id="8"/>
    </w:p>
    <w:p w14:paraId="13F15709" w14:textId="2894ACA6" w:rsidR="00562FA2" w:rsidRDefault="00FB4998" w:rsidP="00C22F9A">
      <w:pPr>
        <w:rPr>
          <w:lang w:val="en-US"/>
        </w:rPr>
      </w:pPr>
      <w:r>
        <w:rPr>
          <w:sz w:val="24"/>
          <w:szCs w:val="24"/>
          <w:lang w:val="en-US"/>
        </w:rPr>
        <w:t xml:space="preserve">All the information and costs, both fix and variable costs, lead to the upcoming offer. Those </w:t>
      </w:r>
      <w:r w:rsidR="00797D2D">
        <w:rPr>
          <w:sz w:val="24"/>
          <w:szCs w:val="24"/>
          <w:lang w:val="en-US"/>
        </w:rPr>
        <w:t>details</w:t>
      </w:r>
      <w:r w:rsidR="00480ADC">
        <w:rPr>
          <w:sz w:val="24"/>
          <w:szCs w:val="24"/>
          <w:lang w:val="en-US"/>
        </w:rPr>
        <w:t xml:space="preserve"> as well as the </w:t>
      </w:r>
      <w:r w:rsidR="00480ADC" w:rsidRPr="00480ADC">
        <w:rPr>
          <w:b/>
          <w:sz w:val="24"/>
          <w:szCs w:val="24"/>
          <w:lang w:val="en-US"/>
        </w:rPr>
        <w:t>offer sum</w:t>
      </w:r>
      <w:r w:rsidR="00480ADC">
        <w:rPr>
          <w:sz w:val="24"/>
          <w:szCs w:val="24"/>
          <w:lang w:val="en-US"/>
        </w:rPr>
        <w:t xml:space="preserve"> of </w:t>
      </w:r>
      <w:r w:rsidR="00480ADC" w:rsidRPr="00480ADC">
        <w:rPr>
          <w:b/>
          <w:sz w:val="24"/>
          <w:szCs w:val="24"/>
          <w:lang w:val="en-US"/>
        </w:rPr>
        <w:t>102773€</w:t>
      </w:r>
      <w:r>
        <w:rPr>
          <w:sz w:val="24"/>
          <w:szCs w:val="24"/>
          <w:lang w:val="en-US"/>
        </w:rPr>
        <w:t xml:space="preserve"> are illustrated in an Excel sheet, which shows the total cost of the project </w:t>
      </w:r>
      <w:r w:rsidR="00CE2D90">
        <w:rPr>
          <w:sz w:val="24"/>
          <w:szCs w:val="24"/>
          <w:lang w:val="en-US"/>
        </w:rPr>
        <w:t xml:space="preserve">along </w:t>
      </w:r>
      <w:r w:rsidR="00F1243A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>the profit margin and t</w:t>
      </w:r>
      <w:r w:rsidRPr="0043144B">
        <w:rPr>
          <w:sz w:val="24"/>
          <w:szCs w:val="24"/>
          <w:lang w:val="en-US"/>
        </w:rPr>
        <w:t>he offer:</w:t>
      </w:r>
      <w:r w:rsidR="00A7352F" w:rsidRPr="0043144B">
        <w:rPr>
          <w:sz w:val="24"/>
          <w:szCs w:val="24"/>
          <w:lang w:val="en-US"/>
        </w:rPr>
        <w:t xml:space="preserve"> </w:t>
      </w:r>
      <w:hyperlink r:id="rId12" w:history="1">
        <w:r w:rsidR="0043144B" w:rsidRPr="0043144B">
          <w:rPr>
            <w:rStyle w:val="Hyperlink"/>
            <w:sz w:val="24"/>
            <w:szCs w:val="24"/>
            <w:lang w:val="en-US"/>
          </w:rPr>
          <w:t>Of</w:t>
        </w:r>
        <w:r w:rsidR="0043144B" w:rsidRPr="0043144B">
          <w:rPr>
            <w:rStyle w:val="Hyperlink"/>
            <w:sz w:val="24"/>
            <w:szCs w:val="24"/>
            <w:lang w:val="en-US"/>
          </w:rPr>
          <w:t>f</w:t>
        </w:r>
        <w:r w:rsidR="0043144B" w:rsidRPr="0043144B">
          <w:rPr>
            <w:rStyle w:val="Hyperlink"/>
            <w:sz w:val="24"/>
            <w:szCs w:val="24"/>
            <w:lang w:val="en-US"/>
          </w:rPr>
          <w:t>er</w:t>
        </w:r>
      </w:hyperlink>
    </w:p>
    <w:p w14:paraId="107C641E" w14:textId="77777777" w:rsidR="0043144B" w:rsidRPr="0043144B" w:rsidRDefault="0043144B" w:rsidP="00C22F9A">
      <w:pPr>
        <w:rPr>
          <w:sz w:val="24"/>
          <w:szCs w:val="24"/>
          <w:lang w:val="en-US"/>
        </w:rPr>
      </w:pPr>
    </w:p>
    <w:sectPr w:rsidR="0043144B" w:rsidRPr="0043144B" w:rsidSect="001C2F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93BE8" w14:textId="77777777" w:rsidR="00301045" w:rsidRPr="001C2F1E" w:rsidRDefault="00301045" w:rsidP="001C2F1E">
      <w:pPr>
        <w:pStyle w:val="Tabelle"/>
        <w:spacing w:before="0" w:after="0" w:line="240" w:lineRule="auto"/>
        <w:rPr>
          <w:sz w:val="20"/>
        </w:rPr>
      </w:pPr>
      <w:r>
        <w:separator/>
      </w:r>
    </w:p>
  </w:endnote>
  <w:endnote w:type="continuationSeparator" w:id="0">
    <w:p w14:paraId="5407DB0A" w14:textId="77777777" w:rsidR="00301045" w:rsidRPr="001C2F1E" w:rsidRDefault="00301045" w:rsidP="001C2F1E">
      <w:pPr>
        <w:pStyle w:val="Tabelle"/>
        <w:spacing w:before="0" w:after="0" w:line="240" w:lineRule="auto"/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le-GroteskNor">
    <w:altName w:val="Times New Roman"/>
    <w:charset w:val="00"/>
    <w:family w:val="auto"/>
    <w:pitch w:val="variable"/>
    <w:sig w:usb0="A00002AF" w:usb1="1000204B" w:usb2="00000000" w:usb3="00000000" w:csb0="00000097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3668D" w14:textId="77777777" w:rsidR="00BF77EC" w:rsidRDefault="00BF77E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376611"/>
      <w:docPartObj>
        <w:docPartGallery w:val="Page Numbers (Bottom of Page)"/>
        <w:docPartUnique/>
      </w:docPartObj>
    </w:sdtPr>
    <w:sdtContent>
      <w:p w14:paraId="3F8E4CD6" w14:textId="696AC587" w:rsidR="00A01FED" w:rsidRDefault="00A01FE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43A">
          <w:rPr>
            <w:noProof/>
          </w:rPr>
          <w:t>6</w:t>
        </w:r>
        <w:r>
          <w:fldChar w:fldCharType="end"/>
        </w:r>
      </w:p>
    </w:sdtContent>
  </w:sdt>
  <w:p w14:paraId="51268735" w14:textId="77777777" w:rsidR="00903FE6" w:rsidRDefault="00903F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F976A" w14:textId="77777777" w:rsidR="00BF77EC" w:rsidRDefault="00BF77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B0556" w14:textId="77777777" w:rsidR="00301045" w:rsidRPr="001C2F1E" w:rsidRDefault="00301045" w:rsidP="001C2F1E">
      <w:pPr>
        <w:pStyle w:val="Tabelle"/>
        <w:spacing w:before="0" w:after="0" w:line="240" w:lineRule="auto"/>
        <w:rPr>
          <w:sz w:val="20"/>
        </w:rPr>
      </w:pPr>
      <w:r>
        <w:separator/>
      </w:r>
    </w:p>
  </w:footnote>
  <w:footnote w:type="continuationSeparator" w:id="0">
    <w:p w14:paraId="0B35C346" w14:textId="77777777" w:rsidR="00301045" w:rsidRPr="001C2F1E" w:rsidRDefault="00301045" w:rsidP="001C2F1E">
      <w:pPr>
        <w:pStyle w:val="Tabelle"/>
        <w:spacing w:before="0" w:after="0" w:line="240" w:lineRule="auto"/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8641" w14:textId="77777777" w:rsidR="00BF77EC" w:rsidRDefault="00BF77E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E23E" w14:textId="77777777" w:rsidR="004D6FC7" w:rsidRPr="00206996" w:rsidRDefault="004D6FC7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F068" w14:textId="77777777" w:rsidR="00904726" w:rsidRDefault="00904726">
    <w:pPr>
      <w:pStyle w:val="Kopfzeile"/>
    </w:pPr>
    <w:r>
      <w:tab/>
    </w:r>
    <w:r>
      <w:tab/>
    </w:r>
    <w:r>
      <w:tab/>
    </w:r>
    <w:r>
      <w:tab/>
    </w:r>
  </w:p>
  <w:p w14:paraId="312BB87F" w14:textId="77777777" w:rsidR="001D4E8A" w:rsidRDefault="001D4E8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A2C6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46A73"/>
    <w:multiLevelType w:val="multilevel"/>
    <w:tmpl w:val="5AB2C9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7A7971"/>
    <w:multiLevelType w:val="multilevel"/>
    <w:tmpl w:val="1A5A31C4"/>
    <w:lvl w:ilvl="0">
      <w:start w:val="1"/>
      <w:numFmt w:val="decimal"/>
      <w:pStyle w:val="Formatvorlageberschrift1Zeilenabstand15Zeile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6D12414"/>
    <w:multiLevelType w:val="hybridMultilevel"/>
    <w:tmpl w:val="B06EF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D17A4"/>
    <w:multiLevelType w:val="multilevel"/>
    <w:tmpl w:val="4058E20C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5" w15:restartNumberingAfterBreak="0">
    <w:nsid w:val="1B1F34D6"/>
    <w:multiLevelType w:val="multilevel"/>
    <w:tmpl w:val="5A6A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E2FE0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3F5D24"/>
    <w:multiLevelType w:val="multilevel"/>
    <w:tmpl w:val="9704DC6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76038CF"/>
    <w:multiLevelType w:val="multilevel"/>
    <w:tmpl w:val="41A0F4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F94425"/>
    <w:multiLevelType w:val="multilevel"/>
    <w:tmpl w:val="A1B4F7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31D19FF"/>
    <w:multiLevelType w:val="multilevel"/>
    <w:tmpl w:val="B3D20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9646874"/>
    <w:multiLevelType w:val="multilevel"/>
    <w:tmpl w:val="D08ADD70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ele-GroteskNor" w:eastAsia="New York" w:hAnsi="Tele-GroteskNor" w:cs="New York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44839"/>
    <w:multiLevelType w:val="hybridMultilevel"/>
    <w:tmpl w:val="D08ADD70"/>
    <w:lvl w:ilvl="0" w:tplc="4C26BAFC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ele-GroteskNor" w:eastAsia="New York" w:hAnsi="Tele-GroteskNor" w:cs="New York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60B55"/>
    <w:multiLevelType w:val="hybridMultilevel"/>
    <w:tmpl w:val="EE0CE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02365"/>
    <w:multiLevelType w:val="multilevel"/>
    <w:tmpl w:val="5AB2C9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7A1FCD"/>
    <w:multiLevelType w:val="multilevel"/>
    <w:tmpl w:val="F33020B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-180"/>
        </w:tabs>
        <w:ind w:left="-180" w:firstLine="0"/>
      </w:pPr>
      <w:rPr>
        <w:rFonts w:ascii="Arial" w:hAnsi="Arial" w:cs="Arial" w:hint="default"/>
        <w:sz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250"/>
        </w:tabs>
        <w:ind w:left="1250" w:hanging="720"/>
      </w:pPr>
      <w:rPr>
        <w:rFonts w:hint="default"/>
        <w:sz w:val="26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684"/>
        </w:tabs>
        <w:ind w:left="68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828"/>
        </w:tabs>
        <w:ind w:left="82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6" w15:restartNumberingAfterBreak="0">
    <w:nsid w:val="54842535"/>
    <w:multiLevelType w:val="hybridMultilevel"/>
    <w:tmpl w:val="2020C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97F36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4AC5AAB"/>
    <w:multiLevelType w:val="hybridMultilevel"/>
    <w:tmpl w:val="3BD81F0A"/>
    <w:lvl w:ilvl="0" w:tplc="0407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C50F6"/>
    <w:multiLevelType w:val="hybridMultilevel"/>
    <w:tmpl w:val="5F522284"/>
    <w:lvl w:ilvl="0" w:tplc="8F08CD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92FE5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004008"/>
    <w:multiLevelType w:val="multilevel"/>
    <w:tmpl w:val="F704DB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99032878">
    <w:abstractNumId w:val="0"/>
  </w:num>
  <w:num w:numId="2" w16cid:durableId="1678842682">
    <w:abstractNumId w:val="3"/>
  </w:num>
  <w:num w:numId="3" w16cid:durableId="829176542">
    <w:abstractNumId w:val="16"/>
  </w:num>
  <w:num w:numId="4" w16cid:durableId="1184170768">
    <w:abstractNumId w:val="13"/>
  </w:num>
  <w:num w:numId="5" w16cid:durableId="407652853">
    <w:abstractNumId w:val="8"/>
  </w:num>
  <w:num w:numId="6" w16cid:durableId="827137485">
    <w:abstractNumId w:val="20"/>
  </w:num>
  <w:num w:numId="7" w16cid:durableId="256715881">
    <w:abstractNumId w:val="10"/>
  </w:num>
  <w:num w:numId="8" w16cid:durableId="1101296992">
    <w:abstractNumId w:val="17"/>
  </w:num>
  <w:num w:numId="9" w16cid:durableId="300157241">
    <w:abstractNumId w:val="6"/>
  </w:num>
  <w:num w:numId="10" w16cid:durableId="1111392052">
    <w:abstractNumId w:val="10"/>
  </w:num>
  <w:num w:numId="11" w16cid:durableId="238247500">
    <w:abstractNumId w:val="2"/>
  </w:num>
  <w:num w:numId="12" w16cid:durableId="138151642">
    <w:abstractNumId w:val="9"/>
  </w:num>
  <w:num w:numId="13" w16cid:durableId="809905540">
    <w:abstractNumId w:val="21"/>
  </w:num>
  <w:num w:numId="14" w16cid:durableId="1767463862">
    <w:abstractNumId w:val="1"/>
  </w:num>
  <w:num w:numId="15" w16cid:durableId="17005538">
    <w:abstractNumId w:val="14"/>
  </w:num>
  <w:num w:numId="16" w16cid:durableId="1576162639">
    <w:abstractNumId w:val="7"/>
  </w:num>
  <w:num w:numId="17" w16cid:durableId="813958069">
    <w:abstractNumId w:val="12"/>
  </w:num>
  <w:num w:numId="18" w16cid:durableId="679426366">
    <w:abstractNumId w:val="11"/>
  </w:num>
  <w:num w:numId="19" w16cid:durableId="1784107733">
    <w:abstractNumId w:val="18"/>
  </w:num>
  <w:num w:numId="20" w16cid:durableId="1062145140">
    <w:abstractNumId w:val="4"/>
  </w:num>
  <w:num w:numId="21" w16cid:durableId="1647468617">
    <w:abstractNumId w:val="15"/>
  </w:num>
  <w:num w:numId="22" w16cid:durableId="790974370">
    <w:abstractNumId w:val="15"/>
  </w:num>
  <w:num w:numId="23" w16cid:durableId="416948721">
    <w:abstractNumId w:val="15"/>
  </w:num>
  <w:num w:numId="24" w16cid:durableId="1973559386">
    <w:abstractNumId w:val="15"/>
  </w:num>
  <w:num w:numId="25" w16cid:durableId="649527605">
    <w:abstractNumId w:val="15"/>
  </w:num>
  <w:num w:numId="26" w16cid:durableId="832994157">
    <w:abstractNumId w:val="15"/>
  </w:num>
  <w:num w:numId="27" w16cid:durableId="1062941860">
    <w:abstractNumId w:val="15"/>
  </w:num>
  <w:num w:numId="28" w16cid:durableId="922687542">
    <w:abstractNumId w:val="15"/>
  </w:num>
  <w:num w:numId="29" w16cid:durableId="953101557">
    <w:abstractNumId w:val="5"/>
  </w:num>
  <w:num w:numId="30" w16cid:durableId="1467356602">
    <w:abstractNumId w:val="15"/>
  </w:num>
  <w:num w:numId="31" w16cid:durableId="1202983837">
    <w:abstractNumId w:val="15"/>
  </w:num>
  <w:num w:numId="32" w16cid:durableId="1080063338">
    <w:abstractNumId w:val="15"/>
  </w:num>
  <w:num w:numId="33" w16cid:durableId="639265656">
    <w:abstractNumId w:val="15"/>
  </w:num>
  <w:num w:numId="34" w16cid:durableId="999426032">
    <w:abstractNumId w:val="15"/>
  </w:num>
  <w:num w:numId="35" w16cid:durableId="1477145269">
    <w:abstractNumId w:val="15"/>
  </w:num>
  <w:num w:numId="36" w16cid:durableId="384723260">
    <w:abstractNumId w:val="15"/>
  </w:num>
  <w:num w:numId="37" w16cid:durableId="747732260">
    <w:abstractNumId w:val="15"/>
  </w:num>
  <w:num w:numId="38" w16cid:durableId="898133804">
    <w:abstractNumId w:val="15"/>
  </w:num>
  <w:num w:numId="39" w16cid:durableId="891305475">
    <w:abstractNumId w:val="15"/>
  </w:num>
  <w:num w:numId="40" w16cid:durableId="894463443">
    <w:abstractNumId w:val="15"/>
  </w:num>
  <w:num w:numId="41" w16cid:durableId="241450355">
    <w:abstractNumId w:val="15"/>
  </w:num>
  <w:num w:numId="42" w16cid:durableId="1058820065">
    <w:abstractNumId w:val="15"/>
  </w:num>
  <w:num w:numId="43" w16cid:durableId="1712653879">
    <w:abstractNumId w:val="15"/>
  </w:num>
  <w:num w:numId="44" w16cid:durableId="641616417">
    <w:abstractNumId w:val="15"/>
  </w:num>
  <w:num w:numId="45" w16cid:durableId="1383941675">
    <w:abstractNumId w:val="15"/>
  </w:num>
  <w:num w:numId="46" w16cid:durableId="12407530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4F"/>
    <w:rsid w:val="000011F4"/>
    <w:rsid w:val="00001705"/>
    <w:rsid w:val="00002ED1"/>
    <w:rsid w:val="0000345A"/>
    <w:rsid w:val="00006CC9"/>
    <w:rsid w:val="00007667"/>
    <w:rsid w:val="000260AF"/>
    <w:rsid w:val="00040038"/>
    <w:rsid w:val="000445E9"/>
    <w:rsid w:val="00045109"/>
    <w:rsid w:val="0005219D"/>
    <w:rsid w:val="00054DA6"/>
    <w:rsid w:val="00056E90"/>
    <w:rsid w:val="000577DD"/>
    <w:rsid w:val="00057DA3"/>
    <w:rsid w:val="000632DF"/>
    <w:rsid w:val="00071263"/>
    <w:rsid w:val="00073E5B"/>
    <w:rsid w:val="00075CB4"/>
    <w:rsid w:val="00082476"/>
    <w:rsid w:val="00083657"/>
    <w:rsid w:val="00084C3D"/>
    <w:rsid w:val="00093637"/>
    <w:rsid w:val="00094820"/>
    <w:rsid w:val="000A3057"/>
    <w:rsid w:val="000A6977"/>
    <w:rsid w:val="000A6AED"/>
    <w:rsid w:val="000B0E3A"/>
    <w:rsid w:val="000B1097"/>
    <w:rsid w:val="000B3344"/>
    <w:rsid w:val="000B4C01"/>
    <w:rsid w:val="000C0A1E"/>
    <w:rsid w:val="000C205F"/>
    <w:rsid w:val="000C40CD"/>
    <w:rsid w:val="000D5064"/>
    <w:rsid w:val="000D623D"/>
    <w:rsid w:val="000E4C39"/>
    <w:rsid w:val="000F248C"/>
    <w:rsid w:val="000F3443"/>
    <w:rsid w:val="0010298A"/>
    <w:rsid w:val="0010606D"/>
    <w:rsid w:val="001063C8"/>
    <w:rsid w:val="00116B32"/>
    <w:rsid w:val="00116E45"/>
    <w:rsid w:val="00123A0E"/>
    <w:rsid w:val="00127F65"/>
    <w:rsid w:val="001314A8"/>
    <w:rsid w:val="0013244A"/>
    <w:rsid w:val="00133A8C"/>
    <w:rsid w:val="001412A3"/>
    <w:rsid w:val="001432E4"/>
    <w:rsid w:val="00143ADE"/>
    <w:rsid w:val="00144848"/>
    <w:rsid w:val="00146829"/>
    <w:rsid w:val="00153E6F"/>
    <w:rsid w:val="0015610F"/>
    <w:rsid w:val="00156C98"/>
    <w:rsid w:val="00165B57"/>
    <w:rsid w:val="001802DD"/>
    <w:rsid w:val="00181994"/>
    <w:rsid w:val="001827F7"/>
    <w:rsid w:val="001A2E91"/>
    <w:rsid w:val="001C0726"/>
    <w:rsid w:val="001C1BA7"/>
    <w:rsid w:val="001C2779"/>
    <w:rsid w:val="001C2F1E"/>
    <w:rsid w:val="001C6C14"/>
    <w:rsid w:val="001D1C08"/>
    <w:rsid w:val="001D27AC"/>
    <w:rsid w:val="001D4E8A"/>
    <w:rsid w:val="001D672E"/>
    <w:rsid w:val="001E1B6B"/>
    <w:rsid w:val="001E4513"/>
    <w:rsid w:val="001E5734"/>
    <w:rsid w:val="001E7F8B"/>
    <w:rsid w:val="001F06B8"/>
    <w:rsid w:val="001F17B0"/>
    <w:rsid w:val="001F468B"/>
    <w:rsid w:val="001F759B"/>
    <w:rsid w:val="00206014"/>
    <w:rsid w:val="00206996"/>
    <w:rsid w:val="00207049"/>
    <w:rsid w:val="002116DA"/>
    <w:rsid w:val="00216C1F"/>
    <w:rsid w:val="00217D1D"/>
    <w:rsid w:val="00220924"/>
    <w:rsid w:val="00220E2C"/>
    <w:rsid w:val="0022568A"/>
    <w:rsid w:val="00240BB9"/>
    <w:rsid w:val="00241905"/>
    <w:rsid w:val="00242BC4"/>
    <w:rsid w:val="002458B2"/>
    <w:rsid w:val="00246DFD"/>
    <w:rsid w:val="0024703E"/>
    <w:rsid w:val="00250F30"/>
    <w:rsid w:val="002523E6"/>
    <w:rsid w:val="00254A64"/>
    <w:rsid w:val="00261881"/>
    <w:rsid w:val="00286431"/>
    <w:rsid w:val="0028672F"/>
    <w:rsid w:val="00286A2D"/>
    <w:rsid w:val="00292B81"/>
    <w:rsid w:val="0029380E"/>
    <w:rsid w:val="00293E75"/>
    <w:rsid w:val="002A258C"/>
    <w:rsid w:val="002A2D16"/>
    <w:rsid w:val="002A6087"/>
    <w:rsid w:val="002B0F15"/>
    <w:rsid w:val="002B5B42"/>
    <w:rsid w:val="002B6AC0"/>
    <w:rsid w:val="002C05C0"/>
    <w:rsid w:val="002C0954"/>
    <w:rsid w:val="002D0DC0"/>
    <w:rsid w:val="002D2CFD"/>
    <w:rsid w:val="002D74AA"/>
    <w:rsid w:val="002E12E5"/>
    <w:rsid w:val="002E7CF9"/>
    <w:rsid w:val="002F2832"/>
    <w:rsid w:val="002F43AF"/>
    <w:rsid w:val="002F649D"/>
    <w:rsid w:val="00301045"/>
    <w:rsid w:val="00302372"/>
    <w:rsid w:val="00303108"/>
    <w:rsid w:val="0030769B"/>
    <w:rsid w:val="0030782D"/>
    <w:rsid w:val="00311D64"/>
    <w:rsid w:val="00317390"/>
    <w:rsid w:val="00321080"/>
    <w:rsid w:val="003211FF"/>
    <w:rsid w:val="00326CE5"/>
    <w:rsid w:val="003272C6"/>
    <w:rsid w:val="003275E0"/>
    <w:rsid w:val="00333D5D"/>
    <w:rsid w:val="00334334"/>
    <w:rsid w:val="0033594F"/>
    <w:rsid w:val="0034233D"/>
    <w:rsid w:val="003477D5"/>
    <w:rsid w:val="00351618"/>
    <w:rsid w:val="00362B0A"/>
    <w:rsid w:val="00376132"/>
    <w:rsid w:val="0038785E"/>
    <w:rsid w:val="0039501C"/>
    <w:rsid w:val="003A1422"/>
    <w:rsid w:val="003A6BBF"/>
    <w:rsid w:val="003B03BD"/>
    <w:rsid w:val="003B1F5A"/>
    <w:rsid w:val="003B2372"/>
    <w:rsid w:val="003B797A"/>
    <w:rsid w:val="003C0729"/>
    <w:rsid w:val="003D3FDF"/>
    <w:rsid w:val="003D49EC"/>
    <w:rsid w:val="003D5A64"/>
    <w:rsid w:val="003D7829"/>
    <w:rsid w:val="003E125A"/>
    <w:rsid w:val="003F3230"/>
    <w:rsid w:val="004066B8"/>
    <w:rsid w:val="00411198"/>
    <w:rsid w:val="00412BBE"/>
    <w:rsid w:val="00421567"/>
    <w:rsid w:val="00424E38"/>
    <w:rsid w:val="00424F00"/>
    <w:rsid w:val="0042609F"/>
    <w:rsid w:val="0043144B"/>
    <w:rsid w:val="00435C5B"/>
    <w:rsid w:val="00442474"/>
    <w:rsid w:val="00442ED9"/>
    <w:rsid w:val="00445154"/>
    <w:rsid w:val="00446FDA"/>
    <w:rsid w:val="00453409"/>
    <w:rsid w:val="00464403"/>
    <w:rsid w:val="00476242"/>
    <w:rsid w:val="00480ADC"/>
    <w:rsid w:val="00485295"/>
    <w:rsid w:val="004938BA"/>
    <w:rsid w:val="00497A88"/>
    <w:rsid w:val="004A0A3D"/>
    <w:rsid w:val="004A6ADC"/>
    <w:rsid w:val="004B0062"/>
    <w:rsid w:val="004B386D"/>
    <w:rsid w:val="004B46DB"/>
    <w:rsid w:val="004C2A21"/>
    <w:rsid w:val="004D29CF"/>
    <w:rsid w:val="004D6FC7"/>
    <w:rsid w:val="004E0E90"/>
    <w:rsid w:val="004E2D59"/>
    <w:rsid w:val="004E5C30"/>
    <w:rsid w:val="004F4B3E"/>
    <w:rsid w:val="00500011"/>
    <w:rsid w:val="00502F0E"/>
    <w:rsid w:val="00503356"/>
    <w:rsid w:val="00503975"/>
    <w:rsid w:val="00504456"/>
    <w:rsid w:val="00523DB9"/>
    <w:rsid w:val="00533BAC"/>
    <w:rsid w:val="00534099"/>
    <w:rsid w:val="00536DB6"/>
    <w:rsid w:val="00542CD5"/>
    <w:rsid w:val="0054646A"/>
    <w:rsid w:val="00547472"/>
    <w:rsid w:val="005573A2"/>
    <w:rsid w:val="00560016"/>
    <w:rsid w:val="00562FA2"/>
    <w:rsid w:val="00565FA0"/>
    <w:rsid w:val="00573B0C"/>
    <w:rsid w:val="005754D8"/>
    <w:rsid w:val="005757ED"/>
    <w:rsid w:val="005767B9"/>
    <w:rsid w:val="005830CA"/>
    <w:rsid w:val="00585499"/>
    <w:rsid w:val="005864F8"/>
    <w:rsid w:val="005910DD"/>
    <w:rsid w:val="005966E4"/>
    <w:rsid w:val="005A7555"/>
    <w:rsid w:val="005B7785"/>
    <w:rsid w:val="005B7D52"/>
    <w:rsid w:val="005D644F"/>
    <w:rsid w:val="005E0B52"/>
    <w:rsid w:val="005E17D7"/>
    <w:rsid w:val="005E375C"/>
    <w:rsid w:val="005E5CB6"/>
    <w:rsid w:val="005E6B8F"/>
    <w:rsid w:val="005F1EEE"/>
    <w:rsid w:val="005F292A"/>
    <w:rsid w:val="005F299F"/>
    <w:rsid w:val="005F39EF"/>
    <w:rsid w:val="006000E6"/>
    <w:rsid w:val="00600314"/>
    <w:rsid w:val="00605701"/>
    <w:rsid w:val="00605BB5"/>
    <w:rsid w:val="006060B4"/>
    <w:rsid w:val="0060612E"/>
    <w:rsid w:val="00612B19"/>
    <w:rsid w:val="00612DB6"/>
    <w:rsid w:val="0061450C"/>
    <w:rsid w:val="006164D4"/>
    <w:rsid w:val="006222FE"/>
    <w:rsid w:val="00647C87"/>
    <w:rsid w:val="00650470"/>
    <w:rsid w:val="00652041"/>
    <w:rsid w:val="00664AE7"/>
    <w:rsid w:val="00674986"/>
    <w:rsid w:val="00682234"/>
    <w:rsid w:val="006829D1"/>
    <w:rsid w:val="00694348"/>
    <w:rsid w:val="006A1E93"/>
    <w:rsid w:val="006A7F84"/>
    <w:rsid w:val="006B120C"/>
    <w:rsid w:val="006B52F7"/>
    <w:rsid w:val="006C25C3"/>
    <w:rsid w:val="006C403F"/>
    <w:rsid w:val="006C601A"/>
    <w:rsid w:val="006C75F4"/>
    <w:rsid w:val="006C7F2F"/>
    <w:rsid w:val="006D2B0C"/>
    <w:rsid w:val="006D70FB"/>
    <w:rsid w:val="006D7E4F"/>
    <w:rsid w:val="006E6113"/>
    <w:rsid w:val="006F076A"/>
    <w:rsid w:val="006F6591"/>
    <w:rsid w:val="007033B3"/>
    <w:rsid w:val="0070552D"/>
    <w:rsid w:val="007060D2"/>
    <w:rsid w:val="00706583"/>
    <w:rsid w:val="007153E1"/>
    <w:rsid w:val="00716796"/>
    <w:rsid w:val="00716E1D"/>
    <w:rsid w:val="00723241"/>
    <w:rsid w:val="00726990"/>
    <w:rsid w:val="007353EC"/>
    <w:rsid w:val="0073712D"/>
    <w:rsid w:val="00737E63"/>
    <w:rsid w:val="0074346A"/>
    <w:rsid w:val="00753EDE"/>
    <w:rsid w:val="00761D83"/>
    <w:rsid w:val="007621EB"/>
    <w:rsid w:val="00762454"/>
    <w:rsid w:val="00765AEF"/>
    <w:rsid w:val="00765DA4"/>
    <w:rsid w:val="0076623F"/>
    <w:rsid w:val="007728A2"/>
    <w:rsid w:val="00773E13"/>
    <w:rsid w:val="00780506"/>
    <w:rsid w:val="007918F3"/>
    <w:rsid w:val="00794B2E"/>
    <w:rsid w:val="00797D2D"/>
    <w:rsid w:val="007A3ED8"/>
    <w:rsid w:val="007B3045"/>
    <w:rsid w:val="007B7DF4"/>
    <w:rsid w:val="007C574A"/>
    <w:rsid w:val="007D0663"/>
    <w:rsid w:val="007D17EC"/>
    <w:rsid w:val="007D3F58"/>
    <w:rsid w:val="007D470A"/>
    <w:rsid w:val="007D6822"/>
    <w:rsid w:val="007E4DE9"/>
    <w:rsid w:val="007F02B6"/>
    <w:rsid w:val="007F252C"/>
    <w:rsid w:val="007F4CAC"/>
    <w:rsid w:val="00806A4B"/>
    <w:rsid w:val="00811412"/>
    <w:rsid w:val="008127B0"/>
    <w:rsid w:val="00812C3D"/>
    <w:rsid w:val="00813C98"/>
    <w:rsid w:val="008141AA"/>
    <w:rsid w:val="008174F3"/>
    <w:rsid w:val="008243B6"/>
    <w:rsid w:val="00825CB5"/>
    <w:rsid w:val="00830420"/>
    <w:rsid w:val="008345A9"/>
    <w:rsid w:val="00836502"/>
    <w:rsid w:val="008367D2"/>
    <w:rsid w:val="00837D54"/>
    <w:rsid w:val="0084110E"/>
    <w:rsid w:val="00841ED4"/>
    <w:rsid w:val="00843FFF"/>
    <w:rsid w:val="00845585"/>
    <w:rsid w:val="0084684B"/>
    <w:rsid w:val="00854A0B"/>
    <w:rsid w:val="00860EF4"/>
    <w:rsid w:val="00871546"/>
    <w:rsid w:val="00873BEA"/>
    <w:rsid w:val="00875929"/>
    <w:rsid w:val="00876381"/>
    <w:rsid w:val="00881BDA"/>
    <w:rsid w:val="0089139B"/>
    <w:rsid w:val="00891C2B"/>
    <w:rsid w:val="00897E13"/>
    <w:rsid w:val="008A0FFF"/>
    <w:rsid w:val="008A64D5"/>
    <w:rsid w:val="008A7ED1"/>
    <w:rsid w:val="008B0328"/>
    <w:rsid w:val="008B4FDD"/>
    <w:rsid w:val="008C6CE2"/>
    <w:rsid w:val="008F0CC3"/>
    <w:rsid w:val="008F1101"/>
    <w:rsid w:val="008F1FC0"/>
    <w:rsid w:val="008F3CF2"/>
    <w:rsid w:val="008F54C5"/>
    <w:rsid w:val="00903FE6"/>
    <w:rsid w:val="00904726"/>
    <w:rsid w:val="0090548C"/>
    <w:rsid w:val="00906285"/>
    <w:rsid w:val="0092214E"/>
    <w:rsid w:val="00935000"/>
    <w:rsid w:val="009367FF"/>
    <w:rsid w:val="00943849"/>
    <w:rsid w:val="00961062"/>
    <w:rsid w:val="009668D7"/>
    <w:rsid w:val="00967419"/>
    <w:rsid w:val="00967BE4"/>
    <w:rsid w:val="009711E3"/>
    <w:rsid w:val="00972DDA"/>
    <w:rsid w:val="00981B31"/>
    <w:rsid w:val="009821CB"/>
    <w:rsid w:val="00982DA8"/>
    <w:rsid w:val="009864F8"/>
    <w:rsid w:val="00994C15"/>
    <w:rsid w:val="009A1660"/>
    <w:rsid w:val="009A5BB7"/>
    <w:rsid w:val="009B3985"/>
    <w:rsid w:val="009D586C"/>
    <w:rsid w:val="009D5CE1"/>
    <w:rsid w:val="009D6D2F"/>
    <w:rsid w:val="009E4220"/>
    <w:rsid w:val="009E4F1D"/>
    <w:rsid w:val="009F06BA"/>
    <w:rsid w:val="009F1EAA"/>
    <w:rsid w:val="00A01FED"/>
    <w:rsid w:val="00A22185"/>
    <w:rsid w:val="00A2601C"/>
    <w:rsid w:val="00A27BD1"/>
    <w:rsid w:val="00A27C60"/>
    <w:rsid w:val="00A40113"/>
    <w:rsid w:val="00A42A4D"/>
    <w:rsid w:val="00A434EB"/>
    <w:rsid w:val="00A45244"/>
    <w:rsid w:val="00A46D34"/>
    <w:rsid w:val="00A52B01"/>
    <w:rsid w:val="00A5346F"/>
    <w:rsid w:val="00A56E07"/>
    <w:rsid w:val="00A57A7A"/>
    <w:rsid w:val="00A640C4"/>
    <w:rsid w:val="00A72D1F"/>
    <w:rsid w:val="00A7352F"/>
    <w:rsid w:val="00A73559"/>
    <w:rsid w:val="00A735BC"/>
    <w:rsid w:val="00A74B20"/>
    <w:rsid w:val="00A77391"/>
    <w:rsid w:val="00A81585"/>
    <w:rsid w:val="00A84274"/>
    <w:rsid w:val="00A87845"/>
    <w:rsid w:val="00A9128A"/>
    <w:rsid w:val="00A96C4A"/>
    <w:rsid w:val="00AA21D5"/>
    <w:rsid w:val="00AB3F53"/>
    <w:rsid w:val="00AB5074"/>
    <w:rsid w:val="00AC529F"/>
    <w:rsid w:val="00AE024C"/>
    <w:rsid w:val="00AF3775"/>
    <w:rsid w:val="00AF6396"/>
    <w:rsid w:val="00B152A4"/>
    <w:rsid w:val="00B34361"/>
    <w:rsid w:val="00B533A6"/>
    <w:rsid w:val="00B552BE"/>
    <w:rsid w:val="00B557DB"/>
    <w:rsid w:val="00B619AE"/>
    <w:rsid w:val="00B74C7F"/>
    <w:rsid w:val="00B753A3"/>
    <w:rsid w:val="00B77F9A"/>
    <w:rsid w:val="00B822EC"/>
    <w:rsid w:val="00B85106"/>
    <w:rsid w:val="00B91B25"/>
    <w:rsid w:val="00BA22E1"/>
    <w:rsid w:val="00BA72F9"/>
    <w:rsid w:val="00BC387C"/>
    <w:rsid w:val="00BC402E"/>
    <w:rsid w:val="00BC58EC"/>
    <w:rsid w:val="00BD210F"/>
    <w:rsid w:val="00BE01B3"/>
    <w:rsid w:val="00BE12B1"/>
    <w:rsid w:val="00BE2E84"/>
    <w:rsid w:val="00BF047B"/>
    <w:rsid w:val="00BF4B10"/>
    <w:rsid w:val="00BF59DA"/>
    <w:rsid w:val="00BF77EC"/>
    <w:rsid w:val="00C02126"/>
    <w:rsid w:val="00C02B0C"/>
    <w:rsid w:val="00C07195"/>
    <w:rsid w:val="00C106A2"/>
    <w:rsid w:val="00C12FF6"/>
    <w:rsid w:val="00C140B1"/>
    <w:rsid w:val="00C22F9A"/>
    <w:rsid w:val="00C237F6"/>
    <w:rsid w:val="00C257C5"/>
    <w:rsid w:val="00C26F80"/>
    <w:rsid w:val="00C32C41"/>
    <w:rsid w:val="00C36D6D"/>
    <w:rsid w:val="00C377FD"/>
    <w:rsid w:val="00C454DB"/>
    <w:rsid w:val="00C47B2A"/>
    <w:rsid w:val="00C55A89"/>
    <w:rsid w:val="00C66B62"/>
    <w:rsid w:val="00C90B01"/>
    <w:rsid w:val="00C9143D"/>
    <w:rsid w:val="00C91608"/>
    <w:rsid w:val="00CA4557"/>
    <w:rsid w:val="00CA4D44"/>
    <w:rsid w:val="00CB0B19"/>
    <w:rsid w:val="00CB0DE7"/>
    <w:rsid w:val="00CB46A1"/>
    <w:rsid w:val="00CB48D4"/>
    <w:rsid w:val="00CB6172"/>
    <w:rsid w:val="00CB792D"/>
    <w:rsid w:val="00CC548F"/>
    <w:rsid w:val="00CD3A43"/>
    <w:rsid w:val="00CD72A7"/>
    <w:rsid w:val="00CE2D90"/>
    <w:rsid w:val="00CE5A7E"/>
    <w:rsid w:val="00CF2F5A"/>
    <w:rsid w:val="00CF563B"/>
    <w:rsid w:val="00CF6E2E"/>
    <w:rsid w:val="00D0755D"/>
    <w:rsid w:val="00D07735"/>
    <w:rsid w:val="00D11317"/>
    <w:rsid w:val="00D16D29"/>
    <w:rsid w:val="00D23E54"/>
    <w:rsid w:val="00D60180"/>
    <w:rsid w:val="00D631FA"/>
    <w:rsid w:val="00D65BDC"/>
    <w:rsid w:val="00D708C6"/>
    <w:rsid w:val="00D73335"/>
    <w:rsid w:val="00D759C3"/>
    <w:rsid w:val="00D76F6E"/>
    <w:rsid w:val="00D83588"/>
    <w:rsid w:val="00D8385A"/>
    <w:rsid w:val="00D8423C"/>
    <w:rsid w:val="00D85D21"/>
    <w:rsid w:val="00D85D5B"/>
    <w:rsid w:val="00D86916"/>
    <w:rsid w:val="00DA0188"/>
    <w:rsid w:val="00DA0C5F"/>
    <w:rsid w:val="00DB08C6"/>
    <w:rsid w:val="00DB5978"/>
    <w:rsid w:val="00DC2450"/>
    <w:rsid w:val="00DE4DDC"/>
    <w:rsid w:val="00DE5892"/>
    <w:rsid w:val="00DE6BB3"/>
    <w:rsid w:val="00DE7A4E"/>
    <w:rsid w:val="00DF19E0"/>
    <w:rsid w:val="00DF2C35"/>
    <w:rsid w:val="00DF3178"/>
    <w:rsid w:val="00DF3A04"/>
    <w:rsid w:val="00E033B8"/>
    <w:rsid w:val="00E07297"/>
    <w:rsid w:val="00E079FD"/>
    <w:rsid w:val="00E07CF8"/>
    <w:rsid w:val="00E22159"/>
    <w:rsid w:val="00E32E2C"/>
    <w:rsid w:val="00E34E30"/>
    <w:rsid w:val="00E35E30"/>
    <w:rsid w:val="00E37874"/>
    <w:rsid w:val="00E41057"/>
    <w:rsid w:val="00E56D89"/>
    <w:rsid w:val="00E63C4F"/>
    <w:rsid w:val="00E65C9F"/>
    <w:rsid w:val="00E675EC"/>
    <w:rsid w:val="00E7215A"/>
    <w:rsid w:val="00E74E7E"/>
    <w:rsid w:val="00E841E4"/>
    <w:rsid w:val="00E84201"/>
    <w:rsid w:val="00E845C6"/>
    <w:rsid w:val="00E93A20"/>
    <w:rsid w:val="00EA232D"/>
    <w:rsid w:val="00EA3780"/>
    <w:rsid w:val="00EA3F61"/>
    <w:rsid w:val="00EA48D0"/>
    <w:rsid w:val="00EB694C"/>
    <w:rsid w:val="00EC2C97"/>
    <w:rsid w:val="00EC3320"/>
    <w:rsid w:val="00ED0592"/>
    <w:rsid w:val="00EF06BB"/>
    <w:rsid w:val="00EF3686"/>
    <w:rsid w:val="00EF712B"/>
    <w:rsid w:val="00F0080D"/>
    <w:rsid w:val="00F04AC2"/>
    <w:rsid w:val="00F1123D"/>
    <w:rsid w:val="00F1243A"/>
    <w:rsid w:val="00F12CDF"/>
    <w:rsid w:val="00F13625"/>
    <w:rsid w:val="00F23C3D"/>
    <w:rsid w:val="00F3539A"/>
    <w:rsid w:val="00F362CC"/>
    <w:rsid w:val="00F37D14"/>
    <w:rsid w:val="00F37FED"/>
    <w:rsid w:val="00F43EE1"/>
    <w:rsid w:val="00F46B2B"/>
    <w:rsid w:val="00F53A55"/>
    <w:rsid w:val="00F57516"/>
    <w:rsid w:val="00F656D6"/>
    <w:rsid w:val="00F6601D"/>
    <w:rsid w:val="00F67EEE"/>
    <w:rsid w:val="00F73A10"/>
    <w:rsid w:val="00F747DE"/>
    <w:rsid w:val="00F7746D"/>
    <w:rsid w:val="00F80D7B"/>
    <w:rsid w:val="00F80F73"/>
    <w:rsid w:val="00F84FBA"/>
    <w:rsid w:val="00F85CE8"/>
    <w:rsid w:val="00F914BD"/>
    <w:rsid w:val="00F93749"/>
    <w:rsid w:val="00F94914"/>
    <w:rsid w:val="00FA1E2D"/>
    <w:rsid w:val="00FA450F"/>
    <w:rsid w:val="00FA6D94"/>
    <w:rsid w:val="00FB2C41"/>
    <w:rsid w:val="00FB4998"/>
    <w:rsid w:val="00FB526A"/>
    <w:rsid w:val="00FC31DC"/>
    <w:rsid w:val="00FC5F52"/>
    <w:rsid w:val="00FD250A"/>
    <w:rsid w:val="00FE1B95"/>
    <w:rsid w:val="00FE25C9"/>
    <w:rsid w:val="00FE2D3C"/>
    <w:rsid w:val="00FE3E3D"/>
    <w:rsid w:val="00FE79A0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975242"/>
  <w15:chartTrackingRefBased/>
  <w15:docId w15:val="{2D81A465-FE3C-4899-8BAB-45A78E4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before="24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B526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938BA"/>
    <w:pPr>
      <w:keepLines/>
      <w:numPr>
        <w:numId w:val="21"/>
      </w:numPr>
      <w:spacing w:before="480"/>
      <w:outlineLvl w:val="0"/>
    </w:pPr>
    <w:rPr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4938BA"/>
    <w:pPr>
      <w:keepLines/>
      <w:numPr>
        <w:ilvl w:val="1"/>
        <w:numId w:val="21"/>
      </w:numPr>
      <w:spacing w:before="200"/>
      <w:outlineLvl w:val="1"/>
    </w:pPr>
    <w:rPr>
      <w:b/>
      <w:bCs/>
      <w:color w:val="00000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FB526A"/>
    <w:pPr>
      <w:keepLines/>
      <w:numPr>
        <w:ilvl w:val="2"/>
        <w:numId w:val="21"/>
      </w:numPr>
      <w:spacing w:before="200"/>
      <w:outlineLvl w:val="2"/>
    </w:pPr>
    <w:rPr>
      <w:b/>
      <w:bCs/>
      <w:color w:val="000000"/>
      <w:sz w:val="24"/>
    </w:rPr>
  </w:style>
  <w:style w:type="paragraph" w:styleId="berschrift4">
    <w:name w:val="heading 4"/>
    <w:basedOn w:val="Standard"/>
    <w:next w:val="Standard"/>
    <w:qFormat/>
    <w:rsid w:val="00DB08C6"/>
    <w:pPr>
      <w:numPr>
        <w:ilvl w:val="3"/>
        <w:numId w:val="21"/>
      </w:numPr>
      <w:spacing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DB08C6"/>
    <w:pPr>
      <w:numPr>
        <w:ilvl w:val="4"/>
        <w:numId w:val="2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DB08C6"/>
    <w:pPr>
      <w:numPr>
        <w:ilvl w:val="5"/>
        <w:numId w:val="2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DB08C6"/>
    <w:pPr>
      <w:numPr>
        <w:ilvl w:val="6"/>
        <w:numId w:val="21"/>
      </w:numPr>
      <w:spacing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DB08C6"/>
    <w:pPr>
      <w:numPr>
        <w:ilvl w:val="7"/>
        <w:numId w:val="21"/>
      </w:numPr>
      <w:spacing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DB08C6"/>
    <w:pPr>
      <w:numPr>
        <w:ilvl w:val="8"/>
        <w:numId w:val="21"/>
      </w:numPr>
      <w:spacing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links">
    <w:name w:val="Standard_links"/>
    <w:basedOn w:val="Standard"/>
    <w:rsid w:val="00E63C4F"/>
  </w:style>
  <w:style w:type="paragraph" w:styleId="Aufzhlungszeichen">
    <w:name w:val="List Bullet"/>
    <w:basedOn w:val="Standard"/>
    <w:rsid w:val="002B0F15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rsid w:val="00220E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20E2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938BA"/>
    <w:rPr>
      <w:rFonts w:ascii="Arial" w:hAnsi="Arial"/>
      <w:b/>
      <w:bCs/>
      <w:sz w:val="32"/>
      <w:szCs w:val="28"/>
      <w:lang w:val="de-DE" w:eastAsia="de-DE" w:bidi="ar-SA"/>
    </w:rPr>
  </w:style>
  <w:style w:type="paragraph" w:styleId="Inhaltsverzeichnisberschrift">
    <w:name w:val="TOC Heading"/>
    <w:basedOn w:val="berschrift1"/>
    <w:next w:val="Standard"/>
    <w:uiPriority w:val="39"/>
    <w:qFormat/>
    <w:rsid w:val="00220E2C"/>
    <w:pPr>
      <w:spacing w:line="276" w:lineRule="auto"/>
      <w:outlineLvl w:val="9"/>
    </w:pPr>
    <w:rPr>
      <w:lang w:eastAsia="en-US"/>
    </w:rPr>
  </w:style>
  <w:style w:type="character" w:customStyle="1" w:styleId="berschrift2Zchn">
    <w:name w:val="Überschrift 2 Zchn"/>
    <w:link w:val="berschrift2"/>
    <w:rsid w:val="004938BA"/>
    <w:rPr>
      <w:rFonts w:ascii="Arial" w:hAnsi="Arial"/>
      <w:b/>
      <w:bCs/>
      <w:color w:val="000000"/>
      <w:sz w:val="28"/>
      <w:szCs w:val="26"/>
      <w:lang w:val="de-DE" w:eastAsia="de-DE" w:bidi="ar-SA"/>
    </w:rPr>
  </w:style>
  <w:style w:type="character" w:customStyle="1" w:styleId="berschrift3Zchn">
    <w:name w:val="Überschrift 3 Zchn"/>
    <w:link w:val="berschrift3"/>
    <w:rsid w:val="00FB526A"/>
    <w:rPr>
      <w:rFonts w:ascii="Arial" w:hAnsi="Arial"/>
      <w:b/>
      <w:bCs/>
      <w:color w:val="000000"/>
      <w:sz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qFormat/>
    <w:rsid w:val="000445E9"/>
    <w:pPr>
      <w:spacing w:before="120" w:after="120" w:line="480" w:lineRule="auto"/>
    </w:pPr>
    <w:rPr>
      <w:b/>
      <w:bCs/>
      <w:caps/>
      <w:sz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4D6FC7"/>
    <w:pPr>
      <w:tabs>
        <w:tab w:val="left" w:pos="1000"/>
        <w:tab w:val="right" w:leader="dot" w:pos="9060"/>
      </w:tabs>
      <w:ind w:left="200"/>
    </w:pPr>
    <w:rPr>
      <w:rFonts w:cs="Arial"/>
      <w:smallCaps/>
      <w:noProof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qFormat/>
    <w:rsid w:val="000445E9"/>
    <w:pPr>
      <w:ind w:left="400"/>
    </w:pPr>
    <w:rPr>
      <w:i/>
      <w:iCs/>
      <w:sz w:val="24"/>
    </w:rPr>
  </w:style>
  <w:style w:type="character" w:styleId="Hyperlink">
    <w:name w:val="Hyperlink"/>
    <w:uiPriority w:val="99"/>
    <w:unhideWhenUsed/>
    <w:rsid w:val="00FB526A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rsid w:val="000445E9"/>
    <w:pPr>
      <w:ind w:left="600"/>
    </w:pPr>
    <w:rPr>
      <w:rFonts w:ascii="Calibri" w:hAnsi="Calibri"/>
      <w:sz w:val="18"/>
      <w:szCs w:val="18"/>
    </w:rPr>
  </w:style>
  <w:style w:type="paragraph" w:styleId="Verzeichnis5">
    <w:name w:val="toc 5"/>
    <w:basedOn w:val="Standard"/>
    <w:next w:val="Standard"/>
    <w:autoRedefine/>
    <w:rsid w:val="000445E9"/>
    <w:pPr>
      <w:ind w:left="800"/>
    </w:pPr>
    <w:rPr>
      <w:rFonts w:ascii="Calibri" w:hAnsi="Calibri"/>
      <w:sz w:val="18"/>
      <w:szCs w:val="18"/>
    </w:rPr>
  </w:style>
  <w:style w:type="paragraph" w:styleId="Verzeichnis6">
    <w:name w:val="toc 6"/>
    <w:basedOn w:val="Standard"/>
    <w:next w:val="Standard"/>
    <w:autoRedefine/>
    <w:rsid w:val="000445E9"/>
    <w:pPr>
      <w:ind w:left="1000"/>
    </w:pPr>
    <w:rPr>
      <w:rFonts w:ascii="Calibri" w:hAnsi="Calibri"/>
      <w:sz w:val="18"/>
      <w:szCs w:val="18"/>
    </w:rPr>
  </w:style>
  <w:style w:type="paragraph" w:styleId="Verzeichnis7">
    <w:name w:val="toc 7"/>
    <w:basedOn w:val="Standard"/>
    <w:next w:val="Standard"/>
    <w:autoRedefine/>
    <w:rsid w:val="000445E9"/>
    <w:pPr>
      <w:ind w:left="1200"/>
    </w:pPr>
    <w:rPr>
      <w:rFonts w:ascii="Calibri" w:hAnsi="Calibri"/>
      <w:sz w:val="18"/>
      <w:szCs w:val="18"/>
    </w:rPr>
  </w:style>
  <w:style w:type="paragraph" w:styleId="Verzeichnis8">
    <w:name w:val="toc 8"/>
    <w:basedOn w:val="Standard"/>
    <w:next w:val="Standard"/>
    <w:autoRedefine/>
    <w:rsid w:val="000445E9"/>
    <w:pPr>
      <w:ind w:left="1400"/>
    </w:pPr>
    <w:rPr>
      <w:rFonts w:ascii="Calibri" w:hAnsi="Calibri"/>
      <w:sz w:val="18"/>
      <w:szCs w:val="18"/>
    </w:rPr>
  </w:style>
  <w:style w:type="paragraph" w:styleId="Verzeichnis9">
    <w:name w:val="toc 9"/>
    <w:basedOn w:val="Standard"/>
    <w:next w:val="Standard"/>
    <w:autoRedefine/>
    <w:rsid w:val="000445E9"/>
    <w:pPr>
      <w:ind w:left="1600"/>
    </w:pPr>
    <w:rPr>
      <w:rFonts w:ascii="Calibri" w:hAnsi="Calibri"/>
      <w:sz w:val="18"/>
      <w:szCs w:val="18"/>
    </w:rPr>
  </w:style>
  <w:style w:type="paragraph" w:styleId="Kopfzeile">
    <w:name w:val="header"/>
    <w:basedOn w:val="Standard"/>
    <w:link w:val="KopfzeileZchn"/>
    <w:uiPriority w:val="99"/>
    <w:rsid w:val="00CB6172"/>
    <w:pPr>
      <w:tabs>
        <w:tab w:val="left" w:pos="1134"/>
        <w:tab w:val="left" w:pos="2268"/>
        <w:tab w:val="center" w:pos="4536"/>
        <w:tab w:val="right" w:pos="9072"/>
      </w:tabs>
      <w:spacing w:line="280" w:lineRule="atLeast"/>
    </w:pPr>
    <w:rPr>
      <w:sz w:val="22"/>
    </w:rPr>
  </w:style>
  <w:style w:type="character" w:customStyle="1" w:styleId="KopfzeileZchn">
    <w:name w:val="Kopfzeile Zchn"/>
    <w:link w:val="Kopfzeile"/>
    <w:uiPriority w:val="99"/>
    <w:rsid w:val="00CB6172"/>
    <w:rPr>
      <w:rFonts w:ascii="Arial" w:hAnsi="Arial"/>
      <w:sz w:val="22"/>
    </w:rPr>
  </w:style>
  <w:style w:type="paragraph" w:customStyle="1" w:styleId="Tabelle">
    <w:name w:val="Tabelle"/>
    <w:basedOn w:val="Standard"/>
    <w:rsid w:val="00CB6172"/>
    <w:pPr>
      <w:tabs>
        <w:tab w:val="left" w:pos="1134"/>
        <w:tab w:val="left" w:pos="2268"/>
      </w:tabs>
      <w:spacing w:before="40" w:after="40" w:line="280" w:lineRule="atLeast"/>
    </w:pPr>
    <w:rPr>
      <w:sz w:val="22"/>
    </w:rPr>
  </w:style>
  <w:style w:type="paragraph" w:styleId="Fuzeile">
    <w:name w:val="footer"/>
    <w:basedOn w:val="Standard"/>
    <w:link w:val="FuzeileZchn"/>
    <w:uiPriority w:val="99"/>
    <w:rsid w:val="001C2F1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C2F1E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1314A8"/>
    <w:pPr>
      <w:ind w:left="720"/>
      <w:contextualSpacing/>
    </w:pPr>
  </w:style>
  <w:style w:type="table" w:styleId="Tabellenraster">
    <w:name w:val="Table Grid"/>
    <w:basedOn w:val="NormaleTabelle"/>
    <w:rsid w:val="005B7D52"/>
    <w:pPr>
      <w:keepNext/>
      <w:tabs>
        <w:tab w:val="left" w:pos="2410"/>
        <w:tab w:val="right" w:leader="dot" w:pos="8505"/>
      </w:tabs>
      <w:spacing w:after="80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Zeilenabstand15Zeilen">
    <w:name w:val="Formatvorlage Überschrift 1 + Zeilenabstand:  15 Zeilen"/>
    <w:basedOn w:val="Standard"/>
    <w:rsid w:val="00376132"/>
    <w:pPr>
      <w:numPr>
        <w:numId w:val="11"/>
      </w:numPr>
    </w:pPr>
  </w:style>
  <w:style w:type="paragraph" w:customStyle="1" w:styleId="Subheadline2">
    <w:name w:val="Subheadline 2"/>
    <w:basedOn w:val="Standard"/>
    <w:next w:val="Standard"/>
    <w:rsid w:val="003211FF"/>
    <w:pPr>
      <w:spacing w:line="414" w:lineRule="exact"/>
    </w:pPr>
    <w:rPr>
      <w:rFonts w:ascii="Tele-GroteskNor" w:hAnsi="Tele-GroteskNor"/>
      <w:sz w:val="38"/>
      <w:szCs w:val="24"/>
    </w:rPr>
  </w:style>
  <w:style w:type="paragraph" w:customStyle="1" w:styleId="Flietext">
    <w:name w:val="Fließtext"/>
    <w:basedOn w:val="Standard"/>
    <w:link w:val="FlietextZchn"/>
    <w:autoRedefine/>
    <w:rsid w:val="003211FF"/>
    <w:pPr>
      <w:autoSpaceDE w:val="0"/>
      <w:autoSpaceDN w:val="0"/>
      <w:adjustRightInd w:val="0"/>
      <w:jc w:val="both"/>
    </w:pPr>
    <w:rPr>
      <w:rFonts w:ascii="Tele-GroteskNor" w:hAnsi="Tele-GroteskNor"/>
      <w:sz w:val="24"/>
      <w:szCs w:val="24"/>
    </w:rPr>
  </w:style>
  <w:style w:type="character" w:customStyle="1" w:styleId="FarbeMagenta">
    <w:name w:val="Farbe: Magenta"/>
    <w:rsid w:val="003211FF"/>
    <w:rPr>
      <w:color w:val="E20074"/>
    </w:rPr>
  </w:style>
  <w:style w:type="paragraph" w:customStyle="1" w:styleId="Titelblattheader">
    <w:name w:val="Titelblatt_header"/>
    <w:basedOn w:val="Titel"/>
    <w:link w:val="TitelblattheaderZchn"/>
    <w:rsid w:val="003211FF"/>
    <w:pPr>
      <w:autoSpaceDE w:val="0"/>
      <w:autoSpaceDN w:val="0"/>
      <w:adjustRightInd w:val="0"/>
      <w:spacing w:before="100" w:beforeAutospacing="1" w:after="100" w:afterAutospacing="1"/>
      <w:jc w:val="left"/>
    </w:pPr>
    <w:rPr>
      <w:rFonts w:ascii="Tele-GroteskNor" w:hAnsi="Tele-GroteskNor"/>
      <w:b w:val="0"/>
      <w:color w:val="808080"/>
      <w:kern w:val="56"/>
      <w:sz w:val="56"/>
    </w:rPr>
  </w:style>
  <w:style w:type="character" w:customStyle="1" w:styleId="TitelblattheaderZchn">
    <w:name w:val="Titelblatt_header Zchn"/>
    <w:link w:val="Titelblattheader"/>
    <w:locked/>
    <w:rsid w:val="003211FF"/>
    <w:rPr>
      <w:rFonts w:ascii="Tele-GroteskNor" w:hAnsi="Tele-GroteskNor" w:cs="Arial"/>
      <w:bCs/>
      <w:color w:val="808080"/>
      <w:kern w:val="56"/>
      <w:sz w:val="56"/>
      <w:szCs w:val="32"/>
      <w:lang w:val="de-DE" w:eastAsia="de-DE" w:bidi="ar-SA"/>
    </w:rPr>
  </w:style>
  <w:style w:type="paragraph" w:customStyle="1" w:styleId="Seitentitel">
    <w:name w:val="Seitentitel"/>
    <w:next w:val="Seitentiteluntertitel"/>
    <w:autoRedefine/>
    <w:rsid w:val="003211FF"/>
    <w:rPr>
      <w:rFonts w:ascii="Tele-GroteskNor" w:hAnsi="Tele-GroteskNor"/>
      <w:color w:val="808080"/>
      <w:sz w:val="72"/>
      <w:szCs w:val="32"/>
    </w:rPr>
  </w:style>
  <w:style w:type="paragraph" w:customStyle="1" w:styleId="Seitentiteluntertitel">
    <w:name w:val="Seitentitel untertitel"/>
    <w:basedOn w:val="Titelblattheader"/>
    <w:next w:val="Standard"/>
    <w:autoRedefine/>
    <w:rsid w:val="003211FF"/>
    <w:pPr>
      <w:spacing w:before="40" w:beforeAutospacing="0"/>
    </w:pPr>
    <w:rPr>
      <w:sz w:val="32"/>
    </w:rPr>
  </w:style>
  <w:style w:type="character" w:customStyle="1" w:styleId="FlietextZchn">
    <w:name w:val="Fließtext Zchn"/>
    <w:link w:val="Flietext"/>
    <w:rsid w:val="003211FF"/>
    <w:rPr>
      <w:rFonts w:ascii="Tele-GroteskNor" w:hAnsi="Tele-GroteskNor"/>
      <w:sz w:val="24"/>
      <w:szCs w:val="24"/>
      <w:lang w:val="de-DE" w:eastAsia="de-DE" w:bidi="ar-SA"/>
    </w:rPr>
  </w:style>
  <w:style w:type="paragraph" w:styleId="Titel">
    <w:name w:val="Title"/>
    <w:basedOn w:val="Standard"/>
    <w:qFormat/>
    <w:rsid w:val="003211F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Paginierung">
    <w:name w:val="Paginierung"/>
    <w:rsid w:val="003211FF"/>
    <w:rPr>
      <w:rFonts w:ascii="Tele-GroteskNor" w:hAnsi="Tele-GroteskNor"/>
      <w:sz w:val="28"/>
      <w:szCs w:val="24"/>
    </w:rPr>
  </w:style>
  <w:style w:type="character" w:customStyle="1" w:styleId="username">
    <w:name w:val="username"/>
    <w:rsid w:val="003F3230"/>
  </w:style>
  <w:style w:type="paragraph" w:styleId="StandardWeb">
    <w:name w:val="Normal (Web)"/>
    <w:basedOn w:val="Standard"/>
    <w:uiPriority w:val="99"/>
    <w:unhideWhenUsed/>
    <w:rsid w:val="00240BB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qFormat/>
    <w:rsid w:val="00762454"/>
    <w:rPr>
      <w:b/>
      <w:bCs/>
    </w:rPr>
  </w:style>
  <w:style w:type="character" w:styleId="Kommentarzeichen">
    <w:name w:val="annotation reference"/>
    <w:basedOn w:val="Absatz-Standardschriftart"/>
    <w:rsid w:val="009D6D2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6D2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rsid w:val="009D6D2F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9D6D2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6D2F"/>
    <w:rPr>
      <w:rFonts w:ascii="Arial" w:hAnsi="Arial"/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7352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A73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28/TINF21C_Team2_AAS_digital_nameplate/blob/b43f6e02d352fee24f4989ddd7edba64cddbe16e/project/BC_Excel_Sheets/Risks.xls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k28/TINF21C_Team2_AAS_digital_nameplate/blob/64d2c0b37ae2e344d36a52f2ce5cf601b1cd8912/PROJECT/BC/BC_EXCEL_SHEETS/Offer.xls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k28/TINF21C_Team2_AAS_digital_nameplate/blob/b43f6e02d352fee24f4989ddd7edba64cddbe16e/project/BC_Excel_Sheets/Variable_Costs.xls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k28/TINF21C_Team2_AAS_digital_nameplate/blob/64d2c0b37ae2e344d36a52f2ce5cf601b1cd8912/PROJECT/BC/BC_EXCEL_SHEETS/Fix_Costs.xls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k28/TINF21C_Team2_AAS_digital_nameplate/blob/b43f6e02d352fee24f4989ddd7edba64cddbe16e/project/BC_Excel_Sheets/Detailed_Estimation_of_Expenditure_Time.xls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CEFA80-609F-463F-AC02-0DE8AD9B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1129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BC_V1_6</vt:lpstr>
    </vt:vector>
  </TitlesOfParts>
  <Company/>
  <LinksUpToDate>false</LinksUpToDate>
  <CharactersWithSpaces>8232</CharactersWithSpaces>
  <SharedDoc>false</SharedDoc>
  <HLinks>
    <vt:vector size="36" baseType="variant"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_Toc115278045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_Toc115278044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_Toc115278043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_Toc115278042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_Toc115278041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_Toc115278040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TINF21C_BC_Team_2_1v6</dc:title>
  <dc:subject/>
  <dc:creator/>
  <cp:keywords/>
  <dc:description/>
  <cp:lastModifiedBy>Kuge Mika (inf21059)</cp:lastModifiedBy>
  <cp:revision>126</cp:revision>
  <cp:lastPrinted>2022-10-26T20:59:00Z</cp:lastPrinted>
  <dcterms:created xsi:type="dcterms:W3CDTF">2022-09-30T10:01:00Z</dcterms:created>
  <dcterms:modified xsi:type="dcterms:W3CDTF">2022-10-26T20:59:00Z</dcterms:modified>
</cp:coreProperties>
</file>