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B048E9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Кулик</w:t>
      </w:r>
      <w:r w:rsidR="00E04C37">
        <w:rPr>
          <w:b/>
          <w:snapToGrid w:val="0"/>
          <w:sz w:val="32"/>
          <w:szCs w:val="32"/>
          <w:lang w:eastAsia="ru-RU"/>
        </w:rPr>
        <w:t xml:space="preserve"> </w:t>
      </w:r>
      <w:r>
        <w:rPr>
          <w:b/>
          <w:snapToGrid w:val="0"/>
          <w:sz w:val="32"/>
          <w:szCs w:val="32"/>
          <w:lang w:eastAsia="ru-RU"/>
        </w:rPr>
        <w:t>В.</w:t>
      </w:r>
      <w:r w:rsidR="00E04C37">
        <w:rPr>
          <w:b/>
          <w:snapToGrid w:val="0"/>
          <w:sz w:val="32"/>
          <w:szCs w:val="32"/>
          <w:lang w:eastAsia="ru-RU"/>
        </w:rPr>
        <w:t>О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B048E9">
        <w:rPr>
          <w:rFonts w:ascii="Times New Roman" w:hAnsi="Times New Roman"/>
          <w:sz w:val="36"/>
          <w:szCs w:val="36"/>
        </w:rPr>
        <w:t>4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B048E9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</w:t>
      </w:r>
      <w:r w:rsidR="00F04DFD">
        <w:rPr>
          <w:snapToGrid w:val="0"/>
          <w:sz w:val="28"/>
          <w:szCs w:val="28"/>
          <w:lang w:eastAsia="ru-RU"/>
        </w:rPr>
        <w:t>1.03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F04DFD" w:rsidRPr="000D1345">
        <w:rPr>
          <w:sz w:val="28"/>
          <w:szCs w:val="28"/>
        </w:rPr>
        <w:br/>
        <w:t>внесеними постановою КМУ від 25.03.2020 № 239).</w:t>
      </w:r>
    </w:p>
    <w:p w:rsidR="00F04DFD" w:rsidRPr="000D1345" w:rsidRDefault="00F04DF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0D1345">
        <w:rPr>
          <w:sz w:val="28"/>
          <w:szCs w:val="28"/>
        </w:rPr>
        <w:t>НАДАТИ:</w:t>
      </w:r>
    </w:p>
    <w:p w:rsidR="00AF3B55" w:rsidRPr="000D1345" w:rsidRDefault="00B048E9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Філоненко</w:t>
      </w:r>
      <w:proofErr w:type="spellEnd"/>
      <w:r>
        <w:rPr>
          <w:sz w:val="28"/>
          <w:szCs w:val="28"/>
        </w:rPr>
        <w:t xml:space="preserve"> </w:t>
      </w:r>
      <w:r w:rsidR="0028318D">
        <w:rPr>
          <w:sz w:val="28"/>
          <w:szCs w:val="28"/>
        </w:rPr>
        <w:t>М</w:t>
      </w:r>
      <w:r w:rsidR="00D301BF">
        <w:rPr>
          <w:sz w:val="28"/>
          <w:szCs w:val="28"/>
        </w:rPr>
        <w:t>.</w:t>
      </w:r>
      <w:r>
        <w:rPr>
          <w:sz w:val="28"/>
          <w:szCs w:val="28"/>
        </w:rPr>
        <w:t>В.</w:t>
      </w:r>
      <w:r w:rsidR="00E04C3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>відпустку без збереження заробітної плати за згодою</w:t>
      </w:r>
      <w:r>
        <w:rPr>
          <w:sz w:val="28"/>
          <w:szCs w:val="28"/>
          <w:shd w:val="clear" w:color="auto" w:fill="FFFFFF"/>
        </w:rPr>
        <w:t xml:space="preserve"> сторін на період карантину з 01.04</w:t>
      </w:r>
      <w:r w:rsidR="00E76995" w:rsidRPr="000D1345">
        <w:rPr>
          <w:sz w:val="28"/>
          <w:szCs w:val="28"/>
          <w:shd w:val="clear" w:color="auto" w:fill="FFFFFF"/>
        </w:rPr>
        <w:t>.2020р до закінчення карантину</w:t>
      </w:r>
      <w:r>
        <w:rPr>
          <w:sz w:val="28"/>
          <w:szCs w:val="28"/>
          <w:shd w:val="clear" w:color="auto" w:fill="FFFFFF"/>
        </w:rPr>
        <w:t>.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B048E9">
        <w:rPr>
          <w:i/>
          <w:snapToGrid w:val="0"/>
          <w:sz w:val="28"/>
          <w:szCs w:val="28"/>
          <w:lang w:eastAsia="ru-RU"/>
        </w:rPr>
        <w:t>31</w:t>
      </w:r>
      <w:r w:rsidR="00E76995">
        <w:rPr>
          <w:i/>
          <w:snapToGrid w:val="0"/>
          <w:sz w:val="28"/>
          <w:szCs w:val="28"/>
          <w:lang w:eastAsia="ru-RU"/>
        </w:rPr>
        <w:t>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B048E9">
        <w:rPr>
          <w:b/>
          <w:snapToGrid w:val="0"/>
          <w:sz w:val="28"/>
          <w:szCs w:val="28"/>
          <w:lang w:eastAsia="ru-RU"/>
        </w:rPr>
        <w:t>Кулик В.О.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B048E9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sz w:val="28"/>
          <w:szCs w:val="28"/>
        </w:rPr>
        <w:t>Філоненко</w:t>
      </w:r>
      <w:proofErr w:type="spellEnd"/>
      <w:r>
        <w:rPr>
          <w:sz w:val="28"/>
          <w:szCs w:val="28"/>
        </w:rPr>
        <w:t xml:space="preserve"> </w:t>
      </w:r>
      <w:r w:rsidR="0028318D">
        <w:rPr>
          <w:sz w:val="28"/>
          <w:szCs w:val="28"/>
        </w:rPr>
        <w:t>М</w:t>
      </w:r>
      <w:r w:rsidR="004361A2">
        <w:rPr>
          <w:sz w:val="28"/>
          <w:szCs w:val="28"/>
        </w:rPr>
        <w:t>.</w:t>
      </w:r>
      <w:r>
        <w:rPr>
          <w:sz w:val="28"/>
          <w:szCs w:val="28"/>
        </w:rPr>
        <w:t>В.</w:t>
      </w:r>
      <w:bookmarkStart w:id="2" w:name="_GoBack"/>
      <w:bookmarkEnd w:id="2"/>
      <w:r w:rsidR="004361A2">
        <w:rPr>
          <w:sz w:val="28"/>
          <w:szCs w:val="28"/>
        </w:rPr>
        <w:t xml:space="preserve"> </w:t>
      </w:r>
      <w:r w:rsidR="004361A2" w:rsidRPr="000D1345">
        <w:rPr>
          <w:sz w:val="28"/>
          <w:szCs w:val="28"/>
        </w:rPr>
        <w:t xml:space="preserve">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8318D"/>
    <w:rsid w:val="002967E9"/>
    <w:rsid w:val="0037407C"/>
    <w:rsid w:val="00386299"/>
    <w:rsid w:val="003963B3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6E5EBA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77929"/>
    <w:rsid w:val="00903C8C"/>
    <w:rsid w:val="0094794D"/>
    <w:rsid w:val="00992906"/>
    <w:rsid w:val="009B531A"/>
    <w:rsid w:val="00A206A9"/>
    <w:rsid w:val="00A236F0"/>
    <w:rsid w:val="00A26A66"/>
    <w:rsid w:val="00AA1BB4"/>
    <w:rsid w:val="00AF3B55"/>
    <w:rsid w:val="00B048E9"/>
    <w:rsid w:val="00B214C3"/>
    <w:rsid w:val="00B75E37"/>
    <w:rsid w:val="00BB172C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50</cp:revision>
  <cp:lastPrinted>2020-04-07T09:57:00Z</cp:lastPrinted>
  <dcterms:created xsi:type="dcterms:W3CDTF">2010-02-01T06:40:00Z</dcterms:created>
  <dcterms:modified xsi:type="dcterms:W3CDTF">2020-05-12T09:27:00Z</dcterms:modified>
</cp:coreProperties>
</file>