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A0FD9">
        <w:rPr>
          <w:b/>
          <w:sz w:val="32"/>
          <w:szCs w:val="32"/>
          <w:lang w:eastAsia="ru-RU"/>
        </w:rPr>
        <w:t>15 черв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F91953">
        <w:rPr>
          <w:b/>
          <w:i/>
          <w:snapToGrid w:val="0"/>
          <w:sz w:val="28"/>
          <w:szCs w:val="28"/>
          <w:lang w:eastAsia="ru-RU"/>
        </w:rPr>
        <w:t>Боднар Н.П., бухгалтера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BA0FD9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згі</w:t>
      </w:r>
      <w:r w:rsidR="00BA0FD9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BA0FD9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A0FD9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A0FD9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r w:rsidR="00BA0FD9">
        <w:rPr>
          <w:i/>
          <w:snapToGrid w:val="0"/>
          <w:sz w:val="28"/>
          <w:szCs w:val="28"/>
          <w:lang w:eastAsia="ru-RU"/>
        </w:rPr>
        <w:t>лип</w:t>
      </w:r>
      <w:proofErr w:type="spellStart"/>
      <w:r w:rsidR="00802075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802075">
        <w:rPr>
          <w:i/>
          <w:snapToGrid w:val="0"/>
          <w:sz w:val="28"/>
          <w:szCs w:val="28"/>
          <w:lang w:val="ru-RU" w:eastAsia="ru-RU"/>
        </w:rPr>
        <w:t xml:space="preserve"> 2018</w:t>
      </w:r>
      <w:bookmarkStart w:id="2" w:name="_GoBack"/>
      <w:bookmarkEnd w:id="2"/>
      <w:r w:rsidR="003556E2" w:rsidRPr="00BA0FD9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F91953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802075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9195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D2DE44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4</cp:revision>
  <cp:lastPrinted>2015-04-08T07:28:00Z</cp:lastPrinted>
  <dcterms:created xsi:type="dcterms:W3CDTF">2018-06-23T09:11:00Z</dcterms:created>
  <dcterms:modified xsi:type="dcterms:W3CDTF">2018-06-23T09:13:00Z</dcterms:modified>
</cp:coreProperties>
</file>