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1080135</wp:posOffset>
            </wp:positionH>
            <wp:positionV relativeFrom="page">
              <wp:posOffset>461645</wp:posOffset>
            </wp:positionV>
            <wp:extent cx="1167765" cy="1005205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17720" l="0" r="0" t="17720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1005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-1104897</wp:posOffset>
            </wp:positionH>
            <wp:positionV relativeFrom="paragraph">
              <wp:posOffset>-914945</wp:posOffset>
            </wp:positionV>
            <wp:extent cx="7813391" cy="29207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2010410</wp:posOffset>
            </wp:positionH>
            <wp:positionV relativeFrom="paragraph">
              <wp:posOffset>-441438</wp:posOffset>
            </wp:positionV>
            <wp:extent cx="1591432" cy="53247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Angella Javiera Sánchez Lopéz 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+56 999327096 / a.snchezlpez@uandresbello.edu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RESUMEN PROFESIONAL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Estudiante de Ingeniería Civil Informática de la Universidad Andrés Bello, con interés en Machine Learning y automatización de procesos. Experiencia laboral centrada en el rubro industrial y administrativo, desempeñando funciones de gestión de infraestructura IT, seguridad de la información y automatización de procesos. Destaca por su capacidad de autogestión, resolución de problemas y visión orientada a la eficiencia operativa. Posee conocimientos claves en análisis de datos con Python y R, administración de sistemas ERP (KAME).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EXPERIENCIA PROFESIONAL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FEMACO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Analista de Sistemas y Procesos (Enero 2026 - Presente)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Objetivo del Cargo:</w:t>
      </w:r>
      <w:r w:rsidDel="00000000" w:rsidR="00000000" w:rsidRPr="00000000">
        <w:rPr>
          <w:sz w:val="18"/>
          <w:szCs w:val="18"/>
          <w:rtl w:val="0"/>
        </w:rPr>
        <w:t xml:space="preserve"> Gestionar la integración de nuevas infraestructuras digitales, centralización de información operativa,  garantizar la continuidad administrativa y la seguridad de la informacion de la empresa.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Principales tareas: </w:t>
      </w:r>
      <w:r w:rsidDel="00000000" w:rsidR="00000000" w:rsidRPr="00000000">
        <w:rPr>
          <w:sz w:val="18"/>
          <w:szCs w:val="18"/>
          <w:rtl w:val="0"/>
        </w:rPr>
        <w:t xml:space="preserve">Administración de accesos críticos y credenciales financieras, generación de reposteria avanzada y automatizada mediante Scripts de Python, mantenimiento preventivo de hardware y soporte técnico. Desarrollo de herramientas de automatización en Python para estudios de mercado y centralización de datos operativos.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Logros Relevantes:</w:t>
      </w:r>
      <w:r w:rsidDel="00000000" w:rsidR="00000000" w:rsidRPr="00000000">
        <w:rPr>
          <w:sz w:val="18"/>
          <w:szCs w:val="18"/>
          <w:rtl w:val="0"/>
        </w:rPr>
        <w:t xml:space="preserve"> Implementación exitosa de protocolos de seguridad durante periodo de subrogante de la gerencia, creación e implementación exitosa de Script de cruce de base de datos para la generación y envío de diferentes informes en formato PDF a diferentes niveles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FORMACIÓN ACADÉMICA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Universidad Andrés Bello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Ingenieria Civil Informatica (2023-Presente)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ACTIVIDADES EXTRA-PROGRAMÁTICAS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de proyectos académicos en programación.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Participación en trabajos colaborativos utilizando metodologías ágiles.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Automatización y scripting.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CURSOS COMPLEMENTARIOS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de programación en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Modelado y análisis de datos con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Desarrollo web con JavaScript 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Certificación interna en gestión de sistemas ERP.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  <w:sectPr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CONOCIMIENTOS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Herramientas Tecnológicas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Lenguajes: Python, C, C++, Java, R, JavaScript</w:t>
        <w:br w:type="textWrapping"/>
        <w:t xml:space="preserve"> Bases de datos: MongoDB, SQL</w:t>
        <w:br w:type="textWrapping"/>
        <w:t xml:space="preserve"> Data Science: NumPy</w:t>
        <w:br w:type="textWrapping"/>
        <w:t xml:space="preserve"> Herramientas: Jupyter Notebook, Google    Colab, Antigravity.</w:t>
        <w:br w:type="textWrapping"/>
        <w:t xml:space="preserve"> Data Science: Pandas, NumPy, Scikit-learn, Web Scraping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Metodologías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Scrum</w:t>
        <w:br w:type="textWrapping"/>
        <w:t xml:space="preserve">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Idiomas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Español — Nativo</w:t>
        <w:br w:type="textWrapping"/>
        <w:t xml:space="preserve"> Inglés — B2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7" w:top="1417" w:left="1701" w:right="1701" w:header="708" w:footer="708"/>
      <w:cols w:equalWidth="0" w:num="2" w:sep="1">
        <w:col w:space="720.0000000000001" w:w="4059.0000000000005"/>
        <w:col w:space="0" w:w="4059.00000000000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k74o7KUcPbQXtzJmrKBB95P9rw==">CgMxLjA4AHIhMTI5TnZzXzZ6OU1TMFRkUm5qWXhaLXpzQk1BMmV2d05q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