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b24yxntt3uc8" w:id="0"/>
      <w:bookmarkEnd w:id="0"/>
      <w:r w:rsidDel="00000000" w:rsidR="00000000" w:rsidRPr="00000000">
        <w:rPr>
          <w:b w:val="1"/>
          <w:rtl w:val="0"/>
        </w:rPr>
        <w:t xml:space="preserve">Instruccions d’ús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s'ha d'executar en un entorn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a generar els fitxers .txt que contenen la informació i seguidament les imatges .png dels gràfics executem:</w:t>
      </w:r>
    </w:p>
    <w:p w:rsidR="00000000" w:rsidDel="00000000" w:rsidP="00000000" w:rsidRDefault="00000000" w:rsidRPr="00000000" w14:paraId="00000004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#g++ -o main.cc</w:t>
      </w:r>
    </w:p>
    <w:p w:rsidR="00000000" w:rsidDel="00000000" w:rsidP="00000000" w:rsidRDefault="00000000" w:rsidRPr="00000000" w14:paraId="00000005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#./main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les imatges no s’han generat automàticament, s’haurà d’executar el programa amb python de forma manual amb la comanda:</w:t>
      </w:r>
    </w:p>
    <w:p w:rsidR="00000000" w:rsidDel="00000000" w:rsidP="00000000" w:rsidRDefault="00000000" w:rsidRPr="00000000" w14:paraId="00000007">
      <w:pPr>
        <w:spacing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#python3 programaGrafics.py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 acabi el procés tindrem a la carpeta “programa” els gràfics corresponents a les propietats dels grafs en imatges.png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