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after="0" w:line="360" w:lineRule="auto"/>
        <w:jc w:val="both"/>
        <w:rPr>
          <w:rFonts w:ascii="Playfair Display SC" w:cs="Playfair Display SC" w:eastAsia="Playfair Display SC" w:hAnsi="Playfair Display SC"/>
          <w:sz w:val="24"/>
          <w:szCs w:val="24"/>
        </w:rPr>
      </w:pPr>
      <w:bookmarkStart w:colFirst="0" w:colLast="0" w:name="_iuoa4s39mux" w:id="0"/>
      <w:bookmarkEnd w:id="0"/>
      <w:r w:rsidDel="00000000" w:rsidR="00000000" w:rsidRPr="00000000">
        <w:rPr>
          <w:rFonts w:ascii="Playfair Display SC" w:cs="Playfair Display SC" w:eastAsia="Playfair Display SC" w:hAnsi="Playfair Display SC"/>
          <w:sz w:val="30"/>
          <w:szCs w:val="30"/>
          <w:rtl w:val="0"/>
        </w:rPr>
        <w:t xml:space="preserve">Pràctica 6: </w:t>
      </w:r>
      <w:r w:rsidDel="00000000" w:rsidR="00000000" w:rsidRPr="00000000">
        <w:rPr>
          <w:rFonts w:ascii="Playfair Display SC" w:cs="Playfair Display SC" w:eastAsia="Playfair Display SC" w:hAnsi="Playfair Display SC"/>
          <w:sz w:val="24"/>
          <w:szCs w:val="24"/>
          <w:rtl w:val="0"/>
        </w:rPr>
        <w:t xml:space="preserve">Map Reduce and Document Clustering</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rPr>
          <w:rFonts w:ascii="Playfair Display" w:cs="Playfair Display" w:eastAsia="Playfair Display" w:hAnsi="Playfair Display"/>
          <w:sz w:val="28"/>
          <w:szCs w:val="28"/>
          <w:u w:val="none"/>
        </w:rPr>
      </w:pPr>
      <w:r w:rsidDel="00000000" w:rsidR="00000000" w:rsidRPr="00000000">
        <w:rPr>
          <w:rFonts w:ascii="Playfair Display" w:cs="Playfair Display" w:eastAsia="Playfair Display" w:hAnsi="Playfair Display"/>
          <w:sz w:val="28"/>
          <w:szCs w:val="28"/>
          <w:rtl w:val="0"/>
        </w:rPr>
        <w:t xml:space="preserve">Introducció</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spacing w:after="200" w:lineRule="auto"/>
        <w:jc w:val="both"/>
        <w:rPr>
          <w:rFonts w:ascii="Spectral" w:cs="Spectral" w:eastAsia="Spectral" w:hAnsi="Spectral"/>
        </w:rPr>
      </w:pPr>
      <w:r w:rsidDel="00000000" w:rsidR="00000000" w:rsidRPr="00000000">
        <w:rPr>
          <w:rFonts w:ascii="Spectral" w:cs="Spectral" w:eastAsia="Spectral" w:hAnsi="Spectral"/>
          <w:rtl w:val="0"/>
        </w:rPr>
        <w:t xml:space="preserve">Per a la realització de la pràctica utilitzem el mateix dispositiu per a que no es </w:t>
      </w:r>
      <w:r w:rsidDel="00000000" w:rsidR="00000000" w:rsidRPr="00000000">
        <w:rPr>
          <w:rFonts w:ascii="Spectral" w:cs="Spectral" w:eastAsia="Spectral" w:hAnsi="Spectral"/>
          <w:rtl w:val="0"/>
        </w:rPr>
        <w:t xml:space="preserve">vegin</w:t>
      </w:r>
      <w:r w:rsidDel="00000000" w:rsidR="00000000" w:rsidRPr="00000000">
        <w:rPr>
          <w:rFonts w:ascii="Spectral" w:cs="Spectral" w:eastAsia="Spectral" w:hAnsi="Spectral"/>
          <w:rtl w:val="0"/>
        </w:rPr>
        <w:t xml:space="preserve"> afectats els resultats obtinguts. L’ordinador amb el qual hem treballat consta de les característiques següents:</w:t>
      </w:r>
    </w:p>
    <w:p w:rsidR="00000000" w:rsidDel="00000000" w:rsidP="00000000" w:rsidRDefault="00000000" w:rsidRPr="00000000" w14:paraId="00000006">
      <w:pPr>
        <w:pageBreakBefore w:val="0"/>
        <w:spacing w:after="200" w:lineRule="auto"/>
        <w:jc w:val="both"/>
        <w:rPr>
          <w:rFonts w:ascii="Spectral" w:cs="Spectral" w:eastAsia="Spectral" w:hAnsi="Spectral"/>
        </w:rPr>
      </w:pPr>
      <w:r w:rsidDel="00000000" w:rsidR="00000000" w:rsidRPr="00000000">
        <w:rPr>
          <w:rFonts w:ascii="Spectral" w:cs="Spectral" w:eastAsia="Spectral" w:hAnsi="Spectral"/>
        </w:rPr>
        <w:drawing>
          <wp:inline distB="114300" distT="114300" distL="114300" distR="114300">
            <wp:extent cx="5731200" cy="1346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spacing w:after="200" w:lineRule="auto"/>
        <w:jc w:val="both"/>
        <w:rPr>
          <w:rFonts w:ascii="Spectral" w:cs="Spectral" w:eastAsia="Spectral" w:hAnsi="Spectral"/>
        </w:rPr>
      </w:pPr>
      <w:r w:rsidDel="00000000" w:rsidR="00000000" w:rsidRPr="00000000">
        <w:rPr>
          <w:rFonts w:ascii="Spectral" w:cs="Spectral" w:eastAsia="Spectral" w:hAnsi="Spectral"/>
          <w:rtl w:val="0"/>
        </w:rPr>
        <w:t xml:space="preserve">Com es pot veure a les espicificacions anteriors aquest només consta de 2 cores: això afectarà a l'elecció dels fitxers a experimentar i als experiments relacionats amb els </w:t>
      </w:r>
      <w:r w:rsidDel="00000000" w:rsidR="00000000" w:rsidRPr="00000000">
        <w:rPr>
          <w:rFonts w:ascii="Spectral" w:cs="Spectral" w:eastAsia="Spectral" w:hAnsi="Spectral"/>
          <w:rtl w:val="0"/>
        </w:rPr>
        <w:t xml:space="preserve">ncores</w:t>
      </w:r>
      <w:r w:rsidDel="00000000" w:rsidR="00000000" w:rsidRPr="00000000">
        <w:rPr>
          <w:rFonts w:ascii="Spectral" w:cs="Spectral" w:eastAsia="Spectral" w:hAnsi="Spectral"/>
          <w:rtl w:val="0"/>
        </w:rPr>
        <w:t xml:space="preserve"> empleats per a l’execució. Així, per adaptar-nos de la millor manera hem treballat amb els fitxers de la carpeta </w:t>
      </w:r>
      <w:r w:rsidDel="00000000" w:rsidR="00000000" w:rsidRPr="00000000">
        <w:rPr>
          <w:rFonts w:ascii="Spectral" w:cs="Spectral" w:eastAsia="Spectral" w:hAnsi="Spectral"/>
          <w:rtl w:val="0"/>
        </w:rPr>
        <w:t xml:space="preserve">20_newsgroups</w:t>
      </w:r>
      <w:r w:rsidDel="00000000" w:rsidR="00000000" w:rsidRPr="00000000">
        <w:rPr>
          <w:rFonts w:ascii="Spectral" w:cs="Spectral" w:eastAsia="Spectral" w:hAnsi="Spectral"/>
          <w:rtl w:val="0"/>
        </w:rPr>
        <w:t xml:space="preserve"> i hem comparat les execucions en el cas d’usar només 1 core o en canvi usar-ne 2. </w:t>
      </w:r>
    </w:p>
    <w:p w:rsidR="00000000" w:rsidDel="00000000" w:rsidP="00000000" w:rsidRDefault="00000000" w:rsidRPr="00000000" w14:paraId="00000008">
      <w:pPr>
        <w:pageBreakBefore w:val="0"/>
        <w:spacing w:after="200" w:lineRule="auto"/>
        <w:jc w:val="both"/>
        <w:rPr/>
      </w:pPr>
      <w:r w:rsidDel="00000000" w:rsidR="00000000" w:rsidRPr="00000000">
        <w:rPr>
          <w:rFonts w:ascii="Spectral" w:cs="Spectral" w:eastAsia="Spectral" w:hAnsi="Spectral"/>
          <w:rtl w:val="0"/>
        </w:rPr>
        <w:t xml:space="preserve">A més a més, hem considerat oportú canviar el nombre d’iteracions a 50 per a assegurar-nos que l’execució acabarà quan les dues execucions finals </w:t>
      </w:r>
      <w:r w:rsidDel="00000000" w:rsidR="00000000" w:rsidRPr="00000000">
        <w:rPr>
          <w:rFonts w:ascii="Spectral" w:cs="Spectral" w:eastAsia="Spectral" w:hAnsi="Spectral"/>
          <w:rtl w:val="0"/>
        </w:rPr>
        <w:t xml:space="preserve">convergeixin</w:t>
      </w:r>
      <w:r w:rsidDel="00000000" w:rsidR="00000000" w:rsidRPr="00000000">
        <w:rPr>
          <w:rFonts w:ascii="Spectral" w:cs="Spectral" w:eastAsia="Spectral" w:hAnsi="Spectral"/>
          <w:rtl w:val="0"/>
        </w:rPr>
        <w:t xml:space="preserve">.</w:t>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rFonts w:ascii="Playfair Display" w:cs="Playfair Display" w:eastAsia="Playfair Display" w:hAnsi="Playfair Display"/>
          <w:sz w:val="28"/>
          <w:szCs w:val="28"/>
        </w:rPr>
      </w:pPr>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rPr>
          <w:rFonts w:ascii="Playfair Display" w:cs="Playfair Display" w:eastAsia="Playfair Display" w:hAnsi="Playfair Display"/>
          <w:sz w:val="28"/>
          <w:szCs w:val="28"/>
          <w:u w:val="none"/>
        </w:rPr>
      </w:pPr>
      <w:r w:rsidDel="00000000" w:rsidR="00000000" w:rsidRPr="00000000">
        <w:rPr>
          <w:rFonts w:ascii="Playfair Display" w:cs="Playfair Display" w:eastAsia="Playfair Display" w:hAnsi="Playfair Display"/>
          <w:sz w:val="28"/>
          <w:szCs w:val="28"/>
          <w:rtl w:val="0"/>
        </w:rPr>
        <w:t xml:space="preserve">Experimentació i conclusions</w:t>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rFonts w:ascii="Spectral" w:cs="Spectral" w:eastAsia="Spectral" w:hAnsi="Spectral"/>
        </w:rPr>
      </w:pPr>
      <w:r w:rsidDel="00000000" w:rsidR="00000000" w:rsidRPr="00000000">
        <w:rPr>
          <w:rFonts w:ascii="Spectral" w:cs="Spectral" w:eastAsia="Spectral" w:hAnsi="Spectral"/>
          <w:rtl w:val="0"/>
        </w:rPr>
        <w:t xml:space="preserve">Per a tots els experiments hem usat nclust = 8 en la generació del nombre de clusters inicials. A mesura que hem avançat els experiments, ens hem anat quedant amb els paràmetres que semblaven donar els resultats més coherents.</w:t>
      </w:r>
    </w:p>
    <w:p w:rsidR="00000000" w:rsidDel="00000000" w:rsidP="00000000" w:rsidRDefault="00000000" w:rsidRPr="00000000" w14:paraId="0000000E">
      <w:pPr>
        <w:pageBreakBefore w:val="0"/>
        <w:rPr>
          <w:rFonts w:ascii="Spectral" w:cs="Spectral" w:eastAsia="Spectral" w:hAnsi="Spectral"/>
        </w:rPr>
      </w:pPr>
      <w:r w:rsidDel="00000000" w:rsidR="00000000" w:rsidRPr="00000000">
        <w:rPr>
          <w:rtl w:val="0"/>
        </w:rPr>
      </w:r>
    </w:p>
    <w:p w:rsidR="00000000" w:rsidDel="00000000" w:rsidP="00000000" w:rsidRDefault="00000000" w:rsidRPr="00000000" w14:paraId="0000000F">
      <w:pPr>
        <w:pageBreakBefore w:val="0"/>
        <w:rPr>
          <w:rFonts w:ascii="Spectral" w:cs="Spectral" w:eastAsia="Spectral" w:hAnsi="Spectral"/>
        </w:rPr>
      </w:pPr>
      <w:r w:rsidDel="00000000" w:rsidR="00000000" w:rsidRPr="00000000">
        <w:rPr>
          <w:rtl w:val="0"/>
        </w:rPr>
      </w:r>
    </w:p>
    <w:p w:rsidR="00000000" w:rsidDel="00000000" w:rsidP="00000000" w:rsidRDefault="00000000" w:rsidRPr="00000000" w14:paraId="00000010">
      <w:pPr>
        <w:pageBreakBefore w:val="0"/>
        <w:rPr>
          <w:rFonts w:ascii="Spectral" w:cs="Spectral" w:eastAsia="Spectral" w:hAnsi="Spectral"/>
        </w:rPr>
      </w:pPr>
      <w:r w:rsidDel="00000000" w:rsidR="00000000" w:rsidRPr="00000000">
        <w:rPr>
          <w:rtl w:val="0"/>
        </w:rPr>
      </w:r>
    </w:p>
    <w:p w:rsidR="00000000" w:rsidDel="00000000" w:rsidP="00000000" w:rsidRDefault="00000000" w:rsidRPr="00000000" w14:paraId="00000011">
      <w:pPr>
        <w:pageBreakBefore w:val="0"/>
        <w:rPr>
          <w:rFonts w:ascii="Spectral" w:cs="Spectral" w:eastAsia="Spectral" w:hAnsi="Spectral"/>
        </w:rPr>
      </w:pPr>
      <w:r w:rsidDel="00000000" w:rsidR="00000000" w:rsidRPr="00000000">
        <w:rPr>
          <w:rtl w:val="0"/>
        </w:rPr>
      </w:r>
    </w:p>
    <w:p w:rsidR="00000000" w:rsidDel="00000000" w:rsidP="00000000" w:rsidRDefault="00000000" w:rsidRPr="00000000" w14:paraId="00000012">
      <w:pPr>
        <w:pageBreakBefore w:val="0"/>
        <w:rPr>
          <w:rFonts w:ascii="Spectral" w:cs="Spectral" w:eastAsia="Spectral" w:hAnsi="Spectral"/>
        </w:rPr>
      </w:pPr>
      <w:r w:rsidDel="00000000" w:rsidR="00000000" w:rsidRPr="00000000">
        <w:rPr>
          <w:rtl w:val="0"/>
        </w:rPr>
      </w:r>
    </w:p>
    <w:p w:rsidR="00000000" w:rsidDel="00000000" w:rsidP="00000000" w:rsidRDefault="00000000" w:rsidRPr="00000000" w14:paraId="00000013">
      <w:pPr>
        <w:pageBreakBefore w:val="0"/>
        <w:rPr>
          <w:rFonts w:ascii="Spectral" w:cs="Spectral" w:eastAsia="Spectral" w:hAnsi="Spectral"/>
        </w:rPr>
      </w:pPr>
      <w:r w:rsidDel="00000000" w:rsidR="00000000" w:rsidRPr="00000000">
        <w:rPr>
          <w:rtl w:val="0"/>
        </w:rPr>
      </w:r>
    </w:p>
    <w:p w:rsidR="00000000" w:rsidDel="00000000" w:rsidP="00000000" w:rsidRDefault="00000000" w:rsidRPr="00000000" w14:paraId="00000014">
      <w:pPr>
        <w:pageBreakBefore w:val="0"/>
        <w:numPr>
          <w:ilvl w:val="1"/>
          <w:numId w:val="1"/>
        </w:numPr>
        <w:ind w:left="1440" w:hanging="360"/>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Experimentant amb les freqüències mínimes i màximes</w:t>
      </w:r>
    </w:p>
    <w:p w:rsidR="00000000" w:rsidDel="00000000" w:rsidP="00000000" w:rsidRDefault="00000000" w:rsidRPr="00000000" w14:paraId="00000015">
      <w:pPr>
        <w:pageBreakBefore w:val="0"/>
        <w:rPr/>
      </w:pPr>
      <w:r w:rsidDel="00000000" w:rsidR="00000000" w:rsidRPr="00000000">
        <w:rPr>
          <w:rtl w:val="0"/>
        </w:rPr>
      </w:r>
    </w:p>
    <w:tbl>
      <w:tblPr>
        <w:tblStyle w:val="Table1"/>
        <w:tblW w:w="89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1590"/>
        <w:gridCol w:w="1365"/>
        <w:gridCol w:w="1365"/>
        <w:gridCol w:w="1260"/>
        <w:gridCol w:w="1335"/>
        <w:tblGridChange w:id="0">
          <w:tblGrid>
            <w:gridCol w:w="2070"/>
            <w:gridCol w:w="1590"/>
            <w:gridCol w:w="1365"/>
            <w:gridCol w:w="1365"/>
            <w:gridCol w:w="1260"/>
            <w:gridCol w:w="133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pectral" w:cs="Spectral" w:eastAsia="Spectral" w:hAnsi="Spectral"/>
              </w:rPr>
            </w:pPr>
            <w:r w:rsidDel="00000000" w:rsidR="00000000" w:rsidRPr="00000000">
              <w:rPr>
                <w:rFonts w:ascii="Spectral" w:cs="Spectral" w:eastAsia="Spectral" w:hAnsi="Spectral"/>
                <w:rtl w:val="0"/>
              </w:rPr>
              <w:t xml:space="preserve">Freqüències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pectral" w:cs="Spectral" w:eastAsia="Spectral" w:hAnsi="Spectral"/>
              </w:rPr>
            </w:pPr>
            <w:r w:rsidDel="00000000" w:rsidR="00000000" w:rsidRPr="00000000">
              <w:rPr>
                <w:rFonts w:ascii="Spectral" w:cs="Spectral" w:eastAsia="Spectral" w:hAnsi="Spectral"/>
                <w:rtl w:val="0"/>
              </w:rPr>
              <w:t xml:space="preserve">(min - max)</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18">
            <w:pPr>
              <w:pageBreakBefore w:val="0"/>
              <w:widowControl w:val="0"/>
              <w:spacing w:line="240" w:lineRule="auto"/>
              <w:jc w:val="center"/>
              <w:rPr>
                <w:rFonts w:ascii="Spectral" w:cs="Spectral" w:eastAsia="Spectral" w:hAnsi="Spectral"/>
              </w:rPr>
            </w:pPr>
            <w:r w:rsidDel="00000000" w:rsidR="00000000" w:rsidRPr="00000000">
              <w:rPr>
                <w:rFonts w:ascii="Spectral" w:cs="Spectral" w:eastAsia="Spectral" w:hAnsi="Spectral"/>
                <w:rtl w:val="0"/>
              </w:rPr>
              <w:t xml:space="preserve">0.025 - 0.075</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19">
            <w:pPr>
              <w:pageBreakBefore w:val="0"/>
              <w:widowControl w:val="0"/>
              <w:spacing w:line="240" w:lineRule="auto"/>
              <w:jc w:val="center"/>
              <w:rPr>
                <w:rFonts w:ascii="Spectral" w:cs="Spectral" w:eastAsia="Spectral" w:hAnsi="Spectral"/>
              </w:rPr>
            </w:pPr>
            <w:r w:rsidDel="00000000" w:rsidR="00000000" w:rsidRPr="00000000">
              <w:rPr>
                <w:rFonts w:ascii="Spectral" w:cs="Spectral" w:eastAsia="Spectral" w:hAnsi="Spectral"/>
                <w:rtl w:val="0"/>
              </w:rPr>
              <w:t xml:space="preserve">0.03 - 0.08</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1A">
            <w:pPr>
              <w:pageBreakBefore w:val="0"/>
              <w:widowControl w:val="0"/>
              <w:spacing w:line="240" w:lineRule="auto"/>
              <w:jc w:val="center"/>
              <w:rPr>
                <w:rFonts w:ascii="Spectral" w:cs="Spectral" w:eastAsia="Spectral" w:hAnsi="Spectral"/>
              </w:rPr>
            </w:pPr>
            <w:r w:rsidDel="00000000" w:rsidR="00000000" w:rsidRPr="00000000">
              <w:rPr>
                <w:rFonts w:ascii="Spectral" w:cs="Spectral" w:eastAsia="Spectral" w:hAnsi="Spectral"/>
                <w:rtl w:val="0"/>
              </w:rPr>
              <w:t xml:space="preserve">0.05 - 0.15</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pectral" w:cs="Spectral" w:eastAsia="Spectral" w:hAnsi="Spectral"/>
              </w:rPr>
            </w:pPr>
            <w:r w:rsidDel="00000000" w:rsidR="00000000" w:rsidRPr="00000000">
              <w:rPr>
                <w:rFonts w:ascii="Spectral" w:cs="Spectral" w:eastAsia="Spectral" w:hAnsi="Spectral"/>
                <w:rtl w:val="0"/>
              </w:rPr>
              <w:t xml:space="preserve">0.1 - 0.3</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pectral" w:cs="Spectral" w:eastAsia="Spectral" w:hAnsi="Spectral"/>
              </w:rPr>
            </w:pPr>
            <w:r w:rsidDel="00000000" w:rsidR="00000000" w:rsidRPr="00000000">
              <w:rPr>
                <w:rFonts w:ascii="Spectral" w:cs="Spectral" w:eastAsia="Spectral" w:hAnsi="Spectral"/>
                <w:rtl w:val="0"/>
              </w:rPr>
              <w:t xml:space="preserve">0.2 - 0.6</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pectral" w:cs="Spectral" w:eastAsia="Spectral" w:hAnsi="Spectral"/>
              </w:rPr>
            </w:pPr>
            <w:r w:rsidDel="00000000" w:rsidR="00000000" w:rsidRPr="00000000">
              <w:rPr>
                <w:rFonts w:ascii="Spectral" w:cs="Spectral" w:eastAsia="Spectral" w:hAnsi="Spectral"/>
                <w:rtl w:val="0"/>
              </w:rPr>
              <w:t xml:space="preserve">Número </w:t>
            </w:r>
            <w:r w:rsidDel="00000000" w:rsidR="00000000" w:rsidRPr="00000000">
              <w:rPr>
                <w:rFonts w:ascii="Spectral" w:cs="Spectral" w:eastAsia="Spectral" w:hAnsi="Spectral"/>
                <w:rtl w:val="0"/>
              </w:rPr>
              <w:t xml:space="preserve">d’iteracions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E">
            <w:pPr>
              <w:pageBreakBefore w:val="0"/>
              <w:widowControl w:val="0"/>
              <w:spacing w:line="240" w:lineRule="auto"/>
              <w:jc w:val="center"/>
              <w:rPr>
                <w:rFonts w:ascii="Spectral" w:cs="Spectral" w:eastAsia="Spectral" w:hAnsi="Spectral"/>
              </w:rPr>
            </w:pPr>
            <w:r w:rsidDel="00000000" w:rsidR="00000000" w:rsidRPr="00000000">
              <w:rPr>
                <w:rFonts w:ascii="Spectral" w:cs="Spectral" w:eastAsia="Spectral" w:hAnsi="Spectral"/>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pageBreakBefore w:val="0"/>
              <w:widowControl w:val="0"/>
              <w:spacing w:line="240" w:lineRule="auto"/>
              <w:jc w:val="center"/>
              <w:rPr>
                <w:rFonts w:ascii="Spectral" w:cs="Spectral" w:eastAsia="Spectral" w:hAnsi="Spectral"/>
              </w:rPr>
            </w:pPr>
            <w:r w:rsidDel="00000000" w:rsidR="00000000" w:rsidRPr="00000000">
              <w:rPr>
                <w:rFonts w:ascii="Spectral" w:cs="Spectral" w:eastAsia="Spectral" w:hAnsi="Spectral"/>
                <w:rtl w:val="0"/>
              </w:rPr>
              <w:t xml:space="preserve">2</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20">
            <w:pPr>
              <w:pageBreakBefore w:val="0"/>
              <w:widowControl w:val="0"/>
              <w:spacing w:line="240" w:lineRule="auto"/>
              <w:jc w:val="center"/>
              <w:rPr>
                <w:rFonts w:ascii="Spectral" w:cs="Spectral" w:eastAsia="Spectral" w:hAnsi="Spectral"/>
              </w:rPr>
            </w:pPr>
            <w:r w:rsidDel="00000000" w:rsidR="00000000" w:rsidRPr="00000000">
              <w:rPr>
                <w:rFonts w:ascii="Spectral" w:cs="Spectral" w:eastAsia="Spectral" w:hAnsi="Spectral"/>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pectral" w:cs="Spectral" w:eastAsia="Spectral" w:hAnsi="Spectral"/>
              </w:rPr>
            </w:pPr>
            <w:r w:rsidDel="00000000" w:rsidR="00000000" w:rsidRPr="00000000">
              <w:rPr>
                <w:rFonts w:ascii="Spectral" w:cs="Spectral" w:eastAsia="Spectral" w:hAnsi="Spectral"/>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pectral" w:cs="Spectral" w:eastAsia="Spectral" w:hAnsi="Spectral"/>
              </w:rPr>
            </w:pPr>
            <w:r w:rsidDel="00000000" w:rsidR="00000000" w:rsidRPr="00000000">
              <w:rPr>
                <w:rFonts w:ascii="Spectral" w:cs="Spectral" w:eastAsia="Spectral" w:hAnsi="Spectral"/>
                <w:rtl w:val="0"/>
              </w:rPr>
              <w:t xml:space="preserve">4</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pectral" w:cs="Spectral" w:eastAsia="Spectral" w:hAnsi="Spectral"/>
              </w:rPr>
            </w:pPr>
            <w:r w:rsidDel="00000000" w:rsidR="00000000" w:rsidRPr="00000000">
              <w:rPr>
                <w:rFonts w:ascii="Spectral" w:cs="Spectral" w:eastAsia="Spectral" w:hAnsi="Spectral"/>
                <w:rtl w:val="0"/>
              </w:rPr>
              <w:t xml:space="preserve">Temps primera iteració (segons)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4">
            <w:pPr>
              <w:pageBreakBefore w:val="0"/>
              <w:widowControl w:val="0"/>
              <w:spacing w:line="240" w:lineRule="auto"/>
              <w:jc w:val="center"/>
              <w:rPr>
                <w:rFonts w:ascii="Spectral" w:cs="Spectral" w:eastAsia="Spectral" w:hAnsi="Spectral"/>
              </w:rPr>
            </w:pPr>
            <w:r w:rsidDel="00000000" w:rsidR="00000000" w:rsidRPr="00000000">
              <w:rPr>
                <w:rFonts w:ascii="Spectral" w:cs="Spectral" w:eastAsia="Spectral" w:hAnsi="Spectral"/>
                <w:rtl w:val="0"/>
              </w:rPr>
              <w:t xml:space="preserve">2.00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5">
            <w:pPr>
              <w:pageBreakBefore w:val="0"/>
              <w:widowControl w:val="0"/>
              <w:spacing w:line="240" w:lineRule="auto"/>
              <w:jc w:val="center"/>
              <w:rPr>
                <w:rFonts w:ascii="Spectral" w:cs="Spectral" w:eastAsia="Spectral" w:hAnsi="Spectral"/>
              </w:rPr>
            </w:pPr>
            <w:r w:rsidDel="00000000" w:rsidR="00000000" w:rsidRPr="00000000">
              <w:rPr>
                <w:rFonts w:ascii="Spectral" w:cs="Spectral" w:eastAsia="Spectral" w:hAnsi="Spectral"/>
                <w:rtl w:val="0"/>
              </w:rPr>
              <w:t xml:space="preserve">1.90</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26">
            <w:pPr>
              <w:pageBreakBefore w:val="0"/>
              <w:widowControl w:val="0"/>
              <w:spacing w:line="240" w:lineRule="auto"/>
              <w:jc w:val="center"/>
              <w:rPr>
                <w:rFonts w:ascii="Spectral" w:cs="Spectral" w:eastAsia="Spectral" w:hAnsi="Spectral"/>
              </w:rPr>
            </w:pPr>
            <w:r w:rsidDel="00000000" w:rsidR="00000000" w:rsidRPr="00000000">
              <w:rPr>
                <w:rFonts w:ascii="Spectral" w:cs="Spectral" w:eastAsia="Spectral" w:hAnsi="Spectral"/>
                <w:rtl w:val="0"/>
              </w:rPr>
              <w:t xml:space="preserve">2.26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pectral" w:cs="Spectral" w:eastAsia="Spectral" w:hAnsi="Spectral"/>
              </w:rPr>
            </w:pPr>
            <w:r w:rsidDel="00000000" w:rsidR="00000000" w:rsidRPr="00000000">
              <w:rPr>
                <w:rFonts w:ascii="Spectral" w:cs="Spectral" w:eastAsia="Spectral" w:hAnsi="Spectral"/>
                <w:rtl w:val="0"/>
              </w:rPr>
              <w:t xml:space="preserve">3.07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pectral" w:cs="Spectral" w:eastAsia="Spectral" w:hAnsi="Spectral"/>
              </w:rPr>
            </w:pPr>
            <w:r w:rsidDel="00000000" w:rsidR="00000000" w:rsidRPr="00000000">
              <w:rPr>
                <w:rFonts w:ascii="Spectral" w:cs="Spectral" w:eastAsia="Spectral" w:hAnsi="Spectral"/>
                <w:rtl w:val="0"/>
              </w:rPr>
              <w:t xml:space="preserve">2.52</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pectral" w:cs="Spectral" w:eastAsia="Spectral" w:hAnsi="Spectral"/>
              </w:rPr>
            </w:pPr>
            <w:r w:rsidDel="00000000" w:rsidR="00000000" w:rsidRPr="00000000">
              <w:rPr>
                <w:rFonts w:ascii="Spectral" w:cs="Spectral" w:eastAsia="Spectral" w:hAnsi="Spectral"/>
                <w:rtl w:val="0"/>
              </w:rPr>
              <w:t xml:space="preserve">Temps última iteració (segons)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pectral" w:cs="Spectral" w:eastAsia="Spectral" w:hAnsi="Spectral"/>
              </w:rPr>
            </w:pPr>
            <w:r w:rsidDel="00000000" w:rsidR="00000000" w:rsidRPr="00000000">
              <w:rPr>
                <w:rFonts w:ascii="Spectral" w:cs="Spectral" w:eastAsia="Spectral" w:hAnsi="Spectral"/>
                <w:rtl w:val="0"/>
              </w:rPr>
              <w:t xml:space="preserve">5.63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pectral" w:cs="Spectral" w:eastAsia="Spectral" w:hAnsi="Spectral"/>
              </w:rPr>
            </w:pPr>
            <w:r w:rsidDel="00000000" w:rsidR="00000000" w:rsidRPr="00000000">
              <w:rPr>
                <w:rFonts w:ascii="Spectral" w:cs="Spectral" w:eastAsia="Spectral" w:hAnsi="Spectral"/>
                <w:rtl w:val="0"/>
              </w:rPr>
              <w:t xml:space="preserve">5.29</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pectral" w:cs="Spectral" w:eastAsia="Spectral" w:hAnsi="Spectral"/>
              </w:rPr>
            </w:pPr>
            <w:r w:rsidDel="00000000" w:rsidR="00000000" w:rsidRPr="00000000">
              <w:rPr>
                <w:rFonts w:ascii="Spectral" w:cs="Spectral" w:eastAsia="Spectral" w:hAnsi="Spectral"/>
                <w:rtl w:val="0"/>
              </w:rPr>
              <w:t xml:space="preserve">2.80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pectral" w:cs="Spectral" w:eastAsia="Spectral" w:hAnsi="Spectral"/>
              </w:rPr>
            </w:pPr>
            <w:r w:rsidDel="00000000" w:rsidR="00000000" w:rsidRPr="00000000">
              <w:rPr>
                <w:rFonts w:ascii="Spectral" w:cs="Spectral" w:eastAsia="Spectral" w:hAnsi="Spectral"/>
                <w:rtl w:val="0"/>
              </w:rPr>
              <w:t xml:space="preserve">2.14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pectral" w:cs="Spectral" w:eastAsia="Spectral" w:hAnsi="Spectral"/>
              </w:rPr>
            </w:pPr>
            <w:r w:rsidDel="00000000" w:rsidR="00000000" w:rsidRPr="00000000">
              <w:rPr>
                <w:rFonts w:ascii="Spectral" w:cs="Spectral" w:eastAsia="Spectral" w:hAnsi="Spectral"/>
                <w:rtl w:val="0"/>
              </w:rPr>
              <w:t xml:space="preserve">1.88</w:t>
            </w:r>
          </w:p>
        </w:tc>
      </w:tr>
      <w:tr>
        <w:trPr>
          <w:cantSplit w:val="0"/>
          <w:trHeight w:val="864.6800000000001"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pectral" w:cs="Spectral" w:eastAsia="Spectral" w:hAnsi="Spectral"/>
              </w:rPr>
            </w:pPr>
            <w:r w:rsidDel="00000000" w:rsidR="00000000" w:rsidRPr="00000000">
              <w:rPr>
                <w:rFonts w:ascii="Spectral" w:cs="Spectral" w:eastAsia="Spectral" w:hAnsi="Spectral"/>
                <w:rtl w:val="0"/>
              </w:rPr>
              <w:t xml:space="preserve">Temps màxim (</w:t>
            </w:r>
            <w:r w:rsidDel="00000000" w:rsidR="00000000" w:rsidRPr="00000000">
              <w:rPr>
                <w:rFonts w:ascii="Spectral" w:cs="Spectral" w:eastAsia="Spectral" w:hAnsi="Spectral"/>
                <w:rtl w:val="0"/>
              </w:rPr>
              <w:t xml:space="preserve">iteració</w:t>
            </w:r>
            <w:r w:rsidDel="00000000" w:rsidR="00000000" w:rsidRPr="00000000">
              <w:rPr>
                <w:rFonts w:ascii="Spectral" w:cs="Spectral" w:eastAsia="Spectral" w:hAnsi="Spectral"/>
                <w:rtl w:val="0"/>
              </w:rPr>
              <w:t xml:space="preserve"> : segons)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pectral" w:cs="Spectral" w:eastAsia="Spectral" w:hAnsi="Spectral"/>
              </w:rPr>
            </w:pPr>
            <w:r w:rsidDel="00000000" w:rsidR="00000000" w:rsidRPr="00000000">
              <w:rPr>
                <w:rFonts w:ascii="Spectral" w:cs="Spectral" w:eastAsia="Spectral" w:hAnsi="Spectral"/>
                <w:rtl w:val="0"/>
              </w:rPr>
              <w:t xml:space="preserve">2 : 5.63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pectral" w:cs="Spectral" w:eastAsia="Spectral" w:hAnsi="Spectral"/>
              </w:rPr>
            </w:pPr>
            <w:r w:rsidDel="00000000" w:rsidR="00000000" w:rsidRPr="00000000">
              <w:rPr>
                <w:rFonts w:ascii="Spectral" w:cs="Spectral" w:eastAsia="Spectral" w:hAnsi="Spectral"/>
                <w:rtl w:val="0"/>
              </w:rPr>
              <w:t xml:space="preserve">2 : 5.29</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pectral" w:cs="Spectral" w:eastAsia="Spectral" w:hAnsi="Spectral"/>
              </w:rPr>
            </w:pPr>
            <w:r w:rsidDel="00000000" w:rsidR="00000000" w:rsidRPr="00000000">
              <w:rPr>
                <w:rFonts w:ascii="Spectral" w:cs="Spectral" w:eastAsia="Spectral" w:hAnsi="Spectral"/>
                <w:rtl w:val="0"/>
              </w:rPr>
              <w:t xml:space="preserve">2 : 7.46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pectral" w:cs="Spectral" w:eastAsia="Spectral" w:hAnsi="Spectral"/>
              </w:rPr>
            </w:pPr>
            <w:r w:rsidDel="00000000" w:rsidR="00000000" w:rsidRPr="00000000">
              <w:rPr>
                <w:rFonts w:ascii="Spectral" w:cs="Spectral" w:eastAsia="Spectral" w:hAnsi="Spectral"/>
                <w:rtl w:val="0"/>
              </w:rPr>
              <w:t xml:space="preserve">2 : 7.61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pectral" w:cs="Spectral" w:eastAsia="Spectral" w:hAnsi="Spectral"/>
              </w:rPr>
            </w:pPr>
            <w:r w:rsidDel="00000000" w:rsidR="00000000" w:rsidRPr="00000000">
              <w:rPr>
                <w:rFonts w:ascii="Spectral" w:cs="Spectral" w:eastAsia="Spectral" w:hAnsi="Spectral"/>
                <w:rtl w:val="0"/>
              </w:rPr>
              <w:t xml:space="preserve">2 : 4.22</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pectral" w:cs="Spectral" w:eastAsia="Spectral" w:hAnsi="Spectral"/>
              </w:rPr>
            </w:pPr>
            <w:r w:rsidDel="00000000" w:rsidR="00000000" w:rsidRPr="00000000">
              <w:rPr>
                <w:rFonts w:ascii="Spectral" w:cs="Spectral" w:eastAsia="Spectral" w:hAnsi="Spectral"/>
                <w:rtl w:val="0"/>
              </w:rPr>
              <w:t xml:space="preserve">Número final de clusters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pectral" w:cs="Spectral" w:eastAsia="Spectral" w:hAnsi="Spectral"/>
              </w:rPr>
            </w:pPr>
            <w:r w:rsidDel="00000000" w:rsidR="00000000" w:rsidRPr="00000000">
              <w:rPr>
                <w:rFonts w:ascii="Spectral" w:cs="Spectral" w:eastAsia="Spectral" w:hAnsi="Spectral"/>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pectral" w:cs="Spectral" w:eastAsia="Spectral" w:hAnsi="Spectral"/>
              </w:rPr>
            </w:pPr>
            <w:r w:rsidDel="00000000" w:rsidR="00000000" w:rsidRPr="00000000">
              <w:rPr>
                <w:rFonts w:ascii="Spectral" w:cs="Spectral" w:eastAsia="Spectral" w:hAnsi="Spectral"/>
                <w:rtl w:val="0"/>
              </w:rPr>
              <w:t xml:space="preserve">8</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pectral" w:cs="Spectral" w:eastAsia="Spectral" w:hAnsi="Spectral"/>
              </w:rPr>
            </w:pPr>
            <w:r w:rsidDel="00000000" w:rsidR="00000000" w:rsidRPr="00000000">
              <w:rPr>
                <w:rFonts w:ascii="Spectral" w:cs="Spectral" w:eastAsia="Spectral" w:hAnsi="Spectral"/>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pectral" w:cs="Spectral" w:eastAsia="Spectral" w:hAnsi="Spectral"/>
              </w:rPr>
            </w:pPr>
            <w:r w:rsidDel="00000000" w:rsidR="00000000" w:rsidRPr="00000000">
              <w:rPr>
                <w:rFonts w:ascii="Spectral" w:cs="Spectral" w:eastAsia="Spectral" w:hAnsi="Spectral"/>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pectral" w:cs="Spectral" w:eastAsia="Spectral" w:hAnsi="Spectral"/>
              </w:rPr>
            </w:pPr>
            <w:r w:rsidDel="00000000" w:rsidR="00000000" w:rsidRPr="00000000">
              <w:rPr>
                <w:rFonts w:ascii="Spectral" w:cs="Spectral" w:eastAsia="Spectral" w:hAnsi="Spectral"/>
                <w:rtl w:val="0"/>
              </w:rPr>
              <w:t xml:space="preserve">1</w:t>
            </w:r>
          </w:p>
        </w:tc>
      </w:tr>
    </w:tbl>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jc w:val="both"/>
        <w:rPr>
          <w:rFonts w:ascii="Spectral" w:cs="Spectral" w:eastAsia="Spectral" w:hAnsi="Spectral"/>
        </w:rPr>
      </w:pPr>
      <w:r w:rsidDel="00000000" w:rsidR="00000000" w:rsidRPr="00000000">
        <w:rPr>
          <w:rFonts w:ascii="Spectral" w:cs="Spectral" w:eastAsia="Spectral" w:hAnsi="Spectral"/>
          <w:rtl w:val="0"/>
        </w:rPr>
        <w:t xml:space="preserve">Per estudiar l’efecte de la freqüència mínima i màxima de les paraules sobre els resultats, hem provat diverses freqüències, començant per les inicials que ens proporciona l’enunciat: 0.1 de freq mínima, 0.3 de freq màxima. Per aquests valors podem observar que l’agrupació final resulta en 2 clusters. En aquest punt hem pensat que aquesta agrupació pot donar-se pel fet que les freqüències són massa altes, per tant 1 sol prototip és suficient per representar tots els documents. Per comprovar que, efectivament, a partir d’aquí les freqüències majors no divideixen els documents en més agrupacions, hem provat freqüències més altes, i el resultat és l’esperat (1 cluster). </w:t>
      </w:r>
    </w:p>
    <w:p w:rsidR="00000000" w:rsidDel="00000000" w:rsidP="00000000" w:rsidRDefault="00000000" w:rsidRPr="00000000" w14:paraId="0000003E">
      <w:pPr>
        <w:pageBreakBefore w:val="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3F">
      <w:pPr>
        <w:pageBreakBefore w:val="0"/>
        <w:jc w:val="both"/>
        <w:rPr>
          <w:rFonts w:ascii="Spectral" w:cs="Spectral" w:eastAsia="Spectral" w:hAnsi="Spectral"/>
        </w:rPr>
      </w:pPr>
      <w:r w:rsidDel="00000000" w:rsidR="00000000" w:rsidRPr="00000000">
        <w:rPr>
          <w:rFonts w:ascii="Spectral" w:cs="Spectral" w:eastAsia="Spectral" w:hAnsi="Spectral"/>
          <w:rtl w:val="0"/>
        </w:rPr>
        <w:t xml:space="preserve">A partir d’aquí ens hem centrat en explorar freqüències més petites, cercant un punt intermig on el nombre de clusters sigues un número entre 1 </w:t>
      </w:r>
      <w:r w:rsidDel="00000000" w:rsidR="00000000" w:rsidRPr="00000000">
        <w:rPr>
          <w:rFonts w:ascii="Spectral" w:cs="Spectral" w:eastAsia="Spectral" w:hAnsi="Spectral"/>
          <w:rtl w:val="0"/>
        </w:rPr>
        <w:t xml:space="preserve">i</w:t>
      </w:r>
      <w:r w:rsidDel="00000000" w:rsidR="00000000" w:rsidRPr="00000000">
        <w:rPr>
          <w:rFonts w:ascii="Spectral" w:cs="Spectral" w:eastAsia="Spectral" w:hAnsi="Spectral"/>
          <w:rtl w:val="0"/>
        </w:rPr>
        <w:t xml:space="preserve"> 8 (no inclosos). Provant la meitat de les freqüències inicials, 0.05 </w:t>
      </w:r>
      <w:r w:rsidDel="00000000" w:rsidR="00000000" w:rsidRPr="00000000">
        <w:rPr>
          <w:rFonts w:ascii="Spectral" w:cs="Spectral" w:eastAsia="Spectral" w:hAnsi="Spectral"/>
          <w:rtl w:val="0"/>
        </w:rPr>
        <w:t xml:space="preserve">i</w:t>
      </w:r>
      <w:r w:rsidDel="00000000" w:rsidR="00000000" w:rsidRPr="00000000">
        <w:rPr>
          <w:rFonts w:ascii="Spectral" w:cs="Spectral" w:eastAsia="Spectral" w:hAnsi="Spectral"/>
          <w:rtl w:val="0"/>
        </w:rPr>
        <w:t xml:space="preserve"> 0.15 com a freqüència mínima i màxima respectivament, trobem uns resultats diferents: 2 agrupacions finals. Això significa que les paraules que s’escullen per representar els prototips són més diferencials que les anteriors. A continuació, hem volgut experimentar amb freqüències encara menors per veure si les agrupacions es troben afectades. Primer hem </w:t>
      </w:r>
      <w:r w:rsidDel="00000000" w:rsidR="00000000" w:rsidRPr="00000000">
        <w:rPr>
          <w:rFonts w:ascii="Spectral" w:cs="Spectral" w:eastAsia="Spectral" w:hAnsi="Spectral"/>
          <w:rtl w:val="0"/>
        </w:rPr>
        <w:t xml:space="preserve">testejat</w:t>
      </w:r>
      <w:r w:rsidDel="00000000" w:rsidR="00000000" w:rsidRPr="00000000">
        <w:rPr>
          <w:rFonts w:ascii="Spectral" w:cs="Spectral" w:eastAsia="Spectral" w:hAnsi="Spectral"/>
          <w:rtl w:val="0"/>
        </w:rPr>
        <w:t xml:space="preserve">, la meitat de les freqüències anteriors, però el número de clusters final ha sigut el mateix que l’inicial, 8. En segon lloc, hem experimentat amb unes freqüències intermitges entre les dues proves anteriors, però no hem aconseguit reduir el nombre d’agrupacions final. </w:t>
      </w:r>
    </w:p>
    <w:p w:rsidR="00000000" w:rsidDel="00000000" w:rsidP="00000000" w:rsidRDefault="00000000" w:rsidRPr="00000000" w14:paraId="00000040">
      <w:pPr>
        <w:pageBreakBefore w:val="0"/>
        <w:jc w:val="both"/>
        <w:rPr>
          <w:rFonts w:ascii="Spectral" w:cs="Spectral" w:eastAsia="Spectral" w:hAnsi="Spectral"/>
        </w:rPr>
      </w:pPr>
      <w:r w:rsidDel="00000000" w:rsidR="00000000" w:rsidRPr="00000000">
        <w:rPr>
          <w:rFonts w:ascii="Spectral" w:cs="Spectral" w:eastAsia="Spectral" w:hAnsi="Spectral"/>
          <w:rtl w:val="0"/>
        </w:rPr>
        <w:t xml:space="preserve">Per tant, concluïm que les millors freqüències són 0.05 de mínima i 0.15 de màxima, sent les paraules amb freqüències menors massa diferencials per agrupar correctament els documents. Per les pròximes experimentacions ens quedarem amb aquests paràmetres.</w:t>
      </w:r>
    </w:p>
    <w:p w:rsidR="00000000" w:rsidDel="00000000" w:rsidP="00000000" w:rsidRDefault="00000000" w:rsidRPr="00000000" w14:paraId="00000041">
      <w:pPr>
        <w:pageBreakBefore w:val="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42">
      <w:pPr>
        <w:pageBreakBefore w:val="0"/>
        <w:jc w:val="both"/>
        <w:rPr>
          <w:rFonts w:ascii="Spectral" w:cs="Spectral" w:eastAsia="Spectral" w:hAnsi="Spectral"/>
        </w:rPr>
      </w:pPr>
      <w:r w:rsidDel="00000000" w:rsidR="00000000" w:rsidRPr="00000000">
        <w:rPr>
          <w:rFonts w:ascii="Spectral" w:cs="Spectral" w:eastAsia="Spectral" w:hAnsi="Spectral"/>
          <w:rtl w:val="0"/>
        </w:rPr>
        <w:t xml:space="preserve">Per últim, si ens fixem en els temps d’execució i el nombre d’iteracions, observem que per a freqüències majors el nombre d’iteracions augmenta. Els temps de les iteracions inicials són baixos en tots els casos (es tracta només un document). El temps màxim s’aconsegueix en la segona iteració per a totes les proves, al passar a tractar tots els documents, i és major per a freqüències més elevades (exceptuant l’última prova). Els temps finals també són baixos, que és on es troba la convergència entre iteracions.</w:t>
      </w:r>
    </w:p>
    <w:p w:rsidR="00000000" w:rsidDel="00000000" w:rsidP="00000000" w:rsidRDefault="00000000" w:rsidRPr="00000000" w14:paraId="00000043">
      <w:pPr>
        <w:pageBreakBefore w:val="0"/>
        <w:rPr>
          <w:b w:val="1"/>
        </w:rPr>
      </w:pPr>
      <w:r w:rsidDel="00000000" w:rsidR="00000000" w:rsidRPr="00000000">
        <w:rPr>
          <w:rtl w:val="0"/>
        </w:rPr>
      </w:r>
    </w:p>
    <w:p w:rsidR="00000000" w:rsidDel="00000000" w:rsidP="00000000" w:rsidRDefault="00000000" w:rsidRPr="00000000" w14:paraId="00000044">
      <w:pPr>
        <w:pageBreakBefore w:val="0"/>
        <w:rPr>
          <w:b w:val="1"/>
        </w:rPr>
      </w:pPr>
      <w:r w:rsidDel="00000000" w:rsidR="00000000" w:rsidRPr="00000000">
        <w:rPr>
          <w:rtl w:val="0"/>
        </w:rPr>
      </w:r>
    </w:p>
    <w:p w:rsidR="00000000" w:rsidDel="00000000" w:rsidP="00000000" w:rsidRDefault="00000000" w:rsidRPr="00000000" w14:paraId="00000045">
      <w:pPr>
        <w:pageBreakBefore w:val="0"/>
        <w:numPr>
          <w:ilvl w:val="1"/>
          <w:numId w:val="1"/>
        </w:numPr>
        <w:ind w:left="1440" w:hanging="360"/>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Experimentant amb número de paraules</w:t>
      </w:r>
    </w:p>
    <w:p w:rsidR="00000000" w:rsidDel="00000000" w:rsidP="00000000" w:rsidRDefault="00000000" w:rsidRPr="00000000" w14:paraId="00000046">
      <w:pPr>
        <w:pageBreakBefore w:val="0"/>
        <w:ind w:left="0" w:firstLine="0"/>
        <w:rPr>
          <w:rFonts w:ascii="Playfair Display" w:cs="Playfair Display" w:eastAsia="Playfair Display" w:hAnsi="Playfair Display"/>
          <w:sz w:val="24"/>
          <w:szCs w:val="24"/>
        </w:rPr>
      </w:pPr>
      <w:r w:rsidDel="00000000" w:rsidR="00000000" w:rsidRPr="00000000">
        <w:rPr>
          <w:rtl w:val="0"/>
        </w:rPr>
      </w:r>
    </w:p>
    <w:tbl>
      <w:tblPr>
        <w:tblStyle w:val="Table2"/>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175"/>
        <w:gridCol w:w="2310"/>
        <w:gridCol w:w="2190"/>
        <w:tblGridChange w:id="0">
          <w:tblGrid>
            <w:gridCol w:w="2340"/>
            <w:gridCol w:w="2175"/>
            <w:gridCol w:w="2310"/>
            <w:gridCol w:w="2190"/>
          </w:tblGrid>
        </w:tblGridChange>
      </w:tblGrid>
      <w:tr>
        <w:trPr>
          <w:cantSplit w:val="0"/>
          <w:trHeight w:val="514.8399999999999"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jc w:val="center"/>
              <w:rPr>
                <w:rFonts w:ascii="Spectral" w:cs="Spectral" w:eastAsia="Spectral" w:hAnsi="Spectral"/>
              </w:rPr>
            </w:pPr>
            <w:r w:rsidDel="00000000" w:rsidR="00000000" w:rsidRPr="00000000">
              <w:rPr>
                <w:rFonts w:ascii="Spectral" w:cs="Spectral" w:eastAsia="Spectral" w:hAnsi="Spectral"/>
                <w:rtl w:val="0"/>
              </w:rPr>
              <w:t xml:space="preserve">Número de paraules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jc w:val="center"/>
              <w:rPr>
                <w:rFonts w:ascii="Spectral" w:cs="Spectral" w:eastAsia="Spectral" w:hAnsi="Spectral"/>
              </w:rPr>
            </w:pPr>
            <w:r w:rsidDel="00000000" w:rsidR="00000000" w:rsidRPr="00000000">
              <w:rPr>
                <w:rFonts w:ascii="Spectral" w:cs="Spectral" w:eastAsia="Spectral" w:hAnsi="Spectral"/>
                <w:rtl w:val="0"/>
              </w:rPr>
              <w:t xml:space="preserve">100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jc w:val="center"/>
              <w:rPr>
                <w:rFonts w:ascii="Spectral" w:cs="Spectral" w:eastAsia="Spectral" w:hAnsi="Spectral"/>
              </w:rPr>
            </w:pPr>
            <w:r w:rsidDel="00000000" w:rsidR="00000000" w:rsidRPr="00000000">
              <w:rPr>
                <w:rFonts w:ascii="Spectral" w:cs="Spectral" w:eastAsia="Spectral" w:hAnsi="Spectral"/>
                <w:rtl w:val="0"/>
              </w:rPr>
              <w:t xml:space="preserve">175</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jc w:val="center"/>
              <w:rPr>
                <w:rFonts w:ascii="Spectral" w:cs="Spectral" w:eastAsia="Spectral" w:hAnsi="Spectral"/>
              </w:rPr>
            </w:pPr>
            <w:r w:rsidDel="00000000" w:rsidR="00000000" w:rsidRPr="00000000">
              <w:rPr>
                <w:rFonts w:ascii="Spectral" w:cs="Spectral" w:eastAsia="Spectral" w:hAnsi="Spectral"/>
                <w:rtl w:val="0"/>
              </w:rPr>
              <w:t xml:space="preserve">250</w:t>
            </w:r>
          </w:p>
        </w:tc>
      </w:tr>
      <w:tr>
        <w:trPr>
          <w:cantSplit w:val="0"/>
          <w:trHeight w:val="529.8399999999999"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jc w:val="center"/>
              <w:rPr>
                <w:rFonts w:ascii="Spectral" w:cs="Spectral" w:eastAsia="Spectral" w:hAnsi="Spectral"/>
              </w:rPr>
            </w:pPr>
            <w:r w:rsidDel="00000000" w:rsidR="00000000" w:rsidRPr="00000000">
              <w:rPr>
                <w:rFonts w:ascii="Spectral" w:cs="Spectral" w:eastAsia="Spectral" w:hAnsi="Spectral"/>
                <w:rtl w:val="0"/>
              </w:rPr>
              <w:t xml:space="preserve">Número </w:t>
            </w:r>
            <w:r w:rsidDel="00000000" w:rsidR="00000000" w:rsidRPr="00000000">
              <w:rPr>
                <w:rFonts w:ascii="Spectral" w:cs="Spectral" w:eastAsia="Spectral" w:hAnsi="Spectral"/>
                <w:rtl w:val="0"/>
              </w:rPr>
              <w:t xml:space="preserve">d’iteracions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pageBreakBefore w:val="0"/>
              <w:widowControl w:val="0"/>
              <w:spacing w:line="240" w:lineRule="auto"/>
              <w:jc w:val="center"/>
              <w:rPr>
                <w:rFonts w:ascii="Spectral" w:cs="Spectral" w:eastAsia="Spectral" w:hAnsi="Spectral"/>
              </w:rPr>
            </w:pPr>
            <w:r w:rsidDel="00000000" w:rsidR="00000000" w:rsidRPr="00000000">
              <w:rPr>
                <w:rFonts w:ascii="Spectral" w:cs="Spectral" w:eastAsia="Spectral" w:hAnsi="Spectral"/>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pageBreakBefore w:val="0"/>
              <w:widowControl w:val="0"/>
              <w:spacing w:line="240" w:lineRule="auto"/>
              <w:jc w:val="center"/>
              <w:rPr>
                <w:rFonts w:ascii="Spectral" w:cs="Spectral" w:eastAsia="Spectral" w:hAnsi="Spectral"/>
              </w:rPr>
            </w:pPr>
            <w:r w:rsidDel="00000000" w:rsidR="00000000" w:rsidRPr="00000000">
              <w:rPr>
                <w:rFonts w:ascii="Spectral" w:cs="Spectral" w:eastAsia="Spectral" w:hAnsi="Spectral"/>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pageBreakBefore w:val="0"/>
              <w:widowControl w:val="0"/>
              <w:spacing w:line="240" w:lineRule="auto"/>
              <w:jc w:val="center"/>
              <w:rPr>
                <w:rFonts w:ascii="Spectral" w:cs="Spectral" w:eastAsia="Spectral" w:hAnsi="Spectral"/>
              </w:rPr>
            </w:pPr>
            <w:r w:rsidDel="00000000" w:rsidR="00000000" w:rsidRPr="00000000">
              <w:rPr>
                <w:rFonts w:ascii="Spectral" w:cs="Spectral" w:eastAsia="Spectral" w:hAnsi="Spectral"/>
                <w:rtl w:val="0"/>
              </w:rPr>
              <w:t xml:space="preserve">4</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jc w:val="center"/>
              <w:rPr>
                <w:rFonts w:ascii="Spectral" w:cs="Spectral" w:eastAsia="Spectral" w:hAnsi="Spectral"/>
              </w:rPr>
            </w:pPr>
            <w:r w:rsidDel="00000000" w:rsidR="00000000" w:rsidRPr="00000000">
              <w:rPr>
                <w:rFonts w:ascii="Spectral" w:cs="Spectral" w:eastAsia="Spectral" w:hAnsi="Spectral"/>
                <w:rtl w:val="0"/>
              </w:rPr>
              <w:t xml:space="preserve">Temps primera iteració (segons)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pageBreakBefore w:val="0"/>
              <w:widowControl w:val="0"/>
              <w:spacing w:line="240" w:lineRule="auto"/>
              <w:jc w:val="center"/>
              <w:rPr>
                <w:rFonts w:ascii="Spectral" w:cs="Spectral" w:eastAsia="Spectral" w:hAnsi="Spectral"/>
              </w:rPr>
            </w:pPr>
            <w:r w:rsidDel="00000000" w:rsidR="00000000" w:rsidRPr="00000000">
              <w:rPr>
                <w:rFonts w:ascii="Spectral" w:cs="Spectral" w:eastAsia="Spectral" w:hAnsi="Spectral"/>
                <w:rtl w:val="0"/>
              </w:rPr>
              <w:t xml:space="preserve">2.12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1">
            <w:pPr>
              <w:pageBreakBefore w:val="0"/>
              <w:widowControl w:val="0"/>
              <w:spacing w:line="240" w:lineRule="auto"/>
              <w:jc w:val="center"/>
              <w:rPr>
                <w:rFonts w:ascii="Spectral" w:cs="Spectral" w:eastAsia="Spectral" w:hAnsi="Spectral"/>
              </w:rPr>
            </w:pPr>
            <w:r w:rsidDel="00000000" w:rsidR="00000000" w:rsidRPr="00000000">
              <w:rPr>
                <w:rFonts w:ascii="Spectral" w:cs="Spectral" w:eastAsia="Spectral" w:hAnsi="Spectral"/>
                <w:rtl w:val="0"/>
              </w:rPr>
              <w:t xml:space="preserve">2.28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2">
            <w:pPr>
              <w:pageBreakBefore w:val="0"/>
              <w:widowControl w:val="0"/>
              <w:spacing w:line="240" w:lineRule="auto"/>
              <w:jc w:val="center"/>
              <w:rPr>
                <w:rFonts w:ascii="Spectral" w:cs="Spectral" w:eastAsia="Spectral" w:hAnsi="Spectral"/>
              </w:rPr>
            </w:pPr>
            <w:r w:rsidDel="00000000" w:rsidR="00000000" w:rsidRPr="00000000">
              <w:rPr>
                <w:rFonts w:ascii="Spectral" w:cs="Spectral" w:eastAsia="Spectral" w:hAnsi="Spectral"/>
                <w:rtl w:val="0"/>
              </w:rPr>
              <w:t xml:space="preserve">2.55</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jc w:val="center"/>
              <w:rPr>
                <w:rFonts w:ascii="Spectral" w:cs="Spectral" w:eastAsia="Spectral" w:hAnsi="Spectral"/>
              </w:rPr>
            </w:pPr>
            <w:r w:rsidDel="00000000" w:rsidR="00000000" w:rsidRPr="00000000">
              <w:rPr>
                <w:rFonts w:ascii="Spectral" w:cs="Spectral" w:eastAsia="Spectral" w:hAnsi="Spectral"/>
                <w:rtl w:val="0"/>
              </w:rPr>
              <w:t xml:space="preserve">Temps última iteració (segons)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4">
            <w:pPr>
              <w:pageBreakBefore w:val="0"/>
              <w:widowControl w:val="0"/>
              <w:spacing w:line="240" w:lineRule="auto"/>
              <w:jc w:val="center"/>
              <w:rPr>
                <w:rFonts w:ascii="Spectral" w:cs="Spectral" w:eastAsia="Spectral" w:hAnsi="Spectral"/>
              </w:rPr>
            </w:pPr>
            <w:r w:rsidDel="00000000" w:rsidR="00000000" w:rsidRPr="00000000">
              <w:rPr>
                <w:rFonts w:ascii="Spectral" w:cs="Spectral" w:eastAsia="Spectral" w:hAnsi="Spectral"/>
                <w:rtl w:val="0"/>
              </w:rPr>
              <w:t xml:space="preserve">2.16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pageBreakBefore w:val="0"/>
              <w:widowControl w:val="0"/>
              <w:spacing w:line="240" w:lineRule="auto"/>
              <w:jc w:val="center"/>
              <w:rPr>
                <w:rFonts w:ascii="Spectral" w:cs="Spectral" w:eastAsia="Spectral" w:hAnsi="Spectral"/>
              </w:rPr>
            </w:pPr>
            <w:r w:rsidDel="00000000" w:rsidR="00000000" w:rsidRPr="00000000">
              <w:rPr>
                <w:rFonts w:ascii="Spectral" w:cs="Spectral" w:eastAsia="Spectral" w:hAnsi="Spectral"/>
                <w:rtl w:val="0"/>
              </w:rPr>
              <w:t xml:space="preserve">2.73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pageBreakBefore w:val="0"/>
              <w:widowControl w:val="0"/>
              <w:spacing w:line="240" w:lineRule="auto"/>
              <w:jc w:val="center"/>
              <w:rPr>
                <w:rFonts w:ascii="Spectral" w:cs="Spectral" w:eastAsia="Spectral" w:hAnsi="Spectral"/>
              </w:rPr>
            </w:pPr>
            <w:r w:rsidDel="00000000" w:rsidR="00000000" w:rsidRPr="00000000">
              <w:rPr>
                <w:rFonts w:ascii="Spectral" w:cs="Spectral" w:eastAsia="Spectral" w:hAnsi="Spectral"/>
                <w:rtl w:val="0"/>
              </w:rPr>
              <w:t xml:space="preserve">2.14</w:t>
            </w:r>
          </w:p>
        </w:tc>
      </w:tr>
      <w:tr>
        <w:trPr>
          <w:cantSplit w:val="0"/>
          <w:trHeight w:val="864.6800000000001"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jc w:val="center"/>
              <w:rPr>
                <w:rFonts w:ascii="Spectral" w:cs="Spectral" w:eastAsia="Spectral" w:hAnsi="Spectral"/>
              </w:rPr>
            </w:pPr>
            <w:r w:rsidDel="00000000" w:rsidR="00000000" w:rsidRPr="00000000">
              <w:rPr>
                <w:rFonts w:ascii="Spectral" w:cs="Spectral" w:eastAsia="Spectral" w:hAnsi="Spectral"/>
                <w:rtl w:val="0"/>
              </w:rPr>
              <w:t xml:space="preserve">Temps màxim (</w:t>
            </w:r>
            <w:r w:rsidDel="00000000" w:rsidR="00000000" w:rsidRPr="00000000">
              <w:rPr>
                <w:rFonts w:ascii="Spectral" w:cs="Spectral" w:eastAsia="Spectral" w:hAnsi="Spectral"/>
                <w:rtl w:val="0"/>
              </w:rPr>
              <w:t xml:space="preserve">iteració</w:t>
            </w:r>
            <w:r w:rsidDel="00000000" w:rsidR="00000000" w:rsidRPr="00000000">
              <w:rPr>
                <w:rFonts w:ascii="Spectral" w:cs="Spectral" w:eastAsia="Spectral" w:hAnsi="Spectral"/>
                <w:rtl w:val="0"/>
              </w:rPr>
              <w:t xml:space="preserve"> : segons)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pageBreakBefore w:val="0"/>
              <w:widowControl w:val="0"/>
              <w:spacing w:line="240" w:lineRule="auto"/>
              <w:jc w:val="center"/>
              <w:rPr>
                <w:rFonts w:ascii="Spectral" w:cs="Spectral" w:eastAsia="Spectral" w:hAnsi="Spectral"/>
              </w:rPr>
            </w:pPr>
            <w:r w:rsidDel="00000000" w:rsidR="00000000" w:rsidRPr="00000000">
              <w:rPr>
                <w:rFonts w:ascii="Spectral" w:cs="Spectral" w:eastAsia="Spectral" w:hAnsi="Spectral"/>
                <w:rtl w:val="0"/>
              </w:rPr>
              <w:t xml:space="preserve">2 : 3.67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pageBreakBefore w:val="0"/>
              <w:widowControl w:val="0"/>
              <w:spacing w:line="240" w:lineRule="auto"/>
              <w:jc w:val="center"/>
              <w:rPr>
                <w:rFonts w:ascii="Spectral" w:cs="Spectral" w:eastAsia="Spectral" w:hAnsi="Spectral"/>
              </w:rPr>
            </w:pPr>
            <w:r w:rsidDel="00000000" w:rsidR="00000000" w:rsidRPr="00000000">
              <w:rPr>
                <w:rFonts w:ascii="Spectral" w:cs="Spectral" w:eastAsia="Spectral" w:hAnsi="Spectral"/>
                <w:rtl w:val="0"/>
              </w:rPr>
              <w:t xml:space="preserve">2 : 5.55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A">
            <w:pPr>
              <w:pageBreakBefore w:val="0"/>
              <w:widowControl w:val="0"/>
              <w:spacing w:line="240" w:lineRule="auto"/>
              <w:jc w:val="center"/>
              <w:rPr>
                <w:rFonts w:ascii="Spectral" w:cs="Spectral" w:eastAsia="Spectral" w:hAnsi="Spectral"/>
              </w:rPr>
            </w:pPr>
            <w:r w:rsidDel="00000000" w:rsidR="00000000" w:rsidRPr="00000000">
              <w:rPr>
                <w:rFonts w:ascii="Spectral" w:cs="Spectral" w:eastAsia="Spectral" w:hAnsi="Spectral"/>
                <w:rtl w:val="0"/>
              </w:rPr>
              <w:t xml:space="preserve">2 : 8.55</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jc w:val="center"/>
              <w:rPr>
                <w:rFonts w:ascii="Spectral" w:cs="Spectral" w:eastAsia="Spectral" w:hAnsi="Spectral"/>
              </w:rPr>
            </w:pPr>
            <w:r w:rsidDel="00000000" w:rsidR="00000000" w:rsidRPr="00000000">
              <w:rPr>
                <w:rFonts w:ascii="Spectral" w:cs="Spectral" w:eastAsia="Spectral" w:hAnsi="Spectral"/>
                <w:rtl w:val="0"/>
              </w:rPr>
              <w:t xml:space="preserve">Número final de clusters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C">
            <w:pPr>
              <w:pageBreakBefore w:val="0"/>
              <w:widowControl w:val="0"/>
              <w:spacing w:line="240" w:lineRule="auto"/>
              <w:jc w:val="center"/>
              <w:rPr>
                <w:rFonts w:ascii="Spectral" w:cs="Spectral" w:eastAsia="Spectral" w:hAnsi="Spectral"/>
              </w:rPr>
            </w:pPr>
            <w:r w:rsidDel="00000000" w:rsidR="00000000" w:rsidRPr="00000000">
              <w:rPr>
                <w:rFonts w:ascii="Spectral" w:cs="Spectral" w:eastAsia="Spectral" w:hAnsi="Spectral"/>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D">
            <w:pPr>
              <w:pageBreakBefore w:val="0"/>
              <w:widowControl w:val="0"/>
              <w:spacing w:line="240" w:lineRule="auto"/>
              <w:jc w:val="center"/>
              <w:rPr>
                <w:rFonts w:ascii="Spectral" w:cs="Spectral" w:eastAsia="Spectral" w:hAnsi="Spectral"/>
              </w:rPr>
            </w:pPr>
            <w:r w:rsidDel="00000000" w:rsidR="00000000" w:rsidRPr="00000000">
              <w:rPr>
                <w:rFonts w:ascii="Spectral" w:cs="Spectral" w:eastAsia="Spectral" w:hAnsi="Spectral"/>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E">
            <w:pPr>
              <w:pageBreakBefore w:val="0"/>
              <w:widowControl w:val="0"/>
              <w:spacing w:line="240" w:lineRule="auto"/>
              <w:jc w:val="center"/>
              <w:rPr>
                <w:rFonts w:ascii="Spectral" w:cs="Spectral" w:eastAsia="Spectral" w:hAnsi="Spectral"/>
              </w:rPr>
            </w:pPr>
            <w:r w:rsidDel="00000000" w:rsidR="00000000" w:rsidRPr="00000000">
              <w:rPr>
                <w:rFonts w:ascii="Spectral" w:cs="Spectral" w:eastAsia="Spectral" w:hAnsi="Spectral"/>
                <w:rtl w:val="0"/>
              </w:rPr>
              <w:t xml:space="preserve">2</w:t>
            </w:r>
          </w:p>
        </w:tc>
      </w:tr>
    </w:tbl>
    <w:p w:rsidR="00000000" w:rsidDel="00000000" w:rsidP="00000000" w:rsidRDefault="00000000" w:rsidRPr="00000000" w14:paraId="0000005F">
      <w:pPr>
        <w:pageBreakBefore w:val="0"/>
        <w:rPr>
          <w:b w:val="1"/>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Spectral" w:cs="Spectral" w:eastAsia="Spectral" w:hAnsi="Spectral"/>
          <w:rtl w:val="0"/>
        </w:rPr>
        <w:t xml:space="preserve">Per comprovar que el cost computacional empitjora en els casos on tractem amb més paraules, hem provat d’estudiar els casos amb 100, 175 i 250 paraules al seu vocabulari. Com podem veure a la taula de resultats aquest </w:t>
      </w:r>
      <w:r w:rsidDel="00000000" w:rsidR="00000000" w:rsidRPr="00000000">
        <w:rPr>
          <w:rFonts w:ascii="Spectral" w:cs="Spectral" w:eastAsia="Spectral" w:hAnsi="Spectral"/>
          <w:rtl w:val="0"/>
        </w:rPr>
        <w:t xml:space="preserve">fenòmen</w:t>
      </w:r>
      <w:r w:rsidDel="00000000" w:rsidR="00000000" w:rsidRPr="00000000">
        <w:rPr>
          <w:rFonts w:ascii="Spectral" w:cs="Spectral" w:eastAsia="Spectral" w:hAnsi="Spectral"/>
          <w:rtl w:val="0"/>
        </w:rPr>
        <w:t xml:space="preserve"> es veu reflectit a les </w:t>
      </w:r>
      <w:r w:rsidDel="00000000" w:rsidR="00000000" w:rsidRPr="00000000">
        <w:rPr>
          <w:rFonts w:ascii="Spectral" w:cs="Spectral" w:eastAsia="Spectral" w:hAnsi="Spectral"/>
          <w:rtl w:val="0"/>
        </w:rPr>
        <w:t xml:space="preserve">iteracions</w:t>
      </w:r>
      <w:r w:rsidDel="00000000" w:rsidR="00000000" w:rsidRPr="00000000">
        <w:rPr>
          <w:rFonts w:ascii="Spectral" w:cs="Spectral" w:eastAsia="Spectral" w:hAnsi="Spectral"/>
          <w:rtl w:val="0"/>
        </w:rPr>
        <w:t xml:space="preserve"> intermitges, no a les dels extrems. La iteració amb temps màxim mostra el creixement del cost computacional que suposa augmentar el nombre de paraules que es tracten, arribant a 8.55 segons per a 250 paraules. També observem que aquest augment no es veu reflectit en la primera ni la última </w:t>
      </w:r>
      <w:r w:rsidDel="00000000" w:rsidR="00000000" w:rsidRPr="00000000">
        <w:rPr>
          <w:rFonts w:ascii="Spectral" w:cs="Spectral" w:eastAsia="Spectral" w:hAnsi="Spectral"/>
          <w:rtl w:val="0"/>
        </w:rPr>
        <w:t xml:space="preserve">iteració</w:t>
      </w:r>
      <w:r w:rsidDel="00000000" w:rsidR="00000000" w:rsidRPr="00000000">
        <w:rPr>
          <w:rFonts w:ascii="Spectral" w:cs="Spectral" w:eastAsia="Spectral" w:hAnsi="Spectral"/>
          <w:rtl w:val="0"/>
        </w:rPr>
        <w:t xml:space="preserve"> de cada execució, degut a que al principi només es tracta un document per a totes les proves.</w:t>
      </w: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numPr>
          <w:ilvl w:val="1"/>
          <w:numId w:val="1"/>
        </w:numPr>
        <w:ind w:left="1440" w:hanging="360"/>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Experimentant amb número ncores (número de mappers i reducers)</w:t>
      </w:r>
    </w:p>
    <w:p w:rsidR="00000000" w:rsidDel="00000000" w:rsidP="00000000" w:rsidRDefault="00000000" w:rsidRPr="00000000" w14:paraId="00000064">
      <w:pPr>
        <w:pageBreakBefore w:val="0"/>
        <w:ind w:left="1440" w:firstLine="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tbl>
      <w:tblPr>
        <w:tblStyle w:val="Table3"/>
        <w:tblW w:w="6390.0" w:type="dxa"/>
        <w:jc w:val="left"/>
        <w:tblInd w:w="1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260"/>
        <w:gridCol w:w="1245"/>
        <w:gridCol w:w="1230"/>
        <w:gridCol w:w="1350"/>
        <w:tblGridChange w:id="0">
          <w:tblGrid>
            <w:gridCol w:w="1305"/>
            <w:gridCol w:w="1260"/>
            <w:gridCol w:w="1245"/>
            <w:gridCol w:w="1230"/>
            <w:gridCol w:w="135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jc w:val="center"/>
              <w:rPr>
                <w:rFonts w:ascii="Spectral" w:cs="Spectral" w:eastAsia="Spectral" w:hAnsi="Spectral"/>
              </w:rPr>
            </w:pPr>
            <w:r w:rsidDel="00000000" w:rsidR="00000000" w:rsidRPr="00000000">
              <w:rPr>
                <w:rFonts w:ascii="Spectral" w:cs="Spectral" w:eastAsia="Spectral" w:hAnsi="Spectral"/>
                <w:rtl w:val="0"/>
              </w:rPr>
              <w:t xml:space="preserve">Ncores</w:t>
            </w:r>
          </w:p>
        </w:tc>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jc w:val="center"/>
              <w:rPr>
                <w:rFonts w:ascii="Spectral" w:cs="Spectral" w:eastAsia="Spectral" w:hAnsi="Spectral"/>
              </w:rPr>
            </w:pPr>
            <w:r w:rsidDel="00000000" w:rsidR="00000000" w:rsidRPr="00000000">
              <w:rPr>
                <w:rFonts w:ascii="Spectral" w:cs="Spectral" w:eastAsia="Spectral" w:hAnsi="Spectral"/>
                <w:rtl w:val="0"/>
              </w:rPr>
              <w:t xml:space="preserve">1</w:t>
            </w:r>
          </w:p>
        </w:tc>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jc w:val="center"/>
              <w:rPr>
                <w:rFonts w:ascii="Spectral" w:cs="Spectral" w:eastAsia="Spectral" w:hAnsi="Spectral"/>
              </w:rPr>
            </w:pPr>
            <w:r w:rsidDel="00000000" w:rsidR="00000000" w:rsidRPr="00000000">
              <w:rPr>
                <w:rFonts w:ascii="Spectral" w:cs="Spectral" w:eastAsia="Spectral" w:hAnsi="Spectral"/>
                <w:rtl w:val="0"/>
              </w:rPr>
              <w:t xml:space="preserve">2</w:t>
            </w:r>
          </w:p>
        </w:tc>
      </w:tr>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jc w:val="center"/>
              <w:rPr>
                <w:rFonts w:ascii="Spectral" w:cs="Spectral" w:eastAsia="Spectral" w:hAnsi="Spectral"/>
              </w:rPr>
            </w:pPr>
            <w:r w:rsidDel="00000000" w:rsidR="00000000" w:rsidRPr="00000000">
              <w:rPr>
                <w:rFonts w:ascii="Spectral" w:cs="Spectral" w:eastAsia="Spectral" w:hAnsi="Spectral"/>
                <w:rtl w:val="0"/>
              </w:rPr>
              <w:t xml:space="preserve"># Paraules vocabulari</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C">
            <w:pPr>
              <w:pageBreakBefore w:val="0"/>
              <w:widowControl w:val="0"/>
              <w:spacing w:line="240" w:lineRule="auto"/>
              <w:jc w:val="cente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100</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6D">
            <w:pPr>
              <w:pageBreakBefore w:val="0"/>
              <w:widowControl w:val="0"/>
              <w:spacing w:line="240" w:lineRule="auto"/>
              <w:jc w:val="cente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250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E">
            <w:pPr>
              <w:pageBreakBefore w:val="0"/>
              <w:widowControl w:val="0"/>
              <w:spacing w:line="240" w:lineRule="auto"/>
              <w:jc w:val="cente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100</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6F">
            <w:pPr>
              <w:pageBreakBefore w:val="0"/>
              <w:widowControl w:val="0"/>
              <w:spacing w:line="240" w:lineRule="auto"/>
              <w:jc w:val="cente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250</w:t>
            </w:r>
          </w:p>
        </w:tc>
      </w:tr>
      <w:tr>
        <w:trPr>
          <w:cantSplit w:val="0"/>
          <w:trHeight w:val="529.8399999999999"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jc w:val="center"/>
              <w:rPr>
                <w:rFonts w:ascii="Spectral" w:cs="Spectral" w:eastAsia="Spectral" w:hAnsi="Spectral"/>
              </w:rPr>
            </w:pPr>
            <w:r w:rsidDel="00000000" w:rsidR="00000000" w:rsidRPr="00000000">
              <w:rPr>
                <w:rFonts w:ascii="Spectral" w:cs="Spectral" w:eastAsia="Spectral" w:hAnsi="Spectral"/>
                <w:rtl w:val="0"/>
              </w:rPr>
              <w:t xml:space="preserve">Número </w:t>
            </w:r>
            <w:r w:rsidDel="00000000" w:rsidR="00000000" w:rsidRPr="00000000">
              <w:rPr>
                <w:rFonts w:ascii="Spectral" w:cs="Spectral" w:eastAsia="Spectral" w:hAnsi="Spectral"/>
                <w:rtl w:val="0"/>
              </w:rPr>
              <w:t xml:space="preserve">d’iteracions</w:t>
            </w: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1">
            <w:pPr>
              <w:pageBreakBefore w:val="0"/>
              <w:widowControl w:val="0"/>
              <w:spacing w:line="240" w:lineRule="auto"/>
              <w:jc w:val="cente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4</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72">
            <w:pPr>
              <w:pageBreakBefore w:val="0"/>
              <w:widowControl w:val="0"/>
              <w:spacing w:line="240" w:lineRule="auto"/>
              <w:jc w:val="cente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5</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3">
            <w:pPr>
              <w:pageBreakBefore w:val="0"/>
              <w:widowControl w:val="0"/>
              <w:spacing w:line="240" w:lineRule="auto"/>
              <w:jc w:val="cente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4</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74">
            <w:pPr>
              <w:pageBreakBefore w:val="0"/>
              <w:widowControl w:val="0"/>
              <w:spacing w:line="240" w:lineRule="auto"/>
              <w:jc w:val="cente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4</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jc w:val="center"/>
              <w:rPr>
                <w:rFonts w:ascii="Spectral" w:cs="Spectral" w:eastAsia="Spectral" w:hAnsi="Spectral"/>
              </w:rPr>
            </w:pPr>
            <w:r w:rsidDel="00000000" w:rsidR="00000000" w:rsidRPr="00000000">
              <w:rPr>
                <w:rFonts w:ascii="Spectral" w:cs="Spectral" w:eastAsia="Spectral" w:hAnsi="Spectral"/>
                <w:rtl w:val="0"/>
              </w:rPr>
              <w:t xml:space="preserve">Temps primera iteració (segons)</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6">
            <w:pPr>
              <w:pageBreakBefore w:val="0"/>
              <w:widowControl w:val="0"/>
              <w:spacing w:line="240" w:lineRule="auto"/>
              <w:jc w:val="cente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2.48</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77">
            <w:pPr>
              <w:pageBreakBefore w:val="0"/>
              <w:widowControl w:val="0"/>
              <w:spacing w:line="240" w:lineRule="auto"/>
              <w:jc w:val="cente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3.28</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8">
            <w:pPr>
              <w:pageBreakBefore w:val="0"/>
              <w:widowControl w:val="0"/>
              <w:spacing w:line="240" w:lineRule="auto"/>
              <w:jc w:val="cente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2.12</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79">
            <w:pPr>
              <w:pageBreakBefore w:val="0"/>
              <w:widowControl w:val="0"/>
              <w:spacing w:line="240" w:lineRule="auto"/>
              <w:jc w:val="cente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2.55</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jc w:val="center"/>
              <w:rPr>
                <w:rFonts w:ascii="Spectral" w:cs="Spectral" w:eastAsia="Spectral" w:hAnsi="Spectral"/>
              </w:rPr>
            </w:pPr>
            <w:r w:rsidDel="00000000" w:rsidR="00000000" w:rsidRPr="00000000">
              <w:rPr>
                <w:rFonts w:ascii="Spectral" w:cs="Spectral" w:eastAsia="Spectral" w:hAnsi="Spectral"/>
                <w:rtl w:val="0"/>
              </w:rPr>
              <w:t xml:space="preserve">Temps última iteració (segons)</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B">
            <w:pPr>
              <w:pageBreakBefore w:val="0"/>
              <w:widowControl w:val="0"/>
              <w:spacing w:line="240" w:lineRule="auto"/>
              <w:jc w:val="cente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2.92</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7C">
            <w:pPr>
              <w:pageBreakBefore w:val="0"/>
              <w:widowControl w:val="0"/>
              <w:spacing w:line="240" w:lineRule="auto"/>
              <w:jc w:val="cente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4.34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D">
            <w:pPr>
              <w:pageBreakBefore w:val="0"/>
              <w:widowControl w:val="0"/>
              <w:spacing w:line="240" w:lineRule="auto"/>
              <w:jc w:val="cente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2.16</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7E">
            <w:pPr>
              <w:pageBreakBefore w:val="0"/>
              <w:widowControl w:val="0"/>
              <w:spacing w:line="240" w:lineRule="auto"/>
              <w:jc w:val="cente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2.14</w:t>
            </w:r>
          </w:p>
        </w:tc>
      </w:tr>
      <w:tr>
        <w:trPr>
          <w:cantSplit w:val="0"/>
          <w:trHeight w:val="864.6800000000001"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jc w:val="center"/>
              <w:rPr>
                <w:rFonts w:ascii="Spectral" w:cs="Spectral" w:eastAsia="Spectral" w:hAnsi="Spectral"/>
              </w:rPr>
            </w:pPr>
            <w:r w:rsidDel="00000000" w:rsidR="00000000" w:rsidRPr="00000000">
              <w:rPr>
                <w:rFonts w:ascii="Spectral" w:cs="Spectral" w:eastAsia="Spectral" w:hAnsi="Spectral"/>
                <w:rtl w:val="0"/>
              </w:rPr>
              <w:t xml:space="preserve">Temps màxim (</w:t>
            </w:r>
            <w:r w:rsidDel="00000000" w:rsidR="00000000" w:rsidRPr="00000000">
              <w:rPr>
                <w:rFonts w:ascii="Spectral" w:cs="Spectral" w:eastAsia="Spectral" w:hAnsi="Spectral"/>
                <w:rtl w:val="0"/>
              </w:rPr>
              <w:t xml:space="preserve">iteració</w:t>
            </w:r>
            <w:r w:rsidDel="00000000" w:rsidR="00000000" w:rsidRPr="00000000">
              <w:rPr>
                <w:rFonts w:ascii="Spectral" w:cs="Spectral" w:eastAsia="Spectral" w:hAnsi="Spectral"/>
                <w:rtl w:val="0"/>
              </w:rPr>
              <w:t xml:space="preserve"> : segons)</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80">
            <w:pPr>
              <w:pageBreakBefore w:val="0"/>
              <w:widowControl w:val="0"/>
              <w:spacing w:line="240" w:lineRule="auto"/>
              <w:jc w:val="cente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2 : 7.27</w:t>
            </w:r>
          </w:p>
        </w:tc>
        <w:tc>
          <w:tcPr>
            <w:shd w:fill="d5a6bd" w:val="clear"/>
            <w:tcMar>
              <w:top w:w="100.0" w:type="dxa"/>
              <w:left w:w="100.0" w:type="dxa"/>
              <w:bottom w:w="100.0" w:type="dxa"/>
              <w:right w:w="100.0" w:type="dxa"/>
            </w:tcMar>
            <w:vAlign w:val="center"/>
          </w:tcPr>
          <w:p w:rsidR="00000000" w:rsidDel="00000000" w:rsidP="00000000" w:rsidRDefault="00000000" w:rsidRPr="00000000" w14:paraId="00000081">
            <w:pPr>
              <w:pageBreakBefore w:val="0"/>
              <w:widowControl w:val="0"/>
              <w:spacing w:line="240" w:lineRule="auto"/>
              <w:jc w:val="cente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2 : 15.98</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82">
            <w:pPr>
              <w:pageBreakBefore w:val="0"/>
              <w:widowControl w:val="0"/>
              <w:spacing w:line="240" w:lineRule="auto"/>
              <w:jc w:val="cente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2 : 3.67</w:t>
            </w:r>
          </w:p>
        </w:tc>
        <w:tc>
          <w:tcPr>
            <w:shd w:fill="d5a6bd" w:val="clear"/>
            <w:tcMar>
              <w:top w:w="100.0" w:type="dxa"/>
              <w:left w:w="100.0" w:type="dxa"/>
              <w:bottom w:w="100.0" w:type="dxa"/>
              <w:right w:w="100.0" w:type="dxa"/>
            </w:tcMar>
            <w:vAlign w:val="center"/>
          </w:tcPr>
          <w:p w:rsidR="00000000" w:rsidDel="00000000" w:rsidP="00000000" w:rsidRDefault="00000000" w:rsidRPr="00000000" w14:paraId="00000083">
            <w:pPr>
              <w:pageBreakBefore w:val="0"/>
              <w:widowControl w:val="0"/>
              <w:spacing w:line="240" w:lineRule="auto"/>
              <w:jc w:val="cente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2 : 8.55</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jc w:val="center"/>
              <w:rPr>
                <w:rFonts w:ascii="Spectral" w:cs="Spectral" w:eastAsia="Spectral" w:hAnsi="Spectral"/>
              </w:rPr>
            </w:pPr>
            <w:r w:rsidDel="00000000" w:rsidR="00000000" w:rsidRPr="00000000">
              <w:rPr>
                <w:rFonts w:ascii="Spectral" w:cs="Spectral" w:eastAsia="Spectral" w:hAnsi="Spectral"/>
                <w:rtl w:val="0"/>
              </w:rPr>
              <w:t xml:space="preserve">Número final de clusters</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5">
            <w:pPr>
              <w:pageBreakBefore w:val="0"/>
              <w:widowControl w:val="0"/>
              <w:spacing w:line="240" w:lineRule="auto"/>
              <w:jc w:val="cente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2</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86">
            <w:pPr>
              <w:pageBreakBefore w:val="0"/>
              <w:widowControl w:val="0"/>
              <w:spacing w:line="240" w:lineRule="auto"/>
              <w:jc w:val="cente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1</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7">
            <w:pPr>
              <w:pageBreakBefore w:val="0"/>
              <w:widowControl w:val="0"/>
              <w:spacing w:line="240" w:lineRule="auto"/>
              <w:jc w:val="cente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2</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88">
            <w:pPr>
              <w:pageBreakBefore w:val="0"/>
              <w:widowControl w:val="0"/>
              <w:spacing w:line="240" w:lineRule="auto"/>
              <w:jc w:val="cente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2</w:t>
            </w:r>
          </w:p>
        </w:tc>
      </w:tr>
    </w:tbl>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jc w:val="both"/>
        <w:rPr>
          <w:rFonts w:ascii="Spectral" w:cs="Spectral" w:eastAsia="Spectral" w:hAnsi="Spectral"/>
        </w:rPr>
      </w:pPr>
      <w:r w:rsidDel="00000000" w:rsidR="00000000" w:rsidRPr="00000000">
        <w:rPr>
          <w:rFonts w:ascii="Spectral" w:cs="Spectral" w:eastAsia="Spectral" w:hAnsi="Spectral"/>
          <w:rtl w:val="0"/>
        </w:rPr>
        <w:t xml:space="preserve">Com hem mencionat a la introducció només disposem de 2 cores i per tant només podem fer la comparació de l’execució en secuencial vs la paral·lela amb 2 cores. Tot i així, hem vist una gran diferència entre ambdues. Com es pot veure a la taula d’adalt si comparem el cost computacional entre els roses i els blaus de les diferents execucions trobem una diferència de fins a 7,4 segons per als temps màxims. Els temps dels extrems es mantenen semblants, com hem mencionat anteriorment. La resta de dades no presenta canvis significatius.</w:t>
      </w:r>
    </w:p>
    <w:p w:rsidR="00000000" w:rsidDel="00000000" w:rsidP="00000000" w:rsidRDefault="00000000" w:rsidRPr="00000000" w14:paraId="0000008C">
      <w:pPr>
        <w:pageBreakBefore w:val="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8D">
      <w:pPr>
        <w:pageBreakBefore w:val="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8E">
      <w:pPr>
        <w:pageBreakBefore w:val="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numPr>
          <w:ilvl w:val="1"/>
          <w:numId w:val="1"/>
        </w:numPr>
        <w:ind w:left="1440" w:hanging="360"/>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Experimentant final - Anàlisis de les paraules més freqüents</w:t>
      </w:r>
    </w:p>
    <w:p w:rsidR="00000000" w:rsidDel="00000000" w:rsidP="00000000" w:rsidRDefault="00000000" w:rsidRPr="00000000" w14:paraId="00000091">
      <w:pPr>
        <w:pageBreakBefore w:val="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92">
      <w:pPr>
        <w:pageBreakBefore w:val="0"/>
        <w:spacing w:after="200" w:lineRule="auto"/>
        <w:jc w:val="both"/>
        <w:rPr>
          <w:rFonts w:ascii="Spectral" w:cs="Spectral" w:eastAsia="Spectral" w:hAnsi="Spectral"/>
        </w:rPr>
      </w:pPr>
      <w:r w:rsidDel="00000000" w:rsidR="00000000" w:rsidRPr="00000000">
        <w:rPr>
          <w:rFonts w:ascii="Spectral" w:cs="Spectral" w:eastAsia="Spectral" w:hAnsi="Spectral"/>
          <w:rtl w:val="0"/>
        </w:rPr>
        <w:t xml:space="preserve">Per aquest últim experiment hem estudiat la qualitat de les agrupacions finals dels documents, observant les paraules més freqüents dels prototips resultants.  En primer lloc, hem analitzat el resultat amb les freqüències òptimes de 0.05 i 0.15 i fixant-nos en 200 paraules més freqüents. Com a cada execució el resultat de K-means varia, hem optat per realitzar més d’una execució i comprovar que la representació de cada cluster és coherent.</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rFonts w:ascii="Spectral" w:cs="Spectral" w:eastAsia="Spectral" w:hAnsi="Spectral"/>
          <w:shd w:fill="cccccc" w:val="clear"/>
        </w:rPr>
      </w:pPr>
      <w:r w:rsidDel="00000000" w:rsidR="00000000" w:rsidRPr="00000000">
        <w:rPr>
          <w:rFonts w:ascii="Spectral" w:cs="Spectral" w:eastAsia="Spectral" w:hAnsi="Spectral"/>
          <w:shd w:fill="cccccc" w:val="clear"/>
          <w:rtl w:val="0"/>
        </w:rPr>
        <w:t xml:space="preserve">FREQÜÈNCIA 0.05-0.15, 200 PARAULES</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CLASS2</w:t>
      </w:r>
    </w:p>
    <w:p w:rsidR="00000000" w:rsidDel="00000000" w:rsidP="00000000" w:rsidRDefault="00000000" w:rsidRPr="00000000" w14:paraId="00000097">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 'price'), (0.21235521235521235, 'buy'), (0.19594594594594594, 'comput'), (0.18532818532818532, 'list'), (0.1833976833976834, 'drive')]</w:t>
      </w:r>
    </w:p>
    <w:p w:rsidR="00000000" w:rsidDel="00000000" w:rsidP="00000000" w:rsidRDefault="00000000" w:rsidRPr="00000000" w14:paraId="00000098">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CLASS3</w:t>
      </w:r>
    </w:p>
    <w:p w:rsidR="00000000" w:rsidDel="00000000" w:rsidP="00000000" w:rsidRDefault="00000000" w:rsidRPr="00000000" w14:paraId="00000099">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 'appreci'), (0.166988416988417, 'window'), (0.1303088803088803, 'comput'), (0.12934362934362933, 'email'), (0.12258687258687259, 'advanc')]</w:t>
      </w:r>
    </w:p>
    <w:p w:rsidR="00000000" w:rsidDel="00000000" w:rsidP="00000000" w:rsidRDefault="00000000" w:rsidRPr="00000000" w14:paraId="0000009A">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CLASS7</w:t>
      </w:r>
    </w:p>
    <w:p w:rsidR="00000000" w:rsidDel="00000000" w:rsidP="00000000" w:rsidRDefault="00000000" w:rsidRPr="00000000" w14:paraId="0000009B">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[(0.7439261418853256, 'god'), (0.5301263362487852, 'christian'), (0.25072886297376096, 'exist'), (0.24635568513119532, 'him'), (0.24538386783284744, 'word')]</w:t>
      </w:r>
    </w:p>
    <w:p w:rsidR="00000000" w:rsidDel="00000000" w:rsidP="00000000" w:rsidRDefault="00000000" w:rsidRPr="00000000" w14:paraId="0000009C">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CLASS1</w:t>
      </w:r>
    </w:p>
    <w:p w:rsidR="00000000" w:rsidDel="00000000" w:rsidP="00000000" w:rsidRDefault="00000000" w:rsidRPr="00000000" w14:paraId="0000009D">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[(0.08755789607258423, 'program'), (0.08755789607258423, 'happen'), (0.08736755282025252, 'comput'), (0.08489309053994036, 'window'), (0.08470274728760865, 'line')]</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rFonts w:ascii="Spectral" w:cs="Spectral" w:eastAsia="Spectral" w:hAnsi="Spectral"/>
          <w:b w:val="1"/>
        </w:rPr>
      </w:pPr>
      <w:r w:rsidDel="00000000" w:rsidR="00000000" w:rsidRPr="00000000">
        <w:rPr>
          <w:rFonts w:ascii="Spectral" w:cs="Spectral" w:eastAsia="Spectral" w:hAnsi="Spectral"/>
          <w:b w:val="1"/>
          <w:rtl w:val="0"/>
        </w:rPr>
        <w:t xml:space="preserve">prototype-final → 4 clusters</w:t>
      </w:r>
    </w:p>
    <w:p w:rsidR="00000000" w:rsidDel="00000000" w:rsidP="00000000" w:rsidRDefault="00000000" w:rsidRPr="00000000" w14:paraId="000000A0">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CLASS3</w:t>
      </w:r>
    </w:p>
    <w:p w:rsidR="00000000" w:rsidDel="00000000" w:rsidP="00000000" w:rsidRDefault="00000000" w:rsidRPr="00000000" w14:paraId="000000A4">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 'issu'), (0.26375282592313487, 'discuss'), (0.25772418990203466, 'govern'), (0.2569706103993971, 'group'), (0.2554634513941221, 'support')]</w:t>
      </w:r>
    </w:p>
    <w:p w:rsidR="00000000" w:rsidDel="00000000" w:rsidP="00000000" w:rsidRDefault="00000000" w:rsidRPr="00000000" w14:paraId="000000A5">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CLASS5</w:t>
      </w:r>
    </w:p>
    <w:p w:rsidR="00000000" w:rsidDel="00000000" w:rsidP="00000000" w:rsidRDefault="00000000" w:rsidRPr="00000000" w14:paraId="000000A6">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[(0.08726567550096961, 'comput'), (0.08581124757595346, 'didn'), (0.08516483516483517, 'window'), (0.08505709976298212, 'opinion'), (0.0850032320620556, 'happen')]</w:t>
      </w:r>
    </w:p>
    <w:p w:rsidR="00000000" w:rsidDel="00000000" w:rsidP="00000000" w:rsidRDefault="00000000" w:rsidRPr="00000000" w14:paraId="000000A7">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8">
      <w:pPr>
        <w:pageBreakBefore w:val="0"/>
        <w:rPr>
          <w:rFonts w:ascii="Spectral" w:cs="Spectral" w:eastAsia="Spectral" w:hAnsi="Spectral"/>
          <w:b w:val="1"/>
          <w:sz w:val="20"/>
          <w:szCs w:val="20"/>
        </w:rPr>
      </w:pPr>
      <w:r w:rsidDel="00000000" w:rsidR="00000000" w:rsidRPr="00000000">
        <w:rPr>
          <w:rFonts w:ascii="Spectral" w:cs="Spectral" w:eastAsia="Spectral" w:hAnsi="Spectral"/>
          <w:b w:val="1"/>
          <w:rtl w:val="0"/>
        </w:rPr>
        <w:t xml:space="preserve">prototype-final → 2 clusters</w:t>
      </w:r>
      <w:r w:rsidDel="00000000" w:rsidR="00000000" w:rsidRPr="00000000">
        <w:rPr>
          <w:rtl w:val="0"/>
        </w:rPr>
      </w:r>
    </w:p>
    <w:p w:rsidR="00000000" w:rsidDel="00000000" w:rsidP="00000000" w:rsidRDefault="00000000" w:rsidRPr="00000000" w14:paraId="000000A9">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A">
      <w:pPr>
        <w:pageBreakBefore w:val="0"/>
        <w:rPr>
          <w:rFonts w:ascii="Consolas" w:cs="Consolas" w:eastAsia="Consolas" w:hAnsi="Consola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C">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D">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CLASS2</w:t>
      </w:r>
    </w:p>
    <w:p w:rsidR="00000000" w:rsidDel="00000000" w:rsidP="00000000" w:rsidRDefault="00000000" w:rsidRPr="00000000" w14:paraId="000000AE">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 'game'), (0.3861090365944735, 'play'), (0.21956684092606424, 'him'), (0.17251680358476476, 'best'), (0.1717699775952203, 'didn')]</w:t>
      </w:r>
    </w:p>
    <w:p w:rsidR="00000000" w:rsidDel="00000000" w:rsidP="00000000" w:rsidRDefault="00000000" w:rsidRPr="00000000" w14:paraId="000000AF">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0">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CLASS5</w:t>
      </w:r>
    </w:p>
    <w:p w:rsidR="00000000" w:rsidDel="00000000" w:rsidP="00000000" w:rsidRDefault="00000000" w:rsidRPr="00000000" w14:paraId="000000B1">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 'bad'), (0.21019108280254778, 'happen'), (0.2054140127388535, 'again'), (0.20302547770700638, 'enough'), (0.19187898089171976, 'live')]</w:t>
      </w:r>
    </w:p>
    <w:p w:rsidR="00000000" w:rsidDel="00000000" w:rsidP="00000000" w:rsidRDefault="00000000" w:rsidRPr="00000000" w14:paraId="000000B2">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CLASS1</w:t>
      </w:r>
    </w:p>
    <w:p w:rsidR="00000000" w:rsidDel="00000000" w:rsidP="00000000" w:rsidRDefault="00000000" w:rsidRPr="00000000" w14:paraId="000000B3">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[(0.08967391304347826, 'support'), (0.0889222941720629, 'program'), (0.088286308973173, 'comput'), (0.08788159111933395, 'opinion'), (0.08765032377428307, 'window')]</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rFonts w:ascii="Spectral" w:cs="Spectral" w:eastAsia="Spectral" w:hAnsi="Spectral"/>
          <w:b w:val="1"/>
        </w:rPr>
      </w:pPr>
      <w:r w:rsidDel="00000000" w:rsidR="00000000" w:rsidRPr="00000000">
        <w:rPr>
          <w:rFonts w:ascii="Spectral" w:cs="Spectral" w:eastAsia="Spectral" w:hAnsi="Spectral"/>
          <w:b w:val="1"/>
          <w:rtl w:val="0"/>
        </w:rPr>
        <w:t xml:space="preserve">prototype-final → 3 clusters</w:t>
      </w:r>
    </w:p>
    <w:p w:rsidR="00000000" w:rsidDel="00000000" w:rsidP="00000000" w:rsidRDefault="00000000" w:rsidRPr="00000000" w14:paraId="000000B6">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B7">
      <w:pPr>
        <w:pageBreakBefore w:val="0"/>
        <w:jc w:val="both"/>
        <w:rPr>
          <w:rFonts w:ascii="Spectral" w:cs="Spectral" w:eastAsia="Spectral" w:hAnsi="Spectral"/>
        </w:rPr>
      </w:pPr>
      <w:r w:rsidDel="00000000" w:rsidR="00000000" w:rsidRPr="00000000">
        <w:rPr>
          <w:rFonts w:ascii="Spectral" w:cs="Spectral" w:eastAsia="Spectral" w:hAnsi="Spectral"/>
          <w:rtl w:val="0"/>
        </w:rPr>
        <w:t xml:space="preserve">Podem notar que en les 3 execucions s’obtenen grups amb paraules bastant relacionades. En la primera execució, per exemple, tenim 2 grups amb paraules significatives, la CLASS 7 conté documents que parlen sobre religió (paraules com “christian” i “god”) i la CLASS 2 agrupa documents sobre compres, amb paraules com “price”, “buy” i “list”.</w:t>
      </w:r>
    </w:p>
    <w:p w:rsidR="00000000" w:rsidDel="00000000" w:rsidP="00000000" w:rsidRDefault="00000000" w:rsidRPr="00000000" w14:paraId="000000B8">
      <w:pPr>
        <w:pageBreakBefore w:val="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B9">
      <w:pPr>
        <w:pageBreakBefore w:val="0"/>
        <w:jc w:val="both"/>
        <w:rPr>
          <w:rFonts w:ascii="Spectral" w:cs="Spectral" w:eastAsia="Spectral" w:hAnsi="Spectral"/>
        </w:rPr>
      </w:pPr>
      <w:r w:rsidDel="00000000" w:rsidR="00000000" w:rsidRPr="00000000">
        <w:rPr>
          <w:rFonts w:ascii="Spectral" w:cs="Spectral" w:eastAsia="Spectral" w:hAnsi="Spectral"/>
          <w:rtl w:val="0"/>
        </w:rPr>
        <w:t xml:space="preserve">La següent execució només obté 2 grups, però podem veure que també mostra temàtiques diferents: un sobre política (paraules com “govern”, “discuss”) i l’altre sobre tecnologia (paraules com “comput” i “window”).</w:t>
      </w:r>
    </w:p>
    <w:p w:rsidR="00000000" w:rsidDel="00000000" w:rsidP="00000000" w:rsidRDefault="00000000" w:rsidRPr="00000000" w14:paraId="000000BA">
      <w:pPr>
        <w:pageBreakBefore w:val="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BB">
      <w:pPr>
        <w:pageBreakBefore w:val="0"/>
        <w:jc w:val="both"/>
        <w:rPr/>
      </w:pPr>
      <w:r w:rsidDel="00000000" w:rsidR="00000000" w:rsidRPr="00000000">
        <w:rPr>
          <w:rFonts w:ascii="Spectral" w:cs="Spectral" w:eastAsia="Spectral" w:hAnsi="Spectral"/>
          <w:rtl w:val="0"/>
        </w:rPr>
        <w:t xml:space="preserve">La última iteració reflexa també la validesa dels agrupaments amb aquestes freqüències. Un exemple és el </w:t>
      </w:r>
      <w:r w:rsidDel="00000000" w:rsidR="00000000" w:rsidRPr="00000000">
        <w:rPr>
          <w:rFonts w:ascii="Spectral" w:cs="Spectral" w:eastAsia="Spectral" w:hAnsi="Spectral"/>
          <w:rtl w:val="0"/>
        </w:rPr>
        <w:t xml:space="preserve">cluster</w:t>
      </w:r>
      <w:r w:rsidDel="00000000" w:rsidR="00000000" w:rsidRPr="00000000">
        <w:rPr>
          <w:rFonts w:ascii="Spectral" w:cs="Spectral" w:eastAsia="Spectral" w:hAnsi="Spectral"/>
          <w:rtl w:val="0"/>
        </w:rPr>
        <w:t xml:space="preserve"> 2, del qual podem deduir que parla sobre videojocs, ja que conté paraules com “game” i “play”.</w:t>
      </w: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spacing w:after="200" w:lineRule="auto"/>
        <w:jc w:val="both"/>
        <w:rPr>
          <w:rFonts w:ascii="Spectral" w:cs="Spectral" w:eastAsia="Spectral" w:hAnsi="Spectral"/>
        </w:rPr>
      </w:pPr>
      <w:r w:rsidDel="00000000" w:rsidR="00000000" w:rsidRPr="00000000">
        <w:rPr>
          <w:rFonts w:ascii="Spectral" w:cs="Spectral" w:eastAsia="Spectral" w:hAnsi="Spectral"/>
          <w:rtl w:val="0"/>
        </w:rPr>
        <w:t xml:space="preserve">Per últim hem volgut comprovar que, efectivament, si les paraules seleccionades són molt freqüents, tots els documents són representats amb les mateixes paraules i per tant en un sol cluster. En canvi, si usem paraules molt poc freqüents tots els documents tindran paraules diferents. Els </w:t>
      </w:r>
      <w:r w:rsidDel="00000000" w:rsidR="00000000" w:rsidRPr="00000000">
        <w:rPr>
          <w:rFonts w:ascii="Spectral" w:cs="Spectral" w:eastAsia="Spectral" w:hAnsi="Spectral"/>
          <w:rtl w:val="0"/>
        </w:rPr>
        <w:t xml:space="preserve">clusters</w:t>
      </w:r>
      <w:r w:rsidDel="00000000" w:rsidR="00000000" w:rsidRPr="00000000">
        <w:rPr>
          <w:rFonts w:ascii="Spectral" w:cs="Spectral" w:eastAsia="Spectral" w:hAnsi="Spectral"/>
          <w:rtl w:val="0"/>
        </w:rPr>
        <w:t xml:space="preserve"> </w:t>
      </w:r>
      <w:r w:rsidDel="00000000" w:rsidR="00000000" w:rsidRPr="00000000">
        <w:rPr>
          <w:rFonts w:ascii="Spectral" w:cs="Spectral" w:eastAsia="Spectral" w:hAnsi="Spectral"/>
          <w:rtl w:val="0"/>
        </w:rPr>
        <w:t xml:space="preserve">resultants</w:t>
      </w:r>
      <w:r w:rsidDel="00000000" w:rsidR="00000000" w:rsidRPr="00000000">
        <w:rPr>
          <w:rFonts w:ascii="Spectral" w:cs="Spectral" w:eastAsia="Spectral" w:hAnsi="Spectral"/>
          <w:rtl w:val="0"/>
        </w:rPr>
        <w:t xml:space="preserve"> en ambdós casos </w:t>
      </w:r>
      <w:r w:rsidDel="00000000" w:rsidR="00000000" w:rsidRPr="00000000">
        <w:rPr>
          <w:rFonts w:ascii="Spectral" w:cs="Spectral" w:eastAsia="Spectral" w:hAnsi="Spectral"/>
          <w:rtl w:val="0"/>
        </w:rPr>
        <w:t xml:space="preserve">són</w:t>
      </w:r>
      <w:r w:rsidDel="00000000" w:rsidR="00000000" w:rsidRPr="00000000">
        <w:rPr>
          <w:rFonts w:ascii="Spectral" w:cs="Spectral" w:eastAsia="Spectral" w:hAnsi="Spectral"/>
          <w:rtl w:val="0"/>
        </w:rPr>
        <w:t xml:space="preserve">, en general, random.</w:t>
      </w:r>
    </w:p>
    <w:p w:rsidR="00000000" w:rsidDel="00000000" w:rsidP="00000000" w:rsidRDefault="00000000" w:rsidRPr="00000000" w14:paraId="000000BE">
      <w:pPr>
        <w:pageBreakBefore w:val="0"/>
        <w:spacing w:after="200" w:lineRule="auto"/>
        <w:jc w:val="both"/>
        <w:rPr>
          <w:rFonts w:ascii="Spectral" w:cs="Spectral" w:eastAsia="Spectral" w:hAnsi="Spectral"/>
        </w:rPr>
      </w:pPr>
      <w:r w:rsidDel="00000000" w:rsidR="00000000" w:rsidRPr="00000000">
        <w:rPr>
          <w:rFonts w:ascii="Spectral" w:cs="Spectral" w:eastAsia="Spectral" w:hAnsi="Spectral"/>
          <w:rtl w:val="0"/>
        </w:rPr>
        <w:t xml:space="preserve">Primerament comprovarem el cas en el qual la freqüència de les paraules és molt baixa:</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rFonts w:ascii="Spectral" w:cs="Spectral" w:eastAsia="Spectral" w:hAnsi="Spectral"/>
          <w:shd w:fill="cccccc" w:val="clear"/>
        </w:rPr>
      </w:pPr>
      <w:r w:rsidDel="00000000" w:rsidR="00000000" w:rsidRPr="00000000">
        <w:rPr>
          <w:rFonts w:ascii="Spectral" w:cs="Spectral" w:eastAsia="Spectral" w:hAnsi="Spectral"/>
          <w:shd w:fill="cccccc" w:val="clear"/>
          <w:rtl w:val="0"/>
        </w:rPr>
        <w:t xml:space="preserve">FREQÜÈNCIA 0.025-0.075 200 WORDS </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CLASS4</w:t>
      </w:r>
    </w:p>
    <w:p w:rsidR="00000000" w:rsidDel="00000000" w:rsidP="00000000" w:rsidRDefault="00000000" w:rsidRPr="00000000" w14:paraId="000000C4">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[(0.11291550367926922, 'applic'), (0.11139304744988582, 'copi'), (0.10657193605683836, 'technolog'), (0.10504947982745497, 'org'), (0.09363105810707942, 'board')]</w:t>
      </w:r>
    </w:p>
    <w:p w:rsidR="00000000" w:rsidDel="00000000" w:rsidP="00000000" w:rsidRDefault="00000000" w:rsidRPr="00000000" w14:paraId="000000C5">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CLASS5</w:t>
      </w:r>
    </w:p>
    <w:p w:rsidR="00000000" w:rsidDel="00000000" w:rsidP="00000000" w:rsidRDefault="00000000" w:rsidRPr="00000000" w14:paraId="000000C6">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[(0.38134592680047225, 'repli'), (0.1959858323494687, 'chip'), (0.1782762691853601, 'model'), (0.14757969303423848, 'pc'), (0.12278630460448642, 'newsgroup')]</w:t>
      </w:r>
    </w:p>
    <w:p w:rsidR="00000000" w:rsidDel="00000000" w:rsidP="00000000" w:rsidRDefault="00000000" w:rsidRPr="00000000" w14:paraId="000000C7">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8">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CLASS6</w:t>
      </w:r>
    </w:p>
    <w:p w:rsidR="00000000" w:rsidDel="00000000" w:rsidP="00000000" w:rsidRDefault="00000000" w:rsidRPr="00000000" w14:paraId="000000C9">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[(0.08242258652094718, 'win'), (0.08151183970856102, 'hold'), (0.08136004857316333, 'anybodi'), (0.07893139040680024, 'her'), (0.07832422586520947, 'although')]</w:t>
      </w:r>
    </w:p>
    <w:p w:rsidR="00000000" w:rsidDel="00000000" w:rsidP="00000000" w:rsidRDefault="00000000" w:rsidRPr="00000000" w14:paraId="000000CA">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CLASS0</w:t>
      </w:r>
    </w:p>
    <w:p w:rsidR="00000000" w:rsidDel="00000000" w:rsidP="00000000" w:rsidRDefault="00000000" w:rsidRPr="00000000" w14:paraId="000000CB">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[(0.4318181818181818, 'michael'), (0.4150717703349282, 'disclaim'), (0.2284688995215311, 'stand'), (0.1076555023923445, 'mine'), (0.08253588516746412, 'later')]</w:t>
      </w:r>
    </w:p>
    <w:p w:rsidR="00000000" w:rsidDel="00000000" w:rsidP="00000000" w:rsidRDefault="00000000" w:rsidRPr="00000000" w14:paraId="000000CC">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CLASS1</w:t>
      </w:r>
    </w:p>
    <w:p w:rsidR="00000000" w:rsidDel="00000000" w:rsidP="00000000" w:rsidRDefault="00000000" w:rsidRPr="00000000" w14:paraId="000000CD">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[(0.07597402597402597, 'pass'), (0.07077922077922078, 'polit'), (0.06883116883116883, 'offic'), (0.06753246753246753, 'paul'), (0.06753246753246753, 'histori')]</w:t>
      </w:r>
    </w:p>
    <w:p w:rsidR="00000000" w:rsidDel="00000000" w:rsidP="00000000" w:rsidRDefault="00000000" w:rsidRPr="00000000" w14:paraId="000000CE">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CLASS2</w:t>
      </w:r>
    </w:p>
    <w:p w:rsidR="00000000" w:rsidDel="00000000" w:rsidP="00000000" w:rsidRDefault="00000000" w:rsidRPr="00000000" w14:paraId="000000CF">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[(0.35478260869565215, 'gun'), (0.2843478260869565, 'dead'), (0.20695652173913043, 'statement'), (0.19130434782608696, 'goe'), (0.18869565217391304, 'doubt')]</w:t>
      </w:r>
    </w:p>
    <w:p w:rsidR="00000000" w:rsidDel="00000000" w:rsidP="00000000" w:rsidRDefault="00000000" w:rsidRPr="00000000" w14:paraId="000000D0">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CLASS3</w:t>
      </w:r>
    </w:p>
    <w:p w:rsidR="00000000" w:rsidDel="00000000" w:rsidP="00000000" w:rsidRDefault="00000000" w:rsidRPr="00000000" w14:paraId="000000D1">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[(0.10895289127037285, 'scienc'), (0.082161196695691, 'info'), (0.0808216119669569, 'basic'), (0.08037508372404555, 'present'), (0.07970529135967849, 'receiv')]</w:t>
      </w:r>
    </w:p>
    <w:p w:rsidR="00000000" w:rsidDel="00000000" w:rsidP="00000000" w:rsidRDefault="00000000" w:rsidRPr="00000000" w14:paraId="000000D2">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D3">
      <w:pPr>
        <w:pageBreakBefore w:val="0"/>
        <w:rPr>
          <w:rFonts w:ascii="Spectral" w:cs="Spectral" w:eastAsia="Spectral" w:hAnsi="Spectral"/>
          <w:b w:val="1"/>
        </w:rPr>
      </w:pPr>
      <w:r w:rsidDel="00000000" w:rsidR="00000000" w:rsidRPr="00000000">
        <w:rPr>
          <w:rFonts w:ascii="Spectral" w:cs="Spectral" w:eastAsia="Spectral" w:hAnsi="Spectral"/>
          <w:b w:val="1"/>
          <w:rtl w:val="0"/>
        </w:rPr>
        <w:t xml:space="preserve">prototype-final → 8 clusters</w:t>
      </w:r>
    </w:p>
    <w:p w:rsidR="00000000" w:rsidDel="00000000" w:rsidP="00000000" w:rsidRDefault="00000000" w:rsidRPr="00000000" w14:paraId="000000D4">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D5">
      <w:pPr>
        <w:pageBreakBefore w:val="0"/>
        <w:spacing w:after="200" w:lineRule="auto"/>
        <w:jc w:val="both"/>
        <w:rPr>
          <w:rFonts w:ascii="Consolas" w:cs="Consolas" w:eastAsia="Consolas" w:hAnsi="Consolas"/>
          <w:sz w:val="20"/>
          <w:szCs w:val="20"/>
        </w:rPr>
      </w:pPr>
      <w:r w:rsidDel="00000000" w:rsidR="00000000" w:rsidRPr="00000000">
        <w:rPr>
          <w:rFonts w:ascii="Spectral" w:cs="Spectral" w:eastAsia="Spectral" w:hAnsi="Spectral"/>
          <w:rtl w:val="0"/>
        </w:rPr>
        <w:t xml:space="preserve">En aquest cas les paraules a priori dins la mateixa classe no tenen molta relació, però trobem algunes excepcions en alguns grups com el 5 que conté les paraules “chip” i “pc”. No obstant, costa de </w:t>
      </w:r>
      <w:r w:rsidDel="00000000" w:rsidR="00000000" w:rsidRPr="00000000">
        <w:rPr>
          <w:rFonts w:ascii="Spectral" w:cs="Spectral" w:eastAsia="Spectral" w:hAnsi="Spectral"/>
          <w:rtl w:val="0"/>
        </w:rPr>
        <w:t xml:space="preserve">deduir</w:t>
      </w:r>
      <w:r w:rsidDel="00000000" w:rsidR="00000000" w:rsidRPr="00000000">
        <w:rPr>
          <w:rFonts w:ascii="Spectral" w:cs="Spectral" w:eastAsia="Spectral" w:hAnsi="Spectral"/>
          <w:rtl w:val="0"/>
        </w:rPr>
        <w:t xml:space="preserve"> la temàtica de cada cluster degut a la mala agrupació dels documents.</w:t>
      </w:r>
      <w:r w:rsidDel="00000000" w:rsidR="00000000" w:rsidRPr="00000000">
        <w:rPr>
          <w:rtl w:val="0"/>
        </w:rPr>
      </w:r>
    </w:p>
    <w:p w:rsidR="00000000" w:rsidDel="00000000" w:rsidP="00000000" w:rsidRDefault="00000000" w:rsidRPr="00000000" w14:paraId="000000D6">
      <w:pPr>
        <w:pageBreakBefore w:val="0"/>
        <w:spacing w:after="200" w:lineRule="auto"/>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D7">
      <w:pPr>
        <w:pageBreakBefore w:val="0"/>
        <w:spacing w:after="200" w:lineRule="auto"/>
        <w:jc w:val="both"/>
        <w:rPr>
          <w:rFonts w:ascii="Consolas" w:cs="Consolas" w:eastAsia="Consolas" w:hAnsi="Consolas"/>
          <w:sz w:val="20"/>
          <w:szCs w:val="20"/>
        </w:rPr>
      </w:pPr>
      <w:r w:rsidDel="00000000" w:rsidR="00000000" w:rsidRPr="00000000">
        <w:rPr>
          <w:rFonts w:ascii="Spectral" w:cs="Spectral" w:eastAsia="Spectral" w:hAnsi="Spectral"/>
          <w:rtl w:val="0"/>
        </w:rPr>
        <w:t xml:space="preserve">Per a finalitzar tractem les paraules amb freqüència molt alta:</w:t>
      </w:r>
      <w:r w:rsidDel="00000000" w:rsidR="00000000" w:rsidRPr="00000000">
        <w:rPr>
          <w:rtl w:val="0"/>
        </w:rPr>
      </w:r>
    </w:p>
    <w:p w:rsidR="00000000" w:rsidDel="00000000" w:rsidP="00000000" w:rsidRDefault="00000000" w:rsidRPr="00000000" w14:paraId="000000D8">
      <w:pPr>
        <w:pageBreakBefore w:val="0"/>
        <w:rPr>
          <w:rFonts w:ascii="Spectral" w:cs="Spectral" w:eastAsia="Spectral" w:hAnsi="Spectral"/>
          <w:sz w:val="20"/>
          <w:szCs w:val="20"/>
          <w:shd w:fill="cccccc" w:val="clear"/>
        </w:rPr>
      </w:pPr>
      <w:r w:rsidDel="00000000" w:rsidR="00000000" w:rsidRPr="00000000">
        <w:rPr>
          <w:rFonts w:ascii="Spectral" w:cs="Spectral" w:eastAsia="Spectral" w:hAnsi="Spectral"/>
          <w:shd w:fill="cccccc" w:val="clear"/>
          <w:rtl w:val="0"/>
        </w:rPr>
        <w:t xml:space="preserve">FREQÜÈNCIA 0.2-0.6 200 WORDS </w:t>
      </w:r>
      <w:r w:rsidDel="00000000" w:rsidR="00000000" w:rsidRPr="00000000">
        <w:rPr>
          <w:rtl w:val="0"/>
        </w:rPr>
      </w:r>
    </w:p>
    <w:p w:rsidR="00000000" w:rsidDel="00000000" w:rsidP="00000000" w:rsidRDefault="00000000" w:rsidRPr="00000000" w14:paraId="000000D9">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DA">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CLASS2</w:t>
      </w:r>
    </w:p>
    <w:p w:rsidR="00000000" w:rsidDel="00000000" w:rsidP="00000000" w:rsidRDefault="00000000" w:rsidRPr="00000000" w14:paraId="000000DB">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[(0.36139948093431823, 'ani'), (0.34762427630265524, 'has'), (0.3475743661409463, 'me'), (0.34642643242164106, 'use'), (0.3450788580555001, 'like')]</w:t>
      </w:r>
    </w:p>
    <w:p w:rsidR="00000000" w:rsidDel="00000000" w:rsidP="00000000" w:rsidRDefault="00000000" w:rsidRPr="00000000" w14:paraId="000000DC">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DD">
      <w:pPr>
        <w:pageBreakBefore w:val="0"/>
        <w:rPr>
          <w:rFonts w:ascii="Consolas" w:cs="Consolas" w:eastAsia="Consolas" w:hAnsi="Consolas"/>
          <w:sz w:val="20"/>
          <w:szCs w:val="20"/>
        </w:rPr>
      </w:pPr>
      <w:r w:rsidDel="00000000" w:rsidR="00000000" w:rsidRPr="00000000">
        <w:rPr>
          <w:rFonts w:ascii="Spectral" w:cs="Spectral" w:eastAsia="Spectral" w:hAnsi="Spectral"/>
          <w:b w:val="1"/>
          <w:rtl w:val="0"/>
        </w:rPr>
        <w:t xml:space="preserve">prototype-final → 1 cluster</w:t>
      </w: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spacing w:after="200" w:lineRule="auto"/>
        <w:jc w:val="both"/>
        <w:rPr>
          <w:rFonts w:ascii="Consolas" w:cs="Consolas" w:eastAsia="Consolas" w:hAnsi="Consolas"/>
          <w:sz w:val="20"/>
          <w:szCs w:val="20"/>
        </w:rPr>
      </w:pPr>
      <w:r w:rsidDel="00000000" w:rsidR="00000000" w:rsidRPr="00000000">
        <w:rPr>
          <w:rFonts w:ascii="Spectral" w:cs="Spectral" w:eastAsia="Spectral" w:hAnsi="Spectral"/>
          <w:rtl w:val="0"/>
        </w:rPr>
        <w:t xml:space="preserve">Ara trobem només una classe amb les paraules més freqüents. Com era d’esperar aquestes no tenen cap relació entre elles ja que com es pot veure són paraules que usem molt sovint quan redactem o parlem: verbs comuns (“has”, “use”,  “like”) i pronoms (“me”).</w:t>
      </w:r>
      <w:r w:rsidDel="00000000" w:rsidR="00000000" w:rsidRPr="00000000">
        <w:rPr>
          <w:rtl w:val="0"/>
        </w:rPr>
      </w:r>
    </w:p>
    <w:p w:rsidR="00000000" w:rsidDel="00000000" w:rsidP="00000000" w:rsidRDefault="00000000" w:rsidRPr="00000000" w14:paraId="000000E0">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1">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2">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3">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4">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5">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6">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7">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8">
      <w:pPr>
        <w:pageBreakBefore w:val="0"/>
        <w:numPr>
          <w:ilvl w:val="0"/>
          <w:numId w:val="1"/>
        </w:numPr>
        <w:ind w:left="720" w:hanging="360"/>
        <w:rPr>
          <w:rFonts w:ascii="Playfair Display" w:cs="Playfair Display" w:eastAsia="Playfair Display" w:hAnsi="Playfair Display"/>
          <w:sz w:val="28"/>
          <w:szCs w:val="28"/>
        </w:rPr>
      </w:pPr>
      <w:r w:rsidDel="00000000" w:rsidR="00000000" w:rsidRPr="00000000">
        <w:rPr>
          <w:rFonts w:ascii="Playfair Display" w:cs="Playfair Display" w:eastAsia="Playfair Display" w:hAnsi="Playfair Display"/>
          <w:sz w:val="28"/>
          <w:szCs w:val="28"/>
          <w:rtl w:val="0"/>
        </w:rPr>
        <w:t xml:space="preserve">Dificultats que hem trobat</w:t>
      </w:r>
      <w:r w:rsidDel="00000000" w:rsidR="00000000" w:rsidRPr="00000000">
        <w:rPr>
          <w:rtl w:val="0"/>
        </w:rPr>
      </w:r>
    </w:p>
    <w:p w:rsidR="00000000" w:rsidDel="00000000" w:rsidP="00000000" w:rsidRDefault="00000000" w:rsidRPr="00000000" w14:paraId="000000E9">
      <w:pPr>
        <w:pageBreakBefore w:val="0"/>
        <w:rPr>
          <w:rFonts w:ascii="Spectral" w:cs="Spectral" w:eastAsia="Spectral" w:hAnsi="Spectral"/>
        </w:rPr>
      </w:pPr>
      <w:r w:rsidDel="00000000" w:rsidR="00000000" w:rsidRPr="00000000">
        <w:rPr>
          <w:rtl w:val="0"/>
        </w:rPr>
      </w:r>
    </w:p>
    <w:p w:rsidR="00000000" w:rsidDel="00000000" w:rsidP="00000000" w:rsidRDefault="00000000" w:rsidRPr="00000000" w14:paraId="000000EA">
      <w:pPr>
        <w:pageBreakBefore w:val="0"/>
        <w:spacing w:after="200" w:lineRule="auto"/>
        <w:jc w:val="both"/>
        <w:rPr>
          <w:rFonts w:ascii="Spectral" w:cs="Spectral" w:eastAsia="Spectral" w:hAnsi="Spectral"/>
        </w:rPr>
      </w:pPr>
      <w:r w:rsidDel="00000000" w:rsidR="00000000" w:rsidRPr="00000000">
        <w:rPr>
          <w:rFonts w:ascii="Spectral" w:cs="Spectral" w:eastAsia="Spectral" w:hAnsi="Spectral"/>
          <w:rtl w:val="0"/>
        </w:rPr>
        <w:t xml:space="preserve">En aquesta pràctica la major dificultat ha estat a la part de la implementació. Comprendre el funcionament del MapReduce i la relació entre els codis </w:t>
      </w:r>
      <w:r w:rsidDel="00000000" w:rsidR="00000000" w:rsidRPr="00000000">
        <w:rPr>
          <w:rFonts w:ascii="Spectral" w:cs="Spectral" w:eastAsia="Spectral" w:hAnsi="Spectral"/>
          <w:rtl w:val="0"/>
        </w:rPr>
        <w:t xml:space="preserve">MRKmeans</w:t>
      </w:r>
      <w:r w:rsidDel="00000000" w:rsidR="00000000" w:rsidRPr="00000000">
        <w:rPr>
          <w:rFonts w:ascii="Spectral" w:cs="Spectral" w:eastAsia="Spectral" w:hAnsi="Spectral"/>
          <w:rtl w:val="0"/>
        </w:rPr>
        <w:t xml:space="preserve"> i </w:t>
      </w:r>
      <w:r w:rsidDel="00000000" w:rsidR="00000000" w:rsidRPr="00000000">
        <w:rPr>
          <w:rFonts w:ascii="Spectral" w:cs="Spectral" w:eastAsia="Spectral" w:hAnsi="Spectral"/>
          <w:rtl w:val="0"/>
        </w:rPr>
        <w:t xml:space="preserve">MRKmeansSteps</w:t>
      </w:r>
      <w:r w:rsidDel="00000000" w:rsidR="00000000" w:rsidRPr="00000000">
        <w:rPr>
          <w:rFonts w:ascii="Spectral" w:cs="Spectral" w:eastAsia="Spectral" w:hAnsi="Spectral"/>
          <w:rtl w:val="0"/>
        </w:rPr>
        <w:t xml:space="preserve">, com la comunicació entre codis mitjançant els documents, han estat les tasques que ens han suposat més temps i esforç.</w:t>
      </w:r>
    </w:p>
    <w:p w:rsidR="00000000" w:rsidDel="00000000" w:rsidP="00000000" w:rsidRDefault="00000000" w:rsidRPr="00000000" w14:paraId="000000EB">
      <w:pPr>
        <w:pageBreakBefore w:val="0"/>
        <w:spacing w:after="200" w:lineRule="auto"/>
        <w:jc w:val="both"/>
        <w:rPr>
          <w:rFonts w:ascii="Consolas" w:cs="Consolas" w:eastAsia="Consolas" w:hAnsi="Consolas"/>
          <w:sz w:val="20"/>
          <w:szCs w:val="20"/>
        </w:rPr>
      </w:pPr>
      <w:r w:rsidDel="00000000" w:rsidR="00000000" w:rsidRPr="00000000">
        <w:rPr>
          <w:rFonts w:ascii="Spectral" w:cs="Spectral" w:eastAsia="Spectral" w:hAnsi="Spectral"/>
          <w:rtl w:val="0"/>
        </w:rPr>
        <w:t xml:space="preserve">Després, al moment de l'anàlisi ens hem trobat amb la dificultat de comparar els resultats de les execucions amb diferents </w:t>
      </w:r>
      <w:r w:rsidDel="00000000" w:rsidR="00000000" w:rsidRPr="00000000">
        <w:rPr>
          <w:rFonts w:ascii="Spectral" w:cs="Spectral" w:eastAsia="Spectral" w:hAnsi="Spectral"/>
          <w:rtl w:val="0"/>
        </w:rPr>
        <w:t xml:space="preserve">ncores</w:t>
      </w:r>
      <w:r w:rsidDel="00000000" w:rsidR="00000000" w:rsidRPr="00000000">
        <w:rPr>
          <w:rFonts w:ascii="Spectral" w:cs="Spectral" w:eastAsia="Spectral" w:hAnsi="Spectral"/>
          <w:rtl w:val="0"/>
        </w:rPr>
        <w:t xml:space="preserve"> ja que el dispositiu amb el qual treballem només disposa de 2, per tant només hem pogut comparar el cas en el qual s’executa en paral·lel en ambdós cores i el cas en el qual es fa de forma seqüencial.</w:t>
      </w: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ambria"/>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layfair Display S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Spectral">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pageBreakBefore w:val="0"/>
      <w:jc w:val="right"/>
      <w:rPr>
        <w:rFonts w:ascii="Spectral" w:cs="Spectral" w:eastAsia="Spectral" w:hAnsi="Spectral"/>
      </w:rPr>
    </w:pPr>
    <w:r w:rsidDel="00000000" w:rsidR="00000000" w:rsidRPr="00000000">
      <w:rPr>
        <w:rFonts w:ascii="Spectral" w:cs="Spectral" w:eastAsia="Spectral" w:hAnsi="Spectral"/>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pageBreakBefore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pageBreakBefore w:val="0"/>
      <w:ind w:left="5760" w:firstLine="720"/>
      <w:rPr/>
    </w:pPr>
    <w:r w:rsidDel="00000000" w:rsidR="00000000" w:rsidRPr="00000000">
      <w:rPr>
        <w:rtl w:val="0"/>
      </w:rPr>
      <w:tab/>
    </w:r>
    <w:r w:rsidDel="00000000" w:rsidR="00000000" w:rsidRPr="00000000">
      <w:rPr>
        <w:rFonts w:ascii="Cambria" w:cs="Cambria" w:eastAsia="Cambria" w:hAnsi="Cambria"/>
        <w:sz w:val="20"/>
        <w:szCs w:val="20"/>
        <w:rtl w:val="0"/>
      </w:rPr>
      <w:t xml:space="preserve">Carolina Middel</w:t>
    </w:r>
    <w:r w:rsidDel="00000000" w:rsidR="00000000" w:rsidRPr="00000000">
      <w:rPr>
        <w:rtl w:val="0"/>
      </w:rPr>
    </w:r>
  </w:p>
  <w:p w:rsidR="00000000" w:rsidDel="00000000" w:rsidP="00000000" w:rsidRDefault="00000000" w:rsidRPr="00000000" w14:paraId="000000EE">
    <w:pPr>
      <w:pageBreakBefore w:val="0"/>
      <w:ind w:left="6480" w:firstLine="72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Cristina Tubert</w:t>
    </w:r>
  </w:p>
  <w:p w:rsidR="00000000" w:rsidDel="00000000" w:rsidP="00000000" w:rsidRDefault="00000000" w:rsidRPr="00000000" w14:paraId="000000EF">
    <w:pPr>
      <w:pageBreakBefore w:val="0"/>
      <w:ind w:left="5760" w:firstLine="720"/>
      <w:jc w:val="center"/>
      <w:rPr/>
    </w:pPr>
    <w:r w:rsidDel="00000000" w:rsidR="00000000" w:rsidRPr="00000000">
      <w:rPr>
        <w:rFonts w:ascii="Cambria" w:cs="Cambria" w:eastAsia="Cambria" w:hAnsi="Cambria"/>
        <w:sz w:val="20"/>
        <w:szCs w:val="20"/>
        <w:rtl w:val="0"/>
      </w:rPr>
      <w:t xml:space="preserve">10/12/2020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11" Type="http://schemas.openxmlformats.org/officeDocument/2006/relationships/font" Target="fonts/Spectral-italic.ttf"/><Relationship Id="rId10" Type="http://schemas.openxmlformats.org/officeDocument/2006/relationships/font" Target="fonts/Spectral-bold.ttf"/><Relationship Id="rId12" Type="http://schemas.openxmlformats.org/officeDocument/2006/relationships/font" Target="fonts/Spectral-boldItalic.ttf"/><Relationship Id="rId9" Type="http://schemas.openxmlformats.org/officeDocument/2006/relationships/font" Target="fonts/Spectral-regular.ttf"/><Relationship Id="rId5" Type="http://schemas.openxmlformats.org/officeDocument/2006/relationships/font" Target="fonts/PlayfairDisplaySC-regular.ttf"/><Relationship Id="rId6" Type="http://schemas.openxmlformats.org/officeDocument/2006/relationships/font" Target="fonts/PlayfairDisplaySC-bold.ttf"/><Relationship Id="rId7" Type="http://schemas.openxmlformats.org/officeDocument/2006/relationships/font" Target="fonts/PlayfairDisplaySC-italic.ttf"/><Relationship Id="rId8" Type="http://schemas.openxmlformats.org/officeDocument/2006/relationships/font" Target="fonts/PlayfairDisplayS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