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2A24FE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2A24FE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Информатики и 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2A24FE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2A24FE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09.03.02</w:t>
      </w:r>
      <w:r w:rsidR="002A24FE"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  <w:t xml:space="preserve">/ </w:t>
      </w:r>
      <w:r w:rsidR="002A24FE" w:rsidRPr="009A2438">
        <w:rPr>
          <w:rFonts w:ascii="Times New Roman" w:hAnsi="Times New Roman" w:cs="Times New Roman"/>
          <w:color w:val="000000" w:themeColor="text1"/>
          <w:szCs w:val="28"/>
        </w:rPr>
        <w:t>«Инфор</w:t>
      </w:r>
      <w:r w:rsidR="002A24FE">
        <w:rPr>
          <w:rFonts w:ascii="Times New Roman" w:hAnsi="Times New Roman" w:cs="Times New Roman"/>
          <w:color w:val="000000" w:themeColor="text1"/>
          <w:szCs w:val="28"/>
        </w:rPr>
        <w:t>мационные системы и технологии»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2A24FE" w:rsidRPr="002A24FE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Хабибуллаев Мухамеддин Ахметович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2A24FE" w:rsidRPr="002A24FE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241-336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2A24FE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Информатики и информационных технологий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46725C" w:rsidRPr="0046725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Рябчикова Анна Валерьевна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46725C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dt>
      <w:sdtPr>
        <w:id w:val="-156162967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BF4E85" w:rsidRDefault="00BF4E85">
          <w:pPr>
            <w:pStyle w:val="a7"/>
          </w:pPr>
        </w:p>
        <w:p w:rsidR="00287880" w:rsidRDefault="00BF4E85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930587" w:history="1">
            <w:r w:rsidR="00287880" w:rsidRPr="006E2002">
              <w:rPr>
                <w:rStyle w:val="a8"/>
                <w:rFonts w:ascii="Times New Roman" w:eastAsia="Times New Roman" w:hAnsi="Times New Roman" w:cs="Times New Roman"/>
                <w:noProof/>
              </w:rPr>
              <w:t>ВВЕДЕНИЕ</w:t>
            </w:r>
            <w:r w:rsidR="00287880">
              <w:rPr>
                <w:noProof/>
                <w:webHidden/>
              </w:rPr>
              <w:tab/>
            </w:r>
            <w:r w:rsidR="00287880">
              <w:rPr>
                <w:noProof/>
                <w:webHidden/>
              </w:rPr>
              <w:fldChar w:fldCharType="begin"/>
            </w:r>
            <w:r w:rsidR="00287880">
              <w:rPr>
                <w:noProof/>
                <w:webHidden/>
              </w:rPr>
              <w:instrText xml:space="preserve"> PAGEREF _Toc199930587 \h </w:instrText>
            </w:r>
            <w:r w:rsidR="00287880">
              <w:rPr>
                <w:noProof/>
                <w:webHidden/>
              </w:rPr>
            </w:r>
            <w:r w:rsidR="00287880">
              <w:rPr>
                <w:noProof/>
                <w:webHidden/>
              </w:rPr>
              <w:fldChar w:fldCharType="separate"/>
            </w:r>
            <w:r w:rsidR="00287880">
              <w:rPr>
                <w:noProof/>
                <w:webHidden/>
              </w:rPr>
              <w:t>3</w:t>
            </w:r>
            <w:r w:rsidR="00287880"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588" w:history="1">
            <w:r w:rsidRPr="006E2002">
              <w:rPr>
                <w:rStyle w:val="a8"/>
                <w:noProof/>
              </w:rPr>
              <w:t>Общая информация о проекте</w:t>
            </w:r>
            <w:r w:rsidRPr="006E200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9930589" w:history="1">
            <w:r w:rsidRPr="006E2002">
              <w:rPr>
                <w:rStyle w:val="a8"/>
                <w:noProof/>
              </w:rPr>
              <w:t>Название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9930590" w:history="1">
            <w:r w:rsidRPr="006E2002">
              <w:rPr>
                <w:rStyle w:val="a8"/>
                <w:noProof/>
              </w:rPr>
              <w:t>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591" w:history="1">
            <w:r w:rsidRPr="006E2002">
              <w:rPr>
                <w:rStyle w:val="a8"/>
                <w:rFonts w:ascii="Times New Roman" w:eastAsia="Times New Roman" w:hAnsi="Times New Roman" w:cs="Times New Roman"/>
                <w:noProof/>
              </w:rPr>
              <w:t>Актуальность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592" w:history="1">
            <w:r w:rsidRPr="006E2002">
              <w:rPr>
                <w:rStyle w:val="a8"/>
                <w:noProof/>
              </w:rPr>
              <w:t>Общая характеристика деятельности организации (заказчика проекта)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9930593" w:history="1">
            <w:r w:rsidRPr="006E2002">
              <w:rPr>
                <w:rStyle w:val="a8"/>
                <w:noProof/>
              </w:rPr>
              <w:t>Наименование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9930594" w:history="1">
            <w:r w:rsidRPr="006E2002">
              <w:rPr>
                <w:rStyle w:val="a8"/>
                <w:noProof/>
              </w:rPr>
              <w:t>Организационная структура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9930595" w:history="1">
            <w:r w:rsidRPr="006E2002">
              <w:rPr>
                <w:rStyle w:val="a8"/>
                <w:noProof/>
              </w:rPr>
              <w:t>Описание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596" w:history="1">
            <w:r w:rsidRPr="006E2002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Техническая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9930597" w:history="1">
            <w:r w:rsidRPr="006E2002">
              <w:rPr>
                <w:rStyle w:val="a8"/>
                <w:noProof/>
              </w:rPr>
              <w:t>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20"/>
            <w:tabs>
              <w:tab w:val="right" w:leader="dot" w:pos="9912"/>
            </w:tabs>
            <w:rPr>
              <w:rFonts w:cstheme="minorBidi"/>
              <w:noProof/>
            </w:rPr>
          </w:pPr>
          <w:hyperlink w:anchor="_Toc199930598" w:history="1">
            <w:r w:rsidRPr="006E2002">
              <w:rPr>
                <w:rStyle w:val="a8"/>
                <w:bCs/>
                <w:noProof/>
              </w:rPr>
              <w:t>Пример реализации логики маршрутов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599" w:history="1">
            <w:r w:rsidRPr="006E2002">
              <w:rPr>
                <w:rStyle w:val="a8"/>
                <w:noProof/>
              </w:rPr>
              <w:t>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600" w:history="1">
            <w:r w:rsidRPr="006E2002">
              <w:rPr>
                <w:rStyle w:val="a8"/>
                <w:noProof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601" w:history="1">
            <w:r w:rsidRPr="006E2002">
              <w:rPr>
                <w:rStyle w:val="a8"/>
                <w:rFonts w:ascii="Times New Roman" w:hAnsi="Times New Roman" w:cs="Times New Roman"/>
                <w:noProof/>
              </w:rPr>
              <w:t>Отзывы от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602" w:history="1">
            <w:r w:rsidRPr="006E2002">
              <w:rPr>
                <w:rStyle w:val="a8"/>
                <w:rFonts w:ascii="Times New Roman" w:eastAsia="Times New Roman" w:hAnsi="Times New Roman" w:cs="Times New Roman"/>
                <w:noProof/>
              </w:rPr>
              <w:t>Перспективы развития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603" w:history="1">
            <w:r w:rsidRPr="006E2002">
              <w:rPr>
                <w:rStyle w:val="a8"/>
                <w:rFonts w:ascii="Times New Roman" w:eastAsia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880" w:rsidRDefault="00287880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930604" w:history="1">
            <w:r w:rsidRPr="006E2002">
              <w:rPr>
                <w:rStyle w:val="a8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_Toc199930604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85" w:rsidRDefault="00BF4E85">
          <w:r>
            <w:rPr>
              <w:b/>
              <w:bCs/>
            </w:rPr>
            <w:fldChar w:fldCharType="end"/>
          </w:r>
        </w:p>
      </w:sdtContent>
    </w:sdt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1932" w:rsidRDefault="00DA1932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A1932" w:rsidRDefault="00DA193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70634" w:rsidRPr="00CD4B33" w:rsidRDefault="00DA1932" w:rsidP="00DA1932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99930587"/>
      <w:r w:rsidRPr="00CD4B3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0"/>
    </w:p>
    <w:p w:rsidR="00370634" w:rsidRPr="00C2500E" w:rsidRDefault="00DA1932" w:rsidP="00BF4E85">
      <w:pPr>
        <w:pStyle w:val="1"/>
        <w:jc w:val="center"/>
        <w:rPr>
          <w:b/>
          <w:color w:val="000000"/>
        </w:rPr>
      </w:pPr>
      <w:bookmarkStart w:id="1" w:name="_Toc199930588"/>
      <w:r w:rsidRPr="00C2500E">
        <w:rPr>
          <w:color w:val="000000"/>
        </w:rPr>
        <w:t>Общая информация о проекте</w:t>
      </w:r>
      <w:r w:rsidRPr="00C2500E">
        <w:rPr>
          <w:color w:val="000000"/>
          <w:lang w:val="en-US"/>
        </w:rPr>
        <w:t>:</w:t>
      </w:r>
      <w:bookmarkEnd w:id="1"/>
    </w:p>
    <w:p w:rsidR="00DA1932" w:rsidRPr="00C2500E" w:rsidRDefault="00CD4B33" w:rsidP="00BF4E85">
      <w:pPr>
        <w:pStyle w:val="2"/>
        <w:rPr>
          <w:color w:val="000000"/>
        </w:rPr>
      </w:pPr>
      <w:bookmarkStart w:id="2" w:name="_Toc199930589"/>
      <w:r w:rsidRPr="00C2500E">
        <w:rPr>
          <w:color w:val="000000"/>
        </w:rPr>
        <w:t>Название проекта</w:t>
      </w:r>
      <w:bookmarkEnd w:id="2"/>
    </w:p>
    <w:p w:rsidR="00DA1932" w:rsidRPr="00C2500E" w:rsidRDefault="006A1D38" w:rsidP="00DA193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5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LogisticBot AI – </w:t>
      </w:r>
      <w:r w:rsidRPr="00C2500E">
        <w:rPr>
          <w:rFonts w:ascii="Times New Roman" w:eastAsia="Times New Roman" w:hAnsi="Times New Roman" w:cs="Times New Roman"/>
          <w:color w:val="000000"/>
          <w:sz w:val="24"/>
          <w:szCs w:val="24"/>
        </w:rPr>
        <w:t>это инновационный телеграм-бот, использующий искусственный интеллект для оптимизации логистических маршрутов. Наш бот помогает компаниям и частным лицам находить наиболее эффективные пути доставки, учитывая множество факторов</w:t>
      </w:r>
      <w:r w:rsidRPr="00C25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C2500E">
        <w:rPr>
          <w:rFonts w:ascii="Times New Roman" w:eastAsia="Times New Roman" w:hAnsi="Times New Roman" w:cs="Times New Roman"/>
          <w:color w:val="000000"/>
          <w:sz w:val="24"/>
          <w:szCs w:val="24"/>
        </w:rPr>
        <w:t>стоимость, время в пути, загруженность дорог и экологичность маршрута.</w:t>
      </w:r>
    </w:p>
    <w:p w:rsidR="00DA1932" w:rsidRPr="00C2500E" w:rsidRDefault="00DA1932" w:rsidP="00BF4E85">
      <w:pPr>
        <w:pStyle w:val="2"/>
        <w:rPr>
          <w:color w:val="000000"/>
        </w:rPr>
      </w:pPr>
      <w:bookmarkStart w:id="3" w:name="_Toc199930590"/>
      <w:r w:rsidRPr="00C2500E">
        <w:rPr>
          <w:color w:val="000000"/>
        </w:rPr>
        <w:t>Цели и задачи</w:t>
      </w:r>
      <w:bookmarkEnd w:id="3"/>
    </w:p>
    <w:p w:rsidR="00C2500E" w:rsidRDefault="00C2500E" w:rsidP="00DA193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Основные цели проекта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автоматизированной системы управления логистикой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Оптимизация маршрутов доставки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Улучшение контроля за перемещением грузов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Автоматизация складского учета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Внедрение системы аналитики. </w:t>
      </w:r>
    </w:p>
    <w:p w:rsidR="00C2500E" w:rsidRDefault="00C2500E" w:rsidP="00DA193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Конкретные задачи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Разработка архитектуры бота и веб-интерфейса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Реализация основных функций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(расчет оптимальных маршрутов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отслеживание грузов,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управление складом,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генерация отчетов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.);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Интеграция с внешними сервисами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Тестирование и отладка системы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Внедрение системы безопасности.</w:t>
      </w:r>
    </w:p>
    <w:p w:rsidR="0092744E" w:rsidRDefault="0092744E" w:rsidP="00DA193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744E" w:rsidRDefault="0092744E" w:rsidP="0092744E">
      <w:pPr>
        <w:pStyle w:val="1"/>
        <w:jc w:val="center"/>
        <w:rPr>
          <w:rFonts w:ascii="Times New Roman" w:eastAsia="Times New Roman" w:hAnsi="Times New Roman" w:cs="Times New Roman"/>
          <w:color w:val="000000"/>
        </w:rPr>
      </w:pPr>
      <w:bookmarkStart w:id="4" w:name="_Toc199930591"/>
      <w:r w:rsidRPr="0092744E">
        <w:rPr>
          <w:rFonts w:ascii="Times New Roman" w:eastAsia="Times New Roman" w:hAnsi="Times New Roman" w:cs="Times New Roman"/>
          <w:color w:val="000000"/>
        </w:rPr>
        <w:t>Актуальность проекта</w:t>
      </w:r>
      <w:bookmarkEnd w:id="4"/>
    </w:p>
    <w:p w:rsidR="0092744E" w:rsidRPr="0092744E" w:rsidRDefault="0092744E" w:rsidP="0092744E">
      <w:pPr>
        <w:pStyle w:val="ae"/>
        <w:rPr>
          <w:sz w:val="26"/>
          <w:szCs w:val="26"/>
        </w:rPr>
      </w:pPr>
      <w:r w:rsidRPr="0092744E">
        <w:rPr>
          <w:sz w:val="26"/>
          <w:szCs w:val="26"/>
        </w:rPr>
        <w:t>Современный рынок логистики требует высокой скорости и точности. В условиях глобальной конкуренции даже незначительная задержка доставки может привести к убыткам. Использование ИИ и автоматизации позволяет значительно сократить издержки, повысить эффективность и снизить влияние человеческого фактора.</w:t>
      </w:r>
    </w:p>
    <w:p w:rsidR="0092744E" w:rsidRPr="0092744E" w:rsidRDefault="0092744E" w:rsidP="0092744E">
      <w:pPr>
        <w:pStyle w:val="ae"/>
        <w:rPr>
          <w:sz w:val="26"/>
          <w:szCs w:val="26"/>
        </w:rPr>
      </w:pPr>
      <w:r w:rsidRPr="0092744E">
        <w:rPr>
          <w:sz w:val="26"/>
          <w:szCs w:val="26"/>
        </w:rPr>
        <w:t>Telegram-бот как инструмент был выбран из-за его широкой доступности, кроссплатформенности и простоты взаимодействия с пользователем. Он не требует установки дополнительных программ и легко интегрируется в повседневную рабочую среду.</w:t>
      </w:r>
    </w:p>
    <w:p w:rsidR="0092744E" w:rsidRPr="0092744E" w:rsidRDefault="0092744E" w:rsidP="00DA193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4B33" w:rsidRPr="00C2500E" w:rsidRDefault="00CD4B33" w:rsidP="00BF4E85">
      <w:pPr>
        <w:pStyle w:val="1"/>
        <w:jc w:val="center"/>
        <w:rPr>
          <w:b/>
          <w:color w:val="000000"/>
        </w:rPr>
      </w:pPr>
      <w:bookmarkStart w:id="5" w:name="_Toc199930592"/>
      <w:r w:rsidRPr="00C2500E">
        <w:rPr>
          <w:color w:val="000000"/>
        </w:rPr>
        <w:t>Общая характеристика деятельности организации (заказчика проекта)</w:t>
      </w:r>
      <w:bookmarkEnd w:id="5"/>
    </w:p>
    <w:p w:rsidR="00CD4B33" w:rsidRPr="00C2500E" w:rsidRDefault="00CD4B33" w:rsidP="00BF4E85">
      <w:pPr>
        <w:pStyle w:val="2"/>
        <w:rPr>
          <w:color w:val="000000"/>
        </w:rPr>
      </w:pPr>
      <w:bookmarkStart w:id="6" w:name="_Toc199930593"/>
      <w:r w:rsidRPr="00C2500E">
        <w:rPr>
          <w:color w:val="000000"/>
        </w:rPr>
        <w:t>Наименование заказчика</w:t>
      </w:r>
      <w:bookmarkEnd w:id="6"/>
    </w:p>
    <w:p w:rsidR="00CD4B33" w:rsidRPr="00F771C4" w:rsidRDefault="00F771C4" w:rsidP="00CD4B3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Texel Company</w:t>
      </w:r>
    </w:p>
    <w:p w:rsidR="00CD4B33" w:rsidRPr="00C2500E" w:rsidRDefault="00CD4B33" w:rsidP="00BF4E85">
      <w:pPr>
        <w:pStyle w:val="2"/>
        <w:rPr>
          <w:color w:val="000000"/>
        </w:rPr>
      </w:pPr>
      <w:bookmarkStart w:id="7" w:name="_Toc199930594"/>
      <w:r w:rsidRPr="00C2500E">
        <w:rPr>
          <w:color w:val="000000"/>
        </w:rPr>
        <w:t>Организационная структура</w:t>
      </w:r>
      <w:r w:rsidR="00BF4E85">
        <w:rPr>
          <w:color w:val="000000"/>
        </w:rPr>
        <w:t xml:space="preserve"> компании</w:t>
      </w:r>
      <w:bookmarkEnd w:id="7"/>
    </w:p>
    <w:p w:rsidR="0092744E" w:rsidRDefault="0092744E" w:rsidP="0092744E">
      <w:pPr>
        <w:rPr>
          <w:color w:val="000000"/>
          <w:sz w:val="24"/>
          <w:szCs w:val="24"/>
        </w:rPr>
      </w:pPr>
    </w:p>
    <w:p w:rsidR="0092744E" w:rsidRDefault="0092744E" w:rsidP="0092744E">
      <w:pPr>
        <w:rPr>
          <w:color w:val="000000"/>
          <w:sz w:val="24"/>
          <w:szCs w:val="24"/>
        </w:rPr>
      </w:pP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lastRenderedPageBreak/>
        <w:t>Генеральный директор (CEO)</w:t>
      </w:r>
    </w:p>
    <w:p w:rsidR="00BF4E85" w:rsidRPr="00BF4E85" w:rsidRDefault="0092744E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│</w:t>
      </w:r>
    </w:p>
    <w:p w:rsidR="00BF4E85" w:rsidRPr="00BF4E85" w:rsidRDefault="0092744E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│</w:t>
      </w:r>
      <w:r w:rsidR="00BF4E85" w:rsidRPr="00BF4E85">
        <w:rPr>
          <w:color w:val="000000"/>
          <w:sz w:val="24"/>
          <w:szCs w:val="24"/>
        </w:rPr>
        <w:t>──</w:t>
      </w:r>
      <w:r w:rsidR="00A90922">
        <w:rPr>
          <w:color w:val="000000"/>
          <w:sz w:val="24"/>
          <w:szCs w:val="24"/>
        </w:rPr>
        <w:t>──</w:t>
      </w:r>
      <w:r w:rsidR="00BF4E85" w:rsidRPr="00BF4E85">
        <w:rPr>
          <w:color w:val="000000"/>
          <w:sz w:val="24"/>
          <w:szCs w:val="24"/>
        </w:rPr>
        <w:t xml:space="preserve"> Технический директор (CTO)</w:t>
      </w:r>
    </w:p>
    <w:p w:rsidR="00BF4E85" w:rsidRPr="00BF4E85" w:rsidRDefault="00A90922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│   </w:t>
      </w:r>
      <w:r w:rsidR="00BF4E85" w:rsidRPr="00BF4E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>│</w:t>
      </w:r>
      <w:r>
        <w:rPr>
          <w:color w:val="000000"/>
          <w:sz w:val="24"/>
          <w:szCs w:val="24"/>
        </w:rPr>
        <w:t xml:space="preserve">─── </w:t>
      </w:r>
      <w:r w:rsidR="00BF4E85" w:rsidRPr="00BF4E85">
        <w:rPr>
          <w:color w:val="000000"/>
          <w:sz w:val="24"/>
          <w:szCs w:val="24"/>
        </w:rPr>
        <w:t>Инженерный отдел</w:t>
      </w:r>
    </w:p>
    <w:p w:rsidR="00BF4E85" w:rsidRPr="00BF4E85" w:rsidRDefault="00A90922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│        </w:t>
      </w:r>
      <w:r>
        <w:rPr>
          <w:color w:val="000000"/>
          <w:sz w:val="24"/>
          <w:szCs w:val="24"/>
        </w:rPr>
        <w:t>│</w:t>
      </w:r>
      <w:r>
        <w:rPr>
          <w:color w:val="000000"/>
          <w:sz w:val="24"/>
          <w:szCs w:val="24"/>
        </w:rPr>
        <w:t xml:space="preserve">      </w:t>
      </w:r>
      <w:r>
        <w:rPr>
          <w:color w:val="000000"/>
          <w:sz w:val="24"/>
          <w:szCs w:val="24"/>
        </w:rPr>
        <w:t>│────</w:t>
      </w:r>
      <w:r w:rsidR="00BF4E85" w:rsidRPr="00BF4E85">
        <w:rPr>
          <w:color w:val="000000"/>
          <w:sz w:val="24"/>
          <w:szCs w:val="24"/>
        </w:rPr>
        <w:t xml:space="preserve"> Разработка 3D-сканеров</w:t>
      </w: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t xml:space="preserve">│   </w:t>
      </w:r>
      <w:r w:rsidR="00A90922">
        <w:rPr>
          <w:color w:val="000000"/>
          <w:sz w:val="24"/>
          <w:szCs w:val="24"/>
        </w:rPr>
        <w:t xml:space="preserve">     </w:t>
      </w:r>
      <w:r w:rsidRPr="00BF4E85">
        <w:rPr>
          <w:color w:val="000000"/>
          <w:sz w:val="24"/>
          <w:szCs w:val="24"/>
        </w:rPr>
        <w:t xml:space="preserve">│   </w:t>
      </w:r>
      <w:r w:rsidR="00A90922">
        <w:rPr>
          <w:color w:val="000000"/>
          <w:sz w:val="24"/>
          <w:szCs w:val="24"/>
        </w:rPr>
        <w:t xml:space="preserve">   </w:t>
      </w:r>
      <w:r w:rsidRPr="00BF4E85">
        <w:rPr>
          <w:color w:val="000000"/>
          <w:sz w:val="24"/>
          <w:szCs w:val="24"/>
        </w:rPr>
        <w:t>└── Научные исследования и тестирование</w:t>
      </w: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t xml:space="preserve">│   </w:t>
      </w:r>
      <w:r w:rsidR="00A90922">
        <w:rPr>
          <w:color w:val="000000"/>
          <w:sz w:val="24"/>
          <w:szCs w:val="24"/>
        </w:rPr>
        <w:t xml:space="preserve">     </w:t>
      </w:r>
      <w:r w:rsidRPr="00BF4E85">
        <w:rPr>
          <w:color w:val="000000"/>
          <w:sz w:val="24"/>
          <w:szCs w:val="24"/>
        </w:rPr>
        <w:t>└──</w:t>
      </w:r>
      <w:r w:rsidR="00A90922">
        <w:rPr>
          <w:color w:val="000000"/>
          <w:sz w:val="24"/>
          <w:szCs w:val="24"/>
        </w:rPr>
        <w:t>──</w:t>
      </w:r>
      <w:r w:rsidRPr="00BF4E85">
        <w:rPr>
          <w:color w:val="000000"/>
          <w:sz w:val="24"/>
          <w:szCs w:val="24"/>
        </w:rPr>
        <w:t xml:space="preserve"> Отдел разработки программного обеспечения</w:t>
      </w:r>
    </w:p>
    <w:p w:rsidR="00BF4E85" w:rsidRPr="00BF4E85" w:rsidRDefault="00A90922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│             </w:t>
      </w:r>
      <w:r>
        <w:rPr>
          <w:color w:val="000000"/>
          <w:sz w:val="24"/>
          <w:szCs w:val="24"/>
        </w:rPr>
        <w:t>│────</w:t>
      </w:r>
      <w:r w:rsidR="00BF4E85" w:rsidRPr="00BF4E85">
        <w:rPr>
          <w:color w:val="000000"/>
          <w:sz w:val="24"/>
          <w:szCs w:val="24"/>
        </w:rPr>
        <w:t xml:space="preserve"> Разработка ПО с акцентом на UX</w:t>
      </w: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t xml:space="preserve">│       </w:t>
      </w:r>
      <w:r w:rsidR="00A90922">
        <w:rPr>
          <w:color w:val="000000"/>
          <w:sz w:val="24"/>
          <w:szCs w:val="24"/>
        </w:rPr>
        <w:t xml:space="preserve">      </w:t>
      </w:r>
      <w:r w:rsidRPr="00BF4E85">
        <w:rPr>
          <w:color w:val="000000"/>
          <w:sz w:val="24"/>
          <w:szCs w:val="24"/>
        </w:rPr>
        <w:t>└──</w:t>
      </w:r>
      <w:r w:rsidR="00A90922">
        <w:rPr>
          <w:color w:val="000000"/>
          <w:sz w:val="24"/>
          <w:szCs w:val="24"/>
        </w:rPr>
        <w:t>──</w:t>
      </w:r>
      <w:r w:rsidRPr="00BF4E85">
        <w:rPr>
          <w:color w:val="000000"/>
          <w:sz w:val="24"/>
          <w:szCs w:val="24"/>
        </w:rPr>
        <w:t xml:space="preserve"> Интеграция ИИ и машинного обучения</w:t>
      </w: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t>│</w:t>
      </w:r>
    </w:p>
    <w:p w:rsidR="00BF4E85" w:rsidRPr="00BF4E85" w:rsidRDefault="00A90922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│────</w:t>
      </w:r>
      <w:r w:rsidR="00BF4E85" w:rsidRPr="00BF4E85">
        <w:rPr>
          <w:color w:val="000000"/>
          <w:sz w:val="24"/>
          <w:szCs w:val="24"/>
        </w:rPr>
        <w:t xml:space="preserve"> Директор по развитию бизнеса (DBD)</w:t>
      </w:r>
    </w:p>
    <w:p w:rsidR="00BF4E85" w:rsidRPr="00BF4E85" w:rsidRDefault="00A90922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│       </w:t>
      </w:r>
      <w:r>
        <w:rPr>
          <w:color w:val="000000"/>
          <w:sz w:val="24"/>
          <w:szCs w:val="24"/>
        </w:rPr>
        <w:t>│────</w:t>
      </w:r>
      <w:r w:rsidR="00BF4E85" w:rsidRPr="00BF4E85">
        <w:rPr>
          <w:color w:val="000000"/>
          <w:sz w:val="24"/>
          <w:szCs w:val="24"/>
        </w:rPr>
        <w:t xml:space="preserve"> Стратегическое планирование</w:t>
      </w:r>
    </w:p>
    <w:p w:rsidR="00BF4E85" w:rsidRPr="00BF4E85" w:rsidRDefault="00A90922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│       </w:t>
      </w:r>
      <w:r>
        <w:rPr>
          <w:color w:val="000000"/>
          <w:sz w:val="24"/>
          <w:szCs w:val="24"/>
        </w:rPr>
        <w:t>│────</w:t>
      </w:r>
      <w:r w:rsidR="00BF4E85" w:rsidRPr="00BF4E85">
        <w:rPr>
          <w:color w:val="000000"/>
          <w:sz w:val="24"/>
          <w:szCs w:val="24"/>
        </w:rPr>
        <w:t xml:space="preserve"> Продажи и маркетинг</w:t>
      </w: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t xml:space="preserve">│   </w:t>
      </w:r>
      <w:r w:rsidR="00A90922">
        <w:rPr>
          <w:color w:val="000000"/>
          <w:sz w:val="24"/>
          <w:szCs w:val="24"/>
        </w:rPr>
        <w:t xml:space="preserve">    </w:t>
      </w:r>
      <w:r w:rsidRPr="00BF4E85">
        <w:rPr>
          <w:color w:val="000000"/>
          <w:sz w:val="24"/>
          <w:szCs w:val="24"/>
        </w:rPr>
        <w:t>└── Работа с партнёрами и клиентами</w:t>
      </w: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t>│</w:t>
      </w:r>
    </w:p>
    <w:p w:rsidR="00BF4E85" w:rsidRPr="00BF4E85" w:rsidRDefault="00BF4E85" w:rsidP="0092744E">
      <w:pPr>
        <w:rPr>
          <w:color w:val="000000"/>
          <w:sz w:val="24"/>
          <w:szCs w:val="24"/>
        </w:rPr>
      </w:pPr>
      <w:r w:rsidRPr="00BF4E85">
        <w:rPr>
          <w:color w:val="000000"/>
          <w:sz w:val="24"/>
          <w:szCs w:val="24"/>
        </w:rPr>
        <w:t>└──</w:t>
      </w:r>
      <w:r w:rsidR="00A90922">
        <w:rPr>
          <w:color w:val="000000"/>
          <w:sz w:val="24"/>
          <w:szCs w:val="24"/>
        </w:rPr>
        <w:t>──</w:t>
      </w:r>
      <w:r w:rsidRPr="00BF4E85">
        <w:rPr>
          <w:color w:val="000000"/>
          <w:sz w:val="24"/>
          <w:szCs w:val="24"/>
        </w:rPr>
        <w:t xml:space="preserve"> Корпоративное управление</w:t>
      </w:r>
    </w:p>
    <w:p w:rsidR="00BF4E85" w:rsidRPr="00BF4E85" w:rsidRDefault="00A90922" w:rsidP="0092744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</w:t>
      </w:r>
      <w:r>
        <w:rPr>
          <w:color w:val="000000"/>
          <w:sz w:val="24"/>
          <w:szCs w:val="24"/>
        </w:rPr>
        <w:t>│──</w:t>
      </w:r>
      <w:r w:rsidR="00BF4E85" w:rsidRPr="00BF4E85">
        <w:rPr>
          <w:color w:val="000000"/>
          <w:sz w:val="24"/>
          <w:szCs w:val="24"/>
        </w:rPr>
        <w:t xml:space="preserve"> Финансовая отчётность</w:t>
      </w:r>
    </w:p>
    <w:p w:rsidR="00BF4E85" w:rsidRDefault="00A90922" w:rsidP="0092744E">
      <w:pPr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</w:t>
      </w:r>
      <w:r w:rsidR="00BF4E85" w:rsidRPr="00BF4E85">
        <w:rPr>
          <w:color w:val="000000"/>
          <w:sz w:val="24"/>
          <w:szCs w:val="24"/>
        </w:rPr>
        <w:t>└── Внедрение методов управления</w:t>
      </w:r>
    </w:p>
    <w:p w:rsidR="00CD4B33" w:rsidRPr="00C2500E" w:rsidRDefault="00CD4B33" w:rsidP="00BF4E85">
      <w:pPr>
        <w:pStyle w:val="2"/>
        <w:rPr>
          <w:color w:val="000000"/>
        </w:rPr>
      </w:pPr>
      <w:bookmarkStart w:id="8" w:name="_Toc199930595"/>
      <w:r w:rsidRPr="00C2500E">
        <w:rPr>
          <w:color w:val="000000"/>
        </w:rPr>
        <w:t>Описание деятельности</w:t>
      </w:r>
      <w:bookmarkEnd w:id="8"/>
    </w:p>
    <w:p w:rsidR="00CD4B33" w:rsidRDefault="007122D9" w:rsidP="00CD4B33">
      <w:pPr>
        <w:rPr>
          <w:rFonts w:ascii="Segoe UI" w:hAnsi="Segoe UI" w:cs="Segoe UI"/>
          <w:color w:val="404040"/>
          <w:shd w:val="clear" w:color="auto" w:fill="FFFFFF"/>
        </w:rPr>
      </w:pPr>
      <w:r w:rsidRPr="007122D9">
        <w:rPr>
          <w:rStyle w:val="ad"/>
          <w:rFonts w:ascii="Segoe UI" w:hAnsi="Segoe UI" w:cs="Segoe UI"/>
          <w:b w:val="0"/>
          <w:color w:val="404040"/>
          <w:shd w:val="clear" w:color="auto" w:fill="FFFFFF"/>
        </w:rPr>
        <w:t>Texel Company</w:t>
      </w:r>
      <w:r>
        <w:rPr>
          <w:rFonts w:ascii="Segoe UI" w:hAnsi="Segoe UI" w:cs="Segoe UI"/>
          <w:color w:val="404040"/>
          <w:shd w:val="clear" w:color="auto" w:fill="FFFFFF"/>
        </w:rPr>
        <w:t> — международная компания, специализирующаяся на производстве и экспорте тяжелогрузных автомобилей для сложных условий эксплуатации. Основная миссия — обеспечение африканского рынка надёжной спецтехникой, способной работать в условиях жаркого климата, бездорожья и интенсивных нагрузок.</w:t>
      </w:r>
    </w:p>
    <w:p w:rsidR="008449A4" w:rsidRDefault="008449A4" w:rsidP="008449A4">
      <w:pPr>
        <w:pStyle w:val="1"/>
        <w:jc w:val="center"/>
        <w:rPr>
          <w:rFonts w:ascii="Times New Roman" w:hAnsi="Times New Roman" w:cs="Times New Roman"/>
          <w:color w:val="404040"/>
          <w:shd w:val="clear" w:color="auto" w:fill="FFFFFF"/>
        </w:rPr>
      </w:pPr>
    </w:p>
    <w:p w:rsidR="008449A4" w:rsidRDefault="008449A4" w:rsidP="008449A4">
      <w:pPr>
        <w:pStyle w:val="1"/>
        <w:jc w:val="center"/>
        <w:rPr>
          <w:rFonts w:ascii="Times New Roman" w:hAnsi="Times New Roman" w:cs="Times New Roman"/>
          <w:color w:val="404040"/>
          <w:shd w:val="clear" w:color="auto" w:fill="FFFFFF"/>
        </w:rPr>
      </w:pPr>
    </w:p>
    <w:p w:rsidR="008449A4" w:rsidRDefault="008449A4" w:rsidP="008449A4">
      <w:pPr>
        <w:pStyle w:val="1"/>
        <w:jc w:val="center"/>
        <w:rPr>
          <w:rFonts w:ascii="Times New Roman" w:hAnsi="Times New Roman" w:cs="Times New Roman"/>
          <w:color w:val="404040"/>
          <w:shd w:val="clear" w:color="auto" w:fill="FFFFFF"/>
        </w:rPr>
      </w:pPr>
    </w:p>
    <w:p w:rsidR="00AD6350" w:rsidRDefault="00AD6350" w:rsidP="008449A4">
      <w:pPr>
        <w:pStyle w:val="1"/>
        <w:jc w:val="center"/>
        <w:rPr>
          <w:rFonts w:ascii="Times New Roman" w:hAnsi="Times New Roman" w:cs="Times New Roman"/>
          <w:color w:val="404040"/>
          <w:shd w:val="clear" w:color="auto" w:fill="FFFFFF"/>
        </w:rPr>
      </w:pPr>
      <w:bookmarkStart w:id="9" w:name="_Toc199930596"/>
      <w:r w:rsidRPr="00AD6350">
        <w:rPr>
          <w:rFonts w:ascii="Times New Roman" w:hAnsi="Times New Roman" w:cs="Times New Roman"/>
          <w:color w:val="404040"/>
          <w:shd w:val="clear" w:color="auto" w:fill="FFFFFF"/>
        </w:rPr>
        <w:t>Техническая реализация</w:t>
      </w:r>
      <w:bookmarkEnd w:id="9"/>
    </w:p>
    <w:p w:rsidR="008449A4" w:rsidRDefault="008449A4" w:rsidP="008449A4">
      <w:pPr>
        <w:pStyle w:val="2"/>
      </w:pPr>
      <w:bookmarkStart w:id="10" w:name="_Toc199930597"/>
      <w:r w:rsidRPr="008449A4">
        <w:t>Архитектура проекта</w:t>
      </w:r>
      <w:bookmarkEnd w:id="10"/>
    </w:p>
    <w:p w:rsidR="008449A4" w:rsidRDefault="008449A4" w:rsidP="008449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Проект состоит из следующих компонентов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49A4" w:rsidRPr="008449A4" w:rsidRDefault="008449A4" w:rsidP="008449A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A4">
        <w:rPr>
          <w:rFonts w:ascii="Times New Roman" w:eastAsia="Times New Roman" w:hAnsi="Times New Roman" w:cs="Times New Roman"/>
          <w:bCs/>
          <w:sz w:val="24"/>
          <w:szCs w:val="24"/>
        </w:rPr>
        <w:t>Telegram-бот (Python, telebot)</w:t>
      </w:r>
    </w:p>
    <w:p w:rsidR="008449A4" w:rsidRPr="008449A4" w:rsidRDefault="008449A4" w:rsidP="008449A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A4">
        <w:rPr>
          <w:rFonts w:ascii="Times New Roman" w:eastAsia="Times New Roman" w:hAnsi="Times New Roman" w:cs="Times New Roman"/>
          <w:bCs/>
          <w:sz w:val="24"/>
          <w:szCs w:val="24"/>
        </w:rPr>
        <w:t>Бэкэнд-модуль маршрутизации (Python, NetworkX, A*)</w:t>
      </w:r>
    </w:p>
    <w:p w:rsidR="008449A4" w:rsidRPr="008449A4" w:rsidRDefault="008449A4" w:rsidP="008449A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A4">
        <w:rPr>
          <w:rFonts w:ascii="Times New Roman" w:eastAsia="Times New Roman" w:hAnsi="Times New Roman" w:cs="Times New Roman"/>
          <w:bCs/>
          <w:sz w:val="24"/>
          <w:szCs w:val="24"/>
        </w:rPr>
        <w:t>Веб-интерфейс (HTML/CSS, одностраничный сайт)</w:t>
      </w:r>
    </w:p>
    <w:p w:rsidR="008449A4" w:rsidRPr="008449A4" w:rsidRDefault="008449A4" w:rsidP="008449A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A4">
        <w:rPr>
          <w:rFonts w:ascii="Times New Roman" w:eastAsia="Times New Roman" w:hAnsi="Times New Roman" w:cs="Times New Roman"/>
          <w:bCs/>
          <w:sz w:val="24"/>
          <w:szCs w:val="24"/>
        </w:rPr>
        <w:t>Хранилище данных (JSON, SQLite)</w:t>
      </w:r>
    </w:p>
    <w:p w:rsidR="008449A4" w:rsidRPr="008449A4" w:rsidRDefault="008449A4" w:rsidP="008449A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A4">
        <w:rPr>
          <w:rFonts w:ascii="Times New Roman" w:eastAsia="Times New Roman" w:hAnsi="Times New Roman" w:cs="Times New Roman"/>
          <w:bCs/>
          <w:sz w:val="24"/>
          <w:szCs w:val="24"/>
        </w:rPr>
        <w:t>Система отчётности (Markdown → HTML → PDF)</w:t>
      </w:r>
    </w:p>
    <w:p w:rsidR="008449A4" w:rsidRDefault="008449A4" w:rsidP="008449A4">
      <w:pPr>
        <w:pStyle w:val="2"/>
        <w:rPr>
          <w:bCs/>
        </w:rPr>
      </w:pPr>
      <w:bookmarkStart w:id="11" w:name="_Toc199930598"/>
      <w:r w:rsidRPr="008449A4">
        <w:rPr>
          <w:bCs/>
        </w:rPr>
        <w:t>Пример реализации логики маршрутов</w:t>
      </w:r>
      <w:bookmarkEnd w:id="11"/>
    </w:p>
    <w:p w:rsidR="008449A4" w:rsidRPr="008449A4" w:rsidRDefault="008449A4" w:rsidP="008449A4"/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449A4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import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449A4">
        <w:rPr>
          <w:rFonts w:ascii="Courier New" w:eastAsia="Times New Roman" w:hAnsi="Courier New" w:cs="Courier New"/>
          <w:b/>
          <w:bCs/>
          <w:color w:val="0E84B5"/>
          <w:sz w:val="20"/>
          <w:szCs w:val="20"/>
        </w:rPr>
        <w:t>networkx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449A4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as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449A4">
        <w:rPr>
          <w:rFonts w:ascii="Courier New" w:eastAsia="Times New Roman" w:hAnsi="Courier New" w:cs="Courier New"/>
          <w:b/>
          <w:bCs/>
          <w:color w:val="0E84B5"/>
          <w:sz w:val="20"/>
          <w:szCs w:val="20"/>
        </w:rPr>
        <w:t>nx</w:t>
      </w:r>
    </w:p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graph = nx.Graph()</w:t>
      </w:r>
    </w:p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graph.add_edge(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'A'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'B'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, weight=</w:t>
      </w:r>
      <w:r w:rsidRPr="008449A4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10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graph.add_edge(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'B'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'C'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, weight=</w:t>
      </w:r>
      <w:r w:rsidRPr="008449A4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5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route = nx.shortest_path(graph, source=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'A'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, target=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'C'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, weight=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'weight'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8449A4" w:rsidRPr="008449A4" w:rsidRDefault="008449A4" w:rsidP="008449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449A4">
        <w:rPr>
          <w:rFonts w:ascii="Courier New" w:eastAsia="Times New Roman" w:hAnsi="Courier New" w:cs="Courier New"/>
          <w:color w:val="007020"/>
          <w:sz w:val="20"/>
          <w:szCs w:val="20"/>
        </w:rPr>
        <w:t>print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"Оптимальный маршрут:"</w:t>
      </w:r>
      <w:r w:rsidRPr="008449A4">
        <w:rPr>
          <w:rFonts w:ascii="Courier New" w:eastAsia="Times New Roman" w:hAnsi="Courier New" w:cs="Courier New"/>
          <w:color w:val="333333"/>
          <w:sz w:val="20"/>
          <w:szCs w:val="20"/>
        </w:rPr>
        <w:t>, route)</w:t>
      </w:r>
    </w:p>
    <w:p w:rsidR="008449A4" w:rsidRDefault="008449A4" w:rsidP="008449A4">
      <w:pPr>
        <w:rPr>
          <w:lang w:val="en-US"/>
        </w:rPr>
      </w:pPr>
    </w:p>
    <w:p w:rsidR="008449A4" w:rsidRDefault="008449A4" w:rsidP="008449A4">
      <w:pPr>
        <w:keepNext/>
      </w:pPr>
      <w:r w:rsidRPr="008449A4">
        <w:rPr>
          <w:lang w:val="en-US"/>
        </w:rPr>
        <w:lastRenderedPageBreak/>
        <w:drawing>
          <wp:inline distT="0" distB="0" distL="0" distR="0" wp14:anchorId="7FBF415A" wp14:editId="673B079D">
            <wp:extent cx="6300470" cy="6796405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A4" w:rsidRPr="00E06353" w:rsidRDefault="008449A4" w:rsidP="00E06353">
      <w:pPr>
        <w:pStyle w:val="af"/>
        <w:jc w:val="center"/>
        <w:rPr>
          <w:color w:val="auto"/>
          <w:lang w:val="en-US"/>
        </w:rPr>
      </w:pPr>
      <w:r w:rsidRPr="00E06353">
        <w:rPr>
          <w:color w:val="auto"/>
        </w:rPr>
        <w:t>Рисунок 1.1 Пример построения маршрута</w:t>
      </w:r>
    </w:p>
    <w:p w:rsidR="008449A4" w:rsidRPr="008449A4" w:rsidRDefault="008449A4" w:rsidP="008449A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D4B33" w:rsidRPr="00C2500E" w:rsidRDefault="00CD4B33" w:rsidP="00BF4E85">
      <w:pPr>
        <w:pStyle w:val="1"/>
        <w:jc w:val="center"/>
        <w:rPr>
          <w:b/>
          <w:color w:val="000000"/>
        </w:rPr>
      </w:pPr>
      <w:bookmarkStart w:id="12" w:name="_Toc199930599"/>
      <w:r w:rsidRPr="00C2500E">
        <w:rPr>
          <w:color w:val="000000"/>
        </w:rPr>
        <w:t>Описание задания по проектной практике</w:t>
      </w:r>
      <w:bookmarkEnd w:id="12"/>
    </w:p>
    <w:p w:rsidR="00CD4B33" w:rsidRPr="007122D9" w:rsidRDefault="007122D9" w:rsidP="007122D9">
      <w:pPr>
        <w:pStyle w:val="a6"/>
        <w:numPr>
          <w:ilvl w:val="0"/>
          <w:numId w:val="25"/>
        </w:numPr>
        <w:rPr>
          <w:color w:val="000000"/>
          <w:lang w:val="en-US"/>
        </w:rPr>
      </w:pPr>
      <w:r w:rsidRPr="007122D9">
        <w:rPr>
          <w:rFonts w:ascii="Times New Roman" w:hAnsi="Times New Roman" w:cs="Times New Roman"/>
          <w:color w:val="000000"/>
          <w:sz w:val="24"/>
          <w:szCs w:val="24"/>
        </w:rPr>
        <w:t>Настро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йка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hAnsi="Times New Roman" w:cs="Times New Roman"/>
          <w:color w:val="000000"/>
          <w:sz w:val="24"/>
          <w:szCs w:val="24"/>
        </w:rPr>
        <w:t>и репозитория</w:t>
      </w:r>
    </w:p>
    <w:p w:rsidR="007122D9" w:rsidRPr="007122D9" w:rsidRDefault="007122D9" w:rsidP="007122D9">
      <w:pPr>
        <w:pStyle w:val="a6"/>
        <w:numPr>
          <w:ilvl w:val="0"/>
          <w:numId w:val="25"/>
        </w:numPr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Написание документов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Markdown</w:t>
      </w:r>
    </w:p>
    <w:p w:rsidR="007122D9" w:rsidRPr="007122D9" w:rsidRDefault="007122D9" w:rsidP="007122D9">
      <w:pPr>
        <w:pStyle w:val="a6"/>
        <w:numPr>
          <w:ilvl w:val="0"/>
          <w:numId w:val="25"/>
        </w:numPr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Создание статического веб-сайта</w:t>
      </w:r>
    </w:p>
    <w:p w:rsidR="007122D9" w:rsidRPr="007122D9" w:rsidRDefault="007122D9" w:rsidP="007122D9">
      <w:pPr>
        <w:pStyle w:val="a6"/>
        <w:numPr>
          <w:ilvl w:val="0"/>
          <w:numId w:val="25"/>
        </w:numPr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Взаимодействие с организацией-партнёром</w:t>
      </w:r>
    </w:p>
    <w:p w:rsidR="007122D9" w:rsidRPr="007122D9" w:rsidRDefault="007122D9" w:rsidP="007122D9">
      <w:pPr>
        <w:pStyle w:val="a6"/>
        <w:numPr>
          <w:ilvl w:val="0"/>
          <w:numId w:val="25"/>
        </w:numPr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Отчет о практике</w:t>
      </w:r>
    </w:p>
    <w:p w:rsidR="007122D9" w:rsidRPr="007122D9" w:rsidRDefault="007122D9" w:rsidP="007122D9">
      <w:pPr>
        <w:pStyle w:val="a6"/>
        <w:numPr>
          <w:ilvl w:val="0"/>
          <w:numId w:val="25"/>
        </w:numPr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Практическая реализация технологии на выбор</w:t>
      </w:r>
    </w:p>
    <w:p w:rsidR="00CD4B33" w:rsidRDefault="00CD4B33" w:rsidP="00BF4E85">
      <w:pPr>
        <w:pStyle w:val="1"/>
        <w:jc w:val="center"/>
        <w:rPr>
          <w:b/>
          <w:color w:val="000000"/>
        </w:rPr>
      </w:pPr>
      <w:bookmarkStart w:id="13" w:name="_Toc199930600"/>
      <w:r w:rsidRPr="00C2500E">
        <w:rPr>
          <w:color w:val="000000"/>
        </w:rPr>
        <w:lastRenderedPageBreak/>
        <w:t>Описание достигнутых результатов по проектной практике</w:t>
      </w:r>
      <w:bookmarkEnd w:id="13"/>
    </w:p>
    <w:p w:rsidR="007122D9" w:rsidRDefault="007122D9" w:rsidP="007122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течение всего срока проектной практики были выполнены все вышеперечисленные задания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22D9" w:rsidRDefault="007122D9" w:rsidP="00712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 создан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GitHub </w:t>
      </w:r>
      <w:r>
        <w:rPr>
          <w:rFonts w:ascii="Times New Roman" w:hAnsi="Times New Roman" w:cs="Times New Roman"/>
          <w:sz w:val="24"/>
          <w:szCs w:val="24"/>
        </w:rPr>
        <w:t>репозиторий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где были добавлены все перечисленные папки и наполнены необходимыми файлами внутри. Были изучены разные базовые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06353" w:rsidRDefault="00E06353" w:rsidP="00E06353">
      <w:pPr>
        <w:keepNext/>
      </w:pPr>
      <w:r w:rsidRPr="00E063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9FFDDB" wp14:editId="3ADAA302">
            <wp:extent cx="6300470" cy="448945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53" w:rsidRPr="00E06353" w:rsidRDefault="00E06353" w:rsidP="00E06353">
      <w:pPr>
        <w:pStyle w:val="af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E06353">
        <w:rPr>
          <w:color w:val="auto"/>
        </w:rPr>
        <w:t>Рисунок</w:t>
      </w:r>
      <w:r w:rsidR="00287880">
        <w:rPr>
          <w:color w:val="auto"/>
        </w:rPr>
        <w:t xml:space="preserve"> 2.1</w:t>
      </w:r>
      <w:r w:rsidRPr="00E06353">
        <w:rPr>
          <w:color w:val="auto"/>
        </w:rPr>
        <w:t xml:space="preserve">  GitHub</w:t>
      </w:r>
    </w:p>
    <w:p w:rsidR="00E06353" w:rsidRDefault="00E06353" w:rsidP="007122D9">
      <w:pPr>
        <w:rPr>
          <w:rFonts w:ascii="Times New Roman" w:hAnsi="Times New Roman" w:cs="Times New Roman"/>
          <w:sz w:val="24"/>
          <w:szCs w:val="24"/>
        </w:rPr>
      </w:pPr>
    </w:p>
    <w:p w:rsidR="007122D9" w:rsidRDefault="007122D9" w:rsidP="00712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Были написаны документы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Markdown, </w:t>
      </w:r>
      <w:r>
        <w:rPr>
          <w:rFonts w:ascii="Times New Roman" w:hAnsi="Times New Roman" w:cs="Times New Roman"/>
          <w:sz w:val="24"/>
          <w:szCs w:val="24"/>
        </w:rPr>
        <w:t>которые описывают документацию и журнал изменений проекта.</w:t>
      </w:r>
    </w:p>
    <w:p w:rsidR="007122D9" w:rsidRDefault="007122D9" w:rsidP="00712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был создан </w:t>
      </w:r>
      <w:r w:rsidR="00FF1D31">
        <w:rPr>
          <w:rFonts w:ascii="Times New Roman" w:hAnsi="Times New Roman" w:cs="Times New Roman"/>
          <w:sz w:val="24"/>
          <w:szCs w:val="24"/>
        </w:rPr>
        <w:t>веб-сайт проекта,</w:t>
      </w:r>
      <w:r>
        <w:rPr>
          <w:rFonts w:ascii="Times New Roman" w:hAnsi="Times New Roman" w:cs="Times New Roman"/>
          <w:sz w:val="24"/>
          <w:szCs w:val="24"/>
        </w:rPr>
        <w:t xml:space="preserve"> написанный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HTML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</w:rPr>
        <w:t>. Тема и наполнение сайта уникальное (не совпадает с работами других студентов) более, чем на 50%. Сайт выполнен в стиле одной страницы где</w:t>
      </w:r>
      <w:r w:rsidR="00FF1D31">
        <w:rPr>
          <w:rFonts w:ascii="Times New Roman" w:hAnsi="Times New Roman" w:cs="Times New Roman"/>
          <w:sz w:val="24"/>
          <w:szCs w:val="24"/>
        </w:rPr>
        <w:t xml:space="preserve"> по которому можно перемещаться с помощью навигационной панели. На сайте имеется информация о проекте и о том, какой профит получили компании, воспользовавшиеся нашим продуктом, раздел 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FF1D31">
        <w:rPr>
          <w:rFonts w:ascii="Times New Roman" w:hAnsi="Times New Roman" w:cs="Times New Roman"/>
          <w:sz w:val="24"/>
          <w:szCs w:val="24"/>
        </w:rPr>
        <w:t>Участники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FF1D31">
        <w:rPr>
          <w:rFonts w:ascii="Times New Roman" w:hAnsi="Times New Roman" w:cs="Times New Roman"/>
          <w:sz w:val="24"/>
          <w:szCs w:val="24"/>
        </w:rPr>
        <w:t xml:space="preserve">, где представлена информация о команде разработчиков, которая трудилась над проектом, раздел 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FF1D31">
        <w:rPr>
          <w:rFonts w:ascii="Times New Roman" w:hAnsi="Times New Roman" w:cs="Times New Roman"/>
          <w:sz w:val="24"/>
          <w:szCs w:val="24"/>
        </w:rPr>
        <w:t>Журнал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FF1D31">
        <w:rPr>
          <w:rFonts w:ascii="Times New Roman" w:hAnsi="Times New Roman" w:cs="Times New Roman"/>
          <w:sz w:val="24"/>
          <w:szCs w:val="24"/>
        </w:rPr>
        <w:t>, где есть два новостных поста с медиа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FF1D31">
        <w:rPr>
          <w:rFonts w:ascii="Times New Roman" w:hAnsi="Times New Roman" w:cs="Times New Roman"/>
          <w:sz w:val="24"/>
          <w:szCs w:val="24"/>
        </w:rPr>
        <w:t>контентом про продукт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F1D31">
        <w:rPr>
          <w:rFonts w:ascii="Times New Roman" w:hAnsi="Times New Roman" w:cs="Times New Roman"/>
          <w:sz w:val="24"/>
          <w:szCs w:val="24"/>
        </w:rPr>
        <w:t xml:space="preserve"> раздел 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FF1D31">
        <w:rPr>
          <w:rFonts w:ascii="Times New Roman" w:hAnsi="Times New Roman" w:cs="Times New Roman"/>
          <w:sz w:val="24"/>
          <w:szCs w:val="24"/>
        </w:rPr>
        <w:t>Ресурсы</w:t>
      </w:r>
      <w:r w:rsidR="00FF1D31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r w:rsidR="00FF1D31">
        <w:rPr>
          <w:rFonts w:ascii="Times New Roman" w:hAnsi="Times New Roman" w:cs="Times New Roman"/>
          <w:sz w:val="24"/>
          <w:szCs w:val="24"/>
        </w:rPr>
        <w:t>из которого можно перейти непосредственно на сам продукт и его документацию.</w:t>
      </w:r>
    </w:p>
    <w:p w:rsidR="00287880" w:rsidRDefault="00287880" w:rsidP="007122D9">
      <w:pPr>
        <w:rPr>
          <w:rFonts w:ascii="Times New Roman" w:hAnsi="Times New Roman" w:cs="Times New Roman"/>
          <w:sz w:val="24"/>
          <w:szCs w:val="24"/>
        </w:rPr>
      </w:pPr>
    </w:p>
    <w:p w:rsidR="00287880" w:rsidRDefault="00287880" w:rsidP="007122D9">
      <w:pPr>
        <w:rPr>
          <w:rFonts w:ascii="Times New Roman" w:hAnsi="Times New Roman" w:cs="Times New Roman"/>
          <w:sz w:val="24"/>
          <w:szCs w:val="24"/>
        </w:rPr>
      </w:pPr>
    </w:p>
    <w:p w:rsidR="00287880" w:rsidRDefault="00287880" w:rsidP="00287880">
      <w:pPr>
        <w:keepNext/>
      </w:pPr>
      <w:r>
        <w:rPr>
          <w:noProof/>
        </w:rPr>
        <w:lastRenderedPageBreak/>
        <w:drawing>
          <wp:inline distT="0" distB="0" distL="0" distR="0" wp14:anchorId="70AC6581" wp14:editId="20BF07A4">
            <wp:extent cx="6300470" cy="3386455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80" w:rsidRPr="00287880" w:rsidRDefault="00287880" w:rsidP="00287880">
      <w:pPr>
        <w:pStyle w:val="af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87880">
        <w:rPr>
          <w:color w:val="auto"/>
        </w:rPr>
        <w:t>Рисунок</w:t>
      </w:r>
      <w:r>
        <w:rPr>
          <w:color w:val="auto"/>
        </w:rPr>
        <w:t xml:space="preserve"> 3.1</w:t>
      </w:r>
      <w:r w:rsidRPr="00287880">
        <w:rPr>
          <w:color w:val="auto"/>
        </w:rPr>
        <w:t xml:space="preserve">  Созданный веб-сайт проекта</w:t>
      </w:r>
    </w:p>
    <w:p w:rsidR="00287880" w:rsidRDefault="00287880" w:rsidP="007122D9">
      <w:pPr>
        <w:rPr>
          <w:rFonts w:ascii="Times New Roman" w:hAnsi="Times New Roman" w:cs="Times New Roman"/>
          <w:sz w:val="24"/>
          <w:szCs w:val="24"/>
        </w:rPr>
      </w:pPr>
    </w:p>
    <w:p w:rsidR="00FF1D31" w:rsidRDefault="00FF1D31" w:rsidP="00712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Взаимодействие с организацией-партнером было тесным. С их стороны было множество интересных лекций на тему построения продукта (ее планирования и т.д.), рекламы и организации бизнеса. В ближайшее время планируется посещение и других мероприятий, организованные этой компанией.</w:t>
      </w:r>
    </w:p>
    <w:p w:rsidR="00E06353" w:rsidRDefault="00E06353" w:rsidP="007122D9">
      <w:pPr>
        <w:rPr>
          <w:rFonts w:ascii="Times New Roman" w:hAnsi="Times New Roman" w:cs="Times New Roman"/>
          <w:sz w:val="24"/>
          <w:szCs w:val="24"/>
        </w:rPr>
      </w:pPr>
    </w:p>
    <w:p w:rsidR="00E06353" w:rsidRDefault="00E06353" w:rsidP="00E06353">
      <w:pPr>
        <w:keepNext/>
      </w:pPr>
      <w:r>
        <w:rPr>
          <w:noProof/>
        </w:rPr>
        <w:drawing>
          <wp:inline distT="0" distB="0" distL="0" distR="0" wp14:anchorId="5B94E921" wp14:editId="7AC08CEC">
            <wp:extent cx="5862857" cy="3085714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857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53" w:rsidRPr="00E06353" w:rsidRDefault="00E06353" w:rsidP="00E06353">
      <w:pPr>
        <w:pStyle w:val="af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06353">
        <w:rPr>
          <w:color w:val="auto"/>
        </w:rPr>
        <w:t>Рисунок</w:t>
      </w:r>
      <w:r w:rsidR="00287880">
        <w:rPr>
          <w:color w:val="auto"/>
        </w:rPr>
        <w:t xml:space="preserve"> 4.1</w:t>
      </w:r>
      <w:r w:rsidRPr="00E06353">
        <w:rPr>
          <w:color w:val="auto"/>
        </w:rPr>
        <w:t xml:space="preserve">  Пример из пройденного материала</w:t>
      </w:r>
    </w:p>
    <w:p w:rsidR="00E06353" w:rsidRDefault="00E06353" w:rsidP="007122D9">
      <w:pPr>
        <w:rPr>
          <w:rFonts w:ascii="Times New Roman" w:hAnsi="Times New Roman" w:cs="Times New Roman"/>
          <w:sz w:val="24"/>
          <w:szCs w:val="24"/>
        </w:rPr>
      </w:pPr>
    </w:p>
    <w:p w:rsidR="00E06353" w:rsidRDefault="00E06353" w:rsidP="007122D9">
      <w:pPr>
        <w:rPr>
          <w:rFonts w:ascii="Times New Roman" w:hAnsi="Times New Roman" w:cs="Times New Roman"/>
          <w:sz w:val="24"/>
          <w:szCs w:val="24"/>
        </w:rPr>
      </w:pPr>
    </w:p>
    <w:p w:rsidR="00E06353" w:rsidRDefault="00E06353" w:rsidP="007122D9">
      <w:pPr>
        <w:rPr>
          <w:rFonts w:ascii="Times New Roman" w:hAnsi="Times New Roman" w:cs="Times New Roman"/>
          <w:sz w:val="24"/>
          <w:szCs w:val="24"/>
        </w:rPr>
      </w:pPr>
    </w:p>
    <w:p w:rsidR="002A24FE" w:rsidRDefault="002A24FE" w:rsidP="00712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Написан отчет о проделанной работе и загружены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DOCX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PDF</w:t>
      </w:r>
      <w:r>
        <w:rPr>
          <w:rFonts w:ascii="Times New Roman" w:hAnsi="Times New Roman" w:cs="Times New Roman"/>
          <w:sz w:val="24"/>
          <w:szCs w:val="24"/>
        </w:rPr>
        <w:t xml:space="preserve"> форматах в СДО</w:t>
      </w:r>
      <w:r>
        <w:rPr>
          <w:rFonts w:ascii="Times New Roman" w:hAnsi="Times New Roman" w:cs="Times New Roman"/>
          <w:sz w:val="24"/>
          <w:szCs w:val="24"/>
          <w:lang w:val="en-US"/>
        </w:rPr>
        <w:t>(LMS)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A24FE" w:rsidRDefault="002A24FE" w:rsidP="00712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том числе была выполнена вариативная часть задания – создание телеграм-бота по шифровке и дешифровке переданных сообщений.</w:t>
      </w:r>
    </w:p>
    <w:p w:rsidR="00E06353" w:rsidRDefault="00E06353" w:rsidP="00E06353">
      <w:pPr>
        <w:keepNext/>
      </w:pPr>
      <w:r w:rsidRPr="00E063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EB3631" wp14:editId="258AC467">
            <wp:extent cx="6300470" cy="408051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53" w:rsidRPr="00E06353" w:rsidRDefault="00E06353" w:rsidP="00E06353">
      <w:pPr>
        <w:pStyle w:val="af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06353">
        <w:rPr>
          <w:color w:val="auto"/>
        </w:rPr>
        <w:t>Рисуно</w:t>
      </w:r>
      <w:r w:rsidR="00287880">
        <w:rPr>
          <w:color w:val="auto"/>
        </w:rPr>
        <w:t>к 5</w:t>
      </w:r>
      <w:r>
        <w:rPr>
          <w:color w:val="auto"/>
        </w:rPr>
        <w:t>.1 Вариативная</w:t>
      </w:r>
      <w:r w:rsidRPr="00E06353">
        <w:rPr>
          <w:color w:val="auto"/>
        </w:rPr>
        <w:t xml:space="preserve"> часть задания</w:t>
      </w:r>
    </w:p>
    <w:p w:rsidR="00E06353" w:rsidRDefault="00E06353" w:rsidP="007122D9">
      <w:pPr>
        <w:rPr>
          <w:rFonts w:ascii="Times New Roman" w:hAnsi="Times New Roman" w:cs="Times New Roman"/>
          <w:sz w:val="24"/>
          <w:szCs w:val="24"/>
        </w:rPr>
      </w:pPr>
    </w:p>
    <w:p w:rsidR="00E06353" w:rsidRDefault="00E06353" w:rsidP="00E0635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199930601"/>
      <w:r w:rsidRPr="00E06353">
        <w:rPr>
          <w:rFonts w:ascii="Times New Roman" w:hAnsi="Times New Roman" w:cs="Times New Roman"/>
          <w:color w:val="auto"/>
        </w:rPr>
        <w:t>Отзывы от заказчика</w:t>
      </w:r>
      <w:bookmarkEnd w:id="14"/>
    </w:p>
    <w:p w:rsidR="00E06353" w:rsidRPr="00E06353" w:rsidRDefault="00E06353" w:rsidP="00E06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Представители Texel отметили:</w:t>
      </w:r>
    </w:p>
    <w:p w:rsidR="00E06353" w:rsidRPr="00E06353" w:rsidRDefault="00E06353" w:rsidP="00E0635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Хорошую реализацию интерфейса бота</w:t>
      </w:r>
    </w:p>
    <w:p w:rsidR="00E06353" w:rsidRPr="00E06353" w:rsidRDefault="00E06353" w:rsidP="00E0635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Удобство структуры сайта</w:t>
      </w:r>
    </w:p>
    <w:p w:rsidR="00E06353" w:rsidRPr="00E06353" w:rsidRDefault="00E06353" w:rsidP="00E0635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Высокую вовлечённость команды</w:t>
      </w:r>
    </w:p>
    <w:p w:rsidR="00E06353" w:rsidRPr="00E06353" w:rsidRDefault="00E06353" w:rsidP="00E0635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Готовность проекта к масштабированию</w:t>
      </w:r>
    </w:p>
    <w:p w:rsidR="00E06353" w:rsidRDefault="00E06353" w:rsidP="00E06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Рекомендовано улучшить API и подумать о мобильном интерфейсе.</w:t>
      </w:r>
    </w:p>
    <w:p w:rsidR="00E06353" w:rsidRDefault="00E06353" w:rsidP="00E06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353" w:rsidRDefault="00E06353" w:rsidP="00E06353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</w:p>
    <w:p w:rsidR="00E06353" w:rsidRDefault="00E06353" w:rsidP="00E06353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</w:p>
    <w:p w:rsidR="00E06353" w:rsidRDefault="00E06353" w:rsidP="00E06353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15" w:name="_Toc199930602"/>
      <w:r w:rsidRPr="00E06353">
        <w:rPr>
          <w:rFonts w:ascii="Times New Roman" w:eastAsia="Times New Roman" w:hAnsi="Times New Roman" w:cs="Times New Roman"/>
          <w:color w:val="auto"/>
        </w:rPr>
        <w:t>Перспективы развития проекта</w:t>
      </w:r>
      <w:bookmarkEnd w:id="15"/>
    </w:p>
    <w:p w:rsidR="00E06353" w:rsidRPr="00E06353" w:rsidRDefault="00E06353" w:rsidP="00E0635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Подключение API Яндекс/Google Maps</w:t>
      </w:r>
    </w:p>
    <w:p w:rsidR="00E06353" w:rsidRPr="00E06353" w:rsidRDefault="00E06353" w:rsidP="00E0635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Расширение возможностей бота: голосовой ввод, push-уведомления</w:t>
      </w:r>
    </w:p>
    <w:p w:rsidR="00E06353" w:rsidRPr="00E06353" w:rsidRDefault="00E06353" w:rsidP="00E0635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Миграция на облачную инфраструктуру (например, Firebase)</w:t>
      </w:r>
    </w:p>
    <w:p w:rsidR="00E06353" w:rsidRPr="00E06353" w:rsidRDefault="00E06353" w:rsidP="00E0635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Разработка мобильного приложения</w:t>
      </w:r>
    </w:p>
    <w:p w:rsidR="00E06353" w:rsidRPr="00E06353" w:rsidRDefault="00E06353" w:rsidP="00E0635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6353">
        <w:rPr>
          <w:rFonts w:ascii="Times New Roman" w:eastAsia="Times New Roman" w:hAnsi="Times New Roman" w:cs="Times New Roman"/>
          <w:sz w:val="24"/>
          <w:szCs w:val="24"/>
        </w:rPr>
        <w:t>Монетизация: подписка для бизнесов</w:t>
      </w:r>
    </w:p>
    <w:p w:rsidR="00E06353" w:rsidRPr="00E06353" w:rsidRDefault="00E06353" w:rsidP="00E06353"/>
    <w:p w:rsidR="00CD4B33" w:rsidRPr="00E06353" w:rsidRDefault="00CD4B33" w:rsidP="00BF4E85">
      <w:pPr>
        <w:pStyle w:val="1"/>
        <w:jc w:val="center"/>
        <w:rPr>
          <w:rFonts w:ascii="Times New Roman" w:eastAsia="Times New Roman" w:hAnsi="Times New Roman" w:cs="Times New Roman"/>
          <w:color w:val="000000"/>
        </w:rPr>
      </w:pPr>
      <w:bookmarkStart w:id="16" w:name="_Toc199930603"/>
      <w:r w:rsidRPr="00E06353">
        <w:rPr>
          <w:rFonts w:ascii="Times New Roman" w:eastAsia="Times New Roman" w:hAnsi="Times New Roman" w:cs="Times New Roman"/>
          <w:color w:val="000000"/>
        </w:rPr>
        <w:t>ЗАКЛЮЧЕНИЕ</w:t>
      </w:r>
      <w:bookmarkEnd w:id="16"/>
    </w:p>
    <w:p w:rsidR="002A24FE" w:rsidRDefault="002A24FE" w:rsidP="002A24FE">
      <w:pPr>
        <w:rPr>
          <w:rFonts w:ascii="Times New Roman" w:hAnsi="Times New Roman" w:cs="Times New Roman"/>
          <w:sz w:val="24"/>
          <w:szCs w:val="24"/>
        </w:rPr>
      </w:pPr>
    </w:p>
    <w:p w:rsidR="00CD4B33" w:rsidRDefault="002A24FE" w:rsidP="00CD4B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период практики было изучено множество аспектов, связанных с деятельностью </w:t>
      </w:r>
      <w:r>
        <w:rPr>
          <w:rFonts w:ascii="Times New Roman" w:hAnsi="Times New Roman" w:cs="Times New Roman"/>
          <w:sz w:val="24"/>
          <w:szCs w:val="24"/>
          <w:lang w:val="en-US"/>
        </w:rPr>
        <w:t>IT-</w:t>
      </w:r>
      <w:r>
        <w:rPr>
          <w:rFonts w:ascii="Times New Roman" w:hAnsi="Times New Roman" w:cs="Times New Roman"/>
          <w:sz w:val="24"/>
          <w:szCs w:val="24"/>
        </w:rPr>
        <w:t>специалиста и бизнеса в тех. индустрии. Были получены практические навыки работы с командой, создания полноценного продукта, презентации продукта и стратегического планирования. Все мы с командой довольны прохождением практики и получением ценных знаний от международной компании.</w:t>
      </w:r>
    </w:p>
    <w:p w:rsidR="00C73E79" w:rsidRPr="00BF4E85" w:rsidRDefault="00C73E79" w:rsidP="00BF4E85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99930604"/>
      <w:r w:rsidRPr="00BF4E85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7"/>
    </w:p>
    <w:p w:rsidR="00C73E79" w:rsidRDefault="00C73E79" w:rsidP="00CD4B3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Git-</w:t>
      </w:r>
      <w:r>
        <w:rPr>
          <w:rFonts w:ascii="Times New Roman" w:hAnsi="Times New Roman" w:cs="Times New Roman"/>
          <w:sz w:val="24"/>
          <w:szCs w:val="24"/>
        </w:rPr>
        <w:t>репозиторий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3" w:history="1">
        <w:r w:rsidRPr="00C73E7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https://github.com/Middi-Qq/practice2025-241-336/tree/main</w:t>
        </w:r>
      </w:hyperlink>
      <w:bookmarkStart w:id="18" w:name="_GoBack"/>
      <w:bookmarkEnd w:id="18"/>
    </w:p>
    <w:p w:rsidR="00C73E79" w:rsidRDefault="00C73E79" w:rsidP="00CD4B3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Телеграм-бот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LogisticsAI: </w:t>
      </w:r>
      <w:hyperlink r:id="rId14" w:history="1">
        <w:r w:rsidRPr="00C73E7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https://t.me/LogisticPDG7Bot</w:t>
        </w:r>
      </w:hyperlink>
    </w:p>
    <w:p w:rsidR="00C73E79" w:rsidRPr="00C73E79" w:rsidRDefault="00C73E79" w:rsidP="00CD4B3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Телеграм-бот для шифровки и дешифровки сообщений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C73E7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https://t.me/EnDecodeBot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C73E79" w:rsidRPr="00C73E79" w:rsidSect="0073596A">
      <w:footerReference w:type="defaul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C27" w:rsidRDefault="00054C27">
      <w:pPr>
        <w:spacing w:after="0" w:line="240" w:lineRule="auto"/>
      </w:pPr>
      <w:r>
        <w:separator/>
      </w:r>
    </w:p>
  </w:endnote>
  <w:endnote w:type="continuationSeparator" w:id="0">
    <w:p w:rsidR="00054C27" w:rsidRDefault="00054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4452670"/>
      <w:docPartObj>
        <w:docPartGallery w:val="Page Numbers (Bottom of Page)"/>
        <w:docPartUnique/>
      </w:docPartObj>
    </w:sdtPr>
    <w:sdtContent>
      <w:p w:rsidR="0073596A" w:rsidRDefault="0073596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7880">
          <w:rPr>
            <w:noProof/>
          </w:rPr>
          <w:t>10</w:t>
        </w:r>
        <w: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C27" w:rsidRDefault="00054C27">
      <w:pPr>
        <w:spacing w:after="0" w:line="240" w:lineRule="auto"/>
      </w:pPr>
      <w:r>
        <w:separator/>
      </w:r>
    </w:p>
  </w:footnote>
  <w:footnote w:type="continuationSeparator" w:id="0">
    <w:p w:rsidR="00054C27" w:rsidRDefault="00054C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256744"/>
    <w:multiLevelType w:val="hybridMultilevel"/>
    <w:tmpl w:val="B5F62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FF0474"/>
    <w:multiLevelType w:val="multilevel"/>
    <w:tmpl w:val="0F4A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A30564"/>
    <w:multiLevelType w:val="multilevel"/>
    <w:tmpl w:val="DABE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FD5B3D"/>
    <w:multiLevelType w:val="hybridMultilevel"/>
    <w:tmpl w:val="3B188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2E52CC"/>
    <w:multiLevelType w:val="multilevel"/>
    <w:tmpl w:val="6AEE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0A7AFE"/>
    <w:multiLevelType w:val="hybridMultilevel"/>
    <w:tmpl w:val="DD5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17"/>
  </w:num>
  <w:num w:numId="3">
    <w:abstractNumId w:val="26"/>
  </w:num>
  <w:num w:numId="4">
    <w:abstractNumId w:val="13"/>
  </w:num>
  <w:num w:numId="5">
    <w:abstractNumId w:val="24"/>
  </w:num>
  <w:num w:numId="6">
    <w:abstractNumId w:val="12"/>
  </w:num>
  <w:num w:numId="7">
    <w:abstractNumId w:val="0"/>
  </w:num>
  <w:num w:numId="8">
    <w:abstractNumId w:val="15"/>
  </w:num>
  <w:num w:numId="9">
    <w:abstractNumId w:val="25"/>
  </w:num>
  <w:num w:numId="10">
    <w:abstractNumId w:val="9"/>
  </w:num>
  <w:num w:numId="11">
    <w:abstractNumId w:val="27"/>
  </w:num>
  <w:num w:numId="12">
    <w:abstractNumId w:val="2"/>
  </w:num>
  <w:num w:numId="13">
    <w:abstractNumId w:val="10"/>
  </w:num>
  <w:num w:numId="14">
    <w:abstractNumId w:val="22"/>
  </w:num>
  <w:num w:numId="15">
    <w:abstractNumId w:val="3"/>
  </w:num>
  <w:num w:numId="16">
    <w:abstractNumId w:val="19"/>
  </w:num>
  <w:num w:numId="17">
    <w:abstractNumId w:val="11"/>
  </w:num>
  <w:num w:numId="18">
    <w:abstractNumId w:val="16"/>
  </w:num>
  <w:num w:numId="19">
    <w:abstractNumId w:val="5"/>
  </w:num>
  <w:num w:numId="20">
    <w:abstractNumId w:val="23"/>
  </w:num>
  <w:num w:numId="21">
    <w:abstractNumId w:val="6"/>
  </w:num>
  <w:num w:numId="22">
    <w:abstractNumId w:val="14"/>
  </w:num>
  <w:num w:numId="23">
    <w:abstractNumId w:val="21"/>
  </w:num>
  <w:num w:numId="24">
    <w:abstractNumId w:val="8"/>
  </w:num>
  <w:num w:numId="25">
    <w:abstractNumId w:val="1"/>
  </w:num>
  <w:num w:numId="26">
    <w:abstractNumId w:val="4"/>
  </w:num>
  <w:num w:numId="27">
    <w:abstractNumId w:val="20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531DD"/>
    <w:rsid w:val="00054C27"/>
    <w:rsid w:val="00055B56"/>
    <w:rsid w:val="00097297"/>
    <w:rsid w:val="0011317F"/>
    <w:rsid w:val="00194661"/>
    <w:rsid w:val="00235049"/>
    <w:rsid w:val="00287880"/>
    <w:rsid w:val="002A24FE"/>
    <w:rsid w:val="002C4258"/>
    <w:rsid w:val="002C5DB7"/>
    <w:rsid w:val="00370634"/>
    <w:rsid w:val="0046725C"/>
    <w:rsid w:val="006A1D38"/>
    <w:rsid w:val="007122D9"/>
    <w:rsid w:val="00720A4F"/>
    <w:rsid w:val="0073596A"/>
    <w:rsid w:val="007C13E5"/>
    <w:rsid w:val="008449A4"/>
    <w:rsid w:val="0092744E"/>
    <w:rsid w:val="00947F23"/>
    <w:rsid w:val="00A90922"/>
    <w:rsid w:val="00AD6350"/>
    <w:rsid w:val="00B13ACF"/>
    <w:rsid w:val="00BF4E85"/>
    <w:rsid w:val="00C2500E"/>
    <w:rsid w:val="00C53695"/>
    <w:rsid w:val="00C60EFB"/>
    <w:rsid w:val="00C73E79"/>
    <w:rsid w:val="00CD4B33"/>
    <w:rsid w:val="00DA1932"/>
    <w:rsid w:val="00E06353"/>
    <w:rsid w:val="00E1073B"/>
    <w:rsid w:val="00E17C53"/>
    <w:rsid w:val="00F37551"/>
    <w:rsid w:val="00F771C4"/>
    <w:rsid w:val="00FF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7173C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Strong"/>
    <w:basedOn w:val="a0"/>
    <w:uiPriority w:val="22"/>
    <w:qFormat/>
    <w:rsid w:val="007122D9"/>
    <w:rPr>
      <w:b/>
      <w:bCs/>
    </w:rPr>
  </w:style>
  <w:style w:type="paragraph" w:styleId="ae">
    <w:name w:val="Normal (Web)"/>
    <w:basedOn w:val="a"/>
    <w:uiPriority w:val="99"/>
    <w:semiHidden/>
    <w:unhideWhenUsed/>
    <w:rsid w:val="00927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44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49A4"/>
    <w:rPr>
      <w:rFonts w:ascii="Courier New" w:eastAsia="Times New Roman" w:hAnsi="Courier New" w:cs="Courier New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8449A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ddi-Qq/practice2025-241-336/tree/main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t.me/EnDecodeBo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.me/LogisticPDG7Bot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6FB4C76C-8781-49F2-928A-B24D3CE40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1287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Mukhameddin Khabibullayev</cp:lastModifiedBy>
  <cp:revision>6</cp:revision>
  <dcterms:created xsi:type="dcterms:W3CDTF">2025-05-14T12:20:00Z</dcterms:created>
  <dcterms:modified xsi:type="dcterms:W3CDTF">2025-06-04T08:56:00Z</dcterms:modified>
</cp:coreProperties>
</file>