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2304" w14:textId="77777777" w:rsidR="000C72B1" w:rsidRDefault="00D34AD6">
      <w:pPr>
        <w:spacing w:after="213" w:line="266" w:lineRule="auto"/>
        <w:ind w:left="-5"/>
        <w:jc w:val="both"/>
      </w:pPr>
      <w:r>
        <w:rPr>
          <w:rFonts w:ascii="Times New Roman" w:eastAsia="Times New Roman" w:hAnsi="Times New Roman" w:cs="Times New Roman"/>
          <w:sz w:val="28"/>
        </w:rPr>
        <w:t xml:space="preserve">МИНИСТЕРСТВО ОБРАЗОВАНИЯ И НАУКИ РОССИЙСКОЙ ФЕДЕРАЦИИ </w:t>
      </w:r>
    </w:p>
    <w:p w14:paraId="68552CB0" w14:textId="77777777" w:rsidR="000C72B1" w:rsidRDefault="00D34AD6">
      <w:pPr>
        <w:spacing w:after="65" w:line="259" w:lineRule="auto"/>
        <w:ind w:left="13" w:right="3"/>
        <w:jc w:val="center"/>
      </w:pPr>
      <w:r>
        <w:rPr>
          <w:rFonts w:ascii="Times New Roman" w:eastAsia="Times New Roman" w:hAnsi="Times New Roman" w:cs="Times New Roman"/>
          <w:sz w:val="28"/>
        </w:rPr>
        <w:t>Федеральное государственное бюджетное обра</w:t>
      </w:r>
      <w:r w:rsidR="0021223F">
        <w:rPr>
          <w:rFonts w:ascii="Times New Roman" w:eastAsia="Times New Roman" w:hAnsi="Times New Roman" w:cs="Times New Roman"/>
          <w:sz w:val="28"/>
        </w:rPr>
        <w:t>зовательное учреждение высшего</w:t>
      </w:r>
      <w:r>
        <w:rPr>
          <w:rFonts w:ascii="Times New Roman" w:eastAsia="Times New Roman" w:hAnsi="Times New Roman" w:cs="Times New Roman"/>
          <w:sz w:val="28"/>
        </w:rPr>
        <w:t xml:space="preserve"> образования  </w:t>
      </w:r>
    </w:p>
    <w:p w14:paraId="26A04CC8" w14:textId="77777777" w:rsidR="000C72B1" w:rsidRDefault="00D34AD6">
      <w:pPr>
        <w:spacing w:after="213" w:line="266" w:lineRule="auto"/>
        <w:ind w:left="156"/>
        <w:jc w:val="both"/>
      </w:pPr>
      <w:r>
        <w:rPr>
          <w:rFonts w:ascii="Times New Roman" w:eastAsia="Times New Roman" w:hAnsi="Times New Roman" w:cs="Times New Roman"/>
          <w:sz w:val="28"/>
        </w:rPr>
        <w:t xml:space="preserve">«Нижегородский государственный архитектурно-строительный университет» </w:t>
      </w:r>
    </w:p>
    <w:p w14:paraId="6EAE5D42" w14:textId="77777777" w:rsidR="000C72B1" w:rsidRDefault="00D34AD6">
      <w:pPr>
        <w:spacing w:after="274" w:line="259" w:lineRule="auto"/>
        <w:ind w:left="73" w:firstLine="0"/>
        <w:jc w:val="center"/>
      </w:pPr>
      <w:r>
        <w:rPr>
          <w:rFonts w:ascii="Times New Roman" w:eastAsia="Times New Roman" w:hAnsi="Times New Roman" w:cs="Times New Roman"/>
          <w:sz w:val="28"/>
        </w:rPr>
        <w:t xml:space="preserve"> </w:t>
      </w:r>
    </w:p>
    <w:p w14:paraId="323CAD8E" w14:textId="77777777" w:rsidR="000C72B1" w:rsidRDefault="00D34AD6">
      <w:pPr>
        <w:spacing w:after="220" w:line="259" w:lineRule="auto"/>
        <w:ind w:left="0" w:firstLine="0"/>
        <w:jc w:val="center"/>
      </w:pPr>
      <w:r>
        <w:rPr>
          <w:rFonts w:ascii="Times New Roman" w:eastAsia="Times New Roman" w:hAnsi="Times New Roman" w:cs="Times New Roman"/>
          <w:i/>
          <w:sz w:val="28"/>
        </w:rPr>
        <w:t xml:space="preserve">Кафедра информационных систем и технологий </w:t>
      </w:r>
    </w:p>
    <w:p w14:paraId="5CDAEEBC" w14:textId="77777777" w:rsidR="000C72B1" w:rsidRDefault="00D34AD6">
      <w:pPr>
        <w:spacing w:after="1" w:line="420" w:lineRule="auto"/>
        <w:ind w:left="4820" w:right="4747" w:firstLine="0"/>
        <w:jc w:val="center"/>
      </w:pPr>
      <w:r>
        <w:rPr>
          <w:rFonts w:ascii="Times New Roman" w:eastAsia="Times New Roman" w:hAnsi="Times New Roman" w:cs="Times New Roman"/>
          <w:sz w:val="28"/>
        </w:rPr>
        <w:t xml:space="preserve">    </w:t>
      </w:r>
    </w:p>
    <w:p w14:paraId="56058D71" w14:textId="77777777" w:rsidR="009A0307" w:rsidRDefault="009A0307">
      <w:pPr>
        <w:spacing w:after="329" w:line="259" w:lineRule="auto"/>
        <w:ind w:left="73" w:firstLine="0"/>
        <w:jc w:val="center"/>
        <w:rPr>
          <w:rFonts w:ascii="Times New Roman" w:eastAsia="Times New Roman" w:hAnsi="Times New Roman" w:cs="Times New Roman"/>
          <w:sz w:val="28"/>
        </w:rPr>
      </w:pPr>
    </w:p>
    <w:p w14:paraId="2E101E84" w14:textId="77777777" w:rsidR="009A0307" w:rsidRDefault="009A0307">
      <w:pPr>
        <w:spacing w:after="329" w:line="259" w:lineRule="auto"/>
        <w:ind w:left="73" w:firstLine="0"/>
        <w:jc w:val="center"/>
        <w:rPr>
          <w:rFonts w:ascii="Times New Roman" w:eastAsia="Times New Roman" w:hAnsi="Times New Roman" w:cs="Times New Roman"/>
          <w:sz w:val="28"/>
        </w:rPr>
      </w:pPr>
    </w:p>
    <w:p w14:paraId="3B6F6819" w14:textId="77777777" w:rsidR="000C72B1" w:rsidRDefault="00D34AD6">
      <w:pPr>
        <w:spacing w:after="329" w:line="259" w:lineRule="auto"/>
        <w:ind w:left="73" w:firstLine="0"/>
        <w:jc w:val="center"/>
      </w:pPr>
      <w:r>
        <w:rPr>
          <w:rFonts w:ascii="Times New Roman" w:eastAsia="Times New Roman" w:hAnsi="Times New Roman" w:cs="Times New Roman"/>
          <w:sz w:val="28"/>
        </w:rPr>
        <w:t xml:space="preserve"> </w:t>
      </w:r>
    </w:p>
    <w:p w14:paraId="3BF95F20" w14:textId="77777777" w:rsidR="000C72B1" w:rsidRDefault="00D34AD6">
      <w:pPr>
        <w:spacing w:after="90" w:line="259" w:lineRule="auto"/>
        <w:ind w:left="481" w:right="469"/>
        <w:jc w:val="center"/>
      </w:pPr>
      <w:r>
        <w:rPr>
          <w:rFonts w:ascii="Times New Roman" w:eastAsia="Times New Roman" w:hAnsi="Times New Roman" w:cs="Times New Roman"/>
          <w:b/>
          <w:sz w:val="32"/>
        </w:rPr>
        <w:t xml:space="preserve">Расчетная работа по дисциплине </w:t>
      </w:r>
    </w:p>
    <w:p w14:paraId="68C31282" w14:textId="77777777" w:rsidR="000C72B1" w:rsidRDefault="009A0307">
      <w:pPr>
        <w:spacing w:after="288" w:line="259" w:lineRule="auto"/>
        <w:ind w:left="481" w:right="310"/>
        <w:jc w:val="center"/>
      </w:pPr>
      <w:r>
        <w:rPr>
          <w:rFonts w:ascii="Times New Roman" w:eastAsia="Times New Roman" w:hAnsi="Times New Roman" w:cs="Times New Roman"/>
          <w:b/>
          <w:sz w:val="32"/>
        </w:rPr>
        <w:t xml:space="preserve"> «Архитектура ЭВМ» </w:t>
      </w:r>
      <w:r w:rsidR="00D34AD6">
        <w:rPr>
          <w:rFonts w:ascii="Times New Roman" w:eastAsia="Times New Roman" w:hAnsi="Times New Roman" w:cs="Times New Roman"/>
          <w:b/>
          <w:sz w:val="32"/>
        </w:rPr>
        <w:t xml:space="preserve">на тему: </w:t>
      </w:r>
    </w:p>
    <w:p w14:paraId="1EA9F4CC" w14:textId="31145C2B" w:rsidR="000C72B1" w:rsidRPr="00F7246C" w:rsidRDefault="009A0307">
      <w:pPr>
        <w:spacing w:after="118" w:line="316" w:lineRule="auto"/>
        <w:ind w:left="0" w:firstLine="0"/>
        <w:jc w:val="center"/>
        <w:rPr>
          <w:b/>
          <w:color w:val="auto"/>
          <w:sz w:val="48"/>
          <w:szCs w:val="48"/>
        </w:rPr>
      </w:pPr>
      <w:r w:rsidRPr="00F7246C">
        <w:rPr>
          <w:rFonts w:ascii="Times New Roman" w:eastAsia="Times New Roman" w:hAnsi="Times New Roman" w:cs="Times New Roman"/>
          <w:b/>
          <w:color w:val="auto"/>
          <w:sz w:val="48"/>
          <w:szCs w:val="48"/>
        </w:rPr>
        <w:t xml:space="preserve">«Определение </w:t>
      </w:r>
      <w:r w:rsidR="004B1010">
        <w:rPr>
          <w:rFonts w:ascii="Times New Roman" w:eastAsiaTheme="minorEastAsia" w:hAnsi="Times New Roman" w:cs="Times New Roman"/>
          <w:b/>
          <w:color w:val="auto"/>
          <w:sz w:val="48"/>
          <w:szCs w:val="48"/>
        </w:rPr>
        <w:t>сопротивления участка цепи</w:t>
      </w:r>
      <w:r w:rsidR="00D34AD6" w:rsidRPr="00F7246C">
        <w:rPr>
          <w:rFonts w:ascii="Times New Roman" w:eastAsia="Times New Roman" w:hAnsi="Times New Roman" w:cs="Times New Roman"/>
          <w:b/>
          <w:color w:val="auto"/>
          <w:sz w:val="48"/>
          <w:szCs w:val="48"/>
        </w:rPr>
        <w:t xml:space="preserve">» </w:t>
      </w:r>
    </w:p>
    <w:p w14:paraId="7920FB57" w14:textId="77777777" w:rsidR="000C72B1" w:rsidRDefault="00D34AD6">
      <w:pPr>
        <w:spacing w:after="228" w:line="259" w:lineRule="auto"/>
        <w:ind w:left="103" w:firstLine="0"/>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0939B9D0" w14:textId="77777777" w:rsidR="009A0307" w:rsidRDefault="009A0307" w:rsidP="00F7246C">
      <w:pPr>
        <w:spacing w:after="228" w:line="259" w:lineRule="auto"/>
        <w:ind w:left="0" w:firstLine="0"/>
        <w:rPr>
          <w:rFonts w:ascii="Times New Roman" w:eastAsia="Times New Roman" w:hAnsi="Times New Roman" w:cs="Times New Roman"/>
          <w:b/>
          <w:sz w:val="40"/>
        </w:rPr>
      </w:pPr>
    </w:p>
    <w:p w14:paraId="069A1B76" w14:textId="77777777" w:rsidR="009A0307" w:rsidRDefault="009A0307">
      <w:pPr>
        <w:spacing w:after="228" w:line="259" w:lineRule="auto"/>
        <w:ind w:left="103" w:firstLine="0"/>
        <w:jc w:val="center"/>
      </w:pPr>
    </w:p>
    <w:p w14:paraId="611C3400" w14:textId="77777777" w:rsidR="000C72B1" w:rsidRDefault="00D34AD6">
      <w:pPr>
        <w:spacing w:after="226" w:line="259" w:lineRule="auto"/>
        <w:ind w:left="103" w:firstLine="0"/>
        <w:jc w:val="center"/>
      </w:pPr>
      <w:r>
        <w:rPr>
          <w:rFonts w:ascii="Times New Roman" w:eastAsia="Times New Roman" w:hAnsi="Times New Roman" w:cs="Times New Roman"/>
          <w:b/>
          <w:sz w:val="40"/>
        </w:rPr>
        <w:t xml:space="preserve"> </w:t>
      </w:r>
    </w:p>
    <w:p w14:paraId="1203DA0D" w14:textId="77777777" w:rsidR="000C72B1" w:rsidRDefault="00D34AD6">
      <w:pPr>
        <w:spacing w:after="157" w:line="259" w:lineRule="auto"/>
        <w:ind w:left="103" w:firstLine="0"/>
        <w:jc w:val="center"/>
      </w:pPr>
      <w:r>
        <w:rPr>
          <w:rFonts w:ascii="Times New Roman" w:eastAsia="Times New Roman" w:hAnsi="Times New Roman" w:cs="Times New Roman"/>
          <w:b/>
          <w:sz w:val="40"/>
        </w:rPr>
        <w:t xml:space="preserve"> </w:t>
      </w:r>
    </w:p>
    <w:p w14:paraId="38D0F20D" w14:textId="08024570" w:rsidR="000C72B1" w:rsidRDefault="00F7246C">
      <w:pPr>
        <w:tabs>
          <w:tab w:val="center" w:pos="4249"/>
          <w:tab w:val="center" w:pos="4957"/>
          <w:tab w:val="center" w:pos="5665"/>
          <w:tab w:val="center" w:pos="6373"/>
          <w:tab w:val="center" w:pos="8122"/>
        </w:tabs>
        <w:spacing w:after="269" w:line="266" w:lineRule="auto"/>
        <w:ind w:left="-15" w:firstLine="0"/>
      </w:pPr>
      <w:r>
        <w:rPr>
          <w:rFonts w:ascii="Times New Roman" w:eastAsia="Times New Roman" w:hAnsi="Times New Roman" w:cs="Times New Roman"/>
          <w:sz w:val="28"/>
        </w:rPr>
        <w:t>Выполнил студент гр. ИС-29</w:t>
      </w:r>
      <w:r w:rsidR="00D34AD6">
        <w:rPr>
          <w:rFonts w:ascii="Times New Roman" w:eastAsia="Times New Roman" w:hAnsi="Times New Roman" w:cs="Times New Roman"/>
          <w:sz w:val="28"/>
        </w:rPr>
        <w:t xml:space="preserve">: </w:t>
      </w:r>
      <w:r w:rsidR="00D34AD6">
        <w:rPr>
          <w:rFonts w:ascii="Times New Roman" w:eastAsia="Times New Roman" w:hAnsi="Times New Roman" w:cs="Times New Roman"/>
          <w:sz w:val="28"/>
        </w:rPr>
        <w:tab/>
        <w:t xml:space="preserve"> </w:t>
      </w:r>
      <w:r w:rsidR="00D34AD6">
        <w:rPr>
          <w:rFonts w:ascii="Times New Roman" w:eastAsia="Times New Roman" w:hAnsi="Times New Roman" w:cs="Times New Roman"/>
          <w:sz w:val="28"/>
        </w:rPr>
        <w:tab/>
        <w:t xml:space="preserve"> </w:t>
      </w:r>
      <w:r w:rsidR="00D34AD6">
        <w:rPr>
          <w:rFonts w:ascii="Times New Roman" w:eastAsia="Times New Roman" w:hAnsi="Times New Roman" w:cs="Times New Roman"/>
          <w:sz w:val="28"/>
        </w:rPr>
        <w:tab/>
        <w:t xml:space="preserve"> </w:t>
      </w:r>
      <w:r w:rsidR="00D34AD6">
        <w:rPr>
          <w:rFonts w:ascii="Times New Roman" w:eastAsia="Times New Roman" w:hAnsi="Times New Roman" w:cs="Times New Roman"/>
          <w:sz w:val="28"/>
        </w:rPr>
        <w:tab/>
        <w:t xml:space="preserve"> </w:t>
      </w:r>
      <w:r w:rsidR="00D34AD6">
        <w:rPr>
          <w:rFonts w:ascii="Times New Roman" w:eastAsia="Times New Roman" w:hAnsi="Times New Roman" w:cs="Times New Roman"/>
          <w:sz w:val="28"/>
        </w:rPr>
        <w:tab/>
      </w:r>
      <w:proofErr w:type="spellStart"/>
      <w:r w:rsidR="004B1010">
        <w:rPr>
          <w:rFonts w:ascii="Times New Roman" w:eastAsia="Times New Roman" w:hAnsi="Times New Roman" w:cs="Times New Roman"/>
          <w:sz w:val="28"/>
        </w:rPr>
        <w:t>Оборожный</w:t>
      </w:r>
      <w:proofErr w:type="spellEnd"/>
      <w:r>
        <w:rPr>
          <w:rFonts w:ascii="Times New Roman" w:eastAsia="Times New Roman" w:hAnsi="Times New Roman" w:cs="Times New Roman"/>
          <w:sz w:val="28"/>
        </w:rPr>
        <w:t xml:space="preserve"> </w:t>
      </w:r>
      <w:r w:rsidR="004B1010">
        <w:rPr>
          <w:rFonts w:ascii="Times New Roman" w:eastAsia="Times New Roman" w:hAnsi="Times New Roman" w:cs="Times New Roman"/>
          <w:sz w:val="28"/>
        </w:rPr>
        <w:t>Д</w:t>
      </w:r>
      <w:r w:rsidR="009A0307">
        <w:rPr>
          <w:rFonts w:ascii="Times New Roman" w:eastAsia="Times New Roman" w:hAnsi="Times New Roman" w:cs="Times New Roman"/>
          <w:sz w:val="28"/>
        </w:rPr>
        <w:t>.</w:t>
      </w:r>
      <w:r w:rsidR="004B1010">
        <w:rPr>
          <w:rFonts w:ascii="Times New Roman" w:eastAsia="Times New Roman" w:hAnsi="Times New Roman" w:cs="Times New Roman"/>
          <w:sz w:val="28"/>
        </w:rPr>
        <w:t>С</w:t>
      </w:r>
      <w:r>
        <w:rPr>
          <w:rFonts w:ascii="Times New Roman" w:eastAsia="Times New Roman" w:hAnsi="Times New Roman" w:cs="Times New Roman"/>
          <w:sz w:val="28"/>
        </w:rPr>
        <w:t>.</w:t>
      </w:r>
    </w:p>
    <w:p w14:paraId="42E2A195" w14:textId="7E298FA1" w:rsidR="000C72B1" w:rsidRDefault="00D34AD6">
      <w:pPr>
        <w:tabs>
          <w:tab w:val="center" w:pos="4957"/>
          <w:tab w:val="center" w:pos="5665"/>
          <w:tab w:val="center" w:pos="6373"/>
          <w:tab w:val="center" w:pos="8037"/>
        </w:tabs>
        <w:spacing w:after="213" w:line="266" w:lineRule="auto"/>
        <w:ind w:left="-15" w:firstLine="0"/>
      </w:pPr>
      <w:r>
        <w:rPr>
          <w:rFonts w:ascii="Times New Roman" w:eastAsia="Times New Roman" w:hAnsi="Times New Roman" w:cs="Times New Roman"/>
          <w:sz w:val="28"/>
        </w:rPr>
        <w:t xml:space="preserve">Проверил доцент, канд. </w:t>
      </w:r>
      <w:proofErr w:type="spellStart"/>
      <w:proofErr w:type="gramStart"/>
      <w:r>
        <w:rPr>
          <w:rFonts w:ascii="Times New Roman" w:eastAsia="Times New Roman" w:hAnsi="Times New Roman" w:cs="Times New Roman"/>
          <w:sz w:val="28"/>
        </w:rPr>
        <w:t>техн.наук</w:t>
      </w:r>
      <w:proofErr w:type="spellEnd"/>
      <w:proofErr w:type="gramEnd"/>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Кислицын Д. И. </w:t>
      </w:r>
    </w:p>
    <w:p w14:paraId="0B5DA833" w14:textId="77777777" w:rsidR="000C72B1" w:rsidRDefault="00D34AD6">
      <w:pPr>
        <w:spacing w:after="220" w:line="259" w:lineRule="auto"/>
        <w:ind w:left="0" w:firstLine="0"/>
      </w:pPr>
      <w:r>
        <w:rPr>
          <w:rFonts w:ascii="Times New Roman" w:eastAsia="Times New Roman" w:hAnsi="Times New Roman" w:cs="Times New Roman"/>
          <w:sz w:val="28"/>
        </w:rPr>
        <w:t xml:space="preserve"> </w:t>
      </w:r>
    </w:p>
    <w:p w14:paraId="230A628E" w14:textId="77777777" w:rsidR="000C72B1" w:rsidRDefault="00D34AD6">
      <w:pPr>
        <w:spacing w:after="220" w:line="259" w:lineRule="auto"/>
        <w:ind w:left="0" w:firstLine="0"/>
      </w:pPr>
      <w:r>
        <w:rPr>
          <w:rFonts w:ascii="Times New Roman" w:eastAsia="Times New Roman" w:hAnsi="Times New Roman" w:cs="Times New Roman"/>
          <w:sz w:val="28"/>
        </w:rPr>
        <w:t xml:space="preserve"> </w:t>
      </w:r>
    </w:p>
    <w:p w14:paraId="607393A3" w14:textId="77777777" w:rsidR="000C72B1" w:rsidRDefault="00D34AD6">
      <w:pPr>
        <w:spacing w:after="271" w:line="259" w:lineRule="auto"/>
        <w:ind w:left="73" w:firstLine="0"/>
        <w:jc w:val="center"/>
      </w:pPr>
      <w:r>
        <w:rPr>
          <w:rFonts w:ascii="Times New Roman" w:eastAsia="Times New Roman" w:hAnsi="Times New Roman" w:cs="Times New Roman"/>
          <w:sz w:val="28"/>
        </w:rPr>
        <w:t xml:space="preserve"> </w:t>
      </w:r>
    </w:p>
    <w:p w14:paraId="4CF3BAF1" w14:textId="77777777" w:rsidR="000C72B1" w:rsidRDefault="00D34AD6">
      <w:pPr>
        <w:spacing w:after="271" w:line="259" w:lineRule="auto"/>
        <w:ind w:left="13" w:right="1"/>
        <w:jc w:val="center"/>
      </w:pPr>
      <w:r>
        <w:rPr>
          <w:rFonts w:ascii="Times New Roman" w:eastAsia="Times New Roman" w:hAnsi="Times New Roman" w:cs="Times New Roman"/>
          <w:sz w:val="28"/>
        </w:rPr>
        <w:t xml:space="preserve">Нижний Новгород </w:t>
      </w:r>
    </w:p>
    <w:p w14:paraId="3D578A84" w14:textId="483D86AB" w:rsidR="000C72B1" w:rsidRDefault="009A0307">
      <w:pPr>
        <w:spacing w:after="65" w:line="259" w:lineRule="auto"/>
        <w:ind w:left="13"/>
        <w:jc w:val="center"/>
      </w:pPr>
      <w:r>
        <w:rPr>
          <w:rFonts w:ascii="Times New Roman" w:eastAsia="Times New Roman" w:hAnsi="Times New Roman" w:cs="Times New Roman"/>
          <w:sz w:val="28"/>
        </w:rPr>
        <w:t>202</w:t>
      </w:r>
      <w:r w:rsidR="004B1010">
        <w:rPr>
          <w:rFonts w:ascii="Times New Roman" w:eastAsia="Times New Roman" w:hAnsi="Times New Roman" w:cs="Times New Roman"/>
          <w:sz w:val="28"/>
        </w:rPr>
        <w:t>1</w:t>
      </w:r>
      <w:r w:rsidR="00D34AD6">
        <w:rPr>
          <w:rFonts w:ascii="Times New Roman" w:eastAsia="Times New Roman" w:hAnsi="Times New Roman" w:cs="Times New Roman"/>
          <w:sz w:val="28"/>
        </w:rPr>
        <w:t xml:space="preserve"> г. </w:t>
      </w:r>
    </w:p>
    <w:p w14:paraId="6269B10F" w14:textId="77777777" w:rsidR="000C72B1" w:rsidRPr="000B3510" w:rsidRDefault="00D34AD6">
      <w:pPr>
        <w:pStyle w:val="2"/>
        <w:spacing w:after="0"/>
        <w:ind w:left="0" w:right="0" w:firstLine="0"/>
        <w:rPr>
          <w:color w:val="auto"/>
          <w:sz w:val="22"/>
        </w:rPr>
      </w:pPr>
      <w:r w:rsidRPr="000B3510">
        <w:rPr>
          <w:i w:val="0"/>
          <w:color w:val="auto"/>
          <w:sz w:val="22"/>
        </w:rPr>
        <w:lastRenderedPageBreak/>
        <w:t xml:space="preserve">Содержание </w:t>
      </w:r>
    </w:p>
    <w:sdt>
      <w:sdtPr>
        <w:rPr>
          <w:rFonts w:ascii="Times New Roman" w:eastAsia="Consolas" w:hAnsi="Times New Roman" w:cs="Times New Roman"/>
          <w:sz w:val="22"/>
        </w:rPr>
        <w:id w:val="1660651709"/>
        <w:docPartObj>
          <w:docPartGallery w:val="Table of Contents"/>
        </w:docPartObj>
      </w:sdtPr>
      <w:sdtContent>
        <w:p w14:paraId="0BBA74C1" w14:textId="77777777" w:rsidR="000C72B1" w:rsidRPr="000B3510" w:rsidRDefault="00D34AD6">
          <w:pPr>
            <w:pStyle w:val="11"/>
            <w:tabs>
              <w:tab w:val="right" w:leader="dot" w:pos="9637"/>
            </w:tabs>
            <w:rPr>
              <w:rFonts w:ascii="Times New Roman" w:hAnsi="Times New Roman" w:cs="Times New Roman"/>
              <w:sz w:val="22"/>
            </w:rPr>
          </w:pPr>
          <w:r w:rsidRPr="000B3510">
            <w:rPr>
              <w:rFonts w:ascii="Times New Roman" w:hAnsi="Times New Roman" w:cs="Times New Roman"/>
              <w:sz w:val="22"/>
            </w:rPr>
            <w:fldChar w:fldCharType="begin"/>
          </w:r>
          <w:r w:rsidRPr="000B3510">
            <w:rPr>
              <w:rFonts w:ascii="Times New Roman" w:hAnsi="Times New Roman" w:cs="Times New Roman"/>
              <w:sz w:val="22"/>
            </w:rPr>
            <w:instrText xml:space="preserve"> TOC \o "1-1" \h \z \u </w:instrText>
          </w:r>
          <w:r w:rsidRPr="000B3510">
            <w:rPr>
              <w:rFonts w:ascii="Times New Roman" w:hAnsi="Times New Roman" w:cs="Times New Roman"/>
              <w:sz w:val="22"/>
            </w:rPr>
            <w:fldChar w:fldCharType="separate"/>
          </w:r>
          <w:hyperlink w:anchor="_Toc13637">
            <w:r w:rsidRPr="000B3510">
              <w:rPr>
                <w:rFonts w:ascii="Times New Roman" w:eastAsia="Times New Roman" w:hAnsi="Times New Roman" w:cs="Times New Roman"/>
                <w:sz w:val="22"/>
              </w:rPr>
              <w:t>Задание</w:t>
            </w:r>
            <w:r w:rsidRPr="000B3510">
              <w:rPr>
                <w:rFonts w:ascii="Times New Roman" w:hAnsi="Times New Roman" w:cs="Times New Roman"/>
                <w:sz w:val="22"/>
              </w:rPr>
              <w:tab/>
            </w:r>
            <w:r w:rsidRPr="000B3510">
              <w:rPr>
                <w:rFonts w:ascii="Times New Roman" w:hAnsi="Times New Roman" w:cs="Times New Roman"/>
                <w:sz w:val="22"/>
              </w:rPr>
              <w:fldChar w:fldCharType="begin"/>
            </w:r>
            <w:r w:rsidRPr="000B3510">
              <w:rPr>
                <w:rFonts w:ascii="Times New Roman" w:hAnsi="Times New Roman" w:cs="Times New Roman"/>
                <w:sz w:val="22"/>
              </w:rPr>
              <w:instrText>PAGEREF _Toc13637 \h</w:instrText>
            </w:r>
            <w:r w:rsidRPr="000B3510">
              <w:rPr>
                <w:rFonts w:ascii="Times New Roman" w:hAnsi="Times New Roman" w:cs="Times New Roman"/>
                <w:sz w:val="22"/>
              </w:rPr>
            </w:r>
            <w:r w:rsidRPr="000B3510">
              <w:rPr>
                <w:rFonts w:ascii="Times New Roman" w:hAnsi="Times New Roman" w:cs="Times New Roman"/>
                <w:sz w:val="22"/>
              </w:rPr>
              <w:fldChar w:fldCharType="separate"/>
            </w:r>
            <w:r w:rsidRPr="000B3510">
              <w:rPr>
                <w:rFonts w:ascii="Times New Roman" w:hAnsi="Times New Roman" w:cs="Times New Roman"/>
                <w:sz w:val="22"/>
              </w:rPr>
              <w:t xml:space="preserve">3 </w:t>
            </w:r>
            <w:r w:rsidRPr="000B3510">
              <w:rPr>
                <w:rFonts w:ascii="Times New Roman" w:hAnsi="Times New Roman" w:cs="Times New Roman"/>
                <w:sz w:val="22"/>
              </w:rPr>
              <w:fldChar w:fldCharType="end"/>
            </w:r>
          </w:hyperlink>
        </w:p>
        <w:p w14:paraId="0B1DBD99" w14:textId="77777777" w:rsidR="000C72B1" w:rsidRPr="000B3510" w:rsidRDefault="00B14F0C">
          <w:pPr>
            <w:pStyle w:val="11"/>
            <w:tabs>
              <w:tab w:val="right" w:leader="dot" w:pos="9637"/>
            </w:tabs>
            <w:rPr>
              <w:rFonts w:ascii="Times New Roman" w:hAnsi="Times New Roman" w:cs="Times New Roman"/>
              <w:sz w:val="22"/>
            </w:rPr>
          </w:pPr>
          <w:hyperlink w:anchor="_Toc13638">
            <w:r w:rsidR="00D34AD6" w:rsidRPr="000B3510">
              <w:rPr>
                <w:rFonts w:ascii="Times New Roman" w:eastAsia="Times New Roman" w:hAnsi="Times New Roman" w:cs="Times New Roman"/>
                <w:sz w:val="22"/>
              </w:rPr>
              <w:t>Теоретическая часть</w:t>
            </w:r>
            <w:r w:rsidR="00D34AD6" w:rsidRPr="000B3510">
              <w:rPr>
                <w:rFonts w:ascii="Times New Roman" w:hAnsi="Times New Roman" w:cs="Times New Roman"/>
                <w:sz w:val="22"/>
              </w:rPr>
              <w:tab/>
            </w:r>
            <w:r w:rsidR="00D34AD6" w:rsidRPr="000B3510">
              <w:rPr>
                <w:rFonts w:ascii="Times New Roman" w:hAnsi="Times New Roman" w:cs="Times New Roman"/>
                <w:sz w:val="22"/>
              </w:rPr>
              <w:fldChar w:fldCharType="begin"/>
            </w:r>
            <w:r w:rsidR="00D34AD6" w:rsidRPr="000B3510">
              <w:rPr>
                <w:rFonts w:ascii="Times New Roman" w:hAnsi="Times New Roman" w:cs="Times New Roman"/>
                <w:sz w:val="22"/>
              </w:rPr>
              <w:instrText>PAGEREF _Toc13638 \h</w:instrText>
            </w:r>
            <w:r w:rsidR="00D34AD6" w:rsidRPr="000B3510">
              <w:rPr>
                <w:rFonts w:ascii="Times New Roman" w:hAnsi="Times New Roman" w:cs="Times New Roman"/>
                <w:sz w:val="22"/>
              </w:rPr>
            </w:r>
            <w:r w:rsidR="00D34AD6" w:rsidRPr="000B3510">
              <w:rPr>
                <w:rFonts w:ascii="Times New Roman" w:hAnsi="Times New Roman" w:cs="Times New Roman"/>
                <w:sz w:val="22"/>
              </w:rPr>
              <w:fldChar w:fldCharType="separate"/>
            </w:r>
            <w:r w:rsidR="00D34AD6" w:rsidRPr="000B3510">
              <w:rPr>
                <w:rFonts w:ascii="Times New Roman" w:hAnsi="Times New Roman" w:cs="Times New Roman"/>
                <w:sz w:val="22"/>
              </w:rPr>
              <w:t xml:space="preserve">4 </w:t>
            </w:r>
            <w:r w:rsidR="00D34AD6" w:rsidRPr="000B3510">
              <w:rPr>
                <w:rFonts w:ascii="Times New Roman" w:hAnsi="Times New Roman" w:cs="Times New Roman"/>
                <w:sz w:val="22"/>
              </w:rPr>
              <w:fldChar w:fldCharType="end"/>
            </w:r>
          </w:hyperlink>
        </w:p>
        <w:p w14:paraId="0EFF53E0" w14:textId="0ED9F1DD" w:rsidR="000C72B1" w:rsidRPr="000B3510" w:rsidRDefault="00B14F0C">
          <w:pPr>
            <w:pStyle w:val="11"/>
            <w:tabs>
              <w:tab w:val="right" w:leader="dot" w:pos="9637"/>
            </w:tabs>
            <w:rPr>
              <w:rFonts w:ascii="Times New Roman" w:hAnsi="Times New Roman" w:cs="Times New Roman"/>
              <w:sz w:val="22"/>
            </w:rPr>
          </w:pPr>
          <w:hyperlink w:anchor="_Toc13639">
            <w:r w:rsidR="00D34AD6" w:rsidRPr="000B3510">
              <w:rPr>
                <w:rFonts w:ascii="Times New Roman" w:eastAsia="Times New Roman" w:hAnsi="Times New Roman" w:cs="Times New Roman"/>
                <w:sz w:val="22"/>
              </w:rPr>
              <w:t>Блок-схема</w:t>
            </w:r>
            <w:r w:rsidR="00D34AD6" w:rsidRPr="000B3510">
              <w:rPr>
                <w:rFonts w:ascii="Times New Roman" w:hAnsi="Times New Roman" w:cs="Times New Roman"/>
                <w:sz w:val="22"/>
              </w:rPr>
              <w:tab/>
            </w:r>
            <w:r w:rsidR="00D34AD6" w:rsidRPr="000B3510">
              <w:rPr>
                <w:rFonts w:ascii="Times New Roman" w:hAnsi="Times New Roman" w:cs="Times New Roman"/>
                <w:sz w:val="22"/>
              </w:rPr>
              <w:fldChar w:fldCharType="begin"/>
            </w:r>
            <w:r w:rsidR="00D34AD6" w:rsidRPr="000B3510">
              <w:rPr>
                <w:rFonts w:ascii="Times New Roman" w:hAnsi="Times New Roman" w:cs="Times New Roman"/>
                <w:sz w:val="22"/>
              </w:rPr>
              <w:instrText>PAGEREF _Toc13639 \h</w:instrText>
            </w:r>
            <w:r w:rsidR="00D34AD6" w:rsidRPr="000B3510">
              <w:rPr>
                <w:rFonts w:ascii="Times New Roman" w:hAnsi="Times New Roman" w:cs="Times New Roman"/>
                <w:sz w:val="22"/>
              </w:rPr>
            </w:r>
            <w:r w:rsidR="00D34AD6" w:rsidRPr="000B3510">
              <w:rPr>
                <w:rFonts w:ascii="Times New Roman" w:hAnsi="Times New Roman" w:cs="Times New Roman"/>
                <w:sz w:val="22"/>
              </w:rPr>
              <w:fldChar w:fldCharType="separate"/>
            </w:r>
            <w:r w:rsidR="005E22ED">
              <w:rPr>
                <w:rFonts w:ascii="Times New Roman" w:hAnsi="Times New Roman" w:cs="Times New Roman"/>
                <w:sz w:val="22"/>
              </w:rPr>
              <w:t>5</w:t>
            </w:r>
            <w:r w:rsidR="00D34AD6" w:rsidRPr="000B3510">
              <w:rPr>
                <w:rFonts w:ascii="Times New Roman" w:hAnsi="Times New Roman" w:cs="Times New Roman"/>
                <w:sz w:val="22"/>
              </w:rPr>
              <w:t xml:space="preserve"> </w:t>
            </w:r>
            <w:r w:rsidR="00D34AD6" w:rsidRPr="000B3510">
              <w:rPr>
                <w:rFonts w:ascii="Times New Roman" w:hAnsi="Times New Roman" w:cs="Times New Roman"/>
                <w:sz w:val="22"/>
              </w:rPr>
              <w:fldChar w:fldCharType="end"/>
            </w:r>
          </w:hyperlink>
        </w:p>
        <w:p w14:paraId="7441822D" w14:textId="0F5849B4" w:rsidR="000C72B1" w:rsidRPr="000B3510" w:rsidRDefault="00B14F0C">
          <w:pPr>
            <w:pStyle w:val="11"/>
            <w:tabs>
              <w:tab w:val="right" w:leader="dot" w:pos="9637"/>
            </w:tabs>
            <w:rPr>
              <w:rFonts w:ascii="Times New Roman" w:hAnsi="Times New Roman" w:cs="Times New Roman"/>
              <w:sz w:val="22"/>
            </w:rPr>
          </w:pPr>
          <w:hyperlink w:anchor="_Toc13640">
            <w:r w:rsidR="00D34AD6" w:rsidRPr="000B3510">
              <w:rPr>
                <w:rFonts w:ascii="Times New Roman" w:eastAsia="Times New Roman" w:hAnsi="Times New Roman" w:cs="Times New Roman"/>
                <w:sz w:val="22"/>
              </w:rPr>
              <w:t>Программный код</w:t>
            </w:r>
            <w:r w:rsidR="00D34AD6" w:rsidRPr="000B3510">
              <w:rPr>
                <w:rFonts w:ascii="Times New Roman" w:hAnsi="Times New Roman" w:cs="Times New Roman"/>
                <w:sz w:val="22"/>
              </w:rPr>
              <w:tab/>
            </w:r>
            <w:r w:rsidR="00D34AD6" w:rsidRPr="000B3510">
              <w:rPr>
                <w:rFonts w:ascii="Times New Roman" w:hAnsi="Times New Roman" w:cs="Times New Roman"/>
                <w:sz w:val="22"/>
              </w:rPr>
              <w:fldChar w:fldCharType="begin"/>
            </w:r>
            <w:r w:rsidR="00D34AD6" w:rsidRPr="000B3510">
              <w:rPr>
                <w:rFonts w:ascii="Times New Roman" w:hAnsi="Times New Roman" w:cs="Times New Roman"/>
                <w:sz w:val="22"/>
              </w:rPr>
              <w:instrText>PAGEREF _Toc13640 \h</w:instrText>
            </w:r>
            <w:r w:rsidR="00D34AD6" w:rsidRPr="000B3510">
              <w:rPr>
                <w:rFonts w:ascii="Times New Roman" w:hAnsi="Times New Roman" w:cs="Times New Roman"/>
                <w:sz w:val="22"/>
              </w:rPr>
            </w:r>
            <w:r w:rsidR="00D34AD6" w:rsidRPr="000B3510">
              <w:rPr>
                <w:rFonts w:ascii="Times New Roman" w:hAnsi="Times New Roman" w:cs="Times New Roman"/>
                <w:sz w:val="22"/>
              </w:rPr>
              <w:fldChar w:fldCharType="separate"/>
            </w:r>
            <w:r w:rsidR="005E22ED">
              <w:rPr>
                <w:rFonts w:ascii="Times New Roman" w:hAnsi="Times New Roman" w:cs="Times New Roman"/>
                <w:sz w:val="22"/>
              </w:rPr>
              <w:t>6</w:t>
            </w:r>
            <w:r w:rsidR="00D34AD6" w:rsidRPr="000B3510">
              <w:rPr>
                <w:rFonts w:ascii="Times New Roman" w:hAnsi="Times New Roman" w:cs="Times New Roman"/>
                <w:sz w:val="22"/>
              </w:rPr>
              <w:t xml:space="preserve"> </w:t>
            </w:r>
            <w:r w:rsidR="00D34AD6" w:rsidRPr="000B3510">
              <w:rPr>
                <w:rFonts w:ascii="Times New Roman" w:hAnsi="Times New Roman" w:cs="Times New Roman"/>
                <w:sz w:val="22"/>
              </w:rPr>
              <w:fldChar w:fldCharType="end"/>
            </w:r>
          </w:hyperlink>
        </w:p>
        <w:p w14:paraId="102BF555" w14:textId="748B03AB" w:rsidR="009A0307" w:rsidRPr="000B3510" w:rsidRDefault="00D34AD6">
          <w:pPr>
            <w:pStyle w:val="11"/>
            <w:tabs>
              <w:tab w:val="right" w:leader="dot" w:pos="9637"/>
            </w:tabs>
            <w:rPr>
              <w:rFonts w:ascii="Times New Roman" w:hAnsi="Times New Roman" w:cs="Times New Roman"/>
              <w:sz w:val="22"/>
            </w:rPr>
          </w:pPr>
          <w:r w:rsidRPr="000B3510">
            <w:rPr>
              <w:rFonts w:ascii="Times New Roman" w:hAnsi="Times New Roman" w:cs="Times New Roman"/>
              <w:sz w:val="22"/>
            </w:rPr>
            <w:fldChar w:fldCharType="begin"/>
          </w:r>
          <w:r w:rsidRPr="000B3510">
            <w:rPr>
              <w:rFonts w:ascii="Times New Roman" w:hAnsi="Times New Roman" w:cs="Times New Roman"/>
              <w:sz w:val="22"/>
            </w:rPr>
            <w:instrText xml:space="preserve"> HYPERLINK \l "_Toc13641" \h </w:instrText>
          </w:r>
          <w:r w:rsidRPr="000B3510">
            <w:rPr>
              <w:rFonts w:ascii="Times New Roman" w:hAnsi="Times New Roman" w:cs="Times New Roman"/>
              <w:sz w:val="22"/>
            </w:rPr>
            <w:fldChar w:fldCharType="separate"/>
          </w:r>
          <w:r w:rsidRPr="000B3510">
            <w:rPr>
              <w:rFonts w:ascii="Times New Roman" w:eastAsia="Times New Roman" w:hAnsi="Times New Roman" w:cs="Times New Roman"/>
              <w:sz w:val="22"/>
            </w:rPr>
            <w:t>Пример работы приложения</w:t>
          </w:r>
          <w:r w:rsidRPr="000B3510">
            <w:rPr>
              <w:rFonts w:ascii="Times New Roman" w:hAnsi="Times New Roman" w:cs="Times New Roman"/>
              <w:sz w:val="22"/>
            </w:rPr>
            <w:tab/>
          </w:r>
          <w:r w:rsidRPr="000B3510">
            <w:rPr>
              <w:rFonts w:ascii="Times New Roman" w:hAnsi="Times New Roman" w:cs="Times New Roman"/>
              <w:sz w:val="22"/>
            </w:rPr>
            <w:fldChar w:fldCharType="begin"/>
          </w:r>
          <w:r w:rsidRPr="000B3510">
            <w:rPr>
              <w:rFonts w:ascii="Times New Roman" w:hAnsi="Times New Roman" w:cs="Times New Roman"/>
              <w:sz w:val="22"/>
            </w:rPr>
            <w:instrText>PAGEREF _Toc13641 \h</w:instrText>
          </w:r>
          <w:r w:rsidRPr="000B3510">
            <w:rPr>
              <w:rFonts w:ascii="Times New Roman" w:hAnsi="Times New Roman" w:cs="Times New Roman"/>
              <w:sz w:val="22"/>
            </w:rPr>
          </w:r>
          <w:r w:rsidRPr="000B3510">
            <w:rPr>
              <w:rFonts w:ascii="Times New Roman" w:hAnsi="Times New Roman" w:cs="Times New Roman"/>
              <w:sz w:val="22"/>
            </w:rPr>
            <w:fldChar w:fldCharType="separate"/>
          </w:r>
          <w:r w:rsidR="005E22ED">
            <w:rPr>
              <w:rFonts w:ascii="Times New Roman" w:hAnsi="Times New Roman" w:cs="Times New Roman"/>
              <w:sz w:val="22"/>
            </w:rPr>
            <w:t>7</w:t>
          </w:r>
        </w:p>
        <w:p w14:paraId="016F7076" w14:textId="70A62CCF" w:rsidR="009A0307" w:rsidRPr="000B3510" w:rsidRDefault="00B14F0C" w:rsidP="009A0307">
          <w:pPr>
            <w:pStyle w:val="11"/>
            <w:tabs>
              <w:tab w:val="right" w:leader="dot" w:pos="9637"/>
            </w:tabs>
            <w:rPr>
              <w:rFonts w:ascii="Times New Roman" w:hAnsi="Times New Roman" w:cs="Times New Roman"/>
              <w:sz w:val="22"/>
            </w:rPr>
          </w:pPr>
          <w:hyperlink w:anchor="_Toc13641">
            <w:r w:rsidR="009A0307" w:rsidRPr="000B3510">
              <w:rPr>
                <w:rFonts w:ascii="Times New Roman" w:eastAsia="Times New Roman" w:hAnsi="Times New Roman" w:cs="Times New Roman"/>
                <w:sz w:val="22"/>
              </w:rPr>
              <w:t>Список испальзованной литературы</w:t>
            </w:r>
            <w:r w:rsidR="009A0307" w:rsidRPr="000B3510">
              <w:rPr>
                <w:rFonts w:ascii="Times New Roman" w:hAnsi="Times New Roman" w:cs="Times New Roman"/>
                <w:sz w:val="22"/>
              </w:rPr>
              <w:tab/>
            </w:r>
            <w:r w:rsidR="009A0307" w:rsidRPr="000B3510">
              <w:rPr>
                <w:rFonts w:ascii="Times New Roman" w:hAnsi="Times New Roman" w:cs="Times New Roman"/>
                <w:sz w:val="22"/>
              </w:rPr>
              <w:fldChar w:fldCharType="begin"/>
            </w:r>
            <w:r w:rsidR="009A0307" w:rsidRPr="000B3510">
              <w:rPr>
                <w:rFonts w:ascii="Times New Roman" w:hAnsi="Times New Roman" w:cs="Times New Roman"/>
                <w:sz w:val="22"/>
              </w:rPr>
              <w:instrText>PAGEREF _Toc13641 \h</w:instrText>
            </w:r>
            <w:r w:rsidR="009A0307" w:rsidRPr="000B3510">
              <w:rPr>
                <w:rFonts w:ascii="Times New Roman" w:hAnsi="Times New Roman" w:cs="Times New Roman"/>
                <w:sz w:val="22"/>
              </w:rPr>
            </w:r>
            <w:r w:rsidR="009A0307" w:rsidRPr="000B3510">
              <w:rPr>
                <w:rFonts w:ascii="Times New Roman" w:hAnsi="Times New Roman" w:cs="Times New Roman"/>
                <w:sz w:val="22"/>
              </w:rPr>
              <w:fldChar w:fldCharType="separate"/>
            </w:r>
            <w:r w:rsidR="005E22ED">
              <w:rPr>
                <w:rFonts w:ascii="Times New Roman" w:hAnsi="Times New Roman" w:cs="Times New Roman"/>
                <w:sz w:val="22"/>
              </w:rPr>
              <w:t>8</w:t>
            </w:r>
            <w:r w:rsidR="009A0307" w:rsidRPr="000B3510">
              <w:rPr>
                <w:rFonts w:ascii="Times New Roman" w:hAnsi="Times New Roman" w:cs="Times New Roman"/>
                <w:sz w:val="22"/>
              </w:rPr>
              <w:t xml:space="preserve"> </w:t>
            </w:r>
            <w:r w:rsidR="009A0307" w:rsidRPr="000B3510">
              <w:rPr>
                <w:rFonts w:ascii="Times New Roman" w:hAnsi="Times New Roman" w:cs="Times New Roman"/>
                <w:sz w:val="22"/>
              </w:rPr>
              <w:fldChar w:fldCharType="end"/>
            </w:r>
          </w:hyperlink>
        </w:p>
        <w:p w14:paraId="2B3A0349" w14:textId="77777777" w:rsidR="000C72B1" w:rsidRPr="000B3510" w:rsidRDefault="00D34AD6">
          <w:pPr>
            <w:pStyle w:val="11"/>
            <w:tabs>
              <w:tab w:val="right" w:leader="dot" w:pos="9637"/>
            </w:tabs>
            <w:rPr>
              <w:rFonts w:ascii="Times New Roman" w:hAnsi="Times New Roman" w:cs="Times New Roman"/>
              <w:sz w:val="22"/>
            </w:rPr>
          </w:pPr>
          <w:r w:rsidRPr="000B3510">
            <w:rPr>
              <w:rFonts w:ascii="Times New Roman" w:hAnsi="Times New Roman" w:cs="Times New Roman"/>
              <w:sz w:val="22"/>
            </w:rPr>
            <w:t xml:space="preserve"> </w:t>
          </w:r>
          <w:r w:rsidRPr="000B3510">
            <w:rPr>
              <w:rFonts w:ascii="Times New Roman" w:hAnsi="Times New Roman" w:cs="Times New Roman"/>
              <w:sz w:val="22"/>
            </w:rPr>
            <w:fldChar w:fldCharType="end"/>
          </w:r>
          <w:r w:rsidRPr="000B3510">
            <w:rPr>
              <w:rFonts w:ascii="Times New Roman" w:hAnsi="Times New Roman" w:cs="Times New Roman"/>
              <w:sz w:val="22"/>
            </w:rPr>
            <w:fldChar w:fldCharType="end"/>
          </w:r>
        </w:p>
        <w:p w14:paraId="6B9CC5A2" w14:textId="676AEBCB" w:rsidR="000C72B1" w:rsidRPr="000B3510" w:rsidRDefault="00D34AD6">
          <w:pPr>
            <w:rPr>
              <w:rFonts w:ascii="Times New Roman" w:hAnsi="Times New Roman" w:cs="Times New Roman"/>
              <w:sz w:val="22"/>
            </w:rPr>
          </w:pPr>
          <w:r w:rsidRPr="000B3510">
            <w:rPr>
              <w:rFonts w:ascii="Times New Roman" w:hAnsi="Times New Roman" w:cs="Times New Roman"/>
              <w:sz w:val="22"/>
            </w:rPr>
            <w:fldChar w:fldCharType="end"/>
          </w:r>
        </w:p>
      </w:sdtContent>
    </w:sdt>
    <w:p w14:paraId="7856D371" w14:textId="77777777" w:rsidR="000C72B1" w:rsidRPr="000B3510" w:rsidRDefault="00D34AD6">
      <w:pPr>
        <w:spacing w:after="0" w:line="259" w:lineRule="auto"/>
        <w:ind w:left="4820" w:firstLine="0"/>
        <w:rPr>
          <w:rFonts w:ascii="Times New Roman" w:hAnsi="Times New Roman" w:cs="Times New Roman"/>
          <w:sz w:val="22"/>
        </w:rPr>
      </w:pPr>
      <w:r w:rsidRPr="000B3510">
        <w:rPr>
          <w:rFonts w:ascii="Times New Roman" w:eastAsia="Times New Roman" w:hAnsi="Times New Roman" w:cs="Times New Roman"/>
          <w:sz w:val="22"/>
        </w:rPr>
        <w:tab/>
        <w:t xml:space="preserve"> </w:t>
      </w:r>
      <w:r w:rsidRPr="000B3510">
        <w:rPr>
          <w:rFonts w:ascii="Times New Roman" w:hAnsi="Times New Roman" w:cs="Times New Roman"/>
          <w:sz w:val="22"/>
        </w:rPr>
        <w:br w:type="page"/>
      </w:r>
    </w:p>
    <w:p w14:paraId="35FA9AC0" w14:textId="43317A0A" w:rsidR="000C72B1" w:rsidRPr="000B3510" w:rsidRDefault="00D34AD6">
      <w:pPr>
        <w:pStyle w:val="1"/>
        <w:rPr>
          <w:b w:val="0"/>
          <w:i w:val="0"/>
          <w:color w:val="auto"/>
          <w:sz w:val="22"/>
        </w:rPr>
      </w:pPr>
      <w:bookmarkStart w:id="0" w:name="_Toc13637"/>
      <w:r w:rsidRPr="000B3510">
        <w:rPr>
          <w:color w:val="auto"/>
          <w:sz w:val="22"/>
        </w:rPr>
        <w:lastRenderedPageBreak/>
        <w:t>Задание</w:t>
      </w:r>
      <w:r w:rsidRPr="000B3510">
        <w:rPr>
          <w:b w:val="0"/>
          <w:i w:val="0"/>
          <w:color w:val="auto"/>
          <w:sz w:val="22"/>
        </w:rPr>
        <w:t xml:space="preserve"> </w:t>
      </w:r>
      <w:bookmarkEnd w:id="0"/>
    </w:p>
    <w:p w14:paraId="7D2B6553" w14:textId="3F7BA325" w:rsidR="00A82554" w:rsidRPr="000B3510" w:rsidRDefault="00D34AD6" w:rsidP="00F7246C">
      <w:pPr>
        <w:spacing w:after="0" w:line="266" w:lineRule="auto"/>
        <w:ind w:left="-15" w:firstLine="708"/>
        <w:jc w:val="both"/>
        <w:rPr>
          <w:rFonts w:ascii="Times New Roman" w:hAnsi="Times New Roman" w:cs="Times New Roman"/>
          <w:sz w:val="22"/>
        </w:rPr>
      </w:pPr>
      <w:r w:rsidRPr="000B3510">
        <w:rPr>
          <w:rFonts w:ascii="Times New Roman" w:eastAsia="Times New Roman" w:hAnsi="Times New Roman" w:cs="Times New Roman"/>
          <w:color w:val="auto"/>
          <w:sz w:val="22"/>
        </w:rPr>
        <w:t xml:space="preserve">Создать </w:t>
      </w:r>
      <w:r w:rsidR="004B1010" w:rsidRPr="000B3510">
        <w:rPr>
          <w:rFonts w:ascii="Times New Roman" w:eastAsia="Times New Roman" w:hAnsi="Times New Roman" w:cs="Times New Roman"/>
          <w:color w:val="auto"/>
          <w:sz w:val="22"/>
        </w:rPr>
        <w:t>консольное</w:t>
      </w:r>
      <w:r w:rsidRPr="000B3510">
        <w:rPr>
          <w:rFonts w:ascii="Times New Roman" w:eastAsia="Times New Roman" w:hAnsi="Times New Roman" w:cs="Times New Roman"/>
          <w:color w:val="auto"/>
          <w:sz w:val="22"/>
        </w:rPr>
        <w:t xml:space="preserve"> приложение, которое в соответствии с заданием </w:t>
      </w:r>
      <w:r w:rsidR="00F7246C" w:rsidRPr="000B3510">
        <w:rPr>
          <w:rFonts w:ascii="Times New Roman" w:eastAsiaTheme="minorEastAsia" w:hAnsi="Times New Roman" w:cs="Times New Roman"/>
          <w:color w:val="auto"/>
          <w:sz w:val="22"/>
        </w:rPr>
        <w:t xml:space="preserve">по имеющейся </w:t>
      </w:r>
      <w:r w:rsidR="004B1010" w:rsidRPr="000B3510">
        <w:rPr>
          <w:rFonts w:ascii="Times New Roman" w:eastAsiaTheme="minorEastAsia" w:hAnsi="Times New Roman" w:cs="Times New Roman"/>
          <w:color w:val="auto"/>
          <w:sz w:val="22"/>
        </w:rPr>
        <w:t>электрической</w:t>
      </w:r>
      <w:r w:rsidR="00F7246C" w:rsidRPr="000B3510">
        <w:rPr>
          <w:rFonts w:ascii="Times New Roman" w:eastAsiaTheme="minorEastAsia" w:hAnsi="Times New Roman" w:cs="Times New Roman"/>
          <w:color w:val="auto"/>
          <w:sz w:val="22"/>
        </w:rPr>
        <w:t xml:space="preserve"> схеме и </w:t>
      </w:r>
      <w:r w:rsidR="004B1010" w:rsidRPr="000B3510">
        <w:rPr>
          <w:rFonts w:ascii="Times New Roman" w:eastAsiaTheme="minorEastAsia" w:hAnsi="Times New Roman" w:cs="Times New Roman"/>
          <w:color w:val="auto"/>
          <w:sz w:val="22"/>
        </w:rPr>
        <w:t>заданному пользователем сопротивлением элементов</w:t>
      </w:r>
      <w:r w:rsidR="00F7246C" w:rsidRPr="000B3510">
        <w:rPr>
          <w:rFonts w:ascii="Times New Roman" w:eastAsiaTheme="minorEastAsia" w:hAnsi="Times New Roman" w:cs="Times New Roman"/>
          <w:color w:val="auto"/>
          <w:sz w:val="22"/>
        </w:rPr>
        <w:t xml:space="preserve"> определ</w:t>
      </w:r>
      <w:r w:rsidR="004B1010" w:rsidRPr="000B3510">
        <w:rPr>
          <w:rFonts w:ascii="Times New Roman" w:eastAsiaTheme="minorEastAsia" w:hAnsi="Times New Roman" w:cs="Times New Roman"/>
          <w:color w:val="auto"/>
          <w:sz w:val="22"/>
        </w:rPr>
        <w:t>ить</w:t>
      </w:r>
      <w:r w:rsidR="00F7246C" w:rsidRPr="000B3510">
        <w:rPr>
          <w:rFonts w:ascii="Times New Roman" w:eastAsiaTheme="minorEastAsia" w:hAnsi="Times New Roman" w:cs="Times New Roman"/>
          <w:color w:val="auto"/>
          <w:sz w:val="22"/>
        </w:rPr>
        <w:t xml:space="preserve"> </w:t>
      </w:r>
      <w:r w:rsidR="004B1010" w:rsidRPr="000B3510">
        <w:rPr>
          <w:rFonts w:ascii="Times New Roman" w:eastAsiaTheme="minorEastAsia" w:hAnsi="Times New Roman" w:cs="Times New Roman"/>
          <w:color w:val="auto"/>
          <w:sz w:val="22"/>
        </w:rPr>
        <w:t>общее сопротивление участка</w:t>
      </w:r>
      <w:r w:rsidR="00F7246C" w:rsidRPr="000B3510">
        <w:rPr>
          <w:rFonts w:ascii="Times New Roman" w:eastAsiaTheme="minorEastAsia" w:hAnsi="Times New Roman" w:cs="Times New Roman"/>
          <w:color w:val="auto"/>
          <w:sz w:val="22"/>
        </w:rPr>
        <w:t xml:space="preserve">. Предусмотреть возможность </w:t>
      </w:r>
      <w:r w:rsidR="004B1010" w:rsidRPr="000B3510">
        <w:rPr>
          <w:rFonts w:ascii="Times New Roman" w:eastAsiaTheme="minorEastAsia" w:hAnsi="Times New Roman" w:cs="Times New Roman"/>
          <w:color w:val="auto"/>
          <w:sz w:val="22"/>
        </w:rPr>
        <w:t>ввода некорректных входных данных.</w:t>
      </w:r>
    </w:p>
    <w:p w14:paraId="413128ED" w14:textId="77777777" w:rsidR="000C72B1" w:rsidRPr="000B3510" w:rsidRDefault="00D34AD6">
      <w:pPr>
        <w:spacing w:after="0" w:line="259" w:lineRule="auto"/>
        <w:ind w:left="4820" w:firstLine="0"/>
        <w:rPr>
          <w:rFonts w:ascii="Times New Roman" w:hAnsi="Times New Roman" w:cs="Times New Roman"/>
          <w:sz w:val="22"/>
        </w:rPr>
      </w:pPr>
      <w:r w:rsidRPr="000B3510">
        <w:rPr>
          <w:rFonts w:ascii="Times New Roman" w:eastAsia="Times New Roman" w:hAnsi="Times New Roman" w:cs="Times New Roman"/>
          <w:b/>
          <w:i/>
          <w:color w:val="4F81BD"/>
          <w:sz w:val="22"/>
        </w:rPr>
        <w:t xml:space="preserve"> </w:t>
      </w:r>
      <w:r w:rsidRPr="000B3510">
        <w:rPr>
          <w:rFonts w:ascii="Times New Roman" w:eastAsia="Times New Roman" w:hAnsi="Times New Roman" w:cs="Times New Roman"/>
          <w:b/>
          <w:i/>
          <w:color w:val="4F81BD"/>
          <w:sz w:val="22"/>
        </w:rPr>
        <w:tab/>
        <w:t xml:space="preserve"> </w:t>
      </w:r>
    </w:p>
    <w:p w14:paraId="15FBEB2F" w14:textId="6AF03246" w:rsidR="000C72B1" w:rsidRPr="000B3510" w:rsidRDefault="004B1010" w:rsidP="00F7246C">
      <w:pPr>
        <w:jc w:val="center"/>
        <w:rPr>
          <w:rFonts w:ascii="Times New Roman" w:hAnsi="Times New Roman" w:cs="Times New Roman"/>
          <w:sz w:val="22"/>
        </w:rPr>
        <w:sectPr w:rsidR="000C72B1" w:rsidRPr="000B3510">
          <w:headerReference w:type="even" r:id="rId8"/>
          <w:headerReference w:type="default" r:id="rId9"/>
          <w:footerReference w:type="even" r:id="rId10"/>
          <w:footerReference w:type="default" r:id="rId11"/>
          <w:headerReference w:type="first" r:id="rId12"/>
          <w:footerReference w:type="first" r:id="rId13"/>
          <w:pgSz w:w="11906" w:h="16838"/>
          <w:pgMar w:top="1192" w:right="850" w:bottom="1178" w:left="1419" w:header="720" w:footer="720" w:gutter="0"/>
          <w:cols w:space="720"/>
          <w:titlePg/>
        </w:sectPr>
      </w:pPr>
      <w:r w:rsidRPr="000B3510">
        <w:rPr>
          <w:rFonts w:ascii="Times New Roman" w:hAnsi="Times New Roman" w:cs="Times New Roman"/>
          <w:noProof/>
          <w:sz w:val="22"/>
        </w:rPr>
        <w:drawing>
          <wp:inline distT="0" distB="0" distL="0" distR="0" wp14:anchorId="5816E8C8" wp14:editId="00C62022">
            <wp:extent cx="4648200" cy="2133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133600"/>
                    </a:xfrm>
                    <a:prstGeom prst="rect">
                      <a:avLst/>
                    </a:prstGeom>
                    <a:noFill/>
                    <a:ln>
                      <a:noFill/>
                    </a:ln>
                  </pic:spPr>
                </pic:pic>
              </a:graphicData>
            </a:graphic>
          </wp:inline>
        </w:drawing>
      </w:r>
    </w:p>
    <w:p w14:paraId="7C7A30CE" w14:textId="71AD4203" w:rsidR="000C72B1" w:rsidRPr="000B3510" w:rsidRDefault="00D34AD6">
      <w:pPr>
        <w:pStyle w:val="1"/>
        <w:ind w:right="7"/>
        <w:rPr>
          <w:color w:val="auto"/>
          <w:sz w:val="22"/>
        </w:rPr>
      </w:pPr>
      <w:bookmarkStart w:id="1" w:name="_Toc13638"/>
      <w:r w:rsidRPr="000B3510">
        <w:rPr>
          <w:color w:val="auto"/>
          <w:sz w:val="22"/>
        </w:rPr>
        <w:lastRenderedPageBreak/>
        <w:t xml:space="preserve">Теоретическая часть </w:t>
      </w:r>
      <w:bookmarkEnd w:id="1"/>
    </w:p>
    <w:p w14:paraId="4E5436BE" w14:textId="77777777" w:rsidR="004B1010" w:rsidRPr="000B3510" w:rsidRDefault="004B1010" w:rsidP="004B1010">
      <w:pPr>
        <w:shd w:val="clear" w:color="auto" w:fill="FFFFFF"/>
        <w:spacing w:before="120" w:after="120" w:line="240" w:lineRule="auto"/>
        <w:ind w:left="0" w:firstLine="0"/>
        <w:rPr>
          <w:rFonts w:ascii="Times New Roman" w:eastAsia="Times New Roman" w:hAnsi="Times New Roman" w:cs="Times New Roman"/>
          <w:color w:val="auto"/>
          <w:sz w:val="22"/>
        </w:rPr>
      </w:pPr>
      <w:bookmarkStart w:id="2" w:name="_Toc13639"/>
      <w:r w:rsidRPr="000B3510">
        <w:rPr>
          <w:rFonts w:ascii="Times New Roman" w:eastAsia="Times New Roman" w:hAnsi="Times New Roman" w:cs="Times New Roman"/>
          <w:b/>
          <w:bCs/>
          <w:color w:val="auto"/>
          <w:sz w:val="22"/>
        </w:rPr>
        <w:t>Последовательное и параллельное соединения</w:t>
      </w:r>
      <w:r w:rsidRPr="000B3510">
        <w:rPr>
          <w:rFonts w:ascii="Times New Roman" w:eastAsia="Times New Roman" w:hAnsi="Times New Roman" w:cs="Times New Roman"/>
          <w:color w:val="auto"/>
          <w:sz w:val="22"/>
        </w:rPr>
        <w:t> в </w:t>
      </w:r>
      <w:hyperlink r:id="rId15" w:tooltip="Электротехника" w:history="1">
        <w:r w:rsidRPr="000B3510">
          <w:rPr>
            <w:rFonts w:ascii="Times New Roman" w:eastAsia="Times New Roman" w:hAnsi="Times New Roman" w:cs="Times New Roman"/>
            <w:color w:val="auto"/>
            <w:sz w:val="22"/>
            <w:u w:val="single"/>
          </w:rPr>
          <w:t>электротехнике</w:t>
        </w:r>
      </w:hyperlink>
      <w:r w:rsidRPr="000B3510">
        <w:rPr>
          <w:rFonts w:ascii="Times New Roman" w:eastAsia="Times New Roman" w:hAnsi="Times New Roman" w:cs="Times New Roman"/>
          <w:color w:val="auto"/>
          <w:sz w:val="22"/>
        </w:rPr>
        <w:t> — два основных способа соединения элементов </w:t>
      </w:r>
      <w:hyperlink r:id="rId16" w:tooltip="Электрическая цепь" w:history="1">
        <w:r w:rsidRPr="000B3510">
          <w:rPr>
            <w:rFonts w:ascii="Times New Roman" w:eastAsia="Times New Roman" w:hAnsi="Times New Roman" w:cs="Times New Roman"/>
            <w:color w:val="auto"/>
            <w:sz w:val="22"/>
            <w:u w:val="single"/>
          </w:rPr>
          <w:t>электрической цепи</w:t>
        </w:r>
      </w:hyperlink>
      <w:r w:rsidRPr="000B3510">
        <w:rPr>
          <w:rFonts w:ascii="Times New Roman" w:eastAsia="Times New Roman" w:hAnsi="Times New Roman" w:cs="Times New Roman"/>
          <w:color w:val="auto"/>
          <w:sz w:val="22"/>
        </w:rPr>
        <w:t>. При последовательном соединении все элементы связаны друг с другом так, что включающий их участок цепи не имеет ни одного </w:t>
      </w:r>
      <w:hyperlink r:id="rId17" w:tooltip="Узел цепи (электроника)" w:history="1">
        <w:r w:rsidRPr="000B3510">
          <w:rPr>
            <w:rFonts w:ascii="Times New Roman" w:eastAsia="Times New Roman" w:hAnsi="Times New Roman" w:cs="Times New Roman"/>
            <w:color w:val="auto"/>
            <w:sz w:val="22"/>
            <w:u w:val="single"/>
          </w:rPr>
          <w:t>узла</w:t>
        </w:r>
      </w:hyperlink>
      <w:r w:rsidRPr="000B3510">
        <w:rPr>
          <w:rFonts w:ascii="Times New Roman" w:eastAsia="Times New Roman" w:hAnsi="Times New Roman" w:cs="Times New Roman"/>
          <w:color w:val="auto"/>
          <w:sz w:val="22"/>
        </w:rPr>
        <w:t>. При параллельном соединении все входящие в цепь элементы объединены двумя узлами и не имеют связей с другими узлами, если это не противоречит условию.</w:t>
      </w:r>
    </w:p>
    <w:p w14:paraId="0FC4EFAB" w14:textId="77777777" w:rsidR="004B1010" w:rsidRPr="000B3510" w:rsidRDefault="004B1010" w:rsidP="004B1010">
      <w:pPr>
        <w:shd w:val="clear" w:color="auto" w:fill="FFFFFF"/>
        <w:spacing w:before="120" w:after="120" w:line="240" w:lineRule="auto"/>
        <w:ind w:left="0" w:firstLine="0"/>
        <w:rPr>
          <w:rFonts w:ascii="Times New Roman" w:eastAsia="Times New Roman" w:hAnsi="Times New Roman" w:cs="Times New Roman"/>
          <w:color w:val="auto"/>
          <w:sz w:val="22"/>
        </w:rPr>
      </w:pPr>
      <w:r w:rsidRPr="000B3510">
        <w:rPr>
          <w:rFonts w:ascii="Times New Roman" w:eastAsia="Times New Roman" w:hAnsi="Times New Roman" w:cs="Times New Roman"/>
          <w:color w:val="auto"/>
          <w:sz w:val="22"/>
        </w:rPr>
        <w:t>При последовательном соединении проводников сила тока во всех проводниках одинакова. При этом общее напряжение в цепи равно сумме напряжений на концах каждого из проводников.</w:t>
      </w:r>
    </w:p>
    <w:p w14:paraId="112B2D7E" w14:textId="0DB4573F" w:rsidR="004B1010" w:rsidRPr="000B3510" w:rsidRDefault="004B1010" w:rsidP="004B1010">
      <w:pPr>
        <w:shd w:val="clear" w:color="auto" w:fill="FFFFFF"/>
        <w:spacing w:before="120" w:after="120" w:line="240" w:lineRule="auto"/>
        <w:ind w:left="0" w:firstLine="0"/>
        <w:rPr>
          <w:rFonts w:ascii="Times New Roman" w:eastAsia="Times New Roman" w:hAnsi="Times New Roman" w:cs="Times New Roman"/>
          <w:color w:val="auto"/>
          <w:sz w:val="22"/>
        </w:rPr>
      </w:pPr>
      <w:r w:rsidRPr="000B3510">
        <w:rPr>
          <w:rFonts w:ascii="Times New Roman" w:eastAsia="Times New Roman" w:hAnsi="Times New Roman" w:cs="Times New Roman"/>
          <w:i/>
          <w:iCs/>
          <w:color w:val="auto"/>
          <w:sz w:val="22"/>
        </w:rPr>
        <w:t>При параллельном соединении падение напряжения между двумя узлами</w:t>
      </w:r>
      <w:r w:rsidRPr="000B3510">
        <w:rPr>
          <w:rFonts w:ascii="Times New Roman" w:eastAsia="Times New Roman" w:hAnsi="Times New Roman" w:cs="Times New Roman"/>
          <w:color w:val="auto"/>
          <w:sz w:val="22"/>
        </w:rPr>
        <w:t>, объединяющими элементы цепи, одинаково для всех элементов. При этом </w:t>
      </w:r>
      <w:hyperlink r:id="rId18" w:tooltip="Электропроводность" w:history="1">
        <w:r w:rsidRPr="000B3510">
          <w:rPr>
            <w:rFonts w:ascii="Times New Roman" w:eastAsia="Times New Roman" w:hAnsi="Times New Roman" w:cs="Times New Roman"/>
            <w:color w:val="auto"/>
            <w:sz w:val="22"/>
            <w:u w:val="single"/>
          </w:rPr>
          <w:t>величина, обратная общему сопротивлению цепи</w:t>
        </w:r>
      </w:hyperlink>
      <w:r w:rsidRPr="000B3510">
        <w:rPr>
          <w:rFonts w:ascii="Times New Roman" w:eastAsia="Times New Roman" w:hAnsi="Times New Roman" w:cs="Times New Roman"/>
          <w:color w:val="auto"/>
          <w:sz w:val="22"/>
        </w:rPr>
        <w:t>, равна сумме величин, обратных сопротивлениям параллельно включённых проводников.</w:t>
      </w:r>
    </w:p>
    <w:p w14:paraId="5A83C68E" w14:textId="0C65180C" w:rsidR="004B1010" w:rsidRPr="000B3510" w:rsidRDefault="004B1010" w:rsidP="004B1010">
      <w:pPr>
        <w:shd w:val="clear" w:color="auto" w:fill="FFFFFF"/>
        <w:spacing w:before="120" w:after="120" w:line="240" w:lineRule="auto"/>
        <w:ind w:left="0" w:firstLine="0"/>
        <w:rPr>
          <w:rFonts w:ascii="Times New Roman" w:eastAsia="Times New Roman" w:hAnsi="Times New Roman" w:cs="Times New Roman"/>
          <w:color w:val="202122"/>
          <w:sz w:val="22"/>
        </w:rPr>
      </w:pPr>
    </w:p>
    <w:p w14:paraId="38DF05B9" w14:textId="19D334BE" w:rsidR="00B14F0C" w:rsidRPr="000B3510" w:rsidRDefault="00B14F0C" w:rsidP="00B14F0C">
      <w:pPr>
        <w:pStyle w:val="2"/>
        <w:pBdr>
          <w:bottom w:val="single" w:sz="6" w:space="0" w:color="A2A9B1"/>
        </w:pBdr>
        <w:shd w:val="clear" w:color="auto" w:fill="FFFFFF"/>
        <w:spacing w:before="240" w:after="60"/>
        <w:rPr>
          <w:b w:val="0"/>
          <w:color w:val="000000"/>
          <w:sz w:val="22"/>
        </w:rPr>
      </w:pPr>
      <w:r w:rsidRPr="000B3510">
        <w:rPr>
          <w:rStyle w:val="mw-headline"/>
          <w:b w:val="0"/>
          <w:bCs/>
          <w:color w:val="000000"/>
          <w:sz w:val="22"/>
        </w:rPr>
        <w:t>Последовательное соединение</w:t>
      </w:r>
    </w:p>
    <w:p w14:paraId="025B820E" w14:textId="25FD2DC0" w:rsidR="004B1010" w:rsidRPr="000B3510" w:rsidRDefault="004B1010" w:rsidP="004B1010">
      <w:pPr>
        <w:pStyle w:val="a5"/>
        <w:shd w:val="clear" w:color="auto" w:fill="FFFFFF"/>
        <w:spacing w:before="120" w:beforeAutospacing="0" w:after="120" w:afterAutospacing="0"/>
        <w:rPr>
          <w:color w:val="202122"/>
          <w:sz w:val="22"/>
          <w:szCs w:val="22"/>
        </w:rPr>
      </w:pPr>
      <w:r w:rsidRPr="000B3510">
        <w:rPr>
          <w:color w:val="202122"/>
          <w:sz w:val="22"/>
          <w:szCs w:val="22"/>
        </w:rPr>
        <w:t>При последовательном соединении проводников сила тока в любых частях цепи одна и та же: </w:t>
      </w:r>
      <m:oMath>
        <m:r>
          <w:rPr>
            <w:rFonts w:ascii="Cambria Math" w:hAnsi="Cambria Math"/>
            <w:color w:val="202122"/>
            <w:sz w:val="22"/>
            <w:szCs w:val="22"/>
          </w:rPr>
          <m:t>I=</m:t>
        </m:r>
        <m:sSub>
          <m:sSubPr>
            <m:ctrlPr>
              <w:rPr>
                <w:rFonts w:ascii="Cambria Math" w:hAnsi="Cambria Math"/>
                <w:i/>
                <w:color w:val="202122"/>
                <w:sz w:val="22"/>
                <w:szCs w:val="22"/>
              </w:rPr>
            </m:ctrlPr>
          </m:sSubPr>
          <m:e>
            <m:r>
              <w:rPr>
                <w:rFonts w:ascii="Cambria Math" w:hAnsi="Cambria Math"/>
                <w:color w:val="202122"/>
                <w:sz w:val="22"/>
                <w:szCs w:val="22"/>
              </w:rPr>
              <m:t>I</m:t>
            </m:r>
          </m:e>
          <m:sub>
            <m:r>
              <w:rPr>
                <w:rFonts w:ascii="Cambria Math" w:hAnsi="Cambria Math"/>
                <w:color w:val="202122"/>
                <w:sz w:val="22"/>
                <w:szCs w:val="22"/>
              </w:rPr>
              <m:t>1</m:t>
            </m:r>
          </m:sub>
        </m:sSub>
      </m:oMath>
      <w:r w:rsidR="00B14F0C" w:rsidRPr="000B3510">
        <w:rPr>
          <w:color w:val="202122"/>
          <w:sz w:val="22"/>
          <w:szCs w:val="22"/>
        </w:rPr>
        <w:t>=</w:t>
      </w:r>
      <m:oMath>
        <m:sSub>
          <m:sSubPr>
            <m:ctrlPr>
              <w:rPr>
                <w:rFonts w:ascii="Cambria Math" w:hAnsi="Cambria Math"/>
                <w:i/>
                <w:color w:val="202122"/>
                <w:sz w:val="22"/>
                <w:szCs w:val="22"/>
              </w:rPr>
            </m:ctrlPr>
          </m:sSubPr>
          <m:e>
            <m:r>
              <w:rPr>
                <w:rFonts w:ascii="Cambria Math" w:hAnsi="Cambria Math"/>
                <w:color w:val="202122"/>
                <w:sz w:val="22"/>
                <w:szCs w:val="22"/>
              </w:rPr>
              <m:t xml:space="preserve"> I</m:t>
            </m:r>
          </m:e>
          <m:sub>
            <m:r>
              <w:rPr>
                <w:rFonts w:ascii="Cambria Math" w:hAnsi="Cambria Math"/>
                <w:color w:val="202122"/>
                <w:sz w:val="22"/>
                <w:szCs w:val="22"/>
              </w:rPr>
              <m:t>2</m:t>
            </m:r>
          </m:sub>
        </m:sSub>
        <m:r>
          <w:rPr>
            <w:rFonts w:ascii="Cambria Math" w:hAnsi="Cambria Math"/>
            <w:color w:val="202122"/>
            <w:sz w:val="22"/>
            <w:szCs w:val="22"/>
          </w:rPr>
          <m:t>=…=</m:t>
        </m:r>
        <m:sSub>
          <m:sSubPr>
            <m:ctrlPr>
              <w:rPr>
                <w:rFonts w:ascii="Cambria Math" w:hAnsi="Cambria Math"/>
                <w:i/>
                <w:color w:val="202122"/>
                <w:sz w:val="22"/>
                <w:szCs w:val="22"/>
              </w:rPr>
            </m:ctrlPr>
          </m:sSubPr>
          <m:e>
            <m:r>
              <w:rPr>
                <w:rFonts w:ascii="Cambria Math" w:hAnsi="Cambria Math"/>
                <w:color w:val="202122"/>
                <w:sz w:val="22"/>
                <w:szCs w:val="22"/>
              </w:rPr>
              <m:t>I</m:t>
            </m:r>
          </m:e>
          <m:sub>
            <m:r>
              <w:rPr>
                <w:rFonts w:ascii="Cambria Math" w:hAnsi="Cambria Math"/>
                <w:color w:val="202122"/>
                <w:sz w:val="22"/>
                <w:szCs w:val="22"/>
              </w:rPr>
              <m:t>n</m:t>
            </m:r>
          </m:sub>
        </m:sSub>
      </m:oMath>
      <w:r w:rsidRPr="000B3510">
        <w:rPr>
          <w:rStyle w:val="mwe-math-mathml-inline"/>
          <w:vanish/>
          <w:color w:val="202122"/>
          <w:sz w:val="22"/>
          <w:szCs w:val="22"/>
        </w:rPr>
        <w:t>{\displaystyle I\mathrm {=} I_{1}=I_{2}=\cdots =I_{n}}</w:t>
      </w:r>
      <w:r w:rsidRPr="000B3510">
        <w:rPr>
          <w:color w:val="202122"/>
          <w:sz w:val="22"/>
          <w:szCs w:val="22"/>
        </w:rPr>
        <w:t> (так как сила тока определяется количеством электронов, проходящих через поп</w:t>
      </w:r>
      <w:proofErr w:type="spellStart"/>
      <w:r w:rsidRPr="000B3510">
        <w:rPr>
          <w:color w:val="202122"/>
          <w:sz w:val="22"/>
          <w:szCs w:val="22"/>
        </w:rPr>
        <w:t>еречное</w:t>
      </w:r>
      <w:proofErr w:type="spellEnd"/>
      <w:r w:rsidRPr="000B3510">
        <w:rPr>
          <w:color w:val="202122"/>
          <w:sz w:val="22"/>
          <w:szCs w:val="22"/>
        </w:rPr>
        <w:t xml:space="preserve"> сечение проводника, и если в цепи нет узлов, то все электроны в ней будут течь по одному проводнику).</w:t>
      </w:r>
    </w:p>
    <w:p w14:paraId="6D8DEABC" w14:textId="77777777" w:rsidR="00B14F0C" w:rsidRPr="000B3510" w:rsidRDefault="004B1010" w:rsidP="004B1010">
      <w:pPr>
        <w:pStyle w:val="a5"/>
        <w:shd w:val="clear" w:color="auto" w:fill="FFFFFF"/>
        <w:spacing w:before="120" w:beforeAutospacing="0" w:after="120" w:afterAutospacing="0"/>
        <w:rPr>
          <w:color w:val="202122"/>
          <w:sz w:val="22"/>
          <w:szCs w:val="22"/>
        </w:rPr>
      </w:pPr>
      <w:r w:rsidRPr="000B3510">
        <w:rPr>
          <w:color w:val="202122"/>
          <w:sz w:val="22"/>
          <w:szCs w:val="22"/>
        </w:rPr>
        <w:t>Полное напряжение в цепи при последовательном соединении, или напряжение на полюсах источника питания, равно сумме напряжений на отдельных участках цепи</w:t>
      </w:r>
    </w:p>
    <w:p w14:paraId="0B990EA8" w14:textId="72845C02" w:rsidR="004B1010" w:rsidRPr="000B3510" w:rsidRDefault="00B14F0C" w:rsidP="004B1010">
      <w:pPr>
        <w:pStyle w:val="a5"/>
        <w:shd w:val="clear" w:color="auto" w:fill="FFFFFF"/>
        <w:spacing w:before="120" w:beforeAutospacing="0" w:after="120" w:afterAutospacing="0"/>
        <w:rPr>
          <w:color w:val="202122"/>
          <w:sz w:val="22"/>
          <w:szCs w:val="22"/>
        </w:rPr>
      </w:pPr>
      <m:oMath>
        <m:r>
          <w:rPr>
            <w:rFonts w:ascii="Cambria Math" w:hAnsi="Cambria Math"/>
            <w:color w:val="202122"/>
            <w:sz w:val="22"/>
            <w:szCs w:val="22"/>
          </w:rPr>
          <m:t>U=</m:t>
        </m:r>
        <m:sSub>
          <m:sSubPr>
            <m:ctrlPr>
              <w:rPr>
                <w:rFonts w:ascii="Cambria Math" w:hAnsi="Cambria Math"/>
                <w:i/>
                <w:color w:val="202122"/>
                <w:sz w:val="22"/>
                <w:szCs w:val="22"/>
              </w:rPr>
            </m:ctrlPr>
          </m:sSubPr>
          <m:e>
            <m:r>
              <w:rPr>
                <w:rFonts w:ascii="Cambria Math" w:hAnsi="Cambria Math"/>
                <w:color w:val="202122"/>
                <w:sz w:val="22"/>
                <w:szCs w:val="22"/>
              </w:rPr>
              <m:t>U</m:t>
            </m:r>
          </m:e>
          <m:sub>
            <m:r>
              <w:rPr>
                <w:rFonts w:ascii="Cambria Math" w:hAnsi="Cambria Math"/>
                <w:color w:val="202122"/>
                <w:sz w:val="22"/>
                <w:szCs w:val="22"/>
              </w:rPr>
              <m:t>1</m:t>
            </m:r>
          </m:sub>
        </m:sSub>
        <m:r>
          <w:rPr>
            <w:rFonts w:ascii="Cambria Math" w:hAnsi="Cambria Math"/>
            <w:color w:val="202122"/>
            <w:sz w:val="22"/>
            <w:szCs w:val="22"/>
          </w:rPr>
          <m:t>+</m:t>
        </m:r>
        <m:sSub>
          <m:sSubPr>
            <m:ctrlPr>
              <w:rPr>
                <w:rFonts w:ascii="Cambria Math" w:hAnsi="Cambria Math"/>
                <w:i/>
                <w:color w:val="202122"/>
                <w:sz w:val="22"/>
                <w:szCs w:val="22"/>
              </w:rPr>
            </m:ctrlPr>
          </m:sSubPr>
          <m:e>
            <m:r>
              <w:rPr>
                <w:rFonts w:ascii="Cambria Math" w:hAnsi="Cambria Math"/>
                <w:color w:val="202122"/>
                <w:sz w:val="22"/>
                <w:szCs w:val="22"/>
              </w:rPr>
              <m:t>U</m:t>
            </m:r>
          </m:e>
          <m:sub>
            <m:r>
              <w:rPr>
                <w:rFonts w:ascii="Cambria Math" w:hAnsi="Cambria Math"/>
                <w:color w:val="202122"/>
                <w:sz w:val="22"/>
                <w:szCs w:val="22"/>
              </w:rPr>
              <m:t>2</m:t>
            </m:r>
          </m:sub>
        </m:sSub>
        <m:r>
          <w:rPr>
            <w:rFonts w:ascii="Cambria Math" w:hAnsi="Cambria Math"/>
            <w:color w:val="202122"/>
            <w:sz w:val="22"/>
            <w:szCs w:val="22"/>
          </w:rPr>
          <m:t>+…+U</m:t>
        </m:r>
      </m:oMath>
      <w:r w:rsidRPr="000B3510">
        <w:rPr>
          <w:color w:val="202122"/>
          <w:sz w:val="22"/>
          <w:szCs w:val="22"/>
        </w:rPr>
        <w:t>.</w:t>
      </w:r>
      <w:r w:rsidR="004B1010" w:rsidRPr="000B3510">
        <w:rPr>
          <w:rStyle w:val="mwe-math-mathml-inline"/>
          <w:vanish/>
          <w:color w:val="202122"/>
          <w:sz w:val="22"/>
          <w:szCs w:val="22"/>
        </w:rPr>
        <w:t>{\displaystyle U\mathrm {=} U_{1}+U_{2}+\cdots +U_{n}}</w:t>
      </w:r>
    </w:p>
    <w:p w14:paraId="267226B9" w14:textId="77496E29" w:rsidR="00B14F0C" w:rsidRPr="000B3510" w:rsidRDefault="00B14F0C" w:rsidP="00B14F0C">
      <w:pPr>
        <w:pStyle w:val="2"/>
        <w:pBdr>
          <w:bottom w:val="single" w:sz="6" w:space="0" w:color="A2A9B1"/>
        </w:pBdr>
        <w:shd w:val="clear" w:color="auto" w:fill="FFFFFF"/>
        <w:spacing w:before="240" w:after="60"/>
        <w:rPr>
          <w:b w:val="0"/>
          <w:color w:val="000000"/>
          <w:sz w:val="22"/>
        </w:rPr>
      </w:pPr>
      <w:r w:rsidRPr="000B3510">
        <w:rPr>
          <w:rStyle w:val="mw-headline"/>
          <w:b w:val="0"/>
          <w:bCs/>
          <w:color w:val="000000"/>
          <w:sz w:val="22"/>
        </w:rPr>
        <w:t>Параллельное соединение</w:t>
      </w:r>
    </w:p>
    <w:p w14:paraId="7239F306" w14:textId="1744BF9F"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color w:val="202122"/>
          <w:sz w:val="22"/>
          <w:szCs w:val="22"/>
        </w:rPr>
        <w:t>Сила тока в неразветвленной части цепи равна сумме сил тока в отдельных параллельно соединённых проводниках: </w:t>
      </w:r>
      <w:r w:rsidRPr="000B3510">
        <w:rPr>
          <w:rStyle w:val="mwe-math-mathml-inline"/>
          <w:b/>
          <w:bCs/>
          <w:vanish/>
          <w:color w:val="202122"/>
          <w:sz w:val="22"/>
          <w:szCs w:val="22"/>
        </w:rPr>
        <w:t>{\displaystyle I\mathrm {=} I_{1}+I_{2}+\cdots +I_{n}}</w:t>
      </w:r>
      <m:oMath>
        <m:r>
          <w:rPr>
            <w:rFonts w:ascii="Cambria Math" w:hAnsi="Cambria Math"/>
            <w:color w:val="202122"/>
            <w:sz w:val="22"/>
            <w:szCs w:val="22"/>
          </w:rPr>
          <m:t xml:space="preserve"> I=</m:t>
        </m:r>
        <m:sSub>
          <m:sSubPr>
            <m:ctrlPr>
              <w:rPr>
                <w:rFonts w:ascii="Cambria Math" w:hAnsi="Cambria Math"/>
                <w:i/>
                <w:color w:val="202122"/>
                <w:sz w:val="22"/>
                <w:szCs w:val="22"/>
              </w:rPr>
            </m:ctrlPr>
          </m:sSubPr>
          <m:e>
            <m:r>
              <w:rPr>
                <w:rFonts w:ascii="Cambria Math" w:hAnsi="Cambria Math"/>
                <w:color w:val="202122"/>
                <w:sz w:val="22"/>
                <w:szCs w:val="22"/>
              </w:rPr>
              <m:t>I</m:t>
            </m:r>
          </m:e>
          <m:sub>
            <m:r>
              <w:rPr>
                <w:rFonts w:ascii="Cambria Math" w:hAnsi="Cambria Math"/>
                <w:color w:val="202122"/>
                <w:sz w:val="22"/>
                <w:szCs w:val="22"/>
              </w:rPr>
              <m:t>1</m:t>
            </m:r>
          </m:sub>
        </m:sSub>
        <m:r>
          <w:rPr>
            <w:rFonts w:ascii="Cambria Math" w:hAnsi="Cambria Math"/>
            <w:color w:val="202122"/>
            <w:sz w:val="22"/>
            <w:szCs w:val="22"/>
          </w:rPr>
          <m:t>+</m:t>
        </m:r>
        <m:sSub>
          <m:sSubPr>
            <m:ctrlPr>
              <w:rPr>
                <w:rFonts w:ascii="Cambria Math" w:hAnsi="Cambria Math"/>
                <w:i/>
                <w:color w:val="202122"/>
                <w:sz w:val="22"/>
                <w:szCs w:val="22"/>
              </w:rPr>
            </m:ctrlPr>
          </m:sSubPr>
          <m:e>
            <m:r>
              <w:rPr>
                <w:rFonts w:ascii="Cambria Math" w:hAnsi="Cambria Math"/>
                <w:color w:val="202122"/>
                <w:sz w:val="22"/>
                <w:szCs w:val="22"/>
              </w:rPr>
              <m:t>I</m:t>
            </m:r>
          </m:e>
          <m:sub>
            <m:r>
              <w:rPr>
                <w:rFonts w:ascii="Cambria Math" w:hAnsi="Cambria Math"/>
                <w:color w:val="202122"/>
                <w:sz w:val="22"/>
                <w:szCs w:val="22"/>
              </w:rPr>
              <m:t>2</m:t>
            </m:r>
          </m:sub>
        </m:sSub>
        <m:r>
          <w:rPr>
            <w:rFonts w:ascii="Cambria Math" w:hAnsi="Cambria Math"/>
            <w:color w:val="202122"/>
            <w:sz w:val="22"/>
            <w:szCs w:val="22"/>
          </w:rPr>
          <m:t>+…+I</m:t>
        </m:r>
      </m:oMath>
      <w:r w:rsidRPr="000B3510">
        <w:rPr>
          <w:color w:val="202122"/>
          <w:sz w:val="22"/>
          <w:szCs w:val="22"/>
        </w:rPr>
        <w:t>.</w:t>
      </w:r>
      <w:r w:rsidRPr="000B3510">
        <w:rPr>
          <w:rStyle w:val="mwe-math-mathml-inline"/>
          <w:vanish/>
          <w:color w:val="202122"/>
          <w:sz w:val="22"/>
          <w:szCs w:val="22"/>
        </w:rPr>
        <w:t>{\displaystyle U\mathrm {=} U_{1}+U_{2}+\cdots +U_{n}}</w:t>
      </w:r>
    </w:p>
    <w:p w14:paraId="0444543D" w14:textId="342D0EAA" w:rsidR="00B14F0C" w:rsidRPr="000B3510" w:rsidRDefault="00B14F0C" w:rsidP="00B14F0C">
      <w:pPr>
        <w:pStyle w:val="a5"/>
        <w:shd w:val="clear" w:color="auto" w:fill="FFFFFF"/>
        <w:spacing w:before="120" w:beforeAutospacing="0" w:after="120" w:afterAutospacing="0"/>
        <w:rPr>
          <w:color w:val="202122"/>
          <w:sz w:val="22"/>
          <w:szCs w:val="22"/>
        </w:rPr>
      </w:pPr>
    </w:p>
    <w:p w14:paraId="3C1F3428" w14:textId="29E67FBC"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color w:val="202122"/>
          <w:sz w:val="22"/>
          <w:szCs w:val="22"/>
        </w:rPr>
        <w:t>Напряжение на участках цепи АВ и на концах всех параллельно соединённых проводников одно и то же: </w:t>
      </w:r>
      <w:r w:rsidRPr="000B3510">
        <w:rPr>
          <w:rStyle w:val="mwe-math-mathml-inline"/>
          <w:b/>
          <w:bCs/>
          <w:vanish/>
          <w:color w:val="202122"/>
          <w:sz w:val="22"/>
          <w:szCs w:val="22"/>
        </w:rPr>
        <w:t>{\displaystyle U\mathrm {=} U_{1}=U_{2}=\cdots =U_{n}}</w:t>
      </w:r>
      <m:oMath>
        <m:r>
          <w:rPr>
            <w:rFonts w:ascii="Cambria Math" w:hAnsi="Cambria Math"/>
            <w:color w:val="202122"/>
            <w:sz w:val="22"/>
            <w:szCs w:val="22"/>
          </w:rPr>
          <m:t xml:space="preserve"> U=</m:t>
        </m:r>
        <m:sSub>
          <m:sSubPr>
            <m:ctrlPr>
              <w:rPr>
                <w:rFonts w:ascii="Cambria Math" w:hAnsi="Cambria Math"/>
                <w:i/>
                <w:color w:val="202122"/>
                <w:sz w:val="22"/>
                <w:szCs w:val="22"/>
              </w:rPr>
            </m:ctrlPr>
          </m:sSubPr>
          <m:e>
            <m:r>
              <w:rPr>
                <w:rFonts w:ascii="Cambria Math" w:hAnsi="Cambria Math"/>
                <w:color w:val="202122"/>
                <w:sz w:val="22"/>
                <w:szCs w:val="22"/>
              </w:rPr>
              <m:t>U</m:t>
            </m:r>
          </m:e>
          <m:sub>
            <m:r>
              <w:rPr>
                <w:rFonts w:ascii="Cambria Math" w:hAnsi="Cambria Math"/>
                <w:color w:val="202122"/>
                <w:sz w:val="22"/>
                <w:szCs w:val="22"/>
              </w:rPr>
              <m:t>1</m:t>
            </m:r>
          </m:sub>
        </m:sSub>
        <m:r>
          <w:rPr>
            <w:rFonts w:ascii="Cambria Math" w:hAnsi="Cambria Math"/>
            <w:color w:val="202122"/>
            <w:sz w:val="22"/>
            <w:szCs w:val="22"/>
          </w:rPr>
          <m:t>=</m:t>
        </m:r>
        <m:sSub>
          <m:sSubPr>
            <m:ctrlPr>
              <w:rPr>
                <w:rFonts w:ascii="Cambria Math" w:hAnsi="Cambria Math"/>
                <w:i/>
                <w:color w:val="202122"/>
                <w:sz w:val="22"/>
                <w:szCs w:val="22"/>
              </w:rPr>
            </m:ctrlPr>
          </m:sSubPr>
          <m:e>
            <m:r>
              <w:rPr>
                <w:rFonts w:ascii="Cambria Math" w:hAnsi="Cambria Math"/>
                <w:color w:val="202122"/>
                <w:sz w:val="22"/>
                <w:szCs w:val="22"/>
              </w:rPr>
              <m:t>U</m:t>
            </m:r>
          </m:e>
          <m:sub>
            <m:r>
              <w:rPr>
                <w:rFonts w:ascii="Cambria Math" w:hAnsi="Cambria Math"/>
                <w:color w:val="202122"/>
                <w:sz w:val="22"/>
                <w:szCs w:val="22"/>
              </w:rPr>
              <m:t>2</m:t>
            </m:r>
          </m:sub>
        </m:sSub>
        <m:r>
          <w:rPr>
            <w:rFonts w:ascii="Cambria Math" w:hAnsi="Cambria Math"/>
            <w:color w:val="202122"/>
            <w:sz w:val="22"/>
            <w:szCs w:val="22"/>
          </w:rPr>
          <m:t>=…=U</m:t>
        </m:r>
      </m:oMath>
      <w:r w:rsidRPr="000B3510">
        <w:rPr>
          <w:color w:val="202122"/>
          <w:sz w:val="22"/>
          <w:szCs w:val="22"/>
        </w:rPr>
        <w:t>.</w:t>
      </w:r>
      <w:r w:rsidRPr="000B3510">
        <w:rPr>
          <w:rStyle w:val="mwe-math-mathml-inline"/>
          <w:vanish/>
          <w:color w:val="202122"/>
          <w:sz w:val="22"/>
          <w:szCs w:val="22"/>
        </w:rPr>
        <w:t>{\displaystyle U\mathrm {=} U_{1}+U_{2}+\cdots +U_{n}}</w:t>
      </w:r>
    </w:p>
    <w:p w14:paraId="4C605125" w14:textId="1420AE10" w:rsidR="00B14F0C" w:rsidRPr="000B3510" w:rsidRDefault="00B14F0C" w:rsidP="00B14F0C">
      <w:pPr>
        <w:pStyle w:val="a5"/>
        <w:shd w:val="clear" w:color="auto" w:fill="FFFFFF"/>
        <w:spacing w:before="120" w:beforeAutospacing="0" w:after="120" w:afterAutospacing="0"/>
        <w:rPr>
          <w:color w:val="202122"/>
          <w:sz w:val="22"/>
          <w:szCs w:val="22"/>
        </w:rPr>
      </w:pPr>
    </w:p>
    <w:p w14:paraId="303EEE2A" w14:textId="0FF0C95F"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color w:val="202122"/>
          <w:sz w:val="22"/>
          <w:szCs w:val="22"/>
        </w:rPr>
        <w:t>При параллельном соединении резисторов складываются величины, обратно пропорциональные сопротивлению (то есть общая проводимость </w:t>
      </w:r>
      <w:r w:rsidRPr="000B3510">
        <w:rPr>
          <w:rStyle w:val="mwe-math-mathml-inline"/>
          <w:vanish/>
          <w:color w:val="202122"/>
          <w:sz w:val="22"/>
          <w:szCs w:val="22"/>
        </w:rPr>
        <w:t>{\displaystyle {\frac {1}{R}}}</w:t>
      </w:r>
      <m:oMath>
        <m:f>
          <m:fPr>
            <m:ctrlPr>
              <w:rPr>
                <w:rStyle w:val="mwe-math-mathml-inline"/>
                <w:rFonts w:ascii="Cambria Math" w:hAnsi="Cambria Math"/>
                <w:i/>
                <w:vanish/>
                <w:color w:val="202122"/>
                <w:sz w:val="22"/>
                <w:szCs w:val="22"/>
              </w:rPr>
            </m:ctrlPr>
          </m:fPr>
          <m:num/>
          <m:den/>
        </m:f>
      </m:oMath>
      <w:r w:rsidRPr="000B3510">
        <w:rPr>
          <w:color w:val="202122"/>
          <w:sz w:val="22"/>
          <w:szCs w:val="22"/>
        </w:rPr>
        <w:t> </w:t>
      </w:r>
      <m:oMath>
        <m:f>
          <m:fPr>
            <m:ctrlPr>
              <w:rPr>
                <w:rFonts w:ascii="Cambria Math" w:hAnsi="Cambria Math"/>
                <w:i/>
                <w:color w:val="202122"/>
                <w:sz w:val="22"/>
                <w:szCs w:val="22"/>
              </w:rPr>
            </m:ctrlPr>
          </m:fPr>
          <m:num>
            <m:r>
              <w:rPr>
                <w:rFonts w:ascii="Cambria Math" w:hAnsi="Cambria Math"/>
                <w:color w:val="202122"/>
                <w:sz w:val="22"/>
                <w:szCs w:val="22"/>
              </w:rPr>
              <m:t>1</m:t>
            </m:r>
          </m:num>
          <m:den>
            <m:r>
              <w:rPr>
                <w:rFonts w:ascii="Cambria Math" w:hAnsi="Cambria Math"/>
                <w:color w:val="202122"/>
                <w:sz w:val="22"/>
                <w:szCs w:val="22"/>
                <w:lang w:val="en-US"/>
              </w:rPr>
              <m:t>R</m:t>
            </m:r>
          </m:den>
        </m:f>
      </m:oMath>
      <w:r w:rsidRPr="000B3510">
        <w:rPr>
          <w:color w:val="202122"/>
          <w:sz w:val="22"/>
          <w:szCs w:val="22"/>
        </w:rPr>
        <w:t xml:space="preserve"> складывается из проводимостей каждого резистора  </w:t>
      </w:r>
      <m:oMath>
        <m:f>
          <m:fPr>
            <m:ctrlPr>
              <w:rPr>
                <w:rFonts w:ascii="Cambria Math" w:hAnsi="Cambria Math"/>
                <w:i/>
                <w:color w:val="202122"/>
                <w:sz w:val="22"/>
                <w:szCs w:val="22"/>
              </w:rPr>
            </m:ctrlPr>
          </m:fPr>
          <m:num>
            <m:r>
              <w:rPr>
                <w:rFonts w:ascii="Cambria Math" w:hAnsi="Cambria Math"/>
                <w:color w:val="202122"/>
                <w:sz w:val="22"/>
                <w:szCs w:val="22"/>
              </w:rPr>
              <m:t>1</m:t>
            </m:r>
          </m:num>
          <m:den>
            <m:sSub>
              <m:sSubPr>
                <m:ctrlPr>
                  <w:rPr>
                    <w:rFonts w:ascii="Cambria Math" w:hAnsi="Cambria Math"/>
                    <w:i/>
                    <w:color w:val="202122"/>
                    <w:sz w:val="22"/>
                    <w:szCs w:val="22"/>
                  </w:rPr>
                </m:ctrlPr>
              </m:sSubPr>
              <m:e>
                <m:r>
                  <w:rPr>
                    <w:rFonts w:ascii="Cambria Math" w:hAnsi="Cambria Math"/>
                    <w:color w:val="202122"/>
                    <w:sz w:val="22"/>
                    <w:szCs w:val="22"/>
                  </w:rPr>
                  <m:t>R</m:t>
                </m:r>
              </m:e>
              <m:sub>
                <m:r>
                  <w:rPr>
                    <w:rFonts w:ascii="Cambria Math" w:hAnsi="Cambria Math"/>
                    <w:color w:val="202122"/>
                    <w:sz w:val="22"/>
                    <w:szCs w:val="22"/>
                  </w:rPr>
                  <m:t>i</m:t>
                </m:r>
              </m:sub>
            </m:sSub>
          </m:den>
        </m:f>
      </m:oMath>
      <w:r w:rsidRPr="000B3510">
        <w:rPr>
          <w:color w:val="202122"/>
          <w:sz w:val="22"/>
          <w:szCs w:val="22"/>
        </w:rPr>
        <w:t> </w:t>
      </w:r>
      <w:r w:rsidRPr="000B3510">
        <w:rPr>
          <w:rStyle w:val="mwe-math-mathml-inline"/>
          <w:vanish/>
          <w:color w:val="202122"/>
          <w:sz w:val="22"/>
          <w:szCs w:val="22"/>
        </w:rPr>
        <w:t>{\displaystyle {\frac {1}{R_{i}}}}</w:t>
      </w:r>
      <w:r w:rsidRPr="000B3510">
        <w:rPr>
          <w:color w:val="202122"/>
          <w:sz w:val="22"/>
          <w:szCs w:val="22"/>
        </w:rPr>
        <w:t>)</w:t>
      </w:r>
    </w:p>
    <w:p w14:paraId="79438165" w14:textId="3DC41475"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noProof/>
          <w:color w:val="0645AD"/>
          <w:sz w:val="22"/>
          <w:szCs w:val="22"/>
        </w:rPr>
        <w:drawing>
          <wp:inline distT="0" distB="0" distL="0" distR="0" wp14:anchorId="76FF656E" wp14:editId="7FF38F0E">
            <wp:extent cx="2788920" cy="1295400"/>
            <wp:effectExtent l="0" t="0" r="0" b="0"/>
            <wp:docPr id="17" name="Рисунок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8920" cy="1295400"/>
                    </a:xfrm>
                    <a:prstGeom prst="rect">
                      <a:avLst/>
                    </a:prstGeom>
                    <a:noFill/>
                    <a:ln>
                      <a:noFill/>
                    </a:ln>
                  </pic:spPr>
                </pic:pic>
              </a:graphicData>
            </a:graphic>
          </wp:inline>
        </w:drawing>
      </w:r>
    </w:p>
    <w:p w14:paraId="2DC7EC1D" w14:textId="77777777"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color w:val="202122"/>
          <w:sz w:val="22"/>
          <w:szCs w:val="22"/>
        </w:rPr>
        <w:t>Если цепь можно разбить на вложенные подблоки, последовательно или параллельно включённые между собой, то сначала считают сопротивление каждого подблока, потом заменяют каждый подблок его эквивалентным сопротивлением, таким образом находится общее (искомое) сопротивление.</w:t>
      </w:r>
    </w:p>
    <w:p w14:paraId="1C09356A" w14:textId="39AEF807" w:rsidR="00B14F0C" w:rsidRPr="000B3510" w:rsidRDefault="00B14F0C" w:rsidP="00B14F0C">
      <w:pPr>
        <w:pStyle w:val="a5"/>
        <w:shd w:val="clear" w:color="auto" w:fill="FFFFFF"/>
        <w:spacing w:before="120" w:beforeAutospacing="0" w:after="120" w:afterAutospacing="0"/>
        <w:rPr>
          <w:color w:val="202122"/>
          <w:sz w:val="22"/>
          <w:szCs w:val="22"/>
        </w:rPr>
      </w:pPr>
      <w:r w:rsidRPr="000B3510">
        <w:rPr>
          <w:color w:val="202122"/>
          <w:sz w:val="22"/>
          <w:szCs w:val="22"/>
        </w:rPr>
        <w:t>Для двух параллельно соединённых резисторов их общее сопротивление равно:</w:t>
      </w:r>
    </w:p>
    <w:p w14:paraId="086DEFB3" w14:textId="1572B22A" w:rsidR="00FD63DD" w:rsidRPr="000B3510" w:rsidRDefault="00FD63DD" w:rsidP="00B14F0C">
      <w:pPr>
        <w:pStyle w:val="a5"/>
        <w:shd w:val="clear" w:color="auto" w:fill="FFFFFF"/>
        <w:spacing w:before="120" w:beforeAutospacing="0" w:after="120" w:afterAutospacing="0"/>
        <w:rPr>
          <w:rStyle w:val="mwe-math-mathml-inline"/>
          <w:vanish/>
          <w:color w:val="202122"/>
          <w:sz w:val="22"/>
          <w:szCs w:val="22"/>
        </w:rPr>
      </w:pPr>
      <m:oMathPara>
        <m:oMath>
          <m:r>
            <w:rPr>
              <w:rStyle w:val="mwe-math-mathml-inline"/>
              <w:rFonts w:ascii="Cambria Math" w:hAnsi="Cambria Math"/>
              <w:color w:val="202122"/>
              <w:sz w:val="22"/>
              <w:szCs w:val="22"/>
            </w:rPr>
            <w:lastRenderedPageBreak/>
            <m:t>R=</m:t>
          </m:r>
          <m:f>
            <m:fPr>
              <m:ctrlPr>
                <w:rPr>
                  <w:rStyle w:val="mwe-math-mathml-inline"/>
                  <w:rFonts w:ascii="Cambria Math" w:hAnsi="Cambria Math"/>
                  <w:i/>
                  <w:color w:val="202122"/>
                  <w:sz w:val="22"/>
                  <w:szCs w:val="22"/>
                </w:rPr>
              </m:ctrlPr>
            </m:fPr>
            <m:num>
              <m:sSub>
                <m:sSubPr>
                  <m:ctrlPr>
                    <w:rPr>
                      <w:rStyle w:val="mwe-math-mathml-inline"/>
                      <w:rFonts w:ascii="Cambria Math" w:hAnsi="Cambria Math"/>
                      <w:i/>
                      <w:color w:val="202122"/>
                      <w:sz w:val="22"/>
                      <w:szCs w:val="22"/>
                    </w:rPr>
                  </m:ctrlPr>
                </m:sSubPr>
                <m:e>
                  <m:r>
                    <w:rPr>
                      <w:rStyle w:val="mwe-math-mathml-inline"/>
                      <w:rFonts w:ascii="Cambria Math" w:hAnsi="Cambria Math"/>
                      <w:color w:val="202122"/>
                      <w:sz w:val="22"/>
                      <w:szCs w:val="22"/>
                    </w:rPr>
                    <m:t>R</m:t>
                  </m:r>
                </m:e>
                <m:sub>
                  <m:r>
                    <w:rPr>
                      <w:rStyle w:val="mwe-math-mathml-inline"/>
                      <w:rFonts w:ascii="Cambria Math" w:hAnsi="Cambria Math"/>
                      <w:color w:val="202122"/>
                      <w:sz w:val="22"/>
                      <w:szCs w:val="22"/>
                    </w:rPr>
                    <m:t>1</m:t>
                  </m:r>
                </m:sub>
              </m:sSub>
              <m:sSub>
                <m:sSubPr>
                  <m:ctrlPr>
                    <w:rPr>
                      <w:rStyle w:val="mwe-math-mathml-inline"/>
                      <w:rFonts w:ascii="Cambria Math" w:hAnsi="Cambria Math"/>
                      <w:i/>
                      <w:color w:val="202122"/>
                      <w:sz w:val="22"/>
                      <w:szCs w:val="22"/>
                    </w:rPr>
                  </m:ctrlPr>
                </m:sSubPr>
                <m:e>
                  <m:r>
                    <w:rPr>
                      <w:rStyle w:val="mwe-math-mathml-inline"/>
                      <w:rFonts w:ascii="Cambria Math" w:hAnsi="Cambria Math"/>
                      <w:color w:val="202122"/>
                      <w:sz w:val="22"/>
                      <w:szCs w:val="22"/>
                    </w:rPr>
                    <m:t>R</m:t>
                  </m:r>
                </m:e>
                <m:sub>
                  <m:r>
                    <w:rPr>
                      <w:rStyle w:val="mwe-math-mathml-inline"/>
                      <w:rFonts w:ascii="Cambria Math" w:hAnsi="Cambria Math"/>
                      <w:color w:val="202122"/>
                      <w:sz w:val="22"/>
                      <w:szCs w:val="22"/>
                    </w:rPr>
                    <m:t>2</m:t>
                  </m:r>
                </m:sub>
              </m:sSub>
            </m:num>
            <m:den>
              <m:sSub>
                <m:sSubPr>
                  <m:ctrlPr>
                    <w:rPr>
                      <w:rStyle w:val="mwe-math-mathml-inline"/>
                      <w:rFonts w:ascii="Cambria Math" w:hAnsi="Cambria Math"/>
                      <w:i/>
                      <w:color w:val="202122"/>
                      <w:sz w:val="22"/>
                      <w:szCs w:val="22"/>
                    </w:rPr>
                  </m:ctrlPr>
                </m:sSubPr>
                <m:e>
                  <m:r>
                    <w:rPr>
                      <w:rStyle w:val="mwe-math-mathml-inline"/>
                      <w:rFonts w:ascii="Cambria Math" w:hAnsi="Cambria Math"/>
                      <w:color w:val="202122"/>
                      <w:sz w:val="22"/>
                      <w:szCs w:val="22"/>
                    </w:rPr>
                    <m:t>R</m:t>
                  </m:r>
                </m:e>
                <m:sub>
                  <m:r>
                    <w:rPr>
                      <w:rStyle w:val="mwe-math-mathml-inline"/>
                      <w:rFonts w:ascii="Cambria Math" w:hAnsi="Cambria Math"/>
                      <w:color w:val="202122"/>
                      <w:sz w:val="22"/>
                      <w:szCs w:val="22"/>
                    </w:rPr>
                    <m:t>1</m:t>
                  </m:r>
                </m:sub>
              </m:sSub>
              <m:sSub>
                <m:sSubPr>
                  <m:ctrlPr>
                    <w:rPr>
                      <w:rStyle w:val="mwe-math-mathml-inline"/>
                      <w:rFonts w:ascii="Cambria Math" w:hAnsi="Cambria Math"/>
                      <w:i/>
                      <w:color w:val="202122"/>
                      <w:sz w:val="22"/>
                      <w:szCs w:val="22"/>
                    </w:rPr>
                  </m:ctrlPr>
                </m:sSubPr>
                <m:e>
                  <m:r>
                    <w:rPr>
                      <w:rStyle w:val="mwe-math-mathml-inline"/>
                      <w:rFonts w:ascii="Cambria Math" w:hAnsi="Cambria Math"/>
                      <w:color w:val="202122"/>
                      <w:sz w:val="22"/>
                      <w:szCs w:val="22"/>
                    </w:rPr>
                    <m:t>+</m:t>
                  </m:r>
                  <m:r>
                    <w:rPr>
                      <w:rStyle w:val="mwe-math-mathml-inline"/>
                      <w:rFonts w:ascii="Cambria Math" w:hAnsi="Cambria Math"/>
                      <w:color w:val="202122"/>
                      <w:sz w:val="22"/>
                      <w:szCs w:val="22"/>
                    </w:rPr>
                    <m:t>R</m:t>
                  </m:r>
                </m:e>
                <m:sub>
                  <m:r>
                    <w:rPr>
                      <w:rStyle w:val="mwe-math-mathml-inline"/>
                      <w:rFonts w:ascii="Cambria Math" w:hAnsi="Cambria Math"/>
                      <w:color w:val="202122"/>
                      <w:sz w:val="22"/>
                      <w:szCs w:val="22"/>
                    </w:rPr>
                    <m:t>2</m:t>
                  </m:r>
                </m:sub>
              </m:sSub>
            </m:den>
          </m:f>
          <m:r>
            <w:rPr>
              <w:rStyle w:val="mwe-math-mathml-inline"/>
              <w:rFonts w:ascii="Cambria Math" w:hAnsi="Cambria Math"/>
              <w:vanish/>
              <w:color w:val="202122"/>
              <w:sz w:val="22"/>
              <w:szCs w:val="22"/>
            </w:rPr>
            <m:t>RREERRRRRRR</m:t>
          </m:r>
        </m:oMath>
      </m:oMathPara>
    </w:p>
    <w:p w14:paraId="74395F46" w14:textId="5808F17F" w:rsidR="00FD63DD" w:rsidRPr="000B3510" w:rsidRDefault="00FD63DD" w:rsidP="00B14F0C">
      <w:pPr>
        <w:pStyle w:val="a5"/>
        <w:shd w:val="clear" w:color="auto" w:fill="FFFFFF"/>
        <w:spacing w:before="120" w:beforeAutospacing="0" w:after="120" w:afterAutospacing="0"/>
        <w:rPr>
          <w:rStyle w:val="mwe-math-mathml-inline"/>
          <w:vanish/>
          <w:color w:val="202122"/>
          <w:sz w:val="22"/>
          <w:szCs w:val="22"/>
        </w:rPr>
      </w:pPr>
    </w:p>
    <w:p w14:paraId="6A2572B8" w14:textId="77777777" w:rsidR="00FD63DD" w:rsidRPr="000B3510" w:rsidRDefault="00FD63DD" w:rsidP="00B14F0C">
      <w:pPr>
        <w:pStyle w:val="a5"/>
        <w:shd w:val="clear" w:color="auto" w:fill="FFFFFF"/>
        <w:spacing w:before="120" w:beforeAutospacing="0" w:after="120" w:afterAutospacing="0"/>
        <w:rPr>
          <w:color w:val="202122"/>
          <w:sz w:val="22"/>
          <w:szCs w:val="22"/>
        </w:rPr>
      </w:pPr>
    </w:p>
    <w:p w14:paraId="0FC1B091" w14:textId="149F5AB5" w:rsidR="000B3510" w:rsidRPr="000B3510" w:rsidRDefault="00B14F0C" w:rsidP="004B1010">
      <w:pPr>
        <w:pStyle w:val="a5"/>
        <w:shd w:val="clear" w:color="auto" w:fill="FFFFFF"/>
        <w:spacing w:before="120" w:beforeAutospacing="0" w:after="120" w:afterAutospacing="0"/>
        <w:rPr>
          <w:color w:val="202122"/>
          <w:sz w:val="22"/>
          <w:szCs w:val="22"/>
        </w:rPr>
      </w:pPr>
      <w:r w:rsidRPr="000B3510">
        <w:rPr>
          <w:color w:val="202122"/>
          <w:sz w:val="22"/>
          <w:szCs w:val="22"/>
        </w:rPr>
        <w:t>При параллельном соединении резисторов их общее сопротивление будет меньше наименьшего из сопротивлений.</w:t>
      </w:r>
    </w:p>
    <w:p w14:paraId="5652B80C" w14:textId="77777777" w:rsidR="004B1010" w:rsidRPr="000B3510" w:rsidRDefault="004B1010" w:rsidP="004B1010">
      <w:pPr>
        <w:shd w:val="clear" w:color="auto" w:fill="FFFFFF"/>
        <w:spacing w:before="120" w:after="120" w:line="240" w:lineRule="auto"/>
        <w:ind w:left="0" w:firstLine="0"/>
        <w:rPr>
          <w:rFonts w:ascii="Times New Roman" w:eastAsia="Times New Roman" w:hAnsi="Times New Roman" w:cs="Times New Roman"/>
          <w:color w:val="auto"/>
          <w:sz w:val="22"/>
        </w:rPr>
      </w:pPr>
    </w:p>
    <w:p w14:paraId="0892DADC" w14:textId="7B88EC9F" w:rsidR="00DD1319" w:rsidRPr="000B3510" w:rsidRDefault="00DD1319" w:rsidP="00DD1319">
      <w:pPr>
        <w:pStyle w:val="1"/>
        <w:spacing w:after="0"/>
        <w:ind w:left="0" w:right="0" w:firstLine="0"/>
        <w:rPr>
          <w:color w:val="auto"/>
          <w:sz w:val="22"/>
        </w:rPr>
      </w:pPr>
      <w:r w:rsidRPr="000B3510">
        <w:rPr>
          <w:color w:val="auto"/>
          <w:sz w:val="22"/>
        </w:rPr>
        <w:t>Блок-схема</w:t>
      </w:r>
    </w:p>
    <w:p w14:paraId="0F59F7F6" w14:textId="4EEA79C9" w:rsidR="00DD1319" w:rsidRPr="000B3510" w:rsidRDefault="000B3510">
      <w:pPr>
        <w:pStyle w:val="1"/>
        <w:spacing w:after="0"/>
        <w:ind w:left="3716" w:right="0"/>
        <w:jc w:val="left"/>
        <w:rPr>
          <w:sz w:val="22"/>
        </w:rPr>
      </w:pPr>
      <w:r w:rsidRPr="000B3510">
        <w:rPr>
          <w:sz w:val="22"/>
        </w:rPr>
        <w:drawing>
          <wp:anchor distT="0" distB="0" distL="114300" distR="114300" simplePos="0" relativeHeight="251658240" behindDoc="0" locked="0" layoutInCell="1" allowOverlap="1" wp14:anchorId="5662B537" wp14:editId="598D350F">
            <wp:simplePos x="0" y="0"/>
            <wp:positionH relativeFrom="page">
              <wp:posOffset>998855</wp:posOffset>
            </wp:positionH>
            <wp:positionV relativeFrom="paragraph">
              <wp:posOffset>49530</wp:posOffset>
            </wp:positionV>
            <wp:extent cx="1980390" cy="7731760"/>
            <wp:effectExtent l="0" t="0" r="1270" b="2540"/>
            <wp:wrapNone/>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0390" cy="7731760"/>
                    </a:xfrm>
                    <a:prstGeom prst="rect">
                      <a:avLst/>
                    </a:prstGeom>
                  </pic:spPr>
                </pic:pic>
              </a:graphicData>
            </a:graphic>
            <wp14:sizeRelH relativeFrom="page">
              <wp14:pctWidth>0</wp14:pctWidth>
            </wp14:sizeRelH>
            <wp14:sizeRelV relativeFrom="page">
              <wp14:pctHeight>0</wp14:pctHeight>
            </wp14:sizeRelV>
          </wp:anchor>
        </w:drawing>
      </w:r>
    </w:p>
    <w:p w14:paraId="4644B7DA"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bookmarkStart w:id="3" w:name="_Toc13641"/>
      <w:bookmarkEnd w:id="2"/>
    </w:p>
    <w:p w14:paraId="29EBC765"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E90572C"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5D519EC"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5F605A0F"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5C78F87B"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B9A0DDB"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4824A275" w14:textId="6B66BA0C"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5CD907D" w14:textId="2293150A"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63A944DB" w14:textId="2C9B094A"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8EFB288" w14:textId="39B44FDB"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5E286C51"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2097931" w14:textId="1F263A7C"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46DB1717" w14:textId="01583A3C"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6941B890" w14:textId="39FFD6BB"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7599550" w14:textId="189E7C3E"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r w:rsidRPr="000B3510">
        <w:rPr>
          <w:rFonts w:ascii="Times New Roman" w:eastAsiaTheme="minorEastAsia" w:hAnsi="Times New Roman" w:cs="Times New Roman"/>
          <w:color w:val="808080"/>
          <w:sz w:val="22"/>
          <w:lang w:val="en-US"/>
        </w:rPr>
        <w:drawing>
          <wp:anchor distT="0" distB="0" distL="114300" distR="114300" simplePos="0" relativeHeight="251659264" behindDoc="0" locked="0" layoutInCell="1" allowOverlap="1" wp14:anchorId="75B42770" wp14:editId="79A8853C">
            <wp:simplePos x="0" y="0"/>
            <wp:positionH relativeFrom="column">
              <wp:posOffset>3152775</wp:posOffset>
            </wp:positionH>
            <wp:positionV relativeFrom="paragraph">
              <wp:posOffset>163830</wp:posOffset>
            </wp:positionV>
            <wp:extent cx="2676899" cy="3143689"/>
            <wp:effectExtent l="0" t="0" r="9525" b="0"/>
            <wp:wrapNone/>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76899" cy="3143689"/>
                    </a:xfrm>
                    <a:prstGeom prst="rect">
                      <a:avLst/>
                    </a:prstGeom>
                  </pic:spPr>
                </pic:pic>
              </a:graphicData>
            </a:graphic>
            <wp14:sizeRelH relativeFrom="page">
              <wp14:pctWidth>0</wp14:pctWidth>
            </wp14:sizeRelH>
            <wp14:sizeRelV relativeFrom="page">
              <wp14:pctHeight>0</wp14:pctHeight>
            </wp14:sizeRelV>
          </wp:anchor>
        </w:drawing>
      </w:r>
    </w:p>
    <w:p w14:paraId="3253B880" w14:textId="3D4397F4"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52355321" w14:textId="64A97FF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6D2F5212" w14:textId="563FB69D"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1B1D00CE" w14:textId="3129E86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7F2CF7B" w14:textId="7F5C7718"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A0A87D9" w14:textId="7F93547D"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3C78839" w14:textId="31BF8E26"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1CBD070C" w14:textId="364E1526"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A835ED8" w14:textId="5CDA546A"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EE55F71" w14:textId="008B5256"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7BE27060" w14:textId="38FE097D"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04BED41C" w14:textId="27DBE58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A013E17" w14:textId="5CB7CE39"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126F40B1" w14:textId="511193ED"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A64CBD5" w14:textId="77EC70F5"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44B66B41" w14:textId="253D6705"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FA5EC74" w14:textId="5B6CFC79"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7F1EA218" w14:textId="553D6163"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ECDF7BF" w14:textId="2EA619A1"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531F4A7" w14:textId="5883893A"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493458C0" w14:textId="783DA00E"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6F321EE9" w14:textId="70D8CB26"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47F67068" w14:textId="54432C82"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00F5231" w14:textId="56D0E8E8"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783F495" w14:textId="0C4ACBFA"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C7FF31D" w14:textId="439E695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F3C0539" w14:textId="2CA134A6"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F6D8F15" w14:textId="6916FD1B"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31F8E4E7" w14:textId="34724191"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1E4A34BD"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5D69401A" w14:textId="1FD60111"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6FF3AACF" w14:textId="77777777" w:rsidR="000B3510" w:rsidRDefault="000B3510" w:rsidP="00D74EC6">
      <w:pPr>
        <w:autoSpaceDE w:val="0"/>
        <w:autoSpaceDN w:val="0"/>
        <w:adjustRightInd w:val="0"/>
        <w:spacing w:after="0" w:line="240" w:lineRule="auto"/>
        <w:ind w:left="0" w:firstLine="0"/>
        <w:rPr>
          <w:rFonts w:ascii="Times New Roman" w:eastAsiaTheme="minorEastAsia" w:hAnsi="Times New Roman" w:cs="Times New Roman"/>
          <w:color w:val="808080"/>
          <w:sz w:val="22"/>
          <w:lang w:val="en-US"/>
        </w:rPr>
      </w:pPr>
    </w:p>
    <w:p w14:paraId="2767077F"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808080"/>
          <w:szCs w:val="19"/>
          <w:lang w:val="en-US"/>
        </w:rPr>
        <w:lastRenderedPageBreak/>
        <w:t>#include</w:t>
      </w:r>
      <w:r w:rsidRPr="000B3510">
        <w:rPr>
          <w:rFonts w:eastAsiaTheme="minorEastAsia"/>
          <w:szCs w:val="19"/>
          <w:lang w:val="en-US"/>
        </w:rPr>
        <w:t xml:space="preserve"> </w:t>
      </w:r>
      <w:r w:rsidRPr="000B3510">
        <w:rPr>
          <w:rFonts w:eastAsiaTheme="minorEastAsia"/>
          <w:color w:val="A31515"/>
          <w:szCs w:val="19"/>
          <w:lang w:val="en-US"/>
        </w:rPr>
        <w:t>&lt;iostream&gt;</w:t>
      </w:r>
    </w:p>
    <w:p w14:paraId="3697669C"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808080"/>
          <w:szCs w:val="19"/>
          <w:lang w:val="en-US"/>
        </w:rPr>
        <w:t>#include</w:t>
      </w:r>
      <w:r w:rsidRPr="000B3510">
        <w:rPr>
          <w:rFonts w:eastAsiaTheme="minorEastAsia"/>
          <w:szCs w:val="19"/>
          <w:lang w:val="en-US"/>
        </w:rPr>
        <w:t xml:space="preserve"> </w:t>
      </w:r>
      <w:r w:rsidRPr="000B3510">
        <w:rPr>
          <w:rFonts w:eastAsiaTheme="minorEastAsia"/>
          <w:color w:val="A31515"/>
          <w:szCs w:val="19"/>
          <w:lang w:val="en-US"/>
        </w:rPr>
        <w:t>&lt;</w:t>
      </w:r>
      <w:proofErr w:type="spellStart"/>
      <w:r w:rsidRPr="000B3510">
        <w:rPr>
          <w:rFonts w:eastAsiaTheme="minorEastAsia"/>
          <w:color w:val="A31515"/>
          <w:szCs w:val="19"/>
          <w:lang w:val="en-US"/>
        </w:rPr>
        <w:t>cstdlib</w:t>
      </w:r>
      <w:proofErr w:type="spellEnd"/>
      <w:r w:rsidRPr="000B3510">
        <w:rPr>
          <w:rFonts w:eastAsiaTheme="minorEastAsia"/>
          <w:color w:val="A31515"/>
          <w:szCs w:val="19"/>
          <w:lang w:val="en-US"/>
        </w:rPr>
        <w:t>&gt;</w:t>
      </w:r>
    </w:p>
    <w:p w14:paraId="69482F7C"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808080"/>
          <w:szCs w:val="19"/>
          <w:lang w:val="en-US"/>
        </w:rPr>
        <w:t>#include</w:t>
      </w:r>
      <w:r w:rsidRPr="000B3510">
        <w:rPr>
          <w:rFonts w:eastAsiaTheme="minorEastAsia"/>
          <w:szCs w:val="19"/>
          <w:lang w:val="en-US"/>
        </w:rPr>
        <w:t xml:space="preserve"> </w:t>
      </w:r>
      <w:r w:rsidRPr="000B3510">
        <w:rPr>
          <w:rFonts w:eastAsiaTheme="minorEastAsia"/>
          <w:color w:val="A31515"/>
          <w:szCs w:val="19"/>
          <w:lang w:val="en-US"/>
        </w:rPr>
        <w:t>&lt;string&gt;</w:t>
      </w:r>
      <w:r w:rsidRPr="000B3510">
        <w:rPr>
          <w:rFonts w:eastAsiaTheme="minorEastAsia"/>
          <w:szCs w:val="19"/>
          <w:lang w:val="en-US"/>
        </w:rPr>
        <w:t xml:space="preserve">  </w:t>
      </w:r>
    </w:p>
    <w:p w14:paraId="11528676"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25FD0B4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0000FF"/>
          <w:szCs w:val="19"/>
          <w:lang w:val="en-US"/>
        </w:rPr>
        <w:t>using</w:t>
      </w:r>
      <w:r w:rsidRPr="000B3510">
        <w:rPr>
          <w:rFonts w:eastAsiaTheme="minorEastAsia"/>
          <w:szCs w:val="19"/>
          <w:lang w:val="en-US"/>
        </w:rPr>
        <w:t xml:space="preserve"> </w:t>
      </w:r>
      <w:r w:rsidRPr="000B3510">
        <w:rPr>
          <w:rFonts w:eastAsiaTheme="minorEastAsia"/>
          <w:color w:val="0000FF"/>
          <w:szCs w:val="19"/>
          <w:lang w:val="en-US"/>
        </w:rPr>
        <w:t>namespace</w:t>
      </w:r>
      <w:r w:rsidRPr="000B3510">
        <w:rPr>
          <w:rFonts w:eastAsiaTheme="minorEastAsia"/>
          <w:szCs w:val="19"/>
          <w:lang w:val="en-US"/>
        </w:rPr>
        <w:t xml:space="preserve"> std;</w:t>
      </w:r>
    </w:p>
    <w:p w14:paraId="77A55A6F"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1D8B3968"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0125FF9C"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0000FF"/>
          <w:szCs w:val="19"/>
          <w:lang w:val="en-US"/>
        </w:rPr>
        <w:t>bool</w:t>
      </w:r>
      <w:r w:rsidRPr="000B3510">
        <w:rPr>
          <w:rFonts w:eastAsiaTheme="minorEastAsia"/>
          <w:szCs w:val="19"/>
          <w:lang w:val="en-US"/>
        </w:rPr>
        <w:t xml:space="preserve"> </w:t>
      </w:r>
      <w:proofErr w:type="spellStart"/>
      <w:proofErr w:type="gramStart"/>
      <w:r w:rsidRPr="000B3510">
        <w:rPr>
          <w:rFonts w:eastAsiaTheme="minorEastAsia"/>
          <w:szCs w:val="19"/>
          <w:lang w:val="en-US"/>
        </w:rPr>
        <w:t>intSigned</w:t>
      </w:r>
      <w:proofErr w:type="spellEnd"/>
      <w:r w:rsidRPr="000B3510">
        <w:rPr>
          <w:rFonts w:eastAsiaTheme="minorEastAsia"/>
          <w:szCs w:val="19"/>
          <w:lang w:val="en-US"/>
        </w:rPr>
        <w:t>(</w:t>
      </w:r>
      <w:proofErr w:type="gramEnd"/>
      <w:r w:rsidRPr="000B3510">
        <w:rPr>
          <w:rFonts w:eastAsiaTheme="minorEastAsia"/>
          <w:color w:val="0000FF"/>
          <w:szCs w:val="19"/>
          <w:lang w:val="en-US"/>
        </w:rPr>
        <w:t>const</w:t>
      </w:r>
      <w:r w:rsidRPr="000B3510">
        <w:rPr>
          <w:rFonts w:eastAsiaTheme="minorEastAsia"/>
          <w:szCs w:val="19"/>
          <w:lang w:val="en-US"/>
        </w:rPr>
        <w:t xml:space="preserve"> </w:t>
      </w:r>
      <w:r w:rsidRPr="000B3510">
        <w:rPr>
          <w:rFonts w:eastAsiaTheme="minorEastAsia"/>
          <w:color w:val="2B91AF"/>
          <w:szCs w:val="19"/>
          <w:lang w:val="en-US"/>
        </w:rPr>
        <w:t>string</w:t>
      </w:r>
      <w:r w:rsidRPr="000B3510">
        <w:rPr>
          <w:rFonts w:eastAsiaTheme="minorEastAsia"/>
          <w:szCs w:val="19"/>
          <w:lang w:val="en-US"/>
        </w:rPr>
        <w:t xml:space="preserve">&amp; </w:t>
      </w:r>
      <w:r w:rsidRPr="000B3510">
        <w:rPr>
          <w:rFonts w:eastAsiaTheme="minorEastAsia"/>
          <w:color w:val="808080"/>
          <w:szCs w:val="19"/>
          <w:lang w:val="en-US"/>
        </w:rPr>
        <w:t>s</w:t>
      </w:r>
      <w:r w:rsidRPr="000B3510">
        <w:rPr>
          <w:rFonts w:eastAsiaTheme="minorEastAsia"/>
          <w:szCs w:val="19"/>
          <w:lang w:val="en-US"/>
        </w:rPr>
        <w:t>)</w:t>
      </w:r>
    </w:p>
    <w:p w14:paraId="29CBB952"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w:t>
      </w:r>
    </w:p>
    <w:p w14:paraId="07915ABB"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0000FF"/>
          <w:szCs w:val="19"/>
          <w:lang w:val="en-US"/>
        </w:rPr>
        <w:t>for</w:t>
      </w:r>
      <w:r w:rsidRPr="000B3510">
        <w:rPr>
          <w:rFonts w:eastAsiaTheme="minorEastAsia"/>
          <w:szCs w:val="19"/>
          <w:lang w:val="en-US"/>
        </w:rPr>
        <w:t xml:space="preserve"> (</w:t>
      </w:r>
      <w:r w:rsidRPr="000B3510">
        <w:rPr>
          <w:rFonts w:eastAsiaTheme="minorEastAsia"/>
          <w:color w:val="0000FF"/>
          <w:szCs w:val="19"/>
          <w:lang w:val="en-US"/>
        </w:rPr>
        <w:t>int</w:t>
      </w:r>
      <w:r w:rsidRPr="000B3510">
        <w:rPr>
          <w:rFonts w:eastAsiaTheme="minorEastAsia"/>
          <w:szCs w:val="19"/>
          <w:lang w:val="en-US"/>
        </w:rPr>
        <w:t xml:space="preserve"> </w:t>
      </w:r>
      <w:proofErr w:type="spellStart"/>
      <w:r w:rsidRPr="000B3510">
        <w:rPr>
          <w:rFonts w:eastAsiaTheme="minorEastAsia"/>
          <w:szCs w:val="19"/>
          <w:lang w:val="en-US"/>
        </w:rPr>
        <w:t>i</w:t>
      </w:r>
      <w:proofErr w:type="spellEnd"/>
      <w:r w:rsidRPr="000B3510">
        <w:rPr>
          <w:rFonts w:eastAsiaTheme="minorEastAsia"/>
          <w:szCs w:val="19"/>
          <w:lang w:val="en-US"/>
        </w:rPr>
        <w:t xml:space="preserve"> = 0; </w:t>
      </w:r>
      <w:proofErr w:type="spellStart"/>
      <w:r w:rsidRPr="000B3510">
        <w:rPr>
          <w:rFonts w:eastAsiaTheme="minorEastAsia"/>
          <w:szCs w:val="19"/>
          <w:lang w:val="en-US"/>
        </w:rPr>
        <w:t>i</w:t>
      </w:r>
      <w:proofErr w:type="spellEnd"/>
      <w:r w:rsidRPr="000B3510">
        <w:rPr>
          <w:rFonts w:eastAsiaTheme="minorEastAsia"/>
          <w:szCs w:val="19"/>
          <w:lang w:val="en-US"/>
        </w:rPr>
        <w:t xml:space="preserve"> &lt; </w:t>
      </w:r>
      <w:proofErr w:type="spellStart"/>
      <w:proofErr w:type="gramStart"/>
      <w:r w:rsidRPr="000B3510">
        <w:rPr>
          <w:rFonts w:eastAsiaTheme="minorEastAsia"/>
          <w:color w:val="808080"/>
          <w:szCs w:val="19"/>
          <w:lang w:val="en-US"/>
        </w:rPr>
        <w:t>s</w:t>
      </w:r>
      <w:r w:rsidRPr="000B3510">
        <w:rPr>
          <w:rFonts w:eastAsiaTheme="minorEastAsia"/>
          <w:szCs w:val="19"/>
          <w:lang w:val="en-US"/>
        </w:rPr>
        <w:t>.length</w:t>
      </w:r>
      <w:proofErr w:type="spellEnd"/>
      <w:proofErr w:type="gramEnd"/>
      <w:r w:rsidRPr="000B3510">
        <w:rPr>
          <w:rFonts w:eastAsiaTheme="minorEastAsia"/>
          <w:szCs w:val="19"/>
          <w:lang w:val="en-US"/>
        </w:rPr>
        <w:t xml:space="preserve">(); </w:t>
      </w:r>
      <w:proofErr w:type="spellStart"/>
      <w:r w:rsidRPr="000B3510">
        <w:rPr>
          <w:rFonts w:eastAsiaTheme="minorEastAsia"/>
          <w:szCs w:val="19"/>
          <w:lang w:val="en-US"/>
        </w:rPr>
        <w:t>i</w:t>
      </w:r>
      <w:proofErr w:type="spellEnd"/>
      <w:r w:rsidRPr="000B3510">
        <w:rPr>
          <w:rFonts w:eastAsiaTheme="minorEastAsia"/>
          <w:szCs w:val="19"/>
          <w:lang w:val="en-US"/>
        </w:rPr>
        <w:t>++) {</w:t>
      </w:r>
    </w:p>
    <w:p w14:paraId="6E52720A"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r>
      <w:r w:rsidRPr="000B3510">
        <w:rPr>
          <w:rFonts w:eastAsiaTheme="minorEastAsia"/>
          <w:color w:val="0000FF"/>
          <w:szCs w:val="19"/>
          <w:lang w:val="en-US"/>
        </w:rPr>
        <w:t>if</w:t>
      </w:r>
      <w:r w:rsidRPr="000B3510">
        <w:rPr>
          <w:rFonts w:eastAsiaTheme="minorEastAsia"/>
          <w:szCs w:val="19"/>
          <w:lang w:val="en-US"/>
        </w:rPr>
        <w:t xml:space="preserve"> (</w:t>
      </w:r>
      <w:r w:rsidRPr="000B3510">
        <w:rPr>
          <w:rFonts w:eastAsiaTheme="minorEastAsia"/>
          <w:color w:val="808080"/>
          <w:szCs w:val="19"/>
          <w:lang w:val="en-US"/>
        </w:rPr>
        <w:t>s</w:t>
      </w:r>
      <w:r w:rsidRPr="000B3510">
        <w:rPr>
          <w:rFonts w:eastAsiaTheme="minorEastAsia"/>
          <w:color w:val="008080"/>
          <w:szCs w:val="19"/>
          <w:lang w:val="en-US"/>
        </w:rPr>
        <w:t>[</w:t>
      </w:r>
      <w:proofErr w:type="spellStart"/>
      <w:r w:rsidRPr="000B3510">
        <w:rPr>
          <w:rFonts w:eastAsiaTheme="minorEastAsia"/>
          <w:szCs w:val="19"/>
          <w:lang w:val="en-US"/>
        </w:rPr>
        <w:t>i</w:t>
      </w:r>
      <w:proofErr w:type="spellEnd"/>
      <w:r w:rsidRPr="000B3510">
        <w:rPr>
          <w:rFonts w:eastAsiaTheme="minorEastAsia"/>
          <w:color w:val="008080"/>
          <w:szCs w:val="19"/>
          <w:lang w:val="en-US"/>
        </w:rPr>
        <w:t>]</w:t>
      </w:r>
      <w:r w:rsidRPr="000B3510">
        <w:rPr>
          <w:rFonts w:eastAsiaTheme="minorEastAsia"/>
          <w:szCs w:val="19"/>
          <w:lang w:val="en-US"/>
        </w:rPr>
        <w:t xml:space="preserve"> &gt;= </w:t>
      </w:r>
      <w:r w:rsidRPr="000B3510">
        <w:rPr>
          <w:rFonts w:eastAsiaTheme="minorEastAsia"/>
          <w:color w:val="A31515"/>
          <w:szCs w:val="19"/>
          <w:lang w:val="en-US"/>
        </w:rPr>
        <w:t>'a'</w:t>
      </w:r>
      <w:r w:rsidRPr="000B3510">
        <w:rPr>
          <w:rFonts w:eastAsiaTheme="minorEastAsia"/>
          <w:szCs w:val="19"/>
          <w:lang w:val="en-US"/>
        </w:rPr>
        <w:t xml:space="preserve"> &amp;&amp; </w:t>
      </w:r>
      <w:r w:rsidRPr="000B3510">
        <w:rPr>
          <w:rFonts w:eastAsiaTheme="minorEastAsia"/>
          <w:color w:val="808080"/>
          <w:szCs w:val="19"/>
          <w:lang w:val="en-US"/>
        </w:rPr>
        <w:t>s</w:t>
      </w:r>
      <w:r w:rsidRPr="000B3510">
        <w:rPr>
          <w:rFonts w:eastAsiaTheme="minorEastAsia"/>
          <w:color w:val="008080"/>
          <w:szCs w:val="19"/>
          <w:lang w:val="en-US"/>
        </w:rPr>
        <w:t>[</w:t>
      </w:r>
      <w:proofErr w:type="spellStart"/>
      <w:r w:rsidRPr="000B3510">
        <w:rPr>
          <w:rFonts w:eastAsiaTheme="minorEastAsia"/>
          <w:szCs w:val="19"/>
          <w:lang w:val="en-US"/>
        </w:rPr>
        <w:t>i</w:t>
      </w:r>
      <w:proofErr w:type="spellEnd"/>
      <w:r w:rsidRPr="000B3510">
        <w:rPr>
          <w:rFonts w:eastAsiaTheme="minorEastAsia"/>
          <w:color w:val="008080"/>
          <w:szCs w:val="19"/>
          <w:lang w:val="en-US"/>
        </w:rPr>
        <w:t>]</w:t>
      </w:r>
      <w:r w:rsidRPr="000B3510">
        <w:rPr>
          <w:rFonts w:eastAsiaTheme="minorEastAsia"/>
          <w:szCs w:val="19"/>
          <w:lang w:val="en-US"/>
        </w:rPr>
        <w:t xml:space="preserve"> &lt;= </w:t>
      </w:r>
      <w:r w:rsidRPr="000B3510">
        <w:rPr>
          <w:rFonts w:eastAsiaTheme="minorEastAsia"/>
          <w:color w:val="A31515"/>
          <w:szCs w:val="19"/>
          <w:lang w:val="en-US"/>
        </w:rPr>
        <w:t>'z'</w:t>
      </w:r>
      <w:r w:rsidRPr="000B3510">
        <w:rPr>
          <w:rFonts w:eastAsiaTheme="minorEastAsia"/>
          <w:szCs w:val="19"/>
          <w:lang w:val="en-US"/>
        </w:rPr>
        <w:t>)</w:t>
      </w:r>
    </w:p>
    <w:p w14:paraId="6BEDD15E" w14:textId="77777777" w:rsidR="000B3510" w:rsidRDefault="000B3510" w:rsidP="000B3510">
      <w:pPr>
        <w:autoSpaceDE w:val="0"/>
        <w:autoSpaceDN w:val="0"/>
        <w:adjustRightInd w:val="0"/>
        <w:spacing w:after="0" w:line="240" w:lineRule="auto"/>
        <w:ind w:left="0" w:firstLine="0"/>
        <w:rPr>
          <w:rFonts w:eastAsiaTheme="minorEastAsia"/>
          <w:szCs w:val="19"/>
        </w:rPr>
      </w:pPr>
      <w:r w:rsidRPr="000B3510">
        <w:rPr>
          <w:rFonts w:eastAsiaTheme="minorEastAsia"/>
          <w:szCs w:val="19"/>
          <w:lang w:val="en-US"/>
        </w:rPr>
        <w:tab/>
      </w:r>
      <w:r w:rsidRPr="000B3510">
        <w:rPr>
          <w:rFonts w:eastAsiaTheme="minorEastAsia"/>
          <w:szCs w:val="19"/>
          <w:lang w:val="en-US"/>
        </w:rPr>
        <w:tab/>
      </w:r>
      <w:r>
        <w:rPr>
          <w:rFonts w:eastAsiaTheme="minorEastAsia"/>
          <w:szCs w:val="19"/>
        </w:rPr>
        <w:t>{</w:t>
      </w:r>
    </w:p>
    <w:p w14:paraId="1D8602C1"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r>
        <w:rPr>
          <w:rFonts w:eastAsiaTheme="minorEastAsia"/>
          <w:szCs w:val="19"/>
        </w:rPr>
        <w:tab/>
      </w:r>
      <w:r>
        <w:rPr>
          <w:rFonts w:eastAsiaTheme="minorEastAsia"/>
          <w:szCs w:val="19"/>
        </w:rPr>
        <w:tab/>
      </w:r>
      <w:proofErr w:type="spellStart"/>
      <w:r>
        <w:rPr>
          <w:rFonts w:eastAsiaTheme="minorEastAsia"/>
          <w:color w:val="0000FF"/>
          <w:szCs w:val="19"/>
        </w:rPr>
        <w:t>return</w:t>
      </w:r>
      <w:proofErr w:type="spellEnd"/>
      <w:r>
        <w:rPr>
          <w:rFonts w:eastAsiaTheme="minorEastAsia"/>
          <w:szCs w:val="19"/>
        </w:rPr>
        <w:t xml:space="preserve"> </w:t>
      </w:r>
      <w:proofErr w:type="spellStart"/>
      <w:r>
        <w:rPr>
          <w:rFonts w:eastAsiaTheme="minorEastAsia"/>
          <w:color w:val="0000FF"/>
          <w:szCs w:val="19"/>
        </w:rPr>
        <w:t>false</w:t>
      </w:r>
      <w:proofErr w:type="spellEnd"/>
      <w:r>
        <w:rPr>
          <w:rFonts w:eastAsiaTheme="minorEastAsia"/>
          <w:szCs w:val="19"/>
        </w:rPr>
        <w:t>;</w:t>
      </w:r>
    </w:p>
    <w:p w14:paraId="3924667A"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r>
        <w:rPr>
          <w:rFonts w:eastAsiaTheme="minorEastAsia"/>
          <w:szCs w:val="19"/>
        </w:rPr>
        <w:tab/>
        <w:t>}</w:t>
      </w:r>
    </w:p>
    <w:p w14:paraId="447C3149"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t>}</w:t>
      </w:r>
    </w:p>
    <w:p w14:paraId="6B7B84A0"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proofErr w:type="spellStart"/>
      <w:r>
        <w:rPr>
          <w:rFonts w:eastAsiaTheme="minorEastAsia"/>
          <w:color w:val="0000FF"/>
          <w:szCs w:val="19"/>
        </w:rPr>
        <w:t>return</w:t>
      </w:r>
      <w:proofErr w:type="spellEnd"/>
      <w:r>
        <w:rPr>
          <w:rFonts w:eastAsiaTheme="minorEastAsia"/>
          <w:szCs w:val="19"/>
        </w:rPr>
        <w:t xml:space="preserve"> </w:t>
      </w:r>
      <w:proofErr w:type="spellStart"/>
      <w:r>
        <w:rPr>
          <w:rFonts w:eastAsiaTheme="minorEastAsia"/>
          <w:color w:val="0000FF"/>
          <w:szCs w:val="19"/>
        </w:rPr>
        <w:t>true</w:t>
      </w:r>
      <w:proofErr w:type="spellEnd"/>
      <w:r>
        <w:rPr>
          <w:rFonts w:eastAsiaTheme="minorEastAsia"/>
          <w:szCs w:val="19"/>
        </w:rPr>
        <w:t>;</w:t>
      </w:r>
    </w:p>
    <w:p w14:paraId="7C9BD66C"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w:t>
      </w:r>
      <w:r>
        <w:rPr>
          <w:rFonts w:eastAsiaTheme="minorEastAsia"/>
          <w:color w:val="008000"/>
          <w:szCs w:val="19"/>
        </w:rPr>
        <w:t>//проверка строки на наличие отличных от цифр символов</w:t>
      </w:r>
    </w:p>
    <w:p w14:paraId="017DE772" w14:textId="77777777" w:rsidR="000B3510" w:rsidRDefault="000B3510" w:rsidP="000B3510">
      <w:pPr>
        <w:autoSpaceDE w:val="0"/>
        <w:autoSpaceDN w:val="0"/>
        <w:adjustRightInd w:val="0"/>
        <w:spacing w:after="0" w:line="240" w:lineRule="auto"/>
        <w:ind w:left="0" w:firstLine="0"/>
        <w:rPr>
          <w:rFonts w:eastAsiaTheme="minorEastAsia"/>
          <w:szCs w:val="19"/>
        </w:rPr>
      </w:pPr>
    </w:p>
    <w:p w14:paraId="5624BDC8"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color w:val="0000FF"/>
          <w:szCs w:val="19"/>
          <w:lang w:val="en-US"/>
        </w:rPr>
        <w:t>int</w:t>
      </w:r>
      <w:r w:rsidRPr="000B3510">
        <w:rPr>
          <w:rFonts w:eastAsiaTheme="minorEastAsia"/>
          <w:szCs w:val="19"/>
          <w:lang w:val="en-US"/>
        </w:rPr>
        <w:t xml:space="preserve"> </w:t>
      </w:r>
      <w:proofErr w:type="gramStart"/>
      <w:r w:rsidRPr="000B3510">
        <w:rPr>
          <w:rFonts w:eastAsiaTheme="minorEastAsia"/>
          <w:szCs w:val="19"/>
          <w:lang w:val="en-US"/>
        </w:rPr>
        <w:t>main(</w:t>
      </w:r>
      <w:proofErr w:type="gramEnd"/>
      <w:r w:rsidRPr="000B3510">
        <w:rPr>
          <w:rFonts w:eastAsiaTheme="minorEastAsia"/>
          <w:szCs w:val="19"/>
          <w:lang w:val="en-US"/>
        </w:rPr>
        <w:t>)</w:t>
      </w:r>
    </w:p>
    <w:p w14:paraId="5A91726E"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w:t>
      </w:r>
    </w:p>
    <w:p w14:paraId="18DFC3EC"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2B91AF"/>
          <w:szCs w:val="19"/>
          <w:lang w:val="en-US"/>
        </w:rPr>
        <w:t>string</w:t>
      </w:r>
      <w:r w:rsidRPr="000B3510">
        <w:rPr>
          <w:rFonts w:eastAsiaTheme="minorEastAsia"/>
          <w:szCs w:val="19"/>
          <w:lang w:val="en-US"/>
        </w:rPr>
        <w:t xml:space="preserve"> </w:t>
      </w:r>
      <w:proofErr w:type="gramStart"/>
      <w:r w:rsidRPr="000B3510">
        <w:rPr>
          <w:rFonts w:eastAsiaTheme="minorEastAsia"/>
          <w:szCs w:val="19"/>
          <w:lang w:val="en-US"/>
        </w:rPr>
        <w:t>resist[</w:t>
      </w:r>
      <w:proofErr w:type="gramEnd"/>
      <w:r w:rsidRPr="000B3510">
        <w:rPr>
          <w:rFonts w:eastAsiaTheme="minorEastAsia"/>
          <w:szCs w:val="19"/>
          <w:lang w:val="en-US"/>
        </w:rPr>
        <w:t>6];</w:t>
      </w:r>
    </w:p>
    <w:p w14:paraId="5B6C0608"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0000FF"/>
          <w:szCs w:val="19"/>
          <w:lang w:val="en-US"/>
        </w:rPr>
        <w:t>double</w:t>
      </w:r>
      <w:r w:rsidRPr="000B3510">
        <w:rPr>
          <w:rFonts w:eastAsiaTheme="minorEastAsia"/>
          <w:szCs w:val="19"/>
          <w:lang w:val="en-US"/>
        </w:rPr>
        <w:t xml:space="preserve"> a1, a2, d1, d2, c1, c2; </w:t>
      </w:r>
    </w:p>
    <w:p w14:paraId="5A303DD1"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0000FF"/>
          <w:szCs w:val="19"/>
          <w:lang w:val="en-US"/>
        </w:rPr>
        <w:t>double</w:t>
      </w:r>
      <w:r w:rsidRPr="000B3510">
        <w:rPr>
          <w:rFonts w:eastAsiaTheme="minorEastAsia"/>
          <w:szCs w:val="19"/>
          <w:lang w:val="en-US"/>
        </w:rPr>
        <w:t xml:space="preserve"> result;</w:t>
      </w:r>
    </w:p>
    <w:p w14:paraId="07C05DC3"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proofErr w:type="spellStart"/>
      <w:proofErr w:type="gramStart"/>
      <w:r w:rsidRPr="000B3510">
        <w:rPr>
          <w:rFonts w:eastAsiaTheme="minorEastAsia"/>
          <w:szCs w:val="19"/>
          <w:lang w:val="en-US"/>
        </w:rPr>
        <w:t>setlocale</w:t>
      </w:r>
      <w:proofErr w:type="spellEnd"/>
      <w:r w:rsidRPr="000B3510">
        <w:rPr>
          <w:rFonts w:eastAsiaTheme="minorEastAsia"/>
          <w:szCs w:val="19"/>
          <w:lang w:val="en-US"/>
        </w:rPr>
        <w:t>(</w:t>
      </w:r>
      <w:proofErr w:type="gramEnd"/>
      <w:r w:rsidRPr="000B3510">
        <w:rPr>
          <w:rFonts w:eastAsiaTheme="minorEastAsia"/>
          <w:color w:val="6F008A"/>
          <w:szCs w:val="19"/>
          <w:lang w:val="en-US"/>
        </w:rPr>
        <w:t>LC_ALL</w:t>
      </w:r>
      <w:r w:rsidRPr="000B3510">
        <w:rPr>
          <w:rFonts w:eastAsiaTheme="minorEastAsia"/>
          <w:szCs w:val="19"/>
          <w:lang w:val="en-US"/>
        </w:rPr>
        <w:t xml:space="preserve">, </w:t>
      </w:r>
      <w:r w:rsidRPr="000B3510">
        <w:rPr>
          <w:rFonts w:eastAsiaTheme="minorEastAsia"/>
          <w:color w:val="A31515"/>
          <w:szCs w:val="19"/>
          <w:lang w:val="en-US"/>
        </w:rPr>
        <w:t>"Russian"</w:t>
      </w:r>
      <w:r w:rsidRPr="000B3510">
        <w:rPr>
          <w:rFonts w:eastAsiaTheme="minorEastAsia"/>
          <w:szCs w:val="19"/>
          <w:lang w:val="en-US"/>
        </w:rPr>
        <w:t>);</w:t>
      </w:r>
    </w:p>
    <w:p w14:paraId="79D9A55A" w14:textId="77777777" w:rsidR="000B3510" w:rsidRDefault="000B3510" w:rsidP="000B3510">
      <w:pPr>
        <w:autoSpaceDE w:val="0"/>
        <w:autoSpaceDN w:val="0"/>
        <w:adjustRightInd w:val="0"/>
        <w:spacing w:after="0" w:line="240" w:lineRule="auto"/>
        <w:ind w:left="0" w:firstLine="0"/>
        <w:rPr>
          <w:rFonts w:eastAsiaTheme="minorEastAsia"/>
          <w:szCs w:val="19"/>
        </w:rPr>
      </w:pPr>
      <w:r w:rsidRPr="000B3510">
        <w:rPr>
          <w:rFonts w:eastAsiaTheme="minorEastAsia"/>
          <w:szCs w:val="19"/>
          <w:lang w:val="en-US"/>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Выполнил работу: "</w:t>
      </w:r>
      <w:r>
        <w:rPr>
          <w:rFonts w:eastAsiaTheme="minorEastAsia"/>
          <w:szCs w:val="19"/>
        </w:rPr>
        <w:t xml:space="preserve"> </w:t>
      </w:r>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spellStart"/>
      <w:r>
        <w:rPr>
          <w:rFonts w:eastAsiaTheme="minorEastAsia"/>
          <w:color w:val="A31515"/>
          <w:szCs w:val="19"/>
        </w:rPr>
        <w:t>Оборожный</w:t>
      </w:r>
      <w:proofErr w:type="spellEnd"/>
      <w:r>
        <w:rPr>
          <w:rFonts w:eastAsiaTheme="minorEastAsia"/>
          <w:color w:val="A31515"/>
          <w:szCs w:val="19"/>
        </w:rPr>
        <w:t xml:space="preserve"> Данил Сергеевич\n"</w:t>
      </w:r>
      <w:r>
        <w:rPr>
          <w:rFonts w:eastAsiaTheme="minorEastAsia"/>
          <w:szCs w:val="19"/>
        </w:rPr>
        <w:t>;</w:t>
      </w:r>
    </w:p>
    <w:p w14:paraId="2DA971A5"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Группа: "</w:t>
      </w:r>
      <w:r>
        <w:rPr>
          <w:rFonts w:eastAsiaTheme="minorEastAsia"/>
          <w:szCs w:val="19"/>
        </w:rPr>
        <w:t xml:space="preserve"> </w:t>
      </w:r>
      <w:r>
        <w:rPr>
          <w:rFonts w:eastAsiaTheme="minorEastAsia"/>
          <w:color w:val="008080"/>
          <w:szCs w:val="19"/>
        </w:rPr>
        <w:t>&lt;&lt;</w:t>
      </w:r>
      <w:r>
        <w:rPr>
          <w:rFonts w:eastAsiaTheme="minorEastAsia"/>
          <w:szCs w:val="19"/>
        </w:rPr>
        <w:t xml:space="preserve"> </w:t>
      </w:r>
      <w:r>
        <w:rPr>
          <w:rFonts w:eastAsiaTheme="minorEastAsia"/>
          <w:color w:val="A31515"/>
          <w:szCs w:val="19"/>
        </w:rPr>
        <w:t>"ИС-29\n"</w:t>
      </w:r>
      <w:r>
        <w:rPr>
          <w:rFonts w:eastAsiaTheme="minorEastAsia"/>
          <w:szCs w:val="19"/>
        </w:rPr>
        <w:t>;</w:t>
      </w:r>
    </w:p>
    <w:p w14:paraId="58799BD6"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Задание: "</w:t>
      </w:r>
    </w:p>
    <w:p w14:paraId="4C5C32DD"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r>
        <w:rPr>
          <w:rFonts w:eastAsiaTheme="minorEastAsia"/>
          <w:szCs w:val="19"/>
        </w:rPr>
        <w:tab/>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Определить сопротивление участка цепи A-B\n"</w:t>
      </w:r>
      <w:r>
        <w:rPr>
          <w:rFonts w:eastAsiaTheme="minorEastAsia"/>
          <w:szCs w:val="19"/>
        </w:rPr>
        <w:t>;</w:t>
      </w:r>
    </w:p>
    <w:p w14:paraId="08182520"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СХЕМА ПСЕВДО-ГРАФИКОЙ\n"</w:t>
      </w:r>
      <w:r>
        <w:rPr>
          <w:rFonts w:eastAsiaTheme="minorEastAsia"/>
          <w:szCs w:val="19"/>
        </w:rPr>
        <w:t>;</w:t>
      </w:r>
    </w:p>
    <w:p w14:paraId="2154F22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Pr>
          <w:rFonts w:eastAsiaTheme="minorEastAsia"/>
          <w:szCs w:val="19"/>
        </w:rPr>
        <w:tab/>
      </w:r>
      <w:proofErr w:type="spellStart"/>
      <w:r w:rsidRPr="000B3510">
        <w:rPr>
          <w:rFonts w:eastAsiaTheme="minorEastAsia"/>
          <w:szCs w:val="19"/>
          <w:lang w:val="en-US"/>
        </w:rPr>
        <w:t>cout</w:t>
      </w:r>
      <w:proofErr w:type="spellEnd"/>
      <w:r w:rsidRPr="000B3510">
        <w:rPr>
          <w:rFonts w:eastAsiaTheme="minorEastAsia"/>
          <w:szCs w:val="19"/>
          <w:lang w:val="en-US"/>
        </w:rPr>
        <w:t xml:space="preserve"> </w:t>
      </w:r>
      <w:r w:rsidRPr="000B3510">
        <w:rPr>
          <w:rFonts w:eastAsiaTheme="minorEastAsia"/>
          <w:color w:val="008080"/>
          <w:szCs w:val="19"/>
          <w:lang w:val="en-US"/>
        </w:rPr>
        <w:t>&lt;&lt;</w:t>
      </w:r>
      <w:r w:rsidRPr="000B3510">
        <w:rPr>
          <w:rFonts w:eastAsiaTheme="minorEastAsia"/>
          <w:szCs w:val="19"/>
          <w:lang w:val="en-US"/>
        </w:rPr>
        <w:t xml:space="preserve"> </w:t>
      </w:r>
      <w:r w:rsidRPr="000B3510">
        <w:rPr>
          <w:rFonts w:eastAsiaTheme="minorEastAsia"/>
          <w:color w:val="A31515"/>
          <w:szCs w:val="19"/>
          <w:lang w:val="en-US"/>
        </w:rPr>
        <w:t>"   |---A1--D1--C1---|\n"</w:t>
      </w:r>
    </w:p>
    <w:p w14:paraId="52D983A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t xml:space="preserve"> </w:t>
      </w:r>
      <w:r w:rsidRPr="000B3510">
        <w:rPr>
          <w:rFonts w:eastAsiaTheme="minorEastAsia"/>
          <w:color w:val="008080"/>
          <w:szCs w:val="19"/>
          <w:lang w:val="en-US"/>
        </w:rPr>
        <w:t>&lt;&lt;</w:t>
      </w:r>
      <w:r w:rsidRPr="000B3510">
        <w:rPr>
          <w:rFonts w:eastAsiaTheme="minorEastAsia"/>
          <w:szCs w:val="19"/>
          <w:lang w:val="en-US"/>
        </w:rPr>
        <w:t xml:space="preserve"> </w:t>
      </w:r>
      <w:r w:rsidRPr="000B3510">
        <w:rPr>
          <w:rFonts w:eastAsiaTheme="minorEastAsia"/>
          <w:color w:val="A31515"/>
          <w:szCs w:val="19"/>
          <w:lang w:val="en-US"/>
        </w:rPr>
        <w:t>"A--|    |-----|     |--B\n"</w:t>
      </w:r>
    </w:p>
    <w:p w14:paraId="7D9B6E55" w14:textId="77777777" w:rsidR="000B3510" w:rsidRDefault="000B3510" w:rsidP="000B3510">
      <w:pPr>
        <w:autoSpaceDE w:val="0"/>
        <w:autoSpaceDN w:val="0"/>
        <w:adjustRightInd w:val="0"/>
        <w:spacing w:after="0" w:line="240" w:lineRule="auto"/>
        <w:ind w:left="0" w:firstLine="0"/>
        <w:rPr>
          <w:rFonts w:eastAsiaTheme="minorEastAsia"/>
          <w:szCs w:val="19"/>
        </w:rPr>
      </w:pPr>
      <w:r w:rsidRPr="000B3510">
        <w:rPr>
          <w:rFonts w:eastAsiaTheme="minorEastAsia"/>
          <w:szCs w:val="19"/>
          <w:lang w:val="en-US"/>
        </w:rPr>
        <w:tab/>
      </w:r>
      <w:r w:rsidRPr="000B3510">
        <w:rPr>
          <w:rFonts w:eastAsiaTheme="minorEastAsia"/>
          <w:szCs w:val="19"/>
          <w:lang w:val="en-US"/>
        </w:rPr>
        <w:tab/>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 xml:space="preserve">   |---A2--D2--C2---|\n"</w:t>
      </w:r>
      <w:r>
        <w:rPr>
          <w:rFonts w:eastAsiaTheme="minorEastAsia"/>
          <w:szCs w:val="19"/>
        </w:rPr>
        <w:t>;</w:t>
      </w:r>
    </w:p>
    <w:p w14:paraId="4EE4B195" w14:textId="77777777" w:rsidR="000B3510" w:rsidRDefault="000B3510" w:rsidP="000B3510">
      <w:pPr>
        <w:autoSpaceDE w:val="0"/>
        <w:autoSpaceDN w:val="0"/>
        <w:adjustRightInd w:val="0"/>
        <w:spacing w:after="0" w:line="240" w:lineRule="auto"/>
        <w:ind w:left="0" w:firstLine="0"/>
        <w:rPr>
          <w:rFonts w:eastAsiaTheme="minorEastAsia"/>
          <w:szCs w:val="19"/>
        </w:rPr>
      </w:pPr>
      <w:r>
        <w:rPr>
          <w:rFonts w:eastAsiaTheme="minorEastAsia"/>
          <w:szCs w:val="19"/>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gramEnd"/>
      <w:r>
        <w:rPr>
          <w:rFonts w:eastAsiaTheme="minorEastAsia"/>
          <w:color w:val="A31515"/>
          <w:szCs w:val="19"/>
        </w:rPr>
        <w:t>Введите сопротивления элементов a1, a2, d1, d2, c1, c2 согласно схеме выше"</w:t>
      </w:r>
      <w:r>
        <w:rPr>
          <w:rFonts w:eastAsiaTheme="minorEastAsia"/>
          <w:szCs w:val="19"/>
        </w:rPr>
        <w:t xml:space="preserve"> </w:t>
      </w:r>
      <w:r>
        <w:rPr>
          <w:rFonts w:eastAsiaTheme="minorEastAsia"/>
          <w:color w:val="008080"/>
          <w:szCs w:val="19"/>
        </w:rPr>
        <w:t>&lt;&lt;</w:t>
      </w:r>
      <w:r>
        <w:rPr>
          <w:rFonts w:eastAsiaTheme="minorEastAsia"/>
          <w:szCs w:val="19"/>
        </w:rPr>
        <w:t xml:space="preserve"> </w:t>
      </w:r>
      <w:proofErr w:type="spellStart"/>
      <w:r>
        <w:rPr>
          <w:rFonts w:eastAsiaTheme="minorEastAsia"/>
          <w:szCs w:val="19"/>
        </w:rPr>
        <w:t>endl</w:t>
      </w:r>
      <w:proofErr w:type="spellEnd"/>
      <w:r>
        <w:rPr>
          <w:rFonts w:eastAsiaTheme="minorEastAsia"/>
          <w:szCs w:val="19"/>
        </w:rPr>
        <w:t>;</w:t>
      </w:r>
    </w:p>
    <w:p w14:paraId="367D80F7"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Pr>
          <w:rFonts w:eastAsiaTheme="minorEastAsia"/>
          <w:szCs w:val="19"/>
        </w:rPr>
        <w:tab/>
      </w:r>
      <w:proofErr w:type="spellStart"/>
      <w:proofErr w:type="gramStart"/>
      <w:r w:rsidRPr="000B3510">
        <w:rPr>
          <w:rFonts w:eastAsiaTheme="minorEastAsia"/>
          <w:szCs w:val="19"/>
          <w:lang w:val="en-US"/>
        </w:rPr>
        <w:t>setlocale</w:t>
      </w:r>
      <w:proofErr w:type="spellEnd"/>
      <w:r w:rsidRPr="000B3510">
        <w:rPr>
          <w:rFonts w:eastAsiaTheme="minorEastAsia"/>
          <w:szCs w:val="19"/>
          <w:lang w:val="en-US"/>
        </w:rPr>
        <w:t>(</w:t>
      </w:r>
      <w:proofErr w:type="gramEnd"/>
      <w:r w:rsidRPr="000B3510">
        <w:rPr>
          <w:rFonts w:eastAsiaTheme="minorEastAsia"/>
          <w:color w:val="6F008A"/>
          <w:szCs w:val="19"/>
          <w:lang w:val="en-US"/>
        </w:rPr>
        <w:t>LC_ALL</w:t>
      </w:r>
      <w:r w:rsidRPr="000B3510">
        <w:rPr>
          <w:rFonts w:eastAsiaTheme="minorEastAsia"/>
          <w:szCs w:val="19"/>
          <w:lang w:val="en-US"/>
        </w:rPr>
        <w:t xml:space="preserve">, </w:t>
      </w:r>
      <w:r w:rsidRPr="000B3510">
        <w:rPr>
          <w:rFonts w:eastAsiaTheme="minorEastAsia"/>
          <w:color w:val="A31515"/>
          <w:szCs w:val="19"/>
          <w:lang w:val="en-US"/>
        </w:rPr>
        <w:t>"English"</w:t>
      </w:r>
      <w:r w:rsidRPr="000B3510">
        <w:rPr>
          <w:rFonts w:eastAsiaTheme="minorEastAsia"/>
          <w:szCs w:val="19"/>
          <w:lang w:val="en-US"/>
        </w:rPr>
        <w:t>);</w:t>
      </w:r>
    </w:p>
    <w:p w14:paraId="07C9436C"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4F2C48D8"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proofErr w:type="spellStart"/>
      <w:r w:rsidRPr="000B3510">
        <w:rPr>
          <w:rFonts w:eastAsiaTheme="minorEastAsia"/>
          <w:szCs w:val="19"/>
          <w:lang w:val="en-US"/>
        </w:rPr>
        <w:t>cin</w:t>
      </w:r>
      <w:proofErr w:type="spellEnd"/>
      <w:r w:rsidRPr="000B3510">
        <w:rPr>
          <w:rFonts w:eastAsiaTheme="minorEastAsia"/>
          <w:szCs w:val="19"/>
          <w:lang w:val="en-US"/>
        </w:rPr>
        <w:t xml:space="preserve"> </w:t>
      </w:r>
      <w:r w:rsidRPr="000B3510">
        <w:rPr>
          <w:rFonts w:eastAsiaTheme="minorEastAsia"/>
          <w:color w:val="008080"/>
          <w:szCs w:val="19"/>
          <w:lang w:val="en-US"/>
        </w:rPr>
        <w:t>&gt;&gt;</w:t>
      </w:r>
      <w:r w:rsidRPr="000B3510">
        <w:rPr>
          <w:rFonts w:eastAsiaTheme="minorEastAsia"/>
          <w:szCs w:val="19"/>
          <w:lang w:val="en-US"/>
        </w:rPr>
        <w:t xml:space="preserve"> </w:t>
      </w:r>
      <w:proofErr w:type="gramStart"/>
      <w:r w:rsidRPr="000B3510">
        <w:rPr>
          <w:rFonts w:eastAsiaTheme="minorEastAsia"/>
          <w:szCs w:val="19"/>
          <w:lang w:val="en-US"/>
        </w:rPr>
        <w:t>resist[</w:t>
      </w:r>
      <w:proofErr w:type="gramEnd"/>
      <w:r w:rsidRPr="000B3510">
        <w:rPr>
          <w:rFonts w:eastAsiaTheme="minorEastAsia"/>
          <w:szCs w:val="19"/>
          <w:lang w:val="en-US"/>
        </w:rPr>
        <w:t xml:space="preserve">0] </w:t>
      </w:r>
      <w:r w:rsidRPr="000B3510">
        <w:rPr>
          <w:rFonts w:eastAsiaTheme="minorEastAsia"/>
          <w:color w:val="008080"/>
          <w:szCs w:val="19"/>
          <w:lang w:val="en-US"/>
        </w:rPr>
        <w:t>&gt;&gt;</w:t>
      </w:r>
      <w:r w:rsidRPr="000B3510">
        <w:rPr>
          <w:rFonts w:eastAsiaTheme="minorEastAsia"/>
          <w:szCs w:val="19"/>
          <w:lang w:val="en-US"/>
        </w:rPr>
        <w:t xml:space="preserve"> resist[1] </w:t>
      </w:r>
      <w:r w:rsidRPr="000B3510">
        <w:rPr>
          <w:rFonts w:eastAsiaTheme="minorEastAsia"/>
          <w:color w:val="008080"/>
          <w:szCs w:val="19"/>
          <w:lang w:val="en-US"/>
        </w:rPr>
        <w:t>&gt;&gt;</w:t>
      </w:r>
      <w:r w:rsidRPr="000B3510">
        <w:rPr>
          <w:rFonts w:eastAsiaTheme="minorEastAsia"/>
          <w:szCs w:val="19"/>
          <w:lang w:val="en-US"/>
        </w:rPr>
        <w:t xml:space="preserve"> resist[2] </w:t>
      </w:r>
      <w:r w:rsidRPr="000B3510">
        <w:rPr>
          <w:rFonts w:eastAsiaTheme="minorEastAsia"/>
          <w:color w:val="008080"/>
          <w:szCs w:val="19"/>
          <w:lang w:val="en-US"/>
        </w:rPr>
        <w:t>&gt;&gt;</w:t>
      </w:r>
      <w:r w:rsidRPr="000B3510">
        <w:rPr>
          <w:rFonts w:eastAsiaTheme="minorEastAsia"/>
          <w:szCs w:val="19"/>
          <w:lang w:val="en-US"/>
        </w:rPr>
        <w:t xml:space="preserve"> resist[3] </w:t>
      </w:r>
      <w:r w:rsidRPr="000B3510">
        <w:rPr>
          <w:rFonts w:eastAsiaTheme="minorEastAsia"/>
          <w:color w:val="008080"/>
          <w:szCs w:val="19"/>
          <w:lang w:val="en-US"/>
        </w:rPr>
        <w:t>&gt;&gt;</w:t>
      </w:r>
      <w:r w:rsidRPr="000B3510">
        <w:rPr>
          <w:rFonts w:eastAsiaTheme="minorEastAsia"/>
          <w:szCs w:val="19"/>
          <w:lang w:val="en-US"/>
        </w:rPr>
        <w:t xml:space="preserve"> resist[4] </w:t>
      </w:r>
      <w:r w:rsidRPr="000B3510">
        <w:rPr>
          <w:rFonts w:eastAsiaTheme="minorEastAsia"/>
          <w:color w:val="008080"/>
          <w:szCs w:val="19"/>
          <w:lang w:val="en-US"/>
        </w:rPr>
        <w:t>&gt;&gt;</w:t>
      </w:r>
      <w:r w:rsidRPr="000B3510">
        <w:rPr>
          <w:rFonts w:eastAsiaTheme="minorEastAsia"/>
          <w:szCs w:val="19"/>
          <w:lang w:val="en-US"/>
        </w:rPr>
        <w:t xml:space="preserve"> resist[5];</w:t>
      </w:r>
    </w:p>
    <w:p w14:paraId="70F372AA"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p>
    <w:p w14:paraId="4682C8B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0000FF"/>
          <w:szCs w:val="19"/>
          <w:lang w:val="en-US"/>
        </w:rPr>
        <w:t>for</w:t>
      </w:r>
      <w:r w:rsidRPr="000B3510">
        <w:rPr>
          <w:rFonts w:eastAsiaTheme="minorEastAsia"/>
          <w:szCs w:val="19"/>
          <w:lang w:val="en-US"/>
        </w:rPr>
        <w:t xml:space="preserve"> (</w:t>
      </w:r>
      <w:r w:rsidRPr="000B3510">
        <w:rPr>
          <w:rFonts w:eastAsiaTheme="minorEastAsia"/>
          <w:color w:val="0000FF"/>
          <w:szCs w:val="19"/>
          <w:lang w:val="en-US"/>
        </w:rPr>
        <w:t>int</w:t>
      </w:r>
      <w:r w:rsidRPr="000B3510">
        <w:rPr>
          <w:rFonts w:eastAsiaTheme="minorEastAsia"/>
          <w:szCs w:val="19"/>
          <w:lang w:val="en-US"/>
        </w:rPr>
        <w:t xml:space="preserve"> </w:t>
      </w:r>
      <w:proofErr w:type="spellStart"/>
      <w:r w:rsidRPr="000B3510">
        <w:rPr>
          <w:rFonts w:eastAsiaTheme="minorEastAsia"/>
          <w:szCs w:val="19"/>
          <w:lang w:val="en-US"/>
        </w:rPr>
        <w:t>i</w:t>
      </w:r>
      <w:proofErr w:type="spellEnd"/>
      <w:r w:rsidRPr="000B3510">
        <w:rPr>
          <w:rFonts w:eastAsiaTheme="minorEastAsia"/>
          <w:szCs w:val="19"/>
          <w:lang w:val="en-US"/>
        </w:rPr>
        <w:t xml:space="preserve"> = 0; </w:t>
      </w:r>
      <w:proofErr w:type="spellStart"/>
      <w:r w:rsidRPr="000B3510">
        <w:rPr>
          <w:rFonts w:eastAsiaTheme="minorEastAsia"/>
          <w:szCs w:val="19"/>
          <w:lang w:val="en-US"/>
        </w:rPr>
        <w:t>i</w:t>
      </w:r>
      <w:proofErr w:type="spellEnd"/>
      <w:r w:rsidRPr="000B3510">
        <w:rPr>
          <w:rFonts w:eastAsiaTheme="minorEastAsia"/>
          <w:szCs w:val="19"/>
          <w:lang w:val="en-US"/>
        </w:rPr>
        <w:t xml:space="preserve"> &lt; 6; </w:t>
      </w:r>
      <w:proofErr w:type="spellStart"/>
      <w:r w:rsidRPr="000B3510">
        <w:rPr>
          <w:rFonts w:eastAsiaTheme="minorEastAsia"/>
          <w:szCs w:val="19"/>
          <w:lang w:val="en-US"/>
        </w:rPr>
        <w:t>i</w:t>
      </w:r>
      <w:proofErr w:type="spellEnd"/>
      <w:r w:rsidRPr="000B3510">
        <w:rPr>
          <w:rFonts w:eastAsiaTheme="minorEastAsia"/>
          <w:szCs w:val="19"/>
          <w:lang w:val="en-US"/>
        </w:rPr>
        <w:t>++)</w:t>
      </w:r>
    </w:p>
    <w:p w14:paraId="2259D531"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w:t>
      </w:r>
    </w:p>
    <w:p w14:paraId="6B5476B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r>
      <w:r w:rsidRPr="000B3510">
        <w:rPr>
          <w:rFonts w:eastAsiaTheme="minorEastAsia"/>
          <w:color w:val="0000FF"/>
          <w:szCs w:val="19"/>
          <w:lang w:val="en-US"/>
        </w:rPr>
        <w:t>if</w:t>
      </w:r>
      <w:r w:rsidRPr="000B3510">
        <w:rPr>
          <w:rFonts w:eastAsiaTheme="minorEastAsia"/>
          <w:szCs w:val="19"/>
          <w:lang w:val="en-US"/>
        </w:rPr>
        <w:t xml:space="preserve"> </w:t>
      </w:r>
      <w:proofErr w:type="gramStart"/>
      <w:r w:rsidRPr="000B3510">
        <w:rPr>
          <w:rFonts w:eastAsiaTheme="minorEastAsia"/>
          <w:szCs w:val="19"/>
          <w:lang w:val="en-US"/>
        </w:rPr>
        <w:t>(!</w:t>
      </w:r>
      <w:proofErr w:type="spellStart"/>
      <w:r w:rsidRPr="000B3510">
        <w:rPr>
          <w:rFonts w:eastAsiaTheme="minorEastAsia"/>
          <w:szCs w:val="19"/>
          <w:lang w:val="en-US"/>
        </w:rPr>
        <w:t>intSigned</w:t>
      </w:r>
      <w:proofErr w:type="spellEnd"/>
      <w:proofErr w:type="gramEnd"/>
      <w:r w:rsidRPr="000B3510">
        <w:rPr>
          <w:rFonts w:eastAsiaTheme="minorEastAsia"/>
          <w:szCs w:val="19"/>
          <w:lang w:val="en-US"/>
        </w:rPr>
        <w:t>(resist[</w:t>
      </w:r>
      <w:proofErr w:type="spellStart"/>
      <w:r w:rsidRPr="000B3510">
        <w:rPr>
          <w:rFonts w:eastAsiaTheme="minorEastAsia"/>
          <w:szCs w:val="19"/>
          <w:lang w:val="en-US"/>
        </w:rPr>
        <w:t>i</w:t>
      </w:r>
      <w:proofErr w:type="spellEnd"/>
      <w:r w:rsidRPr="000B3510">
        <w:rPr>
          <w:rFonts w:eastAsiaTheme="minorEastAsia"/>
          <w:szCs w:val="19"/>
          <w:lang w:val="en-US"/>
        </w:rPr>
        <w:t>]))</w:t>
      </w:r>
    </w:p>
    <w:p w14:paraId="225A3F7E"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t>{</w:t>
      </w:r>
    </w:p>
    <w:p w14:paraId="7B427A7E"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r>
      <w:r w:rsidRPr="000B3510">
        <w:rPr>
          <w:rFonts w:eastAsiaTheme="minorEastAsia"/>
          <w:szCs w:val="19"/>
          <w:lang w:val="en-US"/>
        </w:rPr>
        <w:tab/>
      </w:r>
      <w:proofErr w:type="spellStart"/>
      <w:r w:rsidRPr="000B3510">
        <w:rPr>
          <w:rFonts w:eastAsiaTheme="minorEastAsia"/>
          <w:szCs w:val="19"/>
          <w:lang w:val="en-US"/>
        </w:rPr>
        <w:t>cout</w:t>
      </w:r>
      <w:proofErr w:type="spellEnd"/>
      <w:r w:rsidRPr="000B3510">
        <w:rPr>
          <w:rFonts w:eastAsiaTheme="minorEastAsia"/>
          <w:szCs w:val="19"/>
          <w:lang w:val="en-US"/>
        </w:rPr>
        <w:t xml:space="preserve"> </w:t>
      </w:r>
      <w:r w:rsidRPr="000B3510">
        <w:rPr>
          <w:rFonts w:eastAsiaTheme="minorEastAsia"/>
          <w:color w:val="008080"/>
          <w:szCs w:val="19"/>
          <w:lang w:val="en-US"/>
        </w:rPr>
        <w:t>&lt;&lt;</w:t>
      </w:r>
      <w:r w:rsidRPr="000B3510">
        <w:rPr>
          <w:rFonts w:eastAsiaTheme="minorEastAsia"/>
          <w:szCs w:val="19"/>
          <w:lang w:val="en-US"/>
        </w:rPr>
        <w:t xml:space="preserve"> </w:t>
      </w:r>
      <w:r w:rsidRPr="000B3510">
        <w:rPr>
          <w:rFonts w:eastAsiaTheme="minorEastAsia"/>
          <w:color w:val="A31515"/>
          <w:szCs w:val="19"/>
          <w:lang w:val="en-US"/>
        </w:rPr>
        <w:t>"Invalid input: "</w:t>
      </w:r>
      <w:r w:rsidRPr="000B3510">
        <w:rPr>
          <w:rFonts w:eastAsiaTheme="minorEastAsia"/>
          <w:szCs w:val="19"/>
          <w:lang w:val="en-US"/>
        </w:rPr>
        <w:t xml:space="preserve"> </w:t>
      </w:r>
      <w:r w:rsidRPr="000B3510">
        <w:rPr>
          <w:rFonts w:eastAsiaTheme="minorEastAsia"/>
          <w:color w:val="008080"/>
          <w:szCs w:val="19"/>
          <w:lang w:val="en-US"/>
        </w:rPr>
        <w:t>&lt;&lt;</w:t>
      </w:r>
      <w:r w:rsidRPr="000B3510">
        <w:rPr>
          <w:rFonts w:eastAsiaTheme="minorEastAsia"/>
          <w:szCs w:val="19"/>
          <w:lang w:val="en-US"/>
        </w:rPr>
        <w:t xml:space="preserve"> resist[</w:t>
      </w:r>
      <w:proofErr w:type="spellStart"/>
      <w:r w:rsidRPr="000B3510">
        <w:rPr>
          <w:rFonts w:eastAsiaTheme="minorEastAsia"/>
          <w:szCs w:val="19"/>
          <w:lang w:val="en-US"/>
        </w:rPr>
        <w:t>i</w:t>
      </w:r>
      <w:proofErr w:type="spellEnd"/>
      <w:r w:rsidRPr="000B3510">
        <w:rPr>
          <w:rFonts w:eastAsiaTheme="minorEastAsia"/>
          <w:szCs w:val="19"/>
          <w:lang w:val="en-US"/>
        </w:rPr>
        <w:t xml:space="preserve">] </w:t>
      </w:r>
      <w:r w:rsidRPr="000B3510">
        <w:rPr>
          <w:rFonts w:eastAsiaTheme="minorEastAsia"/>
          <w:color w:val="008080"/>
          <w:szCs w:val="19"/>
          <w:lang w:val="en-US"/>
        </w:rPr>
        <w:t>&lt;&lt;</w:t>
      </w:r>
      <w:r w:rsidRPr="000B3510">
        <w:rPr>
          <w:rFonts w:eastAsiaTheme="minorEastAsia"/>
          <w:szCs w:val="19"/>
          <w:lang w:val="en-US"/>
        </w:rPr>
        <w:t xml:space="preserve"> </w:t>
      </w:r>
      <w:proofErr w:type="spellStart"/>
      <w:r w:rsidRPr="000B3510">
        <w:rPr>
          <w:rFonts w:eastAsiaTheme="minorEastAsia"/>
          <w:szCs w:val="19"/>
          <w:lang w:val="en-US"/>
        </w:rPr>
        <w:t>endl</w:t>
      </w:r>
      <w:proofErr w:type="spellEnd"/>
      <w:r w:rsidRPr="000B3510">
        <w:rPr>
          <w:rFonts w:eastAsiaTheme="minorEastAsia"/>
          <w:szCs w:val="19"/>
          <w:lang w:val="en-US"/>
        </w:rPr>
        <w:t>;</w:t>
      </w:r>
    </w:p>
    <w:p w14:paraId="40623D0B"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r>
      <w:r w:rsidRPr="000B3510">
        <w:rPr>
          <w:rFonts w:eastAsiaTheme="minorEastAsia"/>
          <w:szCs w:val="19"/>
          <w:lang w:val="en-US"/>
        </w:rPr>
        <w:tab/>
      </w:r>
      <w:r w:rsidRPr="000B3510">
        <w:rPr>
          <w:rFonts w:eastAsiaTheme="minorEastAsia"/>
          <w:color w:val="0000FF"/>
          <w:szCs w:val="19"/>
          <w:lang w:val="en-US"/>
        </w:rPr>
        <w:t>return</w:t>
      </w:r>
      <w:r w:rsidRPr="000B3510">
        <w:rPr>
          <w:rFonts w:eastAsiaTheme="minorEastAsia"/>
          <w:szCs w:val="19"/>
          <w:lang w:val="en-US"/>
        </w:rPr>
        <w:t xml:space="preserve"> 0;</w:t>
      </w:r>
    </w:p>
    <w:p w14:paraId="13CC9FD9"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szCs w:val="19"/>
          <w:lang w:val="en-US"/>
        </w:rPr>
        <w:tab/>
        <w:t>}</w:t>
      </w:r>
    </w:p>
    <w:p w14:paraId="2C1CFAEF"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6ED37804"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w:t>
      </w:r>
    </w:p>
    <w:p w14:paraId="41B01F73"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 xml:space="preserve">a1 = </w:t>
      </w:r>
      <w:proofErr w:type="spellStart"/>
      <w:r w:rsidRPr="000B3510">
        <w:rPr>
          <w:rFonts w:eastAsiaTheme="minorEastAsia"/>
          <w:szCs w:val="19"/>
          <w:lang w:val="en-US"/>
        </w:rPr>
        <w:t>atof</w:t>
      </w:r>
      <w:proofErr w:type="spellEnd"/>
      <w:r w:rsidRPr="000B3510">
        <w:rPr>
          <w:rFonts w:eastAsiaTheme="minorEastAsia"/>
          <w:szCs w:val="19"/>
          <w:lang w:val="en-US"/>
        </w:rPr>
        <w:t>(resist[0].</w:t>
      </w:r>
      <w:proofErr w:type="spellStart"/>
      <w:r w:rsidRPr="000B3510">
        <w:rPr>
          <w:rFonts w:eastAsiaTheme="minorEastAsia"/>
          <w:szCs w:val="19"/>
          <w:lang w:val="en-US"/>
        </w:rPr>
        <w:t>c_</w:t>
      </w:r>
      <w:proofErr w:type="gramStart"/>
      <w:r w:rsidRPr="000B3510">
        <w:rPr>
          <w:rFonts w:eastAsiaTheme="minorEastAsia"/>
          <w:szCs w:val="19"/>
          <w:lang w:val="en-US"/>
        </w:rPr>
        <w:t>str</w:t>
      </w:r>
      <w:proofErr w:type="spellEnd"/>
      <w:r w:rsidRPr="000B3510">
        <w:rPr>
          <w:rFonts w:eastAsiaTheme="minorEastAsia"/>
          <w:szCs w:val="19"/>
          <w:lang w:val="en-US"/>
        </w:rPr>
        <w:t>(</w:t>
      </w:r>
      <w:proofErr w:type="gramEnd"/>
      <w:r w:rsidRPr="000B3510">
        <w:rPr>
          <w:rFonts w:eastAsiaTheme="minorEastAsia"/>
          <w:szCs w:val="19"/>
          <w:lang w:val="en-US"/>
        </w:rPr>
        <w:t>));</w:t>
      </w:r>
    </w:p>
    <w:p w14:paraId="1CB34B22"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 xml:space="preserve">a2 = </w:t>
      </w:r>
      <w:proofErr w:type="spellStart"/>
      <w:r w:rsidRPr="000B3510">
        <w:rPr>
          <w:rFonts w:eastAsiaTheme="minorEastAsia"/>
          <w:szCs w:val="19"/>
          <w:lang w:val="en-US"/>
        </w:rPr>
        <w:t>atof</w:t>
      </w:r>
      <w:proofErr w:type="spellEnd"/>
      <w:r w:rsidRPr="000B3510">
        <w:rPr>
          <w:rFonts w:eastAsiaTheme="minorEastAsia"/>
          <w:szCs w:val="19"/>
          <w:lang w:val="en-US"/>
        </w:rPr>
        <w:t>(resist[1].</w:t>
      </w:r>
      <w:proofErr w:type="spellStart"/>
      <w:r w:rsidRPr="000B3510">
        <w:rPr>
          <w:rFonts w:eastAsiaTheme="minorEastAsia"/>
          <w:szCs w:val="19"/>
          <w:lang w:val="en-US"/>
        </w:rPr>
        <w:t>c_</w:t>
      </w:r>
      <w:proofErr w:type="gramStart"/>
      <w:r w:rsidRPr="000B3510">
        <w:rPr>
          <w:rFonts w:eastAsiaTheme="minorEastAsia"/>
          <w:szCs w:val="19"/>
          <w:lang w:val="en-US"/>
        </w:rPr>
        <w:t>str</w:t>
      </w:r>
      <w:proofErr w:type="spellEnd"/>
      <w:r w:rsidRPr="000B3510">
        <w:rPr>
          <w:rFonts w:eastAsiaTheme="minorEastAsia"/>
          <w:szCs w:val="19"/>
          <w:lang w:val="en-US"/>
        </w:rPr>
        <w:t>(</w:t>
      </w:r>
      <w:proofErr w:type="gramEnd"/>
      <w:r w:rsidRPr="000B3510">
        <w:rPr>
          <w:rFonts w:eastAsiaTheme="minorEastAsia"/>
          <w:szCs w:val="19"/>
          <w:lang w:val="en-US"/>
        </w:rPr>
        <w:t>));</w:t>
      </w:r>
    </w:p>
    <w:p w14:paraId="25560E5A"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 xml:space="preserve">c1 = </w:t>
      </w:r>
      <w:proofErr w:type="spellStart"/>
      <w:r w:rsidRPr="000B3510">
        <w:rPr>
          <w:rFonts w:eastAsiaTheme="minorEastAsia"/>
          <w:szCs w:val="19"/>
          <w:lang w:val="en-US"/>
        </w:rPr>
        <w:t>atof</w:t>
      </w:r>
      <w:proofErr w:type="spellEnd"/>
      <w:r w:rsidRPr="000B3510">
        <w:rPr>
          <w:rFonts w:eastAsiaTheme="minorEastAsia"/>
          <w:szCs w:val="19"/>
          <w:lang w:val="en-US"/>
        </w:rPr>
        <w:t>(resist[4].</w:t>
      </w:r>
      <w:proofErr w:type="spellStart"/>
      <w:r w:rsidRPr="000B3510">
        <w:rPr>
          <w:rFonts w:eastAsiaTheme="minorEastAsia"/>
          <w:szCs w:val="19"/>
          <w:lang w:val="en-US"/>
        </w:rPr>
        <w:t>c_</w:t>
      </w:r>
      <w:proofErr w:type="gramStart"/>
      <w:r w:rsidRPr="000B3510">
        <w:rPr>
          <w:rFonts w:eastAsiaTheme="minorEastAsia"/>
          <w:szCs w:val="19"/>
          <w:lang w:val="en-US"/>
        </w:rPr>
        <w:t>str</w:t>
      </w:r>
      <w:proofErr w:type="spellEnd"/>
      <w:r w:rsidRPr="000B3510">
        <w:rPr>
          <w:rFonts w:eastAsiaTheme="minorEastAsia"/>
          <w:szCs w:val="19"/>
          <w:lang w:val="en-US"/>
        </w:rPr>
        <w:t>(</w:t>
      </w:r>
      <w:proofErr w:type="gramEnd"/>
      <w:r w:rsidRPr="000B3510">
        <w:rPr>
          <w:rFonts w:eastAsiaTheme="minorEastAsia"/>
          <w:szCs w:val="19"/>
          <w:lang w:val="en-US"/>
        </w:rPr>
        <w:t>));</w:t>
      </w:r>
    </w:p>
    <w:p w14:paraId="7171529B"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 xml:space="preserve">c2 = </w:t>
      </w:r>
      <w:proofErr w:type="spellStart"/>
      <w:r w:rsidRPr="000B3510">
        <w:rPr>
          <w:rFonts w:eastAsiaTheme="minorEastAsia"/>
          <w:szCs w:val="19"/>
          <w:lang w:val="en-US"/>
        </w:rPr>
        <w:t>atof</w:t>
      </w:r>
      <w:proofErr w:type="spellEnd"/>
      <w:r w:rsidRPr="000B3510">
        <w:rPr>
          <w:rFonts w:eastAsiaTheme="minorEastAsia"/>
          <w:szCs w:val="19"/>
          <w:lang w:val="en-US"/>
        </w:rPr>
        <w:t>(resist[5].</w:t>
      </w:r>
      <w:proofErr w:type="spellStart"/>
      <w:r w:rsidRPr="000B3510">
        <w:rPr>
          <w:rFonts w:eastAsiaTheme="minorEastAsia"/>
          <w:szCs w:val="19"/>
          <w:lang w:val="en-US"/>
        </w:rPr>
        <w:t>c_</w:t>
      </w:r>
      <w:proofErr w:type="gramStart"/>
      <w:r w:rsidRPr="000B3510">
        <w:rPr>
          <w:rFonts w:eastAsiaTheme="minorEastAsia"/>
          <w:szCs w:val="19"/>
          <w:lang w:val="en-US"/>
        </w:rPr>
        <w:t>str</w:t>
      </w:r>
      <w:proofErr w:type="spellEnd"/>
      <w:r w:rsidRPr="000B3510">
        <w:rPr>
          <w:rFonts w:eastAsiaTheme="minorEastAsia"/>
          <w:szCs w:val="19"/>
          <w:lang w:val="en-US"/>
        </w:rPr>
        <w:t>(</w:t>
      </w:r>
      <w:proofErr w:type="gramEnd"/>
      <w:r w:rsidRPr="000B3510">
        <w:rPr>
          <w:rFonts w:eastAsiaTheme="minorEastAsia"/>
          <w:szCs w:val="19"/>
          <w:lang w:val="en-US"/>
        </w:rPr>
        <w:t>));</w:t>
      </w:r>
    </w:p>
    <w:p w14:paraId="237B0231"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410FCB45" w14:textId="77777777" w:rsidR="000B3510" w:rsidRDefault="000B3510" w:rsidP="000B3510">
      <w:pPr>
        <w:autoSpaceDE w:val="0"/>
        <w:autoSpaceDN w:val="0"/>
        <w:adjustRightInd w:val="0"/>
        <w:spacing w:after="0" w:line="240" w:lineRule="auto"/>
        <w:ind w:left="0" w:firstLine="0"/>
        <w:rPr>
          <w:rFonts w:eastAsiaTheme="minorEastAsia"/>
          <w:szCs w:val="19"/>
        </w:rPr>
      </w:pPr>
      <w:r w:rsidRPr="000B3510">
        <w:rPr>
          <w:rFonts w:eastAsiaTheme="minorEastAsia"/>
          <w:szCs w:val="19"/>
          <w:lang w:val="en-US"/>
        </w:rPr>
        <w:tab/>
      </w:r>
      <w:proofErr w:type="spellStart"/>
      <w:r>
        <w:rPr>
          <w:rFonts w:eastAsiaTheme="minorEastAsia"/>
          <w:szCs w:val="19"/>
        </w:rPr>
        <w:t>cout</w:t>
      </w:r>
      <w:proofErr w:type="spellEnd"/>
      <w:r>
        <w:rPr>
          <w:rFonts w:eastAsiaTheme="minorEastAsia"/>
          <w:szCs w:val="19"/>
        </w:rPr>
        <w:t xml:space="preserve"> </w:t>
      </w:r>
      <w:proofErr w:type="gramStart"/>
      <w:r>
        <w:rPr>
          <w:rFonts w:eastAsiaTheme="minorEastAsia"/>
          <w:color w:val="008080"/>
          <w:szCs w:val="19"/>
        </w:rPr>
        <w:t>&lt;&lt;</w:t>
      </w:r>
      <w:r>
        <w:rPr>
          <w:rFonts w:eastAsiaTheme="minorEastAsia"/>
          <w:szCs w:val="19"/>
        </w:rPr>
        <w:t xml:space="preserve"> </w:t>
      </w:r>
      <w:r>
        <w:rPr>
          <w:rFonts w:eastAsiaTheme="minorEastAsia"/>
          <w:color w:val="A31515"/>
          <w:szCs w:val="19"/>
        </w:rPr>
        <w:t>"</w:t>
      </w:r>
      <w:proofErr w:type="spellStart"/>
      <w:proofErr w:type="gramEnd"/>
      <w:r>
        <w:rPr>
          <w:rFonts w:eastAsiaTheme="minorEastAsia"/>
          <w:color w:val="A31515"/>
          <w:szCs w:val="19"/>
        </w:rPr>
        <w:t>Total</w:t>
      </w:r>
      <w:proofErr w:type="spellEnd"/>
      <w:r>
        <w:rPr>
          <w:rFonts w:eastAsiaTheme="minorEastAsia"/>
          <w:color w:val="A31515"/>
          <w:szCs w:val="19"/>
        </w:rPr>
        <w:t xml:space="preserve"> </w:t>
      </w:r>
      <w:proofErr w:type="spellStart"/>
      <w:r>
        <w:rPr>
          <w:rFonts w:eastAsiaTheme="minorEastAsia"/>
          <w:color w:val="A31515"/>
          <w:szCs w:val="19"/>
        </w:rPr>
        <w:t>resistance</w:t>
      </w:r>
      <w:proofErr w:type="spellEnd"/>
      <w:r>
        <w:rPr>
          <w:rFonts w:eastAsiaTheme="minorEastAsia"/>
          <w:color w:val="A31515"/>
          <w:szCs w:val="19"/>
        </w:rPr>
        <w:t>: "</w:t>
      </w:r>
      <w:r>
        <w:rPr>
          <w:rFonts w:eastAsiaTheme="minorEastAsia"/>
          <w:szCs w:val="19"/>
        </w:rPr>
        <w:t>;</w:t>
      </w:r>
    </w:p>
    <w:p w14:paraId="15F5FC1F"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Pr>
          <w:rFonts w:eastAsiaTheme="minorEastAsia"/>
          <w:szCs w:val="19"/>
        </w:rPr>
        <w:tab/>
      </w:r>
      <w:r w:rsidRPr="000B3510">
        <w:rPr>
          <w:rFonts w:eastAsiaTheme="minorEastAsia"/>
          <w:szCs w:val="19"/>
          <w:lang w:val="en-US"/>
        </w:rPr>
        <w:t>result = ((a1 * a2) / (a1 + a2)) + ((c1 * c2) / (c1 + c2));</w:t>
      </w:r>
    </w:p>
    <w:p w14:paraId="18D5F3E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p>
    <w:p w14:paraId="62F99E35"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proofErr w:type="spellStart"/>
      <w:r w:rsidRPr="000B3510">
        <w:rPr>
          <w:rFonts w:eastAsiaTheme="minorEastAsia"/>
          <w:szCs w:val="19"/>
          <w:lang w:val="en-US"/>
        </w:rPr>
        <w:t>cout</w:t>
      </w:r>
      <w:proofErr w:type="spellEnd"/>
      <w:r w:rsidRPr="000B3510">
        <w:rPr>
          <w:rFonts w:eastAsiaTheme="minorEastAsia"/>
          <w:szCs w:val="19"/>
          <w:lang w:val="en-US"/>
        </w:rPr>
        <w:t xml:space="preserve"> </w:t>
      </w:r>
      <w:r w:rsidRPr="000B3510">
        <w:rPr>
          <w:rFonts w:eastAsiaTheme="minorEastAsia"/>
          <w:color w:val="008080"/>
          <w:szCs w:val="19"/>
          <w:lang w:val="en-US"/>
        </w:rPr>
        <w:t>&lt;&lt;</w:t>
      </w:r>
      <w:r w:rsidRPr="000B3510">
        <w:rPr>
          <w:rFonts w:eastAsiaTheme="minorEastAsia"/>
          <w:szCs w:val="19"/>
          <w:lang w:val="en-US"/>
        </w:rPr>
        <w:t xml:space="preserve"> result;</w:t>
      </w:r>
    </w:p>
    <w:p w14:paraId="1D373C2F"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t>system(</w:t>
      </w:r>
      <w:r w:rsidRPr="000B3510">
        <w:rPr>
          <w:rFonts w:eastAsiaTheme="minorEastAsia"/>
          <w:color w:val="A31515"/>
          <w:szCs w:val="19"/>
          <w:lang w:val="en-US"/>
        </w:rPr>
        <w:t>"PAUSE"</w:t>
      </w:r>
      <w:r w:rsidRPr="000B3510">
        <w:rPr>
          <w:rFonts w:eastAsiaTheme="minorEastAsia"/>
          <w:szCs w:val="19"/>
          <w:lang w:val="en-US"/>
        </w:rPr>
        <w:t>);</w:t>
      </w:r>
    </w:p>
    <w:p w14:paraId="6B0CA440" w14:textId="77777777" w:rsidR="000B3510" w:rsidRPr="000B3510" w:rsidRDefault="000B3510" w:rsidP="000B3510">
      <w:pPr>
        <w:autoSpaceDE w:val="0"/>
        <w:autoSpaceDN w:val="0"/>
        <w:adjustRightInd w:val="0"/>
        <w:spacing w:after="0" w:line="240" w:lineRule="auto"/>
        <w:ind w:left="0" w:firstLine="0"/>
        <w:rPr>
          <w:rFonts w:eastAsiaTheme="minorEastAsia"/>
          <w:szCs w:val="19"/>
          <w:lang w:val="en-US"/>
        </w:rPr>
      </w:pPr>
      <w:r w:rsidRPr="000B3510">
        <w:rPr>
          <w:rFonts w:eastAsiaTheme="minorEastAsia"/>
          <w:szCs w:val="19"/>
          <w:lang w:val="en-US"/>
        </w:rPr>
        <w:tab/>
      </w:r>
      <w:r w:rsidRPr="000B3510">
        <w:rPr>
          <w:rFonts w:eastAsiaTheme="minorEastAsia"/>
          <w:color w:val="0000FF"/>
          <w:szCs w:val="19"/>
          <w:lang w:val="en-US"/>
        </w:rPr>
        <w:t>return</w:t>
      </w:r>
      <w:r w:rsidRPr="000B3510">
        <w:rPr>
          <w:rFonts w:eastAsiaTheme="minorEastAsia"/>
          <w:szCs w:val="19"/>
          <w:lang w:val="en-US"/>
        </w:rPr>
        <w:t xml:space="preserve"> 0;</w:t>
      </w:r>
    </w:p>
    <w:p w14:paraId="66F6F82E" w14:textId="77777777" w:rsidR="00DF741C" w:rsidRPr="000B3510" w:rsidRDefault="00DF741C">
      <w:pPr>
        <w:pStyle w:val="1"/>
        <w:spacing w:after="0"/>
        <w:ind w:left="1934" w:right="0"/>
        <w:jc w:val="left"/>
        <w:rPr>
          <w:sz w:val="22"/>
        </w:rPr>
      </w:pPr>
    </w:p>
    <w:p w14:paraId="16E1359C" w14:textId="6E92EF46" w:rsidR="00DF741C" w:rsidRPr="000B3510" w:rsidRDefault="00DF741C">
      <w:pPr>
        <w:pStyle w:val="1"/>
        <w:spacing w:after="0"/>
        <w:ind w:left="1934" w:right="0"/>
        <w:jc w:val="left"/>
        <w:rPr>
          <w:sz w:val="22"/>
        </w:rPr>
      </w:pPr>
    </w:p>
    <w:p w14:paraId="15F25368" w14:textId="0C7683BE" w:rsidR="000B3510" w:rsidRPr="000B3510" w:rsidRDefault="000B3510" w:rsidP="000B3510">
      <w:pPr>
        <w:rPr>
          <w:rFonts w:ascii="Times New Roman" w:hAnsi="Times New Roman" w:cs="Times New Roman"/>
          <w:sz w:val="22"/>
        </w:rPr>
      </w:pPr>
    </w:p>
    <w:p w14:paraId="39A8C406" w14:textId="1A74F645" w:rsidR="000B3510" w:rsidRPr="000B3510" w:rsidRDefault="000B3510" w:rsidP="000B3510">
      <w:pPr>
        <w:rPr>
          <w:rFonts w:ascii="Times New Roman" w:hAnsi="Times New Roman" w:cs="Times New Roman"/>
          <w:sz w:val="22"/>
        </w:rPr>
      </w:pPr>
    </w:p>
    <w:p w14:paraId="58D26182" w14:textId="77777777" w:rsidR="00DF741C" w:rsidRPr="000B3510" w:rsidRDefault="00DF741C" w:rsidP="000B3510">
      <w:pPr>
        <w:ind w:left="0" w:firstLine="0"/>
        <w:rPr>
          <w:rFonts w:ascii="Times New Roman" w:hAnsi="Times New Roman" w:cs="Times New Roman"/>
          <w:sz w:val="22"/>
        </w:rPr>
      </w:pPr>
    </w:p>
    <w:p w14:paraId="0C48875E" w14:textId="18BAD108" w:rsidR="000C72B1" w:rsidRPr="000B3510" w:rsidRDefault="00D34AD6">
      <w:pPr>
        <w:pStyle w:val="1"/>
        <w:spacing w:after="0"/>
        <w:ind w:left="1934" w:right="0"/>
        <w:jc w:val="left"/>
        <w:rPr>
          <w:color w:val="auto"/>
          <w:sz w:val="22"/>
        </w:rPr>
      </w:pPr>
      <w:r w:rsidRPr="000B3510">
        <w:rPr>
          <w:color w:val="auto"/>
          <w:sz w:val="22"/>
        </w:rPr>
        <w:lastRenderedPageBreak/>
        <w:t xml:space="preserve">Пример работы приложения </w:t>
      </w:r>
      <w:bookmarkEnd w:id="3"/>
    </w:p>
    <w:p w14:paraId="557DC8DC" w14:textId="77777777" w:rsidR="000C72B1" w:rsidRPr="000B3510" w:rsidRDefault="000C72B1">
      <w:pPr>
        <w:spacing w:after="429" w:line="259" w:lineRule="auto"/>
        <w:ind w:left="-1" w:right="-992" w:firstLine="0"/>
        <w:rPr>
          <w:rFonts w:ascii="Times New Roman" w:hAnsi="Times New Roman" w:cs="Times New Roman"/>
          <w:sz w:val="22"/>
        </w:rPr>
      </w:pPr>
    </w:p>
    <w:p w14:paraId="558F841A" w14:textId="2C90B410" w:rsidR="00EC5069" w:rsidRPr="000B3510" w:rsidRDefault="00555326" w:rsidP="00623FA2">
      <w:pPr>
        <w:ind w:left="0" w:firstLine="0"/>
        <w:rPr>
          <w:rFonts w:ascii="Times New Roman" w:hAnsi="Times New Roman" w:cs="Times New Roman"/>
          <w:sz w:val="22"/>
        </w:rPr>
      </w:pPr>
      <w:r w:rsidRPr="000B3510">
        <w:rPr>
          <w:rFonts w:ascii="Times New Roman" w:hAnsi="Times New Roman" w:cs="Times New Roman"/>
          <w:noProof/>
          <w:sz w:val="22"/>
        </w:rPr>
        <w:t>Работа приложения п</w:t>
      </w:r>
      <w:r w:rsidR="00623FA2" w:rsidRPr="000B3510">
        <w:rPr>
          <w:rFonts w:ascii="Times New Roman" w:hAnsi="Times New Roman" w:cs="Times New Roman"/>
          <w:noProof/>
          <w:sz w:val="22"/>
        </w:rPr>
        <w:t xml:space="preserve">ри вводе </w:t>
      </w:r>
      <w:r w:rsidR="005E22ED">
        <w:rPr>
          <w:rFonts w:ascii="Times New Roman" w:hAnsi="Times New Roman" w:cs="Times New Roman"/>
          <w:noProof/>
          <w:sz w:val="22"/>
        </w:rPr>
        <w:t>чисел</w:t>
      </w:r>
      <w:r w:rsidR="00DF741C" w:rsidRPr="000B3510">
        <w:rPr>
          <w:rFonts w:ascii="Times New Roman" w:hAnsi="Times New Roman" w:cs="Times New Roman"/>
          <w:noProof/>
          <w:sz w:val="22"/>
        </w:rPr>
        <w:t xml:space="preserve"> в</w:t>
      </w:r>
      <w:r w:rsidR="005E22ED" w:rsidRPr="005E22ED">
        <w:rPr>
          <w:rFonts w:ascii="Times New Roman" w:hAnsi="Times New Roman" w:cs="Times New Roman"/>
          <w:noProof/>
          <w:sz w:val="22"/>
        </w:rPr>
        <w:t xml:space="preserve"> </w:t>
      </w:r>
      <w:r w:rsidR="005E22ED">
        <w:rPr>
          <w:rFonts w:ascii="Times New Roman" w:hAnsi="Times New Roman" w:cs="Times New Roman"/>
          <w:noProof/>
          <w:sz w:val="22"/>
          <w:lang w:val="en-US"/>
        </w:rPr>
        <w:t>A</w:t>
      </w:r>
      <w:r w:rsidR="005E22ED" w:rsidRPr="005E22ED">
        <w:rPr>
          <w:rFonts w:ascii="Times New Roman" w:hAnsi="Times New Roman" w:cs="Times New Roman"/>
          <w:noProof/>
          <w:sz w:val="22"/>
        </w:rPr>
        <w:t xml:space="preserve">1, </w:t>
      </w:r>
      <w:r w:rsidR="005E22ED">
        <w:rPr>
          <w:rFonts w:ascii="Times New Roman" w:hAnsi="Times New Roman" w:cs="Times New Roman"/>
          <w:noProof/>
          <w:sz w:val="22"/>
          <w:lang w:val="en-US"/>
        </w:rPr>
        <w:t>A</w:t>
      </w:r>
      <w:r w:rsidR="005E22ED" w:rsidRPr="005E22ED">
        <w:rPr>
          <w:rFonts w:ascii="Times New Roman" w:hAnsi="Times New Roman" w:cs="Times New Roman"/>
          <w:noProof/>
          <w:sz w:val="22"/>
        </w:rPr>
        <w:t xml:space="preserve">2, </w:t>
      </w:r>
      <w:r w:rsidR="005E22ED">
        <w:rPr>
          <w:rFonts w:ascii="Times New Roman" w:hAnsi="Times New Roman" w:cs="Times New Roman"/>
          <w:noProof/>
          <w:sz w:val="22"/>
          <w:lang w:val="en-US"/>
        </w:rPr>
        <w:t>D</w:t>
      </w:r>
      <w:r w:rsidR="005E22ED" w:rsidRPr="005E22ED">
        <w:rPr>
          <w:rFonts w:ascii="Times New Roman" w:hAnsi="Times New Roman" w:cs="Times New Roman"/>
          <w:noProof/>
          <w:sz w:val="22"/>
        </w:rPr>
        <w:t xml:space="preserve">1, </w:t>
      </w:r>
      <w:r w:rsidR="005E22ED">
        <w:rPr>
          <w:rFonts w:ascii="Times New Roman" w:hAnsi="Times New Roman" w:cs="Times New Roman"/>
          <w:noProof/>
          <w:sz w:val="22"/>
          <w:lang w:val="en-US"/>
        </w:rPr>
        <w:t>D</w:t>
      </w:r>
      <w:r w:rsidR="005E22ED" w:rsidRPr="005E22ED">
        <w:rPr>
          <w:rFonts w:ascii="Times New Roman" w:hAnsi="Times New Roman" w:cs="Times New Roman"/>
          <w:noProof/>
          <w:sz w:val="22"/>
        </w:rPr>
        <w:t xml:space="preserve">2, </w:t>
      </w:r>
      <w:r w:rsidR="005E22ED">
        <w:rPr>
          <w:rFonts w:ascii="Times New Roman" w:hAnsi="Times New Roman" w:cs="Times New Roman"/>
          <w:noProof/>
          <w:sz w:val="22"/>
          <w:lang w:val="en-US"/>
        </w:rPr>
        <w:t>C</w:t>
      </w:r>
      <w:r w:rsidR="005E22ED" w:rsidRPr="005E22ED">
        <w:rPr>
          <w:rFonts w:ascii="Times New Roman" w:hAnsi="Times New Roman" w:cs="Times New Roman"/>
          <w:noProof/>
          <w:sz w:val="22"/>
        </w:rPr>
        <w:t xml:space="preserve">1, </w:t>
      </w:r>
      <w:r w:rsidR="005E22ED">
        <w:rPr>
          <w:rFonts w:ascii="Times New Roman" w:hAnsi="Times New Roman" w:cs="Times New Roman"/>
          <w:noProof/>
          <w:sz w:val="22"/>
          <w:lang w:val="en-US"/>
        </w:rPr>
        <w:t>C</w:t>
      </w:r>
      <w:r w:rsidR="005E22ED" w:rsidRPr="005E22ED">
        <w:rPr>
          <w:rFonts w:ascii="Times New Roman" w:hAnsi="Times New Roman" w:cs="Times New Roman"/>
          <w:noProof/>
          <w:sz w:val="22"/>
        </w:rPr>
        <w:t>2</w:t>
      </w:r>
      <w:r w:rsidR="00623FA2" w:rsidRPr="000B3510">
        <w:rPr>
          <w:rFonts w:ascii="Times New Roman" w:hAnsi="Times New Roman" w:cs="Times New Roman"/>
          <w:noProof/>
          <w:sz w:val="22"/>
        </w:rPr>
        <w:t>:</w:t>
      </w:r>
    </w:p>
    <w:p w14:paraId="7DCBADA9" w14:textId="77777777" w:rsidR="00EC5069" w:rsidRPr="000B3510" w:rsidRDefault="00EC5069" w:rsidP="00EC5069">
      <w:pPr>
        <w:rPr>
          <w:rFonts w:ascii="Times New Roman" w:hAnsi="Times New Roman" w:cs="Times New Roman"/>
          <w:sz w:val="22"/>
        </w:rPr>
      </w:pPr>
    </w:p>
    <w:p w14:paraId="09D232E5" w14:textId="450B4610" w:rsidR="00EC5069" w:rsidRPr="000B3510" w:rsidRDefault="005E22ED" w:rsidP="00EC5069">
      <w:pPr>
        <w:rPr>
          <w:rFonts w:ascii="Times New Roman" w:hAnsi="Times New Roman" w:cs="Times New Roman"/>
          <w:sz w:val="22"/>
          <w:lang w:val="en-US"/>
        </w:rPr>
      </w:pPr>
      <w:r w:rsidRPr="005E22ED">
        <w:rPr>
          <w:rFonts w:ascii="Times New Roman" w:hAnsi="Times New Roman" w:cs="Times New Roman"/>
          <w:sz w:val="22"/>
          <w:lang w:val="en-US"/>
        </w:rPr>
        <w:drawing>
          <wp:inline distT="0" distB="0" distL="0" distR="0" wp14:anchorId="5C8BA99B" wp14:editId="2BB0B6FC">
            <wp:extent cx="5529580" cy="22663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9580" cy="2266315"/>
                    </a:xfrm>
                    <a:prstGeom prst="rect">
                      <a:avLst/>
                    </a:prstGeom>
                  </pic:spPr>
                </pic:pic>
              </a:graphicData>
            </a:graphic>
          </wp:inline>
        </w:drawing>
      </w:r>
    </w:p>
    <w:p w14:paraId="5FF73077" w14:textId="77777777" w:rsidR="00B73DEE" w:rsidRPr="000B3510" w:rsidRDefault="00B73DEE" w:rsidP="00B73DEE">
      <w:pPr>
        <w:rPr>
          <w:rFonts w:ascii="Times New Roman" w:hAnsi="Times New Roman" w:cs="Times New Roman"/>
          <w:sz w:val="22"/>
        </w:rPr>
      </w:pPr>
    </w:p>
    <w:p w14:paraId="5129AA90" w14:textId="77777777" w:rsidR="00623FA2" w:rsidRPr="000B3510" w:rsidRDefault="00623FA2" w:rsidP="00640E46">
      <w:pPr>
        <w:ind w:left="0" w:firstLine="0"/>
        <w:rPr>
          <w:rFonts w:ascii="Times New Roman" w:hAnsi="Times New Roman" w:cs="Times New Roman"/>
          <w:sz w:val="22"/>
        </w:rPr>
      </w:pPr>
    </w:p>
    <w:p w14:paraId="46812E47" w14:textId="77777777" w:rsidR="00623FA2" w:rsidRPr="000B3510" w:rsidRDefault="00623FA2" w:rsidP="00B73DEE">
      <w:pPr>
        <w:rPr>
          <w:rFonts w:ascii="Times New Roman" w:hAnsi="Times New Roman" w:cs="Times New Roman"/>
          <w:sz w:val="22"/>
        </w:rPr>
      </w:pPr>
    </w:p>
    <w:p w14:paraId="64D93D12" w14:textId="77777777" w:rsidR="00623FA2" w:rsidRPr="000B3510" w:rsidRDefault="00623FA2" w:rsidP="00B73DEE">
      <w:pPr>
        <w:rPr>
          <w:rFonts w:ascii="Times New Roman" w:hAnsi="Times New Roman" w:cs="Times New Roman"/>
          <w:sz w:val="22"/>
          <w:lang w:val="en-US"/>
        </w:rPr>
      </w:pPr>
    </w:p>
    <w:p w14:paraId="7D08CF3A" w14:textId="0596D197" w:rsidR="00623FA2" w:rsidRPr="000B3510" w:rsidRDefault="00555326" w:rsidP="00B73DEE">
      <w:pPr>
        <w:rPr>
          <w:rFonts w:ascii="Times New Roman" w:hAnsi="Times New Roman" w:cs="Times New Roman"/>
          <w:sz w:val="22"/>
        </w:rPr>
      </w:pPr>
      <w:r w:rsidRPr="000B3510">
        <w:rPr>
          <w:rFonts w:ascii="Times New Roman" w:hAnsi="Times New Roman" w:cs="Times New Roman"/>
          <w:sz w:val="22"/>
        </w:rPr>
        <w:t>Работа приложения п</w:t>
      </w:r>
      <w:r w:rsidR="00623FA2" w:rsidRPr="000B3510">
        <w:rPr>
          <w:rFonts w:ascii="Times New Roman" w:hAnsi="Times New Roman" w:cs="Times New Roman"/>
          <w:sz w:val="22"/>
        </w:rPr>
        <w:t>ри в</w:t>
      </w:r>
      <w:r w:rsidR="005E22ED">
        <w:rPr>
          <w:rFonts w:ascii="Times New Roman" w:hAnsi="Times New Roman" w:cs="Times New Roman"/>
          <w:sz w:val="22"/>
        </w:rPr>
        <w:t>воде отличающихся от цифр символов</w:t>
      </w:r>
      <w:r w:rsidR="00623FA2" w:rsidRPr="000B3510">
        <w:rPr>
          <w:rFonts w:ascii="Times New Roman" w:hAnsi="Times New Roman" w:cs="Times New Roman"/>
          <w:sz w:val="22"/>
        </w:rPr>
        <w:t>:</w:t>
      </w:r>
    </w:p>
    <w:p w14:paraId="44D74763" w14:textId="49810C95" w:rsidR="00B73DEE" w:rsidRPr="000B3510" w:rsidRDefault="005E22ED" w:rsidP="00640E46">
      <w:pPr>
        <w:ind w:left="0" w:firstLine="0"/>
        <w:rPr>
          <w:rFonts w:ascii="Times New Roman" w:hAnsi="Times New Roman" w:cs="Times New Roman"/>
          <w:noProof/>
          <w:sz w:val="22"/>
        </w:rPr>
      </w:pPr>
      <w:r w:rsidRPr="005E22ED">
        <w:rPr>
          <w:rFonts w:ascii="Times New Roman" w:hAnsi="Times New Roman" w:cs="Times New Roman"/>
          <w:noProof/>
          <w:sz w:val="22"/>
        </w:rPr>
        <w:drawing>
          <wp:inline distT="0" distB="0" distL="0" distR="0" wp14:anchorId="76CC810C" wp14:editId="3D560726">
            <wp:extent cx="5529580" cy="127889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9580" cy="1278890"/>
                    </a:xfrm>
                    <a:prstGeom prst="rect">
                      <a:avLst/>
                    </a:prstGeom>
                  </pic:spPr>
                </pic:pic>
              </a:graphicData>
            </a:graphic>
          </wp:inline>
        </w:drawing>
      </w:r>
    </w:p>
    <w:p w14:paraId="2D98431C" w14:textId="77777777" w:rsidR="00640E46" w:rsidRPr="000B3510" w:rsidRDefault="00640E46" w:rsidP="00640E46">
      <w:pPr>
        <w:ind w:left="0" w:firstLine="0"/>
        <w:rPr>
          <w:rFonts w:ascii="Times New Roman" w:hAnsi="Times New Roman" w:cs="Times New Roman"/>
          <w:sz w:val="22"/>
          <w:lang w:val="en-US"/>
        </w:rPr>
      </w:pPr>
    </w:p>
    <w:p w14:paraId="11DA8453" w14:textId="77777777" w:rsidR="00B73DEE" w:rsidRPr="000B3510" w:rsidRDefault="00B73DEE" w:rsidP="00B73DEE">
      <w:pPr>
        <w:rPr>
          <w:rFonts w:ascii="Times New Roman" w:hAnsi="Times New Roman" w:cs="Times New Roman"/>
          <w:sz w:val="22"/>
        </w:rPr>
      </w:pPr>
    </w:p>
    <w:p w14:paraId="07131216" w14:textId="476F1E86" w:rsidR="00B73DEE" w:rsidRPr="000B3510" w:rsidRDefault="00B73DEE" w:rsidP="00B73DEE">
      <w:pPr>
        <w:rPr>
          <w:rFonts w:ascii="Times New Roman" w:hAnsi="Times New Roman" w:cs="Times New Roman"/>
          <w:sz w:val="22"/>
        </w:rPr>
      </w:pPr>
    </w:p>
    <w:p w14:paraId="01A996BC" w14:textId="77777777" w:rsidR="00555326" w:rsidRPr="000B3510" w:rsidRDefault="00555326" w:rsidP="00B73DEE">
      <w:pPr>
        <w:rPr>
          <w:rFonts w:ascii="Times New Roman" w:hAnsi="Times New Roman" w:cs="Times New Roman"/>
          <w:sz w:val="22"/>
        </w:rPr>
      </w:pPr>
    </w:p>
    <w:p w14:paraId="62085B60" w14:textId="5EAA5441" w:rsidR="00B73DEE" w:rsidRPr="000B3510" w:rsidRDefault="00B73DEE" w:rsidP="00B73DEE">
      <w:pPr>
        <w:rPr>
          <w:rFonts w:ascii="Times New Roman" w:hAnsi="Times New Roman" w:cs="Times New Roman"/>
          <w:sz w:val="22"/>
        </w:rPr>
      </w:pPr>
    </w:p>
    <w:p w14:paraId="75A64ABD" w14:textId="77777777" w:rsidR="00B73DEE" w:rsidRPr="000B3510" w:rsidRDefault="00B73DEE" w:rsidP="00B73DEE">
      <w:pPr>
        <w:rPr>
          <w:rFonts w:ascii="Times New Roman" w:hAnsi="Times New Roman" w:cs="Times New Roman"/>
          <w:sz w:val="22"/>
        </w:rPr>
      </w:pPr>
    </w:p>
    <w:p w14:paraId="078E2A4D" w14:textId="77777777" w:rsidR="00B73DEE" w:rsidRPr="000B3510" w:rsidRDefault="00B73DEE" w:rsidP="00B73DEE">
      <w:pPr>
        <w:rPr>
          <w:rFonts w:ascii="Times New Roman" w:hAnsi="Times New Roman" w:cs="Times New Roman"/>
          <w:sz w:val="22"/>
        </w:rPr>
      </w:pPr>
    </w:p>
    <w:p w14:paraId="73F98657" w14:textId="77777777" w:rsidR="00B73DEE" w:rsidRPr="000B3510" w:rsidRDefault="00B73DEE" w:rsidP="00B73DEE">
      <w:pPr>
        <w:rPr>
          <w:rFonts w:ascii="Times New Roman" w:hAnsi="Times New Roman" w:cs="Times New Roman"/>
          <w:sz w:val="22"/>
        </w:rPr>
      </w:pPr>
    </w:p>
    <w:p w14:paraId="46A3A48D" w14:textId="77777777" w:rsidR="00B73DEE" w:rsidRPr="000B3510" w:rsidRDefault="00B73DEE" w:rsidP="00B73DEE">
      <w:pPr>
        <w:rPr>
          <w:rFonts w:ascii="Times New Roman" w:hAnsi="Times New Roman" w:cs="Times New Roman"/>
          <w:sz w:val="22"/>
        </w:rPr>
      </w:pPr>
    </w:p>
    <w:p w14:paraId="0EEC9343" w14:textId="77777777" w:rsidR="00B73DEE" w:rsidRPr="000B3510" w:rsidRDefault="00B73DEE" w:rsidP="00B73DEE">
      <w:pPr>
        <w:rPr>
          <w:rFonts w:ascii="Times New Roman" w:hAnsi="Times New Roman" w:cs="Times New Roman"/>
          <w:sz w:val="22"/>
        </w:rPr>
      </w:pPr>
    </w:p>
    <w:p w14:paraId="24DA233E" w14:textId="55C3E807" w:rsidR="00B73DEE" w:rsidRPr="000B3510" w:rsidRDefault="00B73DEE" w:rsidP="00B73DEE">
      <w:pPr>
        <w:rPr>
          <w:rFonts w:ascii="Times New Roman" w:hAnsi="Times New Roman" w:cs="Times New Roman"/>
          <w:sz w:val="22"/>
        </w:rPr>
      </w:pPr>
    </w:p>
    <w:p w14:paraId="57A94562" w14:textId="0001E1C5" w:rsidR="00640E46" w:rsidRPr="000B3510" w:rsidRDefault="00640E46" w:rsidP="00B73DEE">
      <w:pPr>
        <w:rPr>
          <w:rFonts w:ascii="Times New Roman" w:hAnsi="Times New Roman" w:cs="Times New Roman"/>
          <w:sz w:val="22"/>
        </w:rPr>
      </w:pPr>
    </w:p>
    <w:p w14:paraId="633EE0FC" w14:textId="7E4A1A02" w:rsidR="00640E46" w:rsidRPr="000B3510" w:rsidRDefault="00640E46" w:rsidP="00B73DEE">
      <w:pPr>
        <w:rPr>
          <w:rFonts w:ascii="Times New Roman" w:hAnsi="Times New Roman" w:cs="Times New Roman"/>
          <w:sz w:val="22"/>
        </w:rPr>
      </w:pPr>
    </w:p>
    <w:p w14:paraId="7BD4AD18" w14:textId="290160FD" w:rsidR="00640E46" w:rsidRPr="000B3510" w:rsidRDefault="00640E46" w:rsidP="00B73DEE">
      <w:pPr>
        <w:rPr>
          <w:rFonts w:ascii="Times New Roman" w:hAnsi="Times New Roman" w:cs="Times New Roman"/>
          <w:sz w:val="22"/>
        </w:rPr>
      </w:pPr>
    </w:p>
    <w:p w14:paraId="34F299B6" w14:textId="59FF9FC0" w:rsidR="00640E46" w:rsidRPr="000B3510" w:rsidRDefault="00640E46" w:rsidP="00B73DEE">
      <w:pPr>
        <w:rPr>
          <w:rFonts w:ascii="Times New Roman" w:hAnsi="Times New Roman" w:cs="Times New Roman"/>
          <w:sz w:val="22"/>
        </w:rPr>
      </w:pPr>
    </w:p>
    <w:p w14:paraId="3EA07146" w14:textId="2C26732E" w:rsidR="00640E46" w:rsidRPr="000B3510" w:rsidRDefault="00640E46" w:rsidP="00B73DEE">
      <w:pPr>
        <w:rPr>
          <w:rFonts w:ascii="Times New Roman" w:hAnsi="Times New Roman" w:cs="Times New Roman"/>
          <w:sz w:val="22"/>
        </w:rPr>
      </w:pPr>
    </w:p>
    <w:p w14:paraId="5A1D8300" w14:textId="3937884B" w:rsidR="00640E46" w:rsidRPr="000B3510" w:rsidRDefault="00640E46" w:rsidP="00B73DEE">
      <w:pPr>
        <w:rPr>
          <w:rFonts w:ascii="Times New Roman" w:hAnsi="Times New Roman" w:cs="Times New Roman"/>
          <w:sz w:val="22"/>
        </w:rPr>
      </w:pPr>
    </w:p>
    <w:p w14:paraId="2274714D" w14:textId="682B5875" w:rsidR="00640E46" w:rsidRPr="000B3510" w:rsidRDefault="00640E46" w:rsidP="00B73DEE">
      <w:pPr>
        <w:rPr>
          <w:rFonts w:ascii="Times New Roman" w:hAnsi="Times New Roman" w:cs="Times New Roman"/>
          <w:sz w:val="22"/>
        </w:rPr>
      </w:pPr>
    </w:p>
    <w:p w14:paraId="61ED7743" w14:textId="6E0541B8" w:rsidR="00640E46" w:rsidRPr="000B3510" w:rsidRDefault="00640E46" w:rsidP="00B73DEE">
      <w:pPr>
        <w:rPr>
          <w:rFonts w:ascii="Times New Roman" w:hAnsi="Times New Roman" w:cs="Times New Roman"/>
          <w:sz w:val="22"/>
        </w:rPr>
      </w:pPr>
    </w:p>
    <w:p w14:paraId="5AB71DC3" w14:textId="3DFDADA9" w:rsidR="00640E46" w:rsidRPr="000B3510" w:rsidRDefault="00640E46" w:rsidP="00B73DEE">
      <w:pPr>
        <w:rPr>
          <w:rFonts w:ascii="Times New Roman" w:hAnsi="Times New Roman" w:cs="Times New Roman"/>
          <w:sz w:val="22"/>
        </w:rPr>
      </w:pPr>
    </w:p>
    <w:p w14:paraId="47FC14D8" w14:textId="2CB88440" w:rsidR="00640E46" w:rsidRPr="000B3510" w:rsidRDefault="00640E46" w:rsidP="00B73DEE">
      <w:pPr>
        <w:rPr>
          <w:rFonts w:ascii="Times New Roman" w:hAnsi="Times New Roman" w:cs="Times New Roman"/>
          <w:sz w:val="22"/>
        </w:rPr>
      </w:pPr>
    </w:p>
    <w:p w14:paraId="5F86DA50" w14:textId="77777777" w:rsidR="00B73DEE" w:rsidRPr="000B3510" w:rsidRDefault="00B73DEE" w:rsidP="00BC7F86">
      <w:pPr>
        <w:ind w:left="0" w:firstLine="0"/>
        <w:rPr>
          <w:rFonts w:ascii="Times New Roman" w:hAnsi="Times New Roman" w:cs="Times New Roman"/>
          <w:sz w:val="22"/>
        </w:rPr>
      </w:pPr>
    </w:p>
    <w:p w14:paraId="53721244" w14:textId="77777777" w:rsidR="00B73DEE" w:rsidRPr="000B3510" w:rsidRDefault="00B73DEE" w:rsidP="00B73DEE">
      <w:pPr>
        <w:pStyle w:val="1"/>
        <w:rPr>
          <w:sz w:val="22"/>
        </w:rPr>
      </w:pPr>
      <w:r w:rsidRPr="000B3510">
        <w:rPr>
          <w:sz w:val="22"/>
        </w:rPr>
        <w:lastRenderedPageBreak/>
        <w:t xml:space="preserve">Список использованной литературы </w:t>
      </w:r>
    </w:p>
    <w:p w14:paraId="5A33A76C" w14:textId="476D4527" w:rsidR="00B73DEE" w:rsidRPr="000B3510" w:rsidRDefault="005E22ED" w:rsidP="00D74EC6">
      <w:pPr>
        <w:pStyle w:val="a7"/>
        <w:numPr>
          <w:ilvl w:val="0"/>
          <w:numId w:val="2"/>
        </w:numPr>
        <w:rPr>
          <w:rFonts w:ascii="Times New Roman" w:hAnsi="Times New Roman" w:cs="Times New Roman"/>
        </w:rPr>
      </w:pPr>
      <w:proofErr w:type="spellStart"/>
      <w:r>
        <w:rPr>
          <w:rFonts w:ascii="Times New Roman" w:hAnsi="Times New Roman" w:cs="Times New Roman"/>
        </w:rPr>
        <w:t>Маковкин</w:t>
      </w:r>
      <w:proofErr w:type="spellEnd"/>
      <w:r>
        <w:rPr>
          <w:rFonts w:ascii="Times New Roman" w:hAnsi="Times New Roman" w:cs="Times New Roman"/>
        </w:rPr>
        <w:t xml:space="preserve"> Г.А</w:t>
      </w:r>
      <w:r>
        <w:rPr>
          <w:rFonts w:ascii="Times New Roman" w:hAnsi="Times New Roman" w:cs="Times New Roman"/>
        </w:rPr>
        <w:t xml:space="preserve"> Лабораторные работы по физике Выпуск 2. Электричество и магнетизм, Нижний Новгород, 2014, 84с.</w:t>
      </w:r>
    </w:p>
    <w:p w14:paraId="294E5F30" w14:textId="365E2F63" w:rsidR="007075FA" w:rsidRPr="000B3510" w:rsidRDefault="007075FA" w:rsidP="007075FA">
      <w:pPr>
        <w:pStyle w:val="a7"/>
        <w:rPr>
          <w:rFonts w:ascii="Times New Roman" w:hAnsi="Times New Roman" w:cs="Times New Roman"/>
        </w:rPr>
      </w:pPr>
    </w:p>
    <w:sectPr w:rsidR="007075FA" w:rsidRPr="000B3510">
      <w:headerReference w:type="even" r:id="rId25"/>
      <w:headerReference w:type="default" r:id="rId26"/>
      <w:footerReference w:type="even" r:id="rId27"/>
      <w:footerReference w:type="default" r:id="rId28"/>
      <w:headerReference w:type="first" r:id="rId29"/>
      <w:footerReference w:type="first" r:id="rId30"/>
      <w:pgSz w:w="11906" w:h="16838"/>
      <w:pgMar w:top="1137" w:right="1779" w:bottom="873" w:left="1419"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6D458" w14:textId="77777777" w:rsidR="003369EB" w:rsidRDefault="003369EB">
      <w:pPr>
        <w:spacing w:after="0" w:line="240" w:lineRule="auto"/>
      </w:pPr>
      <w:r>
        <w:separator/>
      </w:r>
    </w:p>
  </w:endnote>
  <w:endnote w:type="continuationSeparator" w:id="0">
    <w:p w14:paraId="209C2532" w14:textId="77777777" w:rsidR="003369EB" w:rsidRDefault="0033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5B60B" w14:textId="77777777" w:rsidR="00B14F0C" w:rsidRDefault="00B14F0C">
    <w:pPr>
      <w:spacing w:after="0" w:line="259" w:lineRule="auto"/>
      <w:ind w:left="0" w:right="-4" w:firstLine="0"/>
      <w:jc w:val="right"/>
    </w:pPr>
    <w:r>
      <w:fldChar w:fldCharType="begin"/>
    </w:r>
    <w:r>
      <w:instrText xml:space="preserve"> PAGE   \* MERGEFORMAT </w:instrText>
    </w:r>
    <w:r>
      <w:fldChar w:fldCharType="separate"/>
    </w:r>
    <w:r w:rsidRPr="009167FA">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14:paraId="04D5B045" w14:textId="77777777" w:rsidR="00B14F0C" w:rsidRDefault="00B14F0C">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B18DF" w14:textId="77777777" w:rsidR="00B14F0C" w:rsidRDefault="00B14F0C">
    <w:pPr>
      <w:spacing w:after="0" w:line="259" w:lineRule="auto"/>
      <w:ind w:left="0" w:right="-4" w:firstLine="0"/>
      <w:jc w:val="right"/>
    </w:pPr>
    <w:r>
      <w:fldChar w:fldCharType="begin"/>
    </w:r>
    <w:r>
      <w:instrText xml:space="preserve"> PAGE   \* MERGEFORMAT </w:instrText>
    </w:r>
    <w:r>
      <w:fldChar w:fldCharType="separate"/>
    </w:r>
    <w:r w:rsidRPr="009167FA">
      <w:rPr>
        <w:rFonts w:ascii="Calibri" w:eastAsia="Calibri" w:hAnsi="Calibri" w:cs="Calibri"/>
        <w:noProof/>
        <w:sz w:val="22"/>
      </w:rPr>
      <w:t>3</w:t>
    </w:r>
    <w:r>
      <w:rPr>
        <w:rFonts w:ascii="Calibri" w:eastAsia="Calibri" w:hAnsi="Calibri" w:cs="Calibri"/>
        <w:sz w:val="22"/>
      </w:rPr>
      <w:fldChar w:fldCharType="end"/>
    </w:r>
    <w:r>
      <w:rPr>
        <w:rFonts w:ascii="Calibri" w:eastAsia="Calibri" w:hAnsi="Calibri" w:cs="Calibri"/>
        <w:sz w:val="22"/>
      </w:rPr>
      <w:t xml:space="preserve"> </w:t>
    </w:r>
  </w:p>
  <w:p w14:paraId="0AA5FC8E" w14:textId="77777777" w:rsidR="00B14F0C" w:rsidRDefault="00B14F0C">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01532" w14:textId="77777777" w:rsidR="00B14F0C" w:rsidRDefault="00B14F0C">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F38F7" w14:textId="77777777" w:rsidR="00B14F0C" w:rsidRDefault="00B14F0C">
    <w:pPr>
      <w:spacing w:after="0" w:line="259" w:lineRule="auto"/>
      <w:ind w:left="0" w:right="-933" w:firstLine="0"/>
      <w:jc w:val="right"/>
    </w:pPr>
    <w:r>
      <w:fldChar w:fldCharType="begin"/>
    </w:r>
    <w:r>
      <w:instrText xml:space="preserve"> PAGE   \* MERGEFORMAT </w:instrText>
    </w:r>
    <w:r>
      <w:fldChar w:fldCharType="separate"/>
    </w:r>
    <w:r w:rsidRPr="009167FA">
      <w:rPr>
        <w:rFonts w:ascii="Calibri" w:eastAsia="Calibri" w:hAnsi="Calibri" w:cs="Calibri"/>
        <w:noProof/>
        <w:sz w:val="22"/>
      </w:rPr>
      <w:t>12</w:t>
    </w:r>
    <w:r>
      <w:rPr>
        <w:rFonts w:ascii="Calibri" w:eastAsia="Calibri" w:hAnsi="Calibri" w:cs="Calibri"/>
        <w:sz w:val="22"/>
      </w:rPr>
      <w:fldChar w:fldCharType="end"/>
    </w:r>
    <w:r>
      <w:rPr>
        <w:rFonts w:ascii="Calibri" w:eastAsia="Calibri" w:hAnsi="Calibri" w:cs="Calibri"/>
        <w:sz w:val="22"/>
      </w:rPr>
      <w:t xml:space="preserve"> </w:t>
    </w:r>
  </w:p>
  <w:p w14:paraId="44592D7A" w14:textId="77777777" w:rsidR="00B14F0C" w:rsidRDefault="00B14F0C">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BA51" w14:textId="77777777" w:rsidR="00B14F0C" w:rsidRDefault="00B14F0C">
    <w:pPr>
      <w:spacing w:after="0" w:line="259" w:lineRule="auto"/>
      <w:ind w:left="0" w:right="-933" w:firstLine="0"/>
      <w:jc w:val="right"/>
    </w:pPr>
    <w:r>
      <w:fldChar w:fldCharType="begin"/>
    </w:r>
    <w:r>
      <w:instrText xml:space="preserve"> PAGE   \* MERGEFORMAT </w:instrText>
    </w:r>
    <w:r>
      <w:fldChar w:fldCharType="separate"/>
    </w:r>
    <w:r w:rsidRPr="009167FA">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w:t>
    </w:r>
  </w:p>
  <w:p w14:paraId="78E9818D" w14:textId="77777777" w:rsidR="00B14F0C" w:rsidRDefault="00B14F0C">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31693" w14:textId="77777777" w:rsidR="00B14F0C" w:rsidRDefault="00B14F0C">
    <w:pPr>
      <w:spacing w:after="0" w:line="259" w:lineRule="auto"/>
      <w:ind w:left="0" w:right="-933"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39360348" w14:textId="77777777" w:rsidR="00B14F0C" w:rsidRDefault="00B14F0C">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89FC0" w14:textId="77777777" w:rsidR="003369EB" w:rsidRDefault="003369EB">
      <w:pPr>
        <w:spacing w:after="0" w:line="240" w:lineRule="auto"/>
      </w:pPr>
      <w:r>
        <w:separator/>
      </w:r>
    </w:p>
  </w:footnote>
  <w:footnote w:type="continuationSeparator" w:id="0">
    <w:p w14:paraId="2D8168B9" w14:textId="77777777" w:rsidR="003369EB" w:rsidRDefault="0033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9EAB0" w14:textId="77777777" w:rsidR="00B14F0C" w:rsidRDefault="00B14F0C">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EAF88" w14:textId="77777777" w:rsidR="00B14F0C" w:rsidRDefault="00B14F0C">
    <w:pPr>
      <w:spacing w:after="0" w:line="259" w:lineRule="auto"/>
      <w:ind w:left="-1419" w:right="90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1FB958" wp14:editId="4D162AE0">
              <wp:simplePos x="0" y="0"/>
              <wp:positionH relativeFrom="page">
                <wp:posOffset>1477010</wp:posOffset>
              </wp:positionH>
              <wp:positionV relativeFrom="page">
                <wp:posOffset>1140206</wp:posOffset>
              </wp:positionV>
              <wp:extent cx="4969129" cy="6096"/>
              <wp:effectExtent l="0" t="0" r="0" b="0"/>
              <wp:wrapSquare wrapText="bothSides"/>
              <wp:docPr id="13256" name="Group 13256"/>
              <wp:cNvGraphicFramePr/>
              <a:graphic xmlns:a="http://schemas.openxmlformats.org/drawingml/2006/main">
                <a:graphicData uri="http://schemas.microsoft.com/office/word/2010/wordprocessingGroup">
                  <wpg:wgp>
                    <wpg:cNvGrpSpPr/>
                    <wpg:grpSpPr>
                      <a:xfrm>
                        <a:off x="0" y="0"/>
                        <a:ext cx="4969129" cy="6096"/>
                        <a:chOff x="0" y="0"/>
                        <a:chExt cx="4969129" cy="6096"/>
                      </a:xfrm>
                    </wpg:grpSpPr>
                    <wps:wsp>
                      <wps:cNvPr id="13838" name="Shape 13838"/>
                      <wps:cNvSpPr/>
                      <wps:spPr>
                        <a:xfrm>
                          <a:off x="0" y="0"/>
                          <a:ext cx="4969129" cy="9144"/>
                        </a:xfrm>
                        <a:custGeom>
                          <a:avLst/>
                          <a:gdLst/>
                          <a:ahLst/>
                          <a:cxnLst/>
                          <a:rect l="0" t="0" r="0" b="0"/>
                          <a:pathLst>
                            <a:path w="4969129" h="9144">
                              <a:moveTo>
                                <a:pt x="0" y="0"/>
                              </a:moveTo>
                              <a:lnTo>
                                <a:pt x="4969129" y="0"/>
                              </a:lnTo>
                              <a:lnTo>
                                <a:pt x="4969129"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13256" style="width:391.27pt;height:0.47998pt;position:absolute;mso-position-horizontal-relative:page;mso-position-horizontal:absolute;margin-left:116.3pt;mso-position-vertical-relative:page;margin-top:89.78pt;" coordsize="49691,60">
              <v:shape id="Shape 13839" style="position:absolute;width:49691;height:91;left:0;top:0;" coordsize="4969129,9144" path="m0,0l4969129,0l4969129,9144l0,9144l0,0">
                <v:stroke weight="0pt" endcap="flat" joinstyle="miter" miterlimit="10" on="false" color="#000000" opacity="0"/>
                <v:fill on="true" color="#4f81bd"/>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15E79" w14:textId="77777777" w:rsidR="00B14F0C" w:rsidRDefault="00B14F0C">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8D911" w14:textId="77777777" w:rsidR="00B14F0C" w:rsidRDefault="00B14F0C">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9F61D" w14:textId="77777777" w:rsidR="00B14F0C" w:rsidRDefault="00B14F0C">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18B5A" w14:textId="77777777" w:rsidR="00B14F0C" w:rsidRDefault="00B14F0C">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D43F0"/>
    <w:multiLevelType w:val="hybridMultilevel"/>
    <w:tmpl w:val="E5160DC4"/>
    <w:lvl w:ilvl="0" w:tplc="7CB23508">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1A5796"/>
    <w:multiLevelType w:val="hybridMultilevel"/>
    <w:tmpl w:val="4E2C5D70"/>
    <w:lvl w:ilvl="0" w:tplc="97203A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2B1"/>
    <w:rsid w:val="000B3510"/>
    <w:rsid w:val="000C72B1"/>
    <w:rsid w:val="001058E1"/>
    <w:rsid w:val="001A59B3"/>
    <w:rsid w:val="0021223F"/>
    <w:rsid w:val="003118D5"/>
    <w:rsid w:val="00322A4A"/>
    <w:rsid w:val="003369EB"/>
    <w:rsid w:val="00337A31"/>
    <w:rsid w:val="0043274D"/>
    <w:rsid w:val="004B1010"/>
    <w:rsid w:val="004C2AC2"/>
    <w:rsid w:val="00535B88"/>
    <w:rsid w:val="00555326"/>
    <w:rsid w:val="005E22ED"/>
    <w:rsid w:val="00623FA2"/>
    <w:rsid w:val="00640E46"/>
    <w:rsid w:val="007075FA"/>
    <w:rsid w:val="00792280"/>
    <w:rsid w:val="00863CF5"/>
    <w:rsid w:val="009167FA"/>
    <w:rsid w:val="00955D5E"/>
    <w:rsid w:val="009739DB"/>
    <w:rsid w:val="009A0307"/>
    <w:rsid w:val="00A23D05"/>
    <w:rsid w:val="00A57092"/>
    <w:rsid w:val="00A82554"/>
    <w:rsid w:val="00B14F0C"/>
    <w:rsid w:val="00B73DEE"/>
    <w:rsid w:val="00BC7F86"/>
    <w:rsid w:val="00BD6058"/>
    <w:rsid w:val="00BE7D46"/>
    <w:rsid w:val="00C3493D"/>
    <w:rsid w:val="00C52E72"/>
    <w:rsid w:val="00CC2506"/>
    <w:rsid w:val="00CF585B"/>
    <w:rsid w:val="00D34AD6"/>
    <w:rsid w:val="00D74EC6"/>
    <w:rsid w:val="00DD1319"/>
    <w:rsid w:val="00DD7474"/>
    <w:rsid w:val="00DF741C"/>
    <w:rsid w:val="00E101A3"/>
    <w:rsid w:val="00E6650D"/>
    <w:rsid w:val="00E94411"/>
    <w:rsid w:val="00EC5069"/>
    <w:rsid w:val="00EE7A88"/>
    <w:rsid w:val="00F7246C"/>
    <w:rsid w:val="00FD63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A108"/>
  <w15:docId w15:val="{21ABD006-4D98-40BA-A013-B3159DD8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48" w:lineRule="auto"/>
      <w:ind w:left="10" w:hanging="10"/>
    </w:pPr>
    <w:rPr>
      <w:rFonts w:ascii="Consolas" w:eastAsia="Consolas" w:hAnsi="Consolas" w:cs="Consolas"/>
      <w:color w:val="000000"/>
      <w:sz w:val="19"/>
    </w:rPr>
  </w:style>
  <w:style w:type="paragraph" w:styleId="1">
    <w:name w:val="heading 1"/>
    <w:next w:val="a"/>
    <w:link w:val="10"/>
    <w:uiPriority w:val="9"/>
    <w:unhideWhenUsed/>
    <w:qFormat/>
    <w:pPr>
      <w:keepNext/>
      <w:keepLines/>
      <w:spacing w:after="250"/>
      <w:ind w:left="10" w:right="1" w:hanging="10"/>
      <w:jc w:val="center"/>
      <w:outlineLvl w:val="0"/>
    </w:pPr>
    <w:rPr>
      <w:rFonts w:ascii="Times New Roman" w:eastAsia="Times New Roman" w:hAnsi="Times New Roman" w:cs="Times New Roman"/>
      <w:b/>
      <w:i/>
      <w:color w:val="4F81BD"/>
      <w:sz w:val="44"/>
    </w:rPr>
  </w:style>
  <w:style w:type="paragraph" w:styleId="2">
    <w:name w:val="heading 2"/>
    <w:next w:val="a"/>
    <w:link w:val="20"/>
    <w:uiPriority w:val="9"/>
    <w:unhideWhenUsed/>
    <w:qFormat/>
    <w:pPr>
      <w:keepNext/>
      <w:keepLines/>
      <w:spacing w:after="250"/>
      <w:ind w:left="10" w:right="1" w:hanging="10"/>
      <w:jc w:val="center"/>
      <w:outlineLvl w:val="1"/>
    </w:pPr>
    <w:rPr>
      <w:rFonts w:ascii="Times New Roman" w:eastAsia="Times New Roman" w:hAnsi="Times New Roman" w:cs="Times New Roman"/>
      <w:b/>
      <w:i/>
      <w:color w:val="4F81BD"/>
      <w:sz w:val="44"/>
    </w:rPr>
  </w:style>
  <w:style w:type="paragraph" w:styleId="3">
    <w:name w:val="heading 3"/>
    <w:basedOn w:val="a"/>
    <w:next w:val="a"/>
    <w:link w:val="30"/>
    <w:uiPriority w:val="9"/>
    <w:semiHidden/>
    <w:unhideWhenUsed/>
    <w:qFormat/>
    <w:rsid w:val="009A03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
    <w:rPr>
      <w:rFonts w:ascii="Times New Roman" w:eastAsia="Times New Roman" w:hAnsi="Times New Roman" w:cs="Times New Roman"/>
      <w:b/>
      <w:i/>
      <w:color w:val="4F81BD"/>
      <w:sz w:val="44"/>
    </w:rPr>
  </w:style>
  <w:style w:type="character" w:customStyle="1" w:styleId="10">
    <w:name w:val="Заголовок 1 Знак"/>
    <w:link w:val="1"/>
    <w:rPr>
      <w:rFonts w:ascii="Times New Roman" w:eastAsia="Times New Roman" w:hAnsi="Times New Roman" w:cs="Times New Roman"/>
      <w:b/>
      <w:i/>
      <w:color w:val="4F81BD"/>
      <w:sz w:val="44"/>
    </w:rPr>
  </w:style>
  <w:style w:type="paragraph" w:styleId="11">
    <w:name w:val="toc 1"/>
    <w:hidden/>
    <w:pPr>
      <w:spacing w:after="158"/>
      <w:ind w:left="25" w:right="18" w:hanging="10"/>
    </w:pPr>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Strong"/>
    <w:basedOn w:val="a0"/>
    <w:uiPriority w:val="22"/>
    <w:qFormat/>
    <w:rsid w:val="009A0307"/>
    <w:rPr>
      <w:b/>
      <w:bCs/>
    </w:rPr>
  </w:style>
  <w:style w:type="character" w:styleId="a4">
    <w:name w:val="Emphasis"/>
    <w:basedOn w:val="a0"/>
    <w:uiPriority w:val="20"/>
    <w:qFormat/>
    <w:rsid w:val="009A0307"/>
    <w:rPr>
      <w:i/>
      <w:iCs/>
    </w:rPr>
  </w:style>
  <w:style w:type="paragraph" w:styleId="a5">
    <w:name w:val="Normal (Web)"/>
    <w:basedOn w:val="a"/>
    <w:uiPriority w:val="99"/>
    <w:semiHidden/>
    <w:unhideWhenUsed/>
    <w:rsid w:val="009A030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30">
    <w:name w:val="Заголовок 3 Знак"/>
    <w:basedOn w:val="a0"/>
    <w:link w:val="3"/>
    <w:uiPriority w:val="9"/>
    <w:semiHidden/>
    <w:rsid w:val="009A0307"/>
    <w:rPr>
      <w:rFonts w:asciiTheme="majorHAnsi" w:eastAsiaTheme="majorEastAsia" w:hAnsiTheme="majorHAnsi" w:cstheme="majorBidi"/>
      <w:color w:val="1F4D78" w:themeColor="accent1" w:themeShade="7F"/>
      <w:sz w:val="24"/>
      <w:szCs w:val="24"/>
    </w:rPr>
  </w:style>
  <w:style w:type="character" w:styleId="a6">
    <w:name w:val="Placeholder Text"/>
    <w:basedOn w:val="a0"/>
    <w:uiPriority w:val="99"/>
    <w:semiHidden/>
    <w:rsid w:val="00CF585B"/>
    <w:rPr>
      <w:color w:val="808080"/>
    </w:rPr>
  </w:style>
  <w:style w:type="paragraph" w:styleId="a7">
    <w:name w:val="List Paragraph"/>
    <w:basedOn w:val="a"/>
    <w:uiPriority w:val="34"/>
    <w:qFormat/>
    <w:rsid w:val="00B73DEE"/>
    <w:pPr>
      <w:spacing w:after="200" w:line="276" w:lineRule="auto"/>
      <w:ind w:left="720" w:firstLine="0"/>
      <w:contextualSpacing/>
    </w:pPr>
    <w:rPr>
      <w:rFonts w:asciiTheme="minorHAnsi" w:eastAsiaTheme="minorHAnsi" w:hAnsiTheme="minorHAnsi" w:cstheme="minorBidi"/>
      <w:color w:val="auto"/>
      <w:sz w:val="22"/>
      <w:lang w:eastAsia="en-US"/>
    </w:rPr>
  </w:style>
  <w:style w:type="character" w:styleId="a8">
    <w:name w:val="Hyperlink"/>
    <w:basedOn w:val="a0"/>
    <w:uiPriority w:val="99"/>
    <w:semiHidden/>
    <w:unhideWhenUsed/>
    <w:rsid w:val="004B1010"/>
    <w:rPr>
      <w:color w:val="0000FF"/>
      <w:u w:val="single"/>
    </w:rPr>
  </w:style>
  <w:style w:type="character" w:customStyle="1" w:styleId="mw-headline">
    <w:name w:val="mw-headline"/>
    <w:basedOn w:val="a0"/>
    <w:rsid w:val="004B1010"/>
  </w:style>
  <w:style w:type="character" w:customStyle="1" w:styleId="mw-editsection">
    <w:name w:val="mw-editsection"/>
    <w:basedOn w:val="a0"/>
    <w:rsid w:val="004B1010"/>
  </w:style>
  <w:style w:type="character" w:customStyle="1" w:styleId="mw-editsection-bracket">
    <w:name w:val="mw-editsection-bracket"/>
    <w:basedOn w:val="a0"/>
    <w:rsid w:val="004B1010"/>
  </w:style>
  <w:style w:type="character" w:customStyle="1" w:styleId="mw-editsection-divider">
    <w:name w:val="mw-editsection-divider"/>
    <w:basedOn w:val="a0"/>
    <w:rsid w:val="004B1010"/>
  </w:style>
  <w:style w:type="character" w:customStyle="1" w:styleId="mwe-math-mathml-inline">
    <w:name w:val="mwe-math-mathml-inline"/>
    <w:basedOn w:val="a0"/>
    <w:rsid w:val="004B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218361">
      <w:bodyDiv w:val="1"/>
      <w:marLeft w:val="0"/>
      <w:marRight w:val="0"/>
      <w:marTop w:val="0"/>
      <w:marBottom w:val="0"/>
      <w:divBdr>
        <w:top w:val="none" w:sz="0" w:space="0" w:color="auto"/>
        <w:left w:val="none" w:sz="0" w:space="0" w:color="auto"/>
        <w:bottom w:val="none" w:sz="0" w:space="0" w:color="auto"/>
        <w:right w:val="none" w:sz="0" w:space="0" w:color="auto"/>
      </w:divBdr>
      <w:divsChild>
        <w:div w:id="488904188">
          <w:marLeft w:val="0"/>
          <w:marRight w:val="0"/>
          <w:marTop w:val="480"/>
          <w:marBottom w:val="480"/>
          <w:divBdr>
            <w:top w:val="single" w:sz="6" w:space="7" w:color="FFDE24"/>
            <w:left w:val="single" w:sz="6" w:space="31" w:color="FFDE24"/>
            <w:bottom w:val="single" w:sz="6" w:space="7" w:color="FFDE24"/>
            <w:right w:val="single" w:sz="6" w:space="12" w:color="FFDE24"/>
          </w:divBdr>
        </w:div>
        <w:div w:id="1887064918">
          <w:marLeft w:val="0"/>
          <w:marRight w:val="0"/>
          <w:marTop w:val="480"/>
          <w:marBottom w:val="480"/>
          <w:divBdr>
            <w:top w:val="single" w:sz="6" w:space="7" w:color="FFDE24"/>
            <w:left w:val="single" w:sz="6" w:space="31" w:color="FFDE24"/>
            <w:bottom w:val="single" w:sz="6" w:space="7" w:color="FFDE24"/>
            <w:right w:val="single" w:sz="6" w:space="12" w:color="FFDE24"/>
          </w:divBdr>
        </w:div>
      </w:divsChild>
    </w:div>
    <w:div w:id="547841208">
      <w:bodyDiv w:val="1"/>
      <w:marLeft w:val="0"/>
      <w:marRight w:val="0"/>
      <w:marTop w:val="0"/>
      <w:marBottom w:val="0"/>
      <w:divBdr>
        <w:top w:val="none" w:sz="0" w:space="0" w:color="auto"/>
        <w:left w:val="none" w:sz="0" w:space="0" w:color="auto"/>
        <w:bottom w:val="none" w:sz="0" w:space="0" w:color="auto"/>
        <w:right w:val="none" w:sz="0" w:space="0" w:color="auto"/>
      </w:divBdr>
    </w:div>
    <w:div w:id="566456961">
      <w:bodyDiv w:val="1"/>
      <w:marLeft w:val="0"/>
      <w:marRight w:val="0"/>
      <w:marTop w:val="0"/>
      <w:marBottom w:val="0"/>
      <w:divBdr>
        <w:top w:val="none" w:sz="0" w:space="0" w:color="auto"/>
        <w:left w:val="none" w:sz="0" w:space="0" w:color="auto"/>
        <w:bottom w:val="none" w:sz="0" w:space="0" w:color="auto"/>
        <w:right w:val="none" w:sz="0" w:space="0" w:color="auto"/>
      </w:divBdr>
    </w:div>
    <w:div w:id="674066823">
      <w:bodyDiv w:val="1"/>
      <w:marLeft w:val="0"/>
      <w:marRight w:val="0"/>
      <w:marTop w:val="0"/>
      <w:marBottom w:val="0"/>
      <w:divBdr>
        <w:top w:val="none" w:sz="0" w:space="0" w:color="auto"/>
        <w:left w:val="none" w:sz="0" w:space="0" w:color="auto"/>
        <w:bottom w:val="none" w:sz="0" w:space="0" w:color="auto"/>
        <w:right w:val="none" w:sz="0" w:space="0" w:color="auto"/>
      </w:divBdr>
    </w:div>
    <w:div w:id="810832189">
      <w:bodyDiv w:val="1"/>
      <w:marLeft w:val="0"/>
      <w:marRight w:val="0"/>
      <w:marTop w:val="0"/>
      <w:marBottom w:val="0"/>
      <w:divBdr>
        <w:top w:val="none" w:sz="0" w:space="0" w:color="auto"/>
        <w:left w:val="none" w:sz="0" w:space="0" w:color="auto"/>
        <w:bottom w:val="none" w:sz="0" w:space="0" w:color="auto"/>
        <w:right w:val="none" w:sz="0" w:space="0" w:color="auto"/>
      </w:divBdr>
    </w:div>
    <w:div w:id="855002315">
      <w:bodyDiv w:val="1"/>
      <w:marLeft w:val="0"/>
      <w:marRight w:val="0"/>
      <w:marTop w:val="0"/>
      <w:marBottom w:val="0"/>
      <w:divBdr>
        <w:top w:val="none" w:sz="0" w:space="0" w:color="auto"/>
        <w:left w:val="none" w:sz="0" w:space="0" w:color="auto"/>
        <w:bottom w:val="none" w:sz="0" w:space="0" w:color="auto"/>
        <w:right w:val="none" w:sz="0" w:space="0" w:color="auto"/>
      </w:divBdr>
      <w:divsChild>
        <w:div w:id="1957829635">
          <w:marLeft w:val="0"/>
          <w:marRight w:val="0"/>
          <w:marTop w:val="0"/>
          <w:marBottom w:val="0"/>
          <w:divBdr>
            <w:top w:val="single" w:sz="6" w:space="2" w:color="A2A9B1"/>
            <w:left w:val="single" w:sz="6" w:space="2" w:color="A2A9B1"/>
            <w:bottom w:val="single" w:sz="6" w:space="2" w:color="A2A9B1"/>
            <w:right w:val="single" w:sz="6" w:space="2" w:color="A2A9B1"/>
          </w:divBdr>
        </w:div>
      </w:divsChild>
    </w:div>
    <w:div w:id="1012880174">
      <w:bodyDiv w:val="1"/>
      <w:marLeft w:val="0"/>
      <w:marRight w:val="0"/>
      <w:marTop w:val="0"/>
      <w:marBottom w:val="0"/>
      <w:divBdr>
        <w:top w:val="none" w:sz="0" w:space="0" w:color="auto"/>
        <w:left w:val="none" w:sz="0" w:space="0" w:color="auto"/>
        <w:bottom w:val="none" w:sz="0" w:space="0" w:color="auto"/>
        <w:right w:val="none" w:sz="0" w:space="0" w:color="auto"/>
      </w:divBdr>
      <w:divsChild>
        <w:div w:id="978457428">
          <w:marLeft w:val="0"/>
          <w:marRight w:val="0"/>
          <w:marTop w:val="0"/>
          <w:marBottom w:val="0"/>
          <w:divBdr>
            <w:top w:val="single" w:sz="6" w:space="8" w:color="EAE8CC"/>
            <w:left w:val="single" w:sz="6" w:space="8" w:color="EAE8CC"/>
            <w:bottom w:val="single" w:sz="6" w:space="8" w:color="EAE8CC"/>
            <w:right w:val="single" w:sz="6" w:space="8" w:color="EAE8CC"/>
          </w:divBdr>
        </w:div>
        <w:div w:id="493185954">
          <w:marLeft w:val="0"/>
          <w:marRight w:val="0"/>
          <w:marTop w:val="0"/>
          <w:marBottom w:val="0"/>
          <w:divBdr>
            <w:top w:val="single" w:sz="6" w:space="8" w:color="EAE8CC"/>
            <w:left w:val="single" w:sz="6" w:space="8" w:color="EAE8CC"/>
            <w:bottom w:val="single" w:sz="6" w:space="8" w:color="EAE8CC"/>
            <w:right w:val="single" w:sz="6" w:space="8" w:color="EAE8CC"/>
          </w:divBdr>
        </w:div>
        <w:div w:id="1409233014">
          <w:marLeft w:val="0"/>
          <w:marRight w:val="0"/>
          <w:marTop w:val="0"/>
          <w:marBottom w:val="0"/>
          <w:divBdr>
            <w:top w:val="single" w:sz="6" w:space="8" w:color="EAE8CC"/>
            <w:left w:val="single" w:sz="6" w:space="8" w:color="EAE8CC"/>
            <w:bottom w:val="single" w:sz="6" w:space="8" w:color="EAE8CC"/>
            <w:right w:val="single" w:sz="6" w:space="8" w:color="EAE8CC"/>
          </w:divBdr>
        </w:div>
      </w:divsChild>
    </w:div>
    <w:div w:id="1342851203">
      <w:bodyDiv w:val="1"/>
      <w:marLeft w:val="0"/>
      <w:marRight w:val="0"/>
      <w:marTop w:val="0"/>
      <w:marBottom w:val="0"/>
      <w:divBdr>
        <w:top w:val="none" w:sz="0" w:space="0" w:color="auto"/>
        <w:left w:val="none" w:sz="0" w:space="0" w:color="auto"/>
        <w:bottom w:val="none" w:sz="0" w:space="0" w:color="auto"/>
        <w:right w:val="none" w:sz="0" w:space="0" w:color="auto"/>
      </w:divBdr>
      <w:divsChild>
        <w:div w:id="1435594305">
          <w:marLeft w:val="0"/>
          <w:marRight w:val="0"/>
          <w:marTop w:val="480"/>
          <w:marBottom w:val="480"/>
          <w:divBdr>
            <w:top w:val="single" w:sz="6" w:space="7" w:color="FFDE24"/>
            <w:left w:val="single" w:sz="6" w:space="31" w:color="FFDE24"/>
            <w:bottom w:val="single" w:sz="6" w:space="7" w:color="FFDE24"/>
            <w:right w:val="single" w:sz="6" w:space="12" w:color="FFDE24"/>
          </w:divBdr>
        </w:div>
      </w:divsChild>
    </w:div>
    <w:div w:id="1676808837">
      <w:bodyDiv w:val="1"/>
      <w:marLeft w:val="0"/>
      <w:marRight w:val="0"/>
      <w:marTop w:val="0"/>
      <w:marBottom w:val="0"/>
      <w:divBdr>
        <w:top w:val="none" w:sz="0" w:space="0" w:color="auto"/>
        <w:left w:val="none" w:sz="0" w:space="0" w:color="auto"/>
        <w:bottom w:val="none" w:sz="0" w:space="0" w:color="auto"/>
        <w:right w:val="none" w:sz="0" w:space="0" w:color="auto"/>
      </w:divBdr>
    </w:div>
    <w:div w:id="1695763107">
      <w:bodyDiv w:val="1"/>
      <w:marLeft w:val="0"/>
      <w:marRight w:val="0"/>
      <w:marTop w:val="0"/>
      <w:marBottom w:val="0"/>
      <w:divBdr>
        <w:top w:val="none" w:sz="0" w:space="0" w:color="auto"/>
        <w:left w:val="none" w:sz="0" w:space="0" w:color="auto"/>
        <w:bottom w:val="none" w:sz="0" w:space="0" w:color="auto"/>
        <w:right w:val="none" w:sz="0" w:space="0" w:color="auto"/>
      </w:divBdr>
      <w:divsChild>
        <w:div w:id="1122069144">
          <w:marLeft w:val="0"/>
          <w:marRight w:val="0"/>
          <w:marTop w:val="480"/>
          <w:marBottom w:val="480"/>
          <w:divBdr>
            <w:top w:val="single" w:sz="6" w:space="7" w:color="FFDE24"/>
            <w:left w:val="single" w:sz="6" w:space="31" w:color="FFDE24"/>
            <w:bottom w:val="single" w:sz="6" w:space="7" w:color="FFDE24"/>
            <w:right w:val="single" w:sz="6" w:space="12" w:color="FFDE24"/>
          </w:divBdr>
        </w:div>
      </w:divsChild>
    </w:div>
    <w:div w:id="1752384453">
      <w:bodyDiv w:val="1"/>
      <w:marLeft w:val="0"/>
      <w:marRight w:val="0"/>
      <w:marTop w:val="0"/>
      <w:marBottom w:val="0"/>
      <w:divBdr>
        <w:top w:val="none" w:sz="0" w:space="0" w:color="auto"/>
        <w:left w:val="none" w:sz="0" w:space="0" w:color="auto"/>
        <w:bottom w:val="none" w:sz="0" w:space="0" w:color="auto"/>
        <w:right w:val="none" w:sz="0" w:space="0" w:color="auto"/>
      </w:divBdr>
    </w:div>
    <w:div w:id="1774744023">
      <w:bodyDiv w:val="1"/>
      <w:marLeft w:val="0"/>
      <w:marRight w:val="0"/>
      <w:marTop w:val="0"/>
      <w:marBottom w:val="0"/>
      <w:divBdr>
        <w:top w:val="none" w:sz="0" w:space="0" w:color="auto"/>
        <w:left w:val="none" w:sz="0" w:space="0" w:color="auto"/>
        <w:bottom w:val="none" w:sz="0" w:space="0" w:color="auto"/>
        <w:right w:val="none" w:sz="0" w:space="0" w:color="auto"/>
      </w:divBdr>
    </w:div>
    <w:div w:id="2042627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ru.wikipedia.org/wiki/%D0%AD%D0%BB%D0%B5%D0%BA%D1%82%D1%80%D0%BE%D0%BF%D1%80%D0%BE%D0%B2%D0%BE%D0%B4%D0%BD%D0%BE%D1%81%D1%82%D1%8C"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ru.wikipedia.org/wiki/%D0%A3%D0%B7%D0%B5%D0%BB_%D1%86%D0%B5%D0%BF%D0%B8_(%D1%8D%D0%BB%D0%B5%D0%BA%D1%82%D1%80%D0%BE%D0%BD%D0%B8%D0%BA%D0%B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ru.wikipedia.org/wiki/%D0%AD%D0%BB%D0%B5%D0%BA%D1%82%D1%80%D0%B8%D1%87%D0%B5%D1%81%D0%BA%D0%B0%D1%8F_%D1%86%D0%B5%D0%BF%D1%8C" TargetMode="External"/><Relationship Id="rId20"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D%D0%BB%D0%B5%D0%BA%D1%82%D1%80%D0%BE%D1%82%D0%B5%D1%85%D0%BD%D0%B8%D0%BA%D0%B0" TargetMode="Externa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ru.wikipedia.org/wiki/%D0%A4%D0%B0%D0%B9%D0%BB:ParallelR.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279A-175A-4B94-ACDF-4A06B9E1B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964</Words>
  <Characters>5496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cp:lastModifiedBy>Den-Ob31@yandex.ru</cp:lastModifiedBy>
  <cp:revision>8</cp:revision>
  <dcterms:created xsi:type="dcterms:W3CDTF">2021-04-06T07:21:00Z</dcterms:created>
  <dcterms:modified xsi:type="dcterms:W3CDTF">2021-04-27T17:21:00Z</dcterms:modified>
</cp:coreProperties>
</file>