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5"/>
        <w:gridCol w:w="7223"/>
        <w:gridCol w:w="129"/>
        <w:gridCol w:w="12"/>
        <w:gridCol w:w="9"/>
        <w:gridCol w:w="24"/>
      </w:tblGrid>
      <w:tr w:rsidR="00482D25" w:rsidRPr="00705B84" w14:paraId="2706EEA4" w14:textId="77777777" w:rsidTr="00045CFE">
        <w:trPr>
          <w:trHeight w:val="841"/>
        </w:trPr>
        <w:tc>
          <w:tcPr>
            <w:tcW w:w="2424" w:type="dxa"/>
          </w:tcPr>
          <w:p w14:paraId="5F4AE689" w14:textId="77777777" w:rsidR="00482D25" w:rsidRPr="00705B84" w:rsidRDefault="00B74858" w:rsidP="007335BC">
            <w:pPr>
              <w:pStyle w:val="En-tte"/>
              <w:rPr>
                <w:rFonts w:cstheme="minorHAnsi"/>
              </w:rPr>
            </w:pPr>
            <w:r w:rsidRPr="00482D25">
              <w:rPr>
                <w:rFonts w:ascii="Calibri Light" w:hAnsi="Calibri Light" w:cs="Calibri Light"/>
                <w:i/>
                <w:noProof/>
                <w:sz w:val="72"/>
                <w:szCs w:val="72"/>
              </w:rPr>
              <w:drawing>
                <wp:anchor distT="0" distB="0" distL="114300" distR="114300" simplePos="0" relativeHeight="251661312" behindDoc="1" locked="0" layoutInCell="1" allowOverlap="1" wp14:anchorId="53FF7414" wp14:editId="0A1508CC">
                  <wp:simplePos x="0" y="0"/>
                  <wp:positionH relativeFrom="margin">
                    <wp:posOffset>-101118</wp:posOffset>
                  </wp:positionH>
                  <wp:positionV relativeFrom="paragraph">
                    <wp:posOffset>-117891</wp:posOffset>
                  </wp:positionV>
                  <wp:extent cx="6645910" cy="1219835"/>
                  <wp:effectExtent l="0" t="0" r="254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92" w:type="dxa"/>
            <w:gridSpan w:val="6"/>
          </w:tcPr>
          <w:p w14:paraId="577B0F4D" w14:textId="77777777" w:rsidR="00482D25" w:rsidRPr="00705B84" w:rsidRDefault="00482D25" w:rsidP="00482D25">
            <w:pPr>
              <w:pStyle w:val="Titre1"/>
              <w:jc w:val="center"/>
              <w:outlineLvl w:val="0"/>
              <w:rPr>
                <w:rFonts w:cstheme="minorHAnsi"/>
                <w:color w:val="FFFFFF" w:themeColor="background1"/>
              </w:rPr>
            </w:pPr>
            <w:r w:rsidRPr="00482D25">
              <w:rPr>
                <w:rFonts w:ascii="Calibri Light" w:hAnsi="Calibri Light" w:cs="Calibri Light"/>
                <w:i w:val="0"/>
                <w:color w:val="FFFFFF" w:themeColor="background1"/>
                <w:sz w:val="72"/>
                <w:szCs w:val="72"/>
              </w:rPr>
              <w:t>Alain VETTORAZZO</w:t>
            </w:r>
          </w:p>
        </w:tc>
      </w:tr>
      <w:tr w:rsidR="00B74858" w:rsidRPr="00D73420" w14:paraId="3B22E5DA" w14:textId="77777777" w:rsidTr="00045CFE">
        <w:trPr>
          <w:trHeight w:val="369"/>
        </w:trPr>
        <w:tc>
          <w:tcPr>
            <w:tcW w:w="2424" w:type="dxa"/>
          </w:tcPr>
          <w:p w14:paraId="4FFDD21C" w14:textId="77777777" w:rsidR="00B74858" w:rsidRPr="00705B84" w:rsidRDefault="00B74858" w:rsidP="00045CFE">
            <w:pPr>
              <w:pStyle w:val="En-tte"/>
              <w:jc w:val="right"/>
              <w:rPr>
                <w:rFonts w:cstheme="minorHAnsi"/>
              </w:rPr>
            </w:pPr>
          </w:p>
        </w:tc>
        <w:tc>
          <w:tcPr>
            <w:tcW w:w="8092" w:type="dxa"/>
            <w:gridSpan w:val="6"/>
          </w:tcPr>
          <w:p w14:paraId="57724F6B" w14:textId="77777777" w:rsidR="00045CFE" w:rsidRPr="00FF6BD9" w:rsidRDefault="00B116AD" w:rsidP="00B116AD">
            <w:pPr>
              <w:pStyle w:val="Titre1"/>
              <w:jc w:val="right"/>
              <w:outlineLvl w:val="0"/>
              <w:rPr>
                <w:rFonts w:asciiTheme="minorHAnsi" w:hAnsiTheme="minorHAnsi" w:cstheme="minorHAnsi"/>
                <w:i w:val="0"/>
                <w:sz w:val="32"/>
                <w:szCs w:val="32"/>
                <w:lang w:val="en-GB"/>
              </w:rPr>
            </w:pPr>
            <w:r w:rsidRPr="00FF6BD9">
              <w:rPr>
                <w:rFonts w:asciiTheme="minorHAnsi" w:hAnsiTheme="minorHAnsi" w:cstheme="minorHAnsi"/>
                <w:i w:val="0"/>
                <w:sz w:val="32"/>
                <w:szCs w:val="32"/>
                <w:lang w:val="en-GB"/>
              </w:rPr>
              <w:t xml:space="preserve">BUSINESS ANALYST / </w:t>
            </w:r>
            <w:r w:rsidR="00045CFE" w:rsidRPr="00FF6BD9">
              <w:rPr>
                <w:rFonts w:asciiTheme="minorHAnsi" w:hAnsiTheme="minorHAnsi" w:cstheme="minorHAnsi"/>
                <w:i w:val="0"/>
                <w:sz w:val="32"/>
                <w:szCs w:val="32"/>
                <w:lang w:val="en-GB"/>
              </w:rPr>
              <w:t xml:space="preserve">EXPERT EMAILING </w:t>
            </w:r>
            <w:r w:rsidR="00D73420">
              <w:rPr>
                <w:rFonts w:asciiTheme="minorHAnsi" w:hAnsiTheme="minorHAnsi" w:cstheme="minorHAnsi"/>
                <w:i w:val="0"/>
                <w:sz w:val="32"/>
                <w:szCs w:val="32"/>
                <w:lang w:val="en-GB"/>
              </w:rPr>
              <w:t>/</w:t>
            </w:r>
          </w:p>
          <w:p w14:paraId="575D8E24" w14:textId="77777777" w:rsidR="00B116AD" w:rsidRPr="00D73420" w:rsidRDefault="00B116AD" w:rsidP="00B116AD">
            <w:pPr>
              <w:jc w:val="right"/>
              <w:rPr>
                <w:lang w:val="en-GB" w:eastAsia="fr-FR"/>
              </w:rPr>
            </w:pPr>
            <w:r w:rsidRPr="00D73420">
              <w:rPr>
                <w:rFonts w:eastAsia="Times New Roman" w:cstheme="minorHAnsi"/>
                <w:b/>
                <w:sz w:val="32"/>
                <w:szCs w:val="32"/>
                <w:lang w:val="en-GB" w:eastAsia="fr-FR"/>
              </w:rPr>
              <w:t>EXPERT DATA QUALITY</w:t>
            </w:r>
            <w:r w:rsidR="006E6DD3">
              <w:rPr>
                <w:rFonts w:eastAsia="Times New Roman" w:cstheme="minorHAnsi"/>
                <w:b/>
                <w:sz w:val="32"/>
                <w:szCs w:val="32"/>
                <w:lang w:val="en-GB" w:eastAsia="fr-FR"/>
              </w:rPr>
              <w:t xml:space="preserve"> &amp; RGPD</w:t>
            </w:r>
          </w:p>
        </w:tc>
      </w:tr>
      <w:tr w:rsidR="00170CC7" w14:paraId="1F42CA04" w14:textId="77777777" w:rsidTr="00045CFE">
        <w:trPr>
          <w:gridAfter w:val="4"/>
          <w:wAfter w:w="174" w:type="dxa"/>
          <w:trHeight w:val="510"/>
        </w:trPr>
        <w:tc>
          <w:tcPr>
            <w:tcW w:w="3119" w:type="dxa"/>
            <w:gridSpan w:val="2"/>
          </w:tcPr>
          <w:p w14:paraId="44D8AFD1" w14:textId="77777777" w:rsidR="00170CC7" w:rsidRPr="00BE6843" w:rsidRDefault="00A16D6D" w:rsidP="00465D3E">
            <w:pPr>
              <w:spacing w:before="120" w:after="120"/>
              <w:ind w:left="170" w:right="170"/>
              <w:jc w:val="right"/>
              <w:rPr>
                <w:rFonts w:ascii="Calibri Light" w:hAnsi="Calibri Light" w:cs="Calibri Light"/>
                <w:b/>
                <w:u w:val="single"/>
              </w:rPr>
            </w:pPr>
            <w:hyperlink r:id="rId9" w:history="1">
              <w:r w:rsidR="00170CC7" w:rsidRPr="00BE6843">
                <w:rPr>
                  <w:rStyle w:val="Lienhypertexte"/>
                  <w:rFonts w:ascii="Calibri Light" w:hAnsi="Calibri Light" w:cs="Calibri Light"/>
                  <w:color w:val="auto"/>
                  <w:u w:val="none"/>
                </w:rPr>
                <w:t>alain.vettorazzo@orange.fr</w:t>
              </w:r>
            </w:hyperlink>
            <w:r w:rsidR="00170CC7" w:rsidRPr="00BE6843">
              <w:rPr>
                <w:rStyle w:val="Lienhypertexte"/>
                <w:rFonts w:ascii="Calibri Light" w:hAnsi="Calibri Light" w:cs="Calibri Light"/>
                <w:color w:val="auto"/>
                <w:u w:val="none"/>
              </w:rPr>
              <w:br/>
            </w:r>
            <w:r w:rsidR="00170CC7" w:rsidRPr="00BE6843">
              <w:rPr>
                <w:rFonts w:ascii="Calibri Light" w:hAnsi="Calibri Light" w:cs="Calibri Light"/>
              </w:rPr>
              <w:t>+336 12 86 51 36</w:t>
            </w:r>
            <w:r w:rsidR="00170CC7" w:rsidRPr="00BE6843">
              <w:rPr>
                <w:rFonts w:ascii="Calibri Light" w:hAnsi="Calibri Light" w:cs="Calibri Light"/>
              </w:rPr>
              <w:br/>
              <w:t xml:space="preserve">77140 Moncourt </w:t>
            </w:r>
            <w:proofErr w:type="spellStart"/>
            <w:r w:rsidR="00170CC7" w:rsidRPr="00BE6843">
              <w:rPr>
                <w:rFonts w:ascii="Calibri Light" w:hAnsi="Calibri Light" w:cs="Calibri Light"/>
              </w:rPr>
              <w:t>Fromonville</w:t>
            </w:r>
            <w:proofErr w:type="spellEnd"/>
          </w:p>
        </w:tc>
        <w:tc>
          <w:tcPr>
            <w:tcW w:w="7223" w:type="dxa"/>
            <w:shd w:val="clear" w:color="auto" w:fill="D9D9D9" w:themeFill="background1" w:themeFillShade="D9"/>
          </w:tcPr>
          <w:p w14:paraId="47DDB3AD" w14:textId="77777777" w:rsidR="00170CC7" w:rsidRPr="00D41D1D" w:rsidRDefault="00170CC7" w:rsidP="00465D3E">
            <w:pPr>
              <w:spacing w:before="120" w:after="120"/>
              <w:ind w:left="284" w:right="284"/>
              <w:jc w:val="both"/>
              <w:rPr>
                <w:rFonts w:ascii="Calibri Light" w:hAnsi="Calibri Light" w:cs="Calibri Light"/>
              </w:rPr>
            </w:pPr>
            <w:r w:rsidRPr="00B74858">
              <w:rPr>
                <w:rFonts w:ascii="Calibri Light" w:hAnsi="Calibri Light" w:cs="Calibri Light"/>
              </w:rPr>
              <w:t>En quête d’un nouvel élan</w:t>
            </w:r>
            <w:r w:rsidR="002D1D3D">
              <w:rPr>
                <w:rFonts w:ascii="Calibri Light" w:hAnsi="Calibri Light" w:cs="Calibri Light"/>
              </w:rPr>
              <w:t xml:space="preserve"> </w:t>
            </w:r>
            <w:r w:rsidR="00D41D1D">
              <w:rPr>
                <w:rFonts w:ascii="Calibri Light" w:hAnsi="Calibri Light" w:cs="Calibri Light"/>
              </w:rPr>
              <w:t>et</w:t>
            </w:r>
            <w:r w:rsidR="002D1D3D">
              <w:rPr>
                <w:rFonts w:ascii="Calibri Light" w:hAnsi="Calibri Light" w:cs="Calibri Light"/>
              </w:rPr>
              <w:t xml:space="preserve"> </w:t>
            </w:r>
            <w:r w:rsidRPr="00B74858">
              <w:rPr>
                <w:rFonts w:ascii="Calibri Light" w:hAnsi="Calibri Light" w:cs="Calibri Light"/>
              </w:rPr>
              <w:t xml:space="preserve">de projets innovants, je vous propose mon expertise de plus de </w:t>
            </w:r>
            <w:r w:rsidR="006E6DD3">
              <w:rPr>
                <w:rFonts w:ascii="Calibri Light" w:hAnsi="Calibri Light" w:cs="Calibri Light"/>
              </w:rPr>
              <w:t xml:space="preserve">20 </w:t>
            </w:r>
            <w:r w:rsidRPr="00B74858">
              <w:rPr>
                <w:rFonts w:ascii="Calibri Light" w:hAnsi="Calibri Light" w:cs="Calibri Light"/>
              </w:rPr>
              <w:t xml:space="preserve">ans </w:t>
            </w:r>
            <w:r w:rsidR="00A7225B" w:rsidRPr="00B74858">
              <w:rPr>
                <w:rFonts w:ascii="Calibri Light" w:hAnsi="Calibri Light" w:cs="Calibri Light"/>
              </w:rPr>
              <w:t>dans</w:t>
            </w:r>
            <w:r w:rsidR="0017722E">
              <w:rPr>
                <w:rFonts w:ascii="Calibri Light" w:hAnsi="Calibri Light" w:cs="Calibri Light"/>
              </w:rPr>
              <w:t xml:space="preserve"> </w:t>
            </w:r>
            <w:r w:rsidR="00230B21">
              <w:rPr>
                <w:rFonts w:ascii="Calibri Light" w:hAnsi="Calibri Light" w:cs="Calibri Light"/>
              </w:rPr>
              <w:t xml:space="preserve">l’amélioration des performances et de la productivité, </w:t>
            </w:r>
            <w:r w:rsidR="00A7225B" w:rsidRPr="00B74858">
              <w:rPr>
                <w:rFonts w:ascii="Calibri Light" w:hAnsi="Calibri Light" w:cs="Calibri Light"/>
              </w:rPr>
              <w:t>l’email</w:t>
            </w:r>
            <w:r w:rsidR="0017722E">
              <w:rPr>
                <w:rFonts w:ascii="Calibri Light" w:hAnsi="Calibri Light" w:cs="Calibri Light"/>
              </w:rPr>
              <w:t xml:space="preserve"> marketing</w:t>
            </w:r>
            <w:r w:rsidR="00C75F3A">
              <w:rPr>
                <w:rFonts w:ascii="Calibri Light" w:hAnsi="Calibri Light" w:cs="Calibri Light"/>
              </w:rPr>
              <w:t>,</w:t>
            </w:r>
            <w:r w:rsidR="0016109B">
              <w:rPr>
                <w:rFonts w:ascii="Calibri Light" w:hAnsi="Calibri Light" w:cs="Calibri Light"/>
              </w:rPr>
              <w:t xml:space="preserve"> </w:t>
            </w:r>
            <w:r w:rsidR="006E6DD3">
              <w:rPr>
                <w:rFonts w:ascii="Calibri Light" w:hAnsi="Calibri Light" w:cs="Calibri Light"/>
              </w:rPr>
              <w:t>la qualité et la conformité des données marketing</w:t>
            </w:r>
            <w:r w:rsidR="00230B21">
              <w:rPr>
                <w:rFonts w:ascii="Calibri Light" w:hAnsi="Calibri Light" w:cs="Calibri Light"/>
              </w:rPr>
              <w:t>.</w:t>
            </w:r>
            <w:r w:rsidRPr="00B74858">
              <w:rPr>
                <w:rFonts w:ascii="Calibri Light" w:hAnsi="Calibri Light" w:cs="Calibri Light"/>
              </w:rPr>
              <w:t xml:space="preserve"> Capable de prendre en main rapidement ma mission, c’est avec rigueur</w:t>
            </w:r>
            <w:r w:rsidR="002D1D3D">
              <w:rPr>
                <w:rFonts w:ascii="Calibri Light" w:hAnsi="Calibri Light" w:cs="Calibri Light"/>
              </w:rPr>
              <w:t xml:space="preserve"> </w:t>
            </w:r>
            <w:r w:rsidR="00D41D1D">
              <w:rPr>
                <w:rFonts w:ascii="Calibri Light" w:hAnsi="Calibri Light" w:cs="Calibri Light"/>
              </w:rPr>
              <w:t>et</w:t>
            </w:r>
            <w:r w:rsidR="002D1D3D">
              <w:rPr>
                <w:rFonts w:ascii="Calibri Light" w:hAnsi="Calibri Light" w:cs="Calibri Light"/>
              </w:rPr>
              <w:t xml:space="preserve"> </w:t>
            </w:r>
            <w:r w:rsidR="00045CFE">
              <w:rPr>
                <w:rFonts w:ascii="Calibri Light" w:hAnsi="Calibri Light" w:cs="Calibri Light"/>
              </w:rPr>
              <w:t>enthousiasme</w:t>
            </w:r>
            <w:r w:rsidRPr="00B74858">
              <w:rPr>
                <w:rFonts w:ascii="Calibri Light" w:hAnsi="Calibri Light" w:cs="Calibri Light"/>
              </w:rPr>
              <w:t xml:space="preserve"> que </w:t>
            </w:r>
            <w:r w:rsidR="00230B21" w:rsidRPr="00B74858">
              <w:rPr>
                <w:rFonts w:ascii="Calibri Light" w:hAnsi="Calibri Light" w:cs="Calibri Light"/>
              </w:rPr>
              <w:t>j’apporte</w:t>
            </w:r>
            <w:r w:rsidR="00230B21">
              <w:rPr>
                <w:rFonts w:ascii="Calibri Light" w:hAnsi="Calibri Light" w:cs="Calibri Light"/>
              </w:rPr>
              <w:t>rais</w:t>
            </w:r>
            <w:r w:rsidRPr="00B74858">
              <w:rPr>
                <w:rFonts w:ascii="Calibri Light" w:hAnsi="Calibri Light" w:cs="Calibri Light"/>
              </w:rPr>
              <w:t xml:space="preserve"> un nouveau souffle à votre développement.</w:t>
            </w:r>
          </w:p>
        </w:tc>
      </w:tr>
      <w:tr w:rsidR="00AB50E3" w:rsidRPr="00705B84" w14:paraId="28B03DF5" w14:textId="77777777" w:rsidTr="00045CFE">
        <w:trPr>
          <w:gridAfter w:val="4"/>
          <w:wAfter w:w="174" w:type="dxa"/>
        </w:trPr>
        <w:tc>
          <w:tcPr>
            <w:tcW w:w="10342" w:type="dxa"/>
            <w:gridSpan w:val="3"/>
          </w:tcPr>
          <w:p w14:paraId="604CD0F2" w14:textId="77777777" w:rsidR="00045CFE" w:rsidRDefault="00045CFE">
            <w:pPr>
              <w:rPr>
                <w:rFonts w:ascii="Calibri Light" w:hAnsi="Calibri Light" w:cs="Calibri Light"/>
                <w:color w:val="0070C0"/>
                <w:sz w:val="40"/>
                <w:szCs w:val="48"/>
              </w:rPr>
            </w:pPr>
          </w:p>
          <w:p w14:paraId="7DF8B76A" w14:textId="77777777" w:rsidR="00AB50E3" w:rsidRPr="000D4E1D" w:rsidRDefault="00AB50E3">
            <w:pPr>
              <w:rPr>
                <w:rFonts w:ascii="Calibri Light" w:hAnsi="Calibri Light" w:cs="Calibri Light"/>
                <w:color w:val="0070C0"/>
                <w:sz w:val="40"/>
                <w:szCs w:val="48"/>
              </w:rPr>
            </w:pPr>
            <w:r w:rsidRPr="000D4E1D">
              <w:rPr>
                <w:rFonts w:ascii="Calibri Light" w:hAnsi="Calibri Light" w:cs="Calibri Light"/>
                <w:color w:val="0070C0"/>
                <w:sz w:val="40"/>
                <w:szCs w:val="48"/>
              </w:rPr>
              <w:t>MES DOMAINES DE COMPETENCES</w:t>
            </w:r>
          </w:p>
          <w:p w14:paraId="49A1661A" w14:textId="77777777" w:rsidR="00187E57" w:rsidRDefault="00187E57" w:rsidP="0017722E">
            <w:pPr>
              <w:jc w:val="both"/>
              <w:rPr>
                <w:rFonts w:ascii="Calibri" w:hAnsi="Calibri" w:cs="Calibri"/>
                <w:b/>
                <w:color w:val="0070C0"/>
                <w:sz w:val="24"/>
                <w:szCs w:val="28"/>
              </w:rPr>
            </w:pPr>
          </w:p>
          <w:p w14:paraId="4FD6D261" w14:textId="77777777" w:rsidR="008B5769" w:rsidRPr="00BE6843" w:rsidRDefault="008B5769" w:rsidP="0017722E">
            <w:pPr>
              <w:jc w:val="both"/>
              <w:rPr>
                <w:rFonts w:ascii="Calibri" w:hAnsi="Calibri" w:cs="Calibri"/>
                <w:b/>
                <w:color w:val="0070C0"/>
                <w:sz w:val="24"/>
                <w:szCs w:val="28"/>
              </w:rPr>
            </w:pPr>
            <w:r w:rsidRPr="00BE6843"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 xml:space="preserve">Business </w:t>
            </w:r>
            <w:proofErr w:type="spellStart"/>
            <w:r w:rsidR="00705B84" w:rsidRPr="00BE6843"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>analyst</w:t>
            </w:r>
            <w:proofErr w:type="spellEnd"/>
          </w:p>
          <w:p w14:paraId="7F51B265" w14:textId="77777777" w:rsidR="008B5769" w:rsidRPr="00BE6843" w:rsidRDefault="008B5769" w:rsidP="001772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E6843">
              <w:rPr>
                <w:rFonts w:asciiTheme="majorHAnsi" w:hAnsiTheme="majorHAnsi" w:cstheme="majorHAnsi"/>
              </w:rPr>
              <w:t xml:space="preserve">Amélioration de la </w:t>
            </w:r>
            <w:r w:rsidR="00C75F3A">
              <w:rPr>
                <w:rFonts w:asciiTheme="majorHAnsi" w:hAnsiTheme="majorHAnsi" w:cstheme="majorHAnsi"/>
              </w:rPr>
              <w:t>rentabilité</w:t>
            </w:r>
            <w:r w:rsidRPr="00BE6843">
              <w:rPr>
                <w:rFonts w:asciiTheme="majorHAnsi" w:hAnsiTheme="majorHAnsi" w:cstheme="majorHAnsi"/>
              </w:rPr>
              <w:t xml:space="preserve"> des campagnes </w:t>
            </w:r>
            <w:r w:rsidR="009E7B8E" w:rsidRPr="00BE6843">
              <w:rPr>
                <w:rFonts w:asciiTheme="majorHAnsi" w:hAnsiTheme="majorHAnsi" w:cstheme="majorHAnsi"/>
              </w:rPr>
              <w:t>emailing (</w:t>
            </w:r>
            <w:r w:rsidR="0010139E" w:rsidRPr="00BE6843">
              <w:rPr>
                <w:rFonts w:asciiTheme="majorHAnsi" w:hAnsiTheme="majorHAnsi" w:cstheme="majorHAnsi"/>
              </w:rPr>
              <w:t>définition des règles d’envoi, de ciblage, de fréquence, tests</w:t>
            </w:r>
            <w:r w:rsidR="002D1D3D">
              <w:rPr>
                <w:rFonts w:asciiTheme="majorHAnsi" w:hAnsiTheme="majorHAnsi" w:cstheme="majorHAnsi"/>
              </w:rPr>
              <w:t xml:space="preserve"> &amp; </w:t>
            </w:r>
            <w:r w:rsidR="0010139E" w:rsidRPr="00BE6843">
              <w:rPr>
                <w:rFonts w:asciiTheme="majorHAnsi" w:hAnsiTheme="majorHAnsi" w:cstheme="majorHAnsi"/>
              </w:rPr>
              <w:t>analyses, suivi attrition, plan d’enrichissement des données</w:t>
            </w:r>
            <w:r w:rsidR="00DA4147" w:rsidRPr="00BE6843">
              <w:rPr>
                <w:rFonts w:asciiTheme="majorHAnsi" w:hAnsiTheme="majorHAnsi" w:cstheme="majorHAnsi"/>
              </w:rPr>
              <w:t>…)</w:t>
            </w:r>
          </w:p>
          <w:p w14:paraId="7C35C0C1" w14:textId="77777777" w:rsidR="008B5769" w:rsidRPr="00BE6843" w:rsidRDefault="00C75F3A" w:rsidP="001772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Mise en place et analyse d’un dashboard </w:t>
            </w:r>
            <w:r w:rsidR="008B5769" w:rsidRPr="00BE6843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e</w:t>
            </w:r>
            <w:r w:rsidR="008B5769" w:rsidRPr="00BE6843">
              <w:rPr>
                <w:rFonts w:asciiTheme="majorHAnsi" w:hAnsiTheme="majorHAnsi" w:cstheme="majorHAnsi"/>
              </w:rPr>
              <w:t xml:space="preserve"> suivi </w:t>
            </w:r>
            <w:r w:rsidR="009E7B8E" w:rsidRPr="00BE6843">
              <w:rPr>
                <w:rFonts w:asciiTheme="majorHAnsi" w:hAnsiTheme="majorHAnsi" w:cstheme="majorHAnsi"/>
              </w:rPr>
              <w:t>des campagnes</w:t>
            </w:r>
            <w:r w:rsidRPr="00BE6843">
              <w:rPr>
                <w:rFonts w:asciiTheme="majorHAnsi" w:hAnsiTheme="majorHAnsi" w:cstheme="majorHAnsi"/>
              </w:rPr>
              <w:t xml:space="preserve"> </w:t>
            </w:r>
            <w:r w:rsidR="009E7B8E" w:rsidRPr="00BE6843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 xml:space="preserve">indicateurs </w:t>
            </w:r>
            <w:r w:rsidR="002C18EC" w:rsidRPr="00BE6843">
              <w:rPr>
                <w:rFonts w:asciiTheme="majorHAnsi" w:hAnsiTheme="majorHAnsi" w:cstheme="majorHAnsi"/>
              </w:rPr>
              <w:t>performance, proposition de corrections</w:t>
            </w:r>
            <w:r>
              <w:rPr>
                <w:rFonts w:asciiTheme="majorHAnsi" w:hAnsiTheme="majorHAnsi" w:cstheme="majorHAnsi"/>
              </w:rPr>
              <w:t xml:space="preserve"> et suivi de leurs impacts</w:t>
            </w:r>
            <w:r w:rsidR="002C18EC" w:rsidRPr="00BE6843">
              <w:rPr>
                <w:rFonts w:asciiTheme="majorHAnsi" w:hAnsiTheme="majorHAnsi" w:cstheme="majorHAnsi"/>
              </w:rPr>
              <w:t xml:space="preserve">, </w:t>
            </w:r>
            <w:r w:rsidR="00CC484D">
              <w:rPr>
                <w:rFonts w:asciiTheme="majorHAnsi" w:hAnsiTheme="majorHAnsi" w:cstheme="majorHAnsi"/>
              </w:rPr>
              <w:t>ROI</w:t>
            </w:r>
            <w:r w:rsidR="002C18EC" w:rsidRPr="00BE6843">
              <w:rPr>
                <w:rFonts w:asciiTheme="majorHAnsi" w:hAnsiTheme="majorHAnsi" w:cstheme="majorHAnsi"/>
              </w:rPr>
              <w:t xml:space="preserve"> &amp; tendances macros</w:t>
            </w:r>
            <w:r w:rsidR="009E7B8E" w:rsidRPr="00BE6843">
              <w:rPr>
                <w:rFonts w:asciiTheme="majorHAnsi" w:hAnsiTheme="majorHAnsi" w:cstheme="majorHAnsi"/>
              </w:rPr>
              <w:t>)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353093E4" w14:textId="77777777" w:rsidR="00CA1D8A" w:rsidRPr="00BE6843" w:rsidRDefault="00CA1D8A" w:rsidP="001772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E6843">
              <w:rPr>
                <w:rFonts w:asciiTheme="majorHAnsi" w:hAnsiTheme="majorHAnsi" w:cstheme="majorHAnsi"/>
              </w:rPr>
              <w:t xml:space="preserve">Analyse du référencement naturel de sites </w:t>
            </w:r>
            <w:r w:rsidR="00CC484D">
              <w:rPr>
                <w:rFonts w:asciiTheme="majorHAnsi" w:hAnsiTheme="majorHAnsi" w:cstheme="majorHAnsi"/>
              </w:rPr>
              <w:t xml:space="preserve">&amp; </w:t>
            </w:r>
            <w:r w:rsidRPr="00BE6843">
              <w:rPr>
                <w:rFonts w:asciiTheme="majorHAnsi" w:hAnsiTheme="majorHAnsi" w:cstheme="majorHAnsi"/>
              </w:rPr>
              <w:t xml:space="preserve">propositions </w:t>
            </w:r>
            <w:r w:rsidR="00C75F3A">
              <w:rPr>
                <w:rFonts w:asciiTheme="majorHAnsi" w:hAnsiTheme="majorHAnsi" w:cstheme="majorHAnsi"/>
              </w:rPr>
              <w:t>d’optimisation</w:t>
            </w:r>
          </w:p>
          <w:p w14:paraId="23A65B56" w14:textId="77777777" w:rsidR="00CC484D" w:rsidRPr="007F79D5" w:rsidRDefault="008B5769" w:rsidP="0017722E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 w:rsidRPr="00BE6843">
              <w:rPr>
                <w:rFonts w:asciiTheme="majorHAnsi" w:hAnsiTheme="majorHAnsi" w:cstheme="majorHAnsi"/>
              </w:rPr>
              <w:t xml:space="preserve">Veille marché </w:t>
            </w:r>
            <w:r w:rsidR="001F1FE3" w:rsidRPr="00BE6843">
              <w:rPr>
                <w:rFonts w:asciiTheme="majorHAnsi" w:hAnsiTheme="majorHAnsi" w:cstheme="majorHAnsi"/>
              </w:rPr>
              <w:t>&amp; benchmark</w:t>
            </w:r>
          </w:p>
          <w:p w14:paraId="400AACFC" w14:textId="77777777" w:rsidR="007F79D5" w:rsidRDefault="007F79D5" w:rsidP="007F79D5">
            <w:pPr>
              <w:jc w:val="both"/>
              <w:rPr>
                <w:rFonts w:ascii="Calibri" w:hAnsi="Calibri" w:cs="Calibri"/>
                <w:b/>
                <w:color w:val="0070C0"/>
                <w:sz w:val="24"/>
                <w:szCs w:val="28"/>
              </w:rPr>
            </w:pPr>
          </w:p>
          <w:p w14:paraId="749B28F8" w14:textId="77777777" w:rsidR="007F79D5" w:rsidRPr="00BE6843" w:rsidRDefault="007F79D5" w:rsidP="007F79D5">
            <w:pPr>
              <w:jc w:val="both"/>
              <w:rPr>
                <w:rFonts w:ascii="Calibri" w:hAnsi="Calibri" w:cs="Calibri"/>
                <w:b/>
                <w:color w:val="0070C0"/>
                <w:sz w:val="24"/>
                <w:szCs w:val="28"/>
              </w:rPr>
            </w:pPr>
            <w:r w:rsidRPr="00BE6843"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>Spécialiste email marketing</w:t>
            </w:r>
          </w:p>
          <w:p w14:paraId="7F7FA1BC" w14:textId="77777777" w:rsidR="007F79D5" w:rsidRPr="005E10A9" w:rsidRDefault="00CF4603" w:rsidP="007F79D5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Etude et o</w:t>
            </w:r>
            <w:r w:rsidR="007F79D5" w:rsidRPr="005E10A9">
              <w:rPr>
                <w:rFonts w:asciiTheme="majorHAnsi" w:hAnsiTheme="majorHAnsi" w:cstheme="majorHAnsi"/>
              </w:rPr>
              <w:t>ptimisation de la délivrabilité</w:t>
            </w:r>
          </w:p>
          <w:p w14:paraId="5E6C9C03" w14:textId="77777777" w:rsidR="007F79D5" w:rsidRPr="005E10A9" w:rsidRDefault="00CF4603" w:rsidP="007F79D5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Analyse et recommandation </w:t>
            </w:r>
            <w:r w:rsidR="007F79D5" w:rsidRPr="005E10A9">
              <w:rPr>
                <w:rFonts w:asciiTheme="majorHAnsi" w:hAnsiTheme="majorHAnsi" w:cstheme="majorHAnsi"/>
              </w:rPr>
              <w:t>Email design </w:t>
            </w:r>
            <w:r>
              <w:rPr>
                <w:rFonts w:asciiTheme="majorHAnsi" w:hAnsiTheme="majorHAnsi" w:cstheme="majorHAnsi"/>
              </w:rPr>
              <w:t>et de contenus</w:t>
            </w:r>
          </w:p>
          <w:p w14:paraId="07A9FC87" w14:textId="77777777" w:rsidR="00AC590F" w:rsidRDefault="00AC590F" w:rsidP="007F79D5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Analyse des bases destinataires </w:t>
            </w:r>
          </w:p>
          <w:p w14:paraId="1F498DED" w14:textId="77777777" w:rsidR="007F79D5" w:rsidRPr="002D1D3D" w:rsidRDefault="007F79D5" w:rsidP="007F79D5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 w:rsidRPr="002D1D3D">
              <w:rPr>
                <w:rFonts w:asciiTheme="majorHAnsi" w:hAnsiTheme="majorHAnsi" w:cstheme="majorHAnsi"/>
              </w:rPr>
              <w:t xml:space="preserve">AB </w:t>
            </w:r>
            <w:proofErr w:type="spellStart"/>
            <w:r w:rsidRPr="002D1D3D">
              <w:rPr>
                <w:rFonts w:asciiTheme="majorHAnsi" w:hAnsiTheme="majorHAnsi" w:cstheme="majorHAnsi"/>
              </w:rPr>
              <w:t>testing</w:t>
            </w:r>
            <w:proofErr w:type="spellEnd"/>
            <w:r w:rsidRPr="002D1D3D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a</w:t>
            </w:r>
            <w:r w:rsidRPr="002D1D3D">
              <w:rPr>
                <w:rFonts w:asciiTheme="majorHAnsi" w:hAnsiTheme="majorHAnsi" w:cstheme="majorHAnsi"/>
              </w:rPr>
              <w:t>nalyse &amp; recommandations</w:t>
            </w:r>
          </w:p>
          <w:p w14:paraId="63D6907E" w14:textId="77777777" w:rsidR="00AC590F" w:rsidRPr="00AC590F" w:rsidRDefault="00AC590F" w:rsidP="00AC590F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asciiTheme="majorHAnsi" w:hAnsiTheme="majorHAnsi" w:cstheme="majorHAnsi"/>
              </w:rPr>
              <w:t xml:space="preserve">Elaboration de cahiers des charges </w:t>
            </w:r>
            <w:r w:rsidR="006E6DD3">
              <w:rPr>
                <w:rFonts w:asciiTheme="majorHAnsi" w:hAnsiTheme="majorHAnsi" w:cstheme="majorHAnsi"/>
              </w:rPr>
              <w:t>&amp; suivi d</w:t>
            </w:r>
            <w:r w:rsidR="00CF4603">
              <w:rPr>
                <w:rFonts w:asciiTheme="majorHAnsi" w:hAnsiTheme="majorHAnsi" w:cstheme="majorHAnsi"/>
              </w:rPr>
              <w:t>u</w:t>
            </w:r>
            <w:r w:rsidR="006E6DD3">
              <w:rPr>
                <w:rFonts w:asciiTheme="majorHAnsi" w:hAnsiTheme="majorHAnsi" w:cstheme="majorHAnsi"/>
              </w:rPr>
              <w:t xml:space="preserve"> projet</w:t>
            </w:r>
            <w:r w:rsidR="006E6DD3" w:rsidRPr="0017722E">
              <w:rPr>
                <w:rFonts w:asciiTheme="majorHAnsi" w:hAnsiTheme="majorHAnsi" w:cstheme="majorHAnsi"/>
              </w:rPr>
              <w:t xml:space="preserve"> </w:t>
            </w:r>
            <w:r w:rsidR="006E6DD3">
              <w:rPr>
                <w:rFonts w:asciiTheme="majorHAnsi" w:hAnsiTheme="majorHAnsi" w:cstheme="majorHAnsi"/>
              </w:rPr>
              <w:t>de gestion de campagne (</w:t>
            </w:r>
            <w:r w:rsidR="006E6DD3" w:rsidRPr="0017722E">
              <w:rPr>
                <w:rFonts w:asciiTheme="majorHAnsi" w:hAnsiTheme="majorHAnsi" w:cstheme="majorHAnsi"/>
              </w:rPr>
              <w:t>PPE</w:t>
            </w:r>
            <w:r w:rsidR="006E6DD3">
              <w:rPr>
                <w:rFonts w:asciiTheme="majorHAnsi" w:hAnsiTheme="majorHAnsi" w:cstheme="majorHAnsi"/>
              </w:rPr>
              <w:t>)</w:t>
            </w:r>
          </w:p>
          <w:p w14:paraId="397211FB" w14:textId="77777777" w:rsidR="006E6DD3" w:rsidRPr="00CC484D" w:rsidRDefault="006E6DD3" w:rsidP="007F79D5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asciiTheme="majorHAnsi" w:hAnsiTheme="majorHAnsi" w:cstheme="majorHAnsi"/>
              </w:rPr>
              <w:t>Amélioration de la plateforme de</w:t>
            </w:r>
            <w:r w:rsidRPr="0017722E">
              <w:rPr>
                <w:rFonts w:asciiTheme="majorHAnsi" w:hAnsiTheme="majorHAnsi" w:cstheme="majorHAnsi"/>
              </w:rPr>
              <w:t xml:space="preserve"> routage</w:t>
            </w:r>
            <w:r>
              <w:rPr>
                <w:rFonts w:asciiTheme="majorHAnsi" w:hAnsiTheme="majorHAnsi" w:cstheme="majorHAnsi"/>
              </w:rPr>
              <w:t xml:space="preserve"> de Predictys</w:t>
            </w:r>
          </w:p>
          <w:p w14:paraId="6828ACB6" w14:textId="77777777" w:rsidR="00CC484D" w:rsidRPr="00CC484D" w:rsidRDefault="00CC484D" w:rsidP="0017722E">
            <w:pPr>
              <w:pStyle w:val="Paragraphedeliste"/>
              <w:jc w:val="both"/>
              <w:rPr>
                <w:rFonts w:asciiTheme="majorHAnsi" w:hAnsiTheme="majorHAnsi" w:cstheme="majorHAnsi"/>
              </w:rPr>
            </w:pPr>
          </w:p>
          <w:p w14:paraId="7B76BCD9" w14:textId="77777777" w:rsidR="006E6DD3" w:rsidRDefault="006E6DD3" w:rsidP="0017722E">
            <w:pPr>
              <w:jc w:val="both"/>
              <w:rPr>
                <w:rFonts w:ascii="Calibri" w:hAnsi="Calibri" w:cs="Calibri"/>
                <w:b/>
                <w:color w:val="0070C0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 xml:space="preserve">Qualité et conformité des données : </w:t>
            </w:r>
          </w:p>
          <w:p w14:paraId="1537BEE8" w14:textId="77777777" w:rsidR="0003654D" w:rsidRPr="0017722E" w:rsidRDefault="0003654D" w:rsidP="0003654D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 w:rsidRPr="0017722E">
              <w:rPr>
                <w:rFonts w:asciiTheme="majorHAnsi" w:hAnsiTheme="majorHAnsi" w:cstheme="majorHAnsi"/>
              </w:rPr>
              <w:t>rojet</w:t>
            </w:r>
            <w:r>
              <w:rPr>
                <w:rFonts w:asciiTheme="majorHAnsi" w:hAnsiTheme="majorHAnsi" w:cstheme="majorHAnsi"/>
              </w:rPr>
              <w:t xml:space="preserve"> de</w:t>
            </w:r>
            <w:r w:rsidRPr="0017722E">
              <w:rPr>
                <w:rFonts w:asciiTheme="majorHAnsi" w:hAnsiTheme="majorHAnsi" w:cstheme="majorHAnsi"/>
              </w:rPr>
              <w:t xml:space="preserve"> newsletter apprenante en collaboration avec </w:t>
            </w:r>
            <w:r>
              <w:rPr>
                <w:rFonts w:asciiTheme="majorHAnsi" w:hAnsiTheme="majorHAnsi" w:cstheme="majorHAnsi"/>
              </w:rPr>
              <w:t>le</w:t>
            </w:r>
            <w:r w:rsidRPr="0017722E">
              <w:rPr>
                <w:rFonts w:asciiTheme="majorHAnsi" w:hAnsiTheme="majorHAnsi" w:cstheme="majorHAnsi"/>
              </w:rPr>
              <w:t xml:space="preserve"> laboratoire de recherche Pacte Grenoble</w:t>
            </w:r>
          </w:p>
          <w:p w14:paraId="16A37751" w14:textId="77777777" w:rsidR="006E6DD3" w:rsidRPr="006E6DD3" w:rsidRDefault="006E6DD3" w:rsidP="000E6570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E6DD3">
              <w:rPr>
                <w:rFonts w:asciiTheme="majorHAnsi" w:hAnsiTheme="majorHAnsi" w:cstheme="majorHAnsi"/>
              </w:rPr>
              <w:t xml:space="preserve">Etude </w:t>
            </w:r>
            <w:r>
              <w:rPr>
                <w:rFonts w:asciiTheme="majorHAnsi" w:hAnsiTheme="majorHAnsi" w:cstheme="majorHAnsi"/>
              </w:rPr>
              <w:t xml:space="preserve">&amp; mise en place </w:t>
            </w:r>
            <w:r w:rsidRPr="006E6DD3">
              <w:rPr>
                <w:rFonts w:asciiTheme="majorHAnsi" w:hAnsiTheme="majorHAnsi" w:cstheme="majorHAnsi"/>
              </w:rPr>
              <w:t>d</w:t>
            </w:r>
            <w:r w:rsidR="003316E1">
              <w:rPr>
                <w:rFonts w:asciiTheme="majorHAnsi" w:hAnsiTheme="majorHAnsi" w:cstheme="majorHAnsi"/>
              </w:rPr>
              <w:t>u</w:t>
            </w:r>
            <w:r w:rsidRPr="006E6DD3">
              <w:rPr>
                <w:rFonts w:asciiTheme="majorHAnsi" w:hAnsiTheme="majorHAnsi" w:cstheme="majorHAnsi"/>
              </w:rPr>
              <w:t xml:space="preserve"> projet de DMP </w:t>
            </w:r>
            <w:r>
              <w:rPr>
                <w:rFonts w:asciiTheme="majorHAnsi" w:hAnsiTheme="majorHAnsi" w:cstheme="majorHAnsi"/>
              </w:rPr>
              <w:t>(PPE)</w:t>
            </w:r>
          </w:p>
          <w:p w14:paraId="18251846" w14:textId="77777777" w:rsidR="006E6DD3" w:rsidRPr="0003654D" w:rsidRDefault="006E6DD3" w:rsidP="000E6570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E6DD3">
              <w:rPr>
                <w:rFonts w:asciiTheme="majorHAnsi" w:hAnsiTheme="majorHAnsi" w:cstheme="majorHAnsi"/>
              </w:rPr>
              <w:t xml:space="preserve">Enrichissement &amp; optimisation de bases de données </w:t>
            </w:r>
            <w:r>
              <w:rPr>
                <w:rFonts w:asciiTheme="majorHAnsi" w:hAnsiTheme="majorHAnsi" w:cstheme="majorHAnsi"/>
              </w:rPr>
              <w:t>internes et client</w:t>
            </w:r>
            <w:r w:rsidR="003316E1">
              <w:rPr>
                <w:rFonts w:asciiTheme="majorHAnsi" w:hAnsiTheme="majorHAnsi" w:cstheme="majorHAnsi"/>
              </w:rPr>
              <w:t>s</w:t>
            </w:r>
          </w:p>
          <w:p w14:paraId="6220F198" w14:textId="77777777" w:rsidR="0003654D" w:rsidRPr="00BE6843" w:rsidRDefault="0003654D" w:rsidP="0003654D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Etude</w:t>
            </w:r>
            <w:r w:rsidRPr="00BE6843">
              <w:rPr>
                <w:rFonts w:asciiTheme="majorHAnsi" w:hAnsiTheme="majorHAnsi" w:cstheme="majorHAnsi"/>
              </w:rPr>
              <w:t xml:space="preserve"> de solutions pour augmenter la </w:t>
            </w:r>
            <w:r w:rsidR="00AC590F">
              <w:rPr>
                <w:rFonts w:asciiTheme="majorHAnsi" w:hAnsiTheme="majorHAnsi" w:cstheme="majorHAnsi"/>
              </w:rPr>
              <w:t>qualité et la profondeur</w:t>
            </w:r>
            <w:r w:rsidRPr="00BE6843">
              <w:rPr>
                <w:rFonts w:asciiTheme="majorHAnsi" w:hAnsiTheme="majorHAnsi" w:cstheme="majorHAnsi"/>
              </w:rPr>
              <w:t xml:space="preserve"> des d</w:t>
            </w:r>
            <w:r w:rsidR="00AC590F">
              <w:rPr>
                <w:rFonts w:asciiTheme="majorHAnsi" w:hAnsiTheme="majorHAnsi" w:cstheme="majorHAnsi"/>
              </w:rPr>
              <w:t>onnées</w:t>
            </w:r>
            <w:r w:rsidRPr="00BE6843">
              <w:rPr>
                <w:rFonts w:asciiTheme="majorHAnsi" w:hAnsiTheme="majorHAnsi" w:cstheme="majorHAnsi"/>
              </w:rPr>
              <w:t xml:space="preserve"> (corrections, prédictions, sosies</w:t>
            </w:r>
            <w:r w:rsidR="00AC590F">
              <w:rPr>
                <w:rFonts w:asciiTheme="majorHAnsi" w:hAnsiTheme="majorHAnsi" w:cstheme="majorHAnsi"/>
              </w:rPr>
              <w:t>)</w:t>
            </w:r>
          </w:p>
          <w:p w14:paraId="24E14EF4" w14:textId="77777777" w:rsidR="006E6DD3" w:rsidRDefault="006E6DD3" w:rsidP="006E6DD3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 w:rsidRPr="0017722E">
              <w:rPr>
                <w:rFonts w:asciiTheme="majorHAnsi" w:hAnsiTheme="majorHAnsi" w:cstheme="majorHAnsi"/>
              </w:rPr>
              <w:t>Mise en conformité RGPD</w:t>
            </w:r>
            <w:r>
              <w:rPr>
                <w:rFonts w:asciiTheme="majorHAnsi" w:hAnsiTheme="majorHAnsi" w:cstheme="majorHAnsi"/>
              </w:rPr>
              <w:t> </w:t>
            </w:r>
            <w:r w:rsidR="00186B90">
              <w:rPr>
                <w:rFonts w:asciiTheme="majorHAnsi" w:hAnsiTheme="majorHAnsi" w:cstheme="majorHAnsi"/>
              </w:rPr>
              <w:t>(</w:t>
            </w:r>
            <w:r w:rsidRPr="0017722E">
              <w:rPr>
                <w:rFonts w:asciiTheme="majorHAnsi" w:hAnsiTheme="majorHAnsi" w:cstheme="majorHAnsi"/>
              </w:rPr>
              <w:t xml:space="preserve">coordination </w:t>
            </w:r>
            <w:r w:rsidR="0003654D">
              <w:rPr>
                <w:rFonts w:asciiTheme="majorHAnsi" w:hAnsiTheme="majorHAnsi" w:cstheme="majorHAnsi"/>
              </w:rPr>
              <w:t>du projet</w:t>
            </w:r>
            <w:r w:rsidR="00186B90">
              <w:rPr>
                <w:rFonts w:asciiTheme="majorHAnsi" w:hAnsiTheme="majorHAnsi" w:cstheme="majorHAnsi"/>
              </w:rPr>
              <w:t xml:space="preserve"> &amp;</w:t>
            </w:r>
            <w:r w:rsidR="0003654D">
              <w:rPr>
                <w:rFonts w:asciiTheme="majorHAnsi" w:hAnsiTheme="majorHAnsi" w:cstheme="majorHAnsi"/>
              </w:rPr>
              <w:t xml:space="preserve"> </w:t>
            </w:r>
            <w:r w:rsidRPr="0017722E">
              <w:rPr>
                <w:rFonts w:asciiTheme="majorHAnsi" w:hAnsiTheme="majorHAnsi" w:cstheme="majorHAnsi"/>
              </w:rPr>
              <w:t>de l’équipe</w:t>
            </w:r>
            <w:r w:rsidR="00186B90">
              <w:rPr>
                <w:rFonts w:asciiTheme="majorHAnsi" w:hAnsiTheme="majorHAnsi" w:cstheme="majorHAnsi"/>
              </w:rPr>
              <w:t xml:space="preserve"> </w:t>
            </w:r>
            <w:r w:rsidR="003316E1">
              <w:rPr>
                <w:rFonts w:asciiTheme="majorHAnsi" w:hAnsiTheme="majorHAnsi" w:cstheme="majorHAnsi"/>
              </w:rPr>
              <w:t>et maintenance apr</w:t>
            </w:r>
            <w:r w:rsidR="00186B90">
              <w:rPr>
                <w:rFonts w:asciiTheme="majorHAnsi" w:hAnsiTheme="majorHAnsi" w:cstheme="majorHAnsi"/>
              </w:rPr>
              <w:t>è</w:t>
            </w:r>
            <w:r w:rsidR="003316E1">
              <w:rPr>
                <w:rFonts w:asciiTheme="majorHAnsi" w:hAnsiTheme="majorHAnsi" w:cstheme="majorHAnsi"/>
              </w:rPr>
              <w:t>s mise en place</w:t>
            </w:r>
            <w:r w:rsidR="00186B90">
              <w:rPr>
                <w:rFonts w:asciiTheme="majorHAnsi" w:hAnsiTheme="majorHAnsi" w:cstheme="majorHAnsi"/>
              </w:rPr>
              <w:t>)</w:t>
            </w:r>
          </w:p>
          <w:p w14:paraId="729EAE58" w14:textId="77777777" w:rsidR="003316E1" w:rsidRPr="00AC590F" w:rsidRDefault="003316E1" w:rsidP="00AC590F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 w:rsidRPr="0017722E">
              <w:rPr>
                <w:rFonts w:asciiTheme="majorHAnsi" w:hAnsiTheme="majorHAnsi" w:cstheme="majorHAnsi"/>
              </w:rPr>
              <w:t>Support</w:t>
            </w:r>
            <w:r>
              <w:rPr>
                <w:rFonts w:asciiTheme="majorHAnsi" w:hAnsiTheme="majorHAnsi" w:cstheme="majorHAnsi"/>
              </w:rPr>
              <w:t xml:space="preserve"> &amp; </w:t>
            </w:r>
            <w:r w:rsidRPr="0017722E">
              <w:rPr>
                <w:rFonts w:asciiTheme="majorHAnsi" w:hAnsiTheme="majorHAnsi" w:cstheme="majorHAnsi"/>
              </w:rPr>
              <w:t>liaison DPD/DPO (documents de conformité</w:t>
            </w:r>
            <w:r w:rsidR="00AC590F">
              <w:rPr>
                <w:rFonts w:asciiTheme="majorHAnsi" w:hAnsiTheme="majorHAnsi" w:cstheme="majorHAnsi"/>
              </w:rPr>
              <w:t xml:space="preserve"> WPP et légal France, </w:t>
            </w:r>
            <w:r w:rsidRPr="00AC590F">
              <w:rPr>
                <w:rFonts w:asciiTheme="majorHAnsi" w:hAnsiTheme="majorHAnsi" w:cstheme="majorHAnsi"/>
              </w:rPr>
              <w:t>contrats commerciaux &amp; salariés, relation avocats</w:t>
            </w:r>
            <w:r w:rsidR="00AC590F">
              <w:rPr>
                <w:rFonts w:asciiTheme="majorHAnsi" w:hAnsiTheme="majorHAnsi" w:cstheme="majorHAnsi"/>
              </w:rPr>
              <w:t xml:space="preserve"> et DPO groupe</w:t>
            </w:r>
            <w:r w:rsidRPr="00AC590F">
              <w:rPr>
                <w:rFonts w:asciiTheme="majorHAnsi" w:hAnsiTheme="majorHAnsi" w:cstheme="majorHAnsi"/>
              </w:rPr>
              <w:t>)</w:t>
            </w:r>
          </w:p>
          <w:p w14:paraId="4C935FA7" w14:textId="77777777" w:rsidR="003316E1" w:rsidRPr="003316E1" w:rsidRDefault="003316E1" w:rsidP="003316E1">
            <w:pPr>
              <w:jc w:val="both"/>
              <w:rPr>
                <w:rFonts w:asciiTheme="majorHAnsi" w:hAnsiTheme="majorHAnsi" w:cstheme="majorHAnsi"/>
              </w:rPr>
            </w:pPr>
          </w:p>
          <w:p w14:paraId="4CC962E8" w14:textId="77777777" w:rsidR="00977266" w:rsidRPr="00BE6843" w:rsidRDefault="008E277A" w:rsidP="0017722E">
            <w:pPr>
              <w:jc w:val="both"/>
              <w:rPr>
                <w:rFonts w:ascii="Calibri" w:hAnsi="Calibri" w:cs="Calibri"/>
                <w:b/>
                <w:color w:val="0070C0"/>
                <w:sz w:val="28"/>
                <w:szCs w:val="28"/>
              </w:rPr>
            </w:pPr>
            <w:r w:rsidRPr="00BE6843">
              <w:rPr>
                <w:rFonts w:ascii="Calibri" w:hAnsi="Calibri" w:cs="Calibri"/>
                <w:b/>
                <w:color w:val="0070C0"/>
                <w:sz w:val="28"/>
                <w:szCs w:val="28"/>
              </w:rPr>
              <w:t xml:space="preserve"> </w:t>
            </w:r>
            <w:r w:rsidR="005A1163" w:rsidRPr="00BE6843">
              <w:rPr>
                <w:rFonts w:ascii="Calibri" w:hAnsi="Calibri" w:cs="Calibri"/>
                <w:b/>
                <w:color w:val="0070C0"/>
                <w:sz w:val="28"/>
                <w:szCs w:val="28"/>
              </w:rPr>
              <w:t xml:space="preserve"> </w:t>
            </w:r>
            <w:r w:rsidR="00977266" w:rsidRPr="00CC484D"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>Finance</w:t>
            </w:r>
            <w:r w:rsidR="009F3F5B"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 xml:space="preserve"> / SOX</w:t>
            </w:r>
          </w:p>
          <w:p w14:paraId="64E444EE" w14:textId="77777777" w:rsidR="00CA1D8A" w:rsidRPr="0017722E" w:rsidRDefault="00D97A99" w:rsidP="0017722E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 w:rsidRPr="0017722E">
              <w:rPr>
                <w:rFonts w:asciiTheme="majorHAnsi" w:hAnsiTheme="majorHAnsi" w:cstheme="majorHAnsi"/>
              </w:rPr>
              <w:t xml:space="preserve">Définition des </w:t>
            </w:r>
            <w:r w:rsidR="00CA1D8A" w:rsidRPr="0017722E">
              <w:rPr>
                <w:rFonts w:asciiTheme="majorHAnsi" w:hAnsiTheme="majorHAnsi" w:cstheme="majorHAnsi"/>
              </w:rPr>
              <w:t xml:space="preserve">budgets prévisionnels, détermination </w:t>
            </w:r>
            <w:r w:rsidR="00F40DAA" w:rsidRPr="0017722E">
              <w:rPr>
                <w:rFonts w:asciiTheme="majorHAnsi" w:hAnsiTheme="majorHAnsi" w:cstheme="majorHAnsi"/>
              </w:rPr>
              <w:t xml:space="preserve">mensuelle </w:t>
            </w:r>
            <w:r w:rsidR="00CA1D8A" w:rsidRPr="0017722E">
              <w:rPr>
                <w:rFonts w:asciiTheme="majorHAnsi" w:hAnsiTheme="majorHAnsi" w:cstheme="majorHAnsi"/>
              </w:rPr>
              <w:t>du CA</w:t>
            </w:r>
            <w:r w:rsidR="002D1D3D">
              <w:rPr>
                <w:rFonts w:asciiTheme="majorHAnsi" w:hAnsiTheme="majorHAnsi" w:cstheme="majorHAnsi"/>
              </w:rPr>
              <w:t xml:space="preserve"> &amp; </w:t>
            </w:r>
            <w:r w:rsidR="00F40DAA" w:rsidRPr="0017722E">
              <w:rPr>
                <w:rFonts w:asciiTheme="majorHAnsi" w:hAnsiTheme="majorHAnsi" w:cstheme="majorHAnsi"/>
              </w:rPr>
              <w:t>de la rentabilité</w:t>
            </w:r>
          </w:p>
          <w:p w14:paraId="243558D2" w14:textId="77777777" w:rsidR="00CA1D8A" w:rsidRPr="0017722E" w:rsidRDefault="00CA1D8A" w:rsidP="0017722E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 w:rsidRPr="0017722E">
              <w:rPr>
                <w:rFonts w:asciiTheme="majorHAnsi" w:hAnsiTheme="majorHAnsi" w:cstheme="majorHAnsi"/>
              </w:rPr>
              <w:t>Reporting financier au groupe WPP</w:t>
            </w:r>
            <w:r w:rsidR="00D40B7A" w:rsidRPr="0017722E">
              <w:rPr>
                <w:rFonts w:asciiTheme="majorHAnsi" w:hAnsiTheme="majorHAnsi" w:cstheme="majorHAnsi"/>
              </w:rPr>
              <w:t xml:space="preserve"> (SAP</w:t>
            </w:r>
            <w:r w:rsidR="00AD668C" w:rsidRPr="0017722E">
              <w:rPr>
                <w:rFonts w:asciiTheme="majorHAnsi" w:hAnsiTheme="majorHAnsi" w:cstheme="majorHAnsi"/>
              </w:rPr>
              <w:t xml:space="preserve"> BFC</w:t>
            </w:r>
            <w:r w:rsidR="00D40B7A" w:rsidRPr="0017722E">
              <w:rPr>
                <w:rFonts w:asciiTheme="majorHAnsi" w:hAnsiTheme="majorHAnsi" w:cstheme="majorHAnsi"/>
              </w:rPr>
              <w:t>)</w:t>
            </w:r>
          </w:p>
          <w:p w14:paraId="2D9D3B85" w14:textId="77777777" w:rsidR="003316E1" w:rsidRDefault="00CA1D8A" w:rsidP="004A6C6B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 w:rsidRPr="0017722E">
              <w:rPr>
                <w:rFonts w:asciiTheme="majorHAnsi" w:hAnsiTheme="majorHAnsi" w:cstheme="majorHAnsi"/>
              </w:rPr>
              <w:t>Réponse</w:t>
            </w:r>
            <w:r w:rsidR="00F40DAA" w:rsidRPr="0017722E">
              <w:rPr>
                <w:rFonts w:asciiTheme="majorHAnsi" w:hAnsiTheme="majorHAnsi" w:cstheme="majorHAnsi"/>
              </w:rPr>
              <w:t>s</w:t>
            </w:r>
            <w:r w:rsidRPr="0017722E">
              <w:rPr>
                <w:rFonts w:asciiTheme="majorHAnsi" w:hAnsiTheme="majorHAnsi" w:cstheme="majorHAnsi"/>
              </w:rPr>
              <w:t xml:space="preserve"> aux audits</w:t>
            </w:r>
            <w:r w:rsidR="009F3F5B">
              <w:rPr>
                <w:rFonts w:asciiTheme="majorHAnsi" w:hAnsiTheme="majorHAnsi" w:cstheme="majorHAnsi"/>
              </w:rPr>
              <w:t xml:space="preserve"> internes et externes</w:t>
            </w:r>
          </w:p>
          <w:p w14:paraId="04011EE2" w14:textId="77777777" w:rsidR="009F3F5B" w:rsidRPr="0017722E" w:rsidRDefault="009F3F5B" w:rsidP="009F3F5B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Projet optimisation a</w:t>
            </w:r>
            <w:r w:rsidRPr="0017722E">
              <w:rPr>
                <w:rFonts w:asciiTheme="majorHAnsi" w:hAnsiTheme="majorHAnsi" w:cstheme="majorHAnsi"/>
              </w:rPr>
              <w:t>dmin des ventes (</w:t>
            </w:r>
            <w:r>
              <w:rPr>
                <w:rFonts w:asciiTheme="majorHAnsi" w:hAnsiTheme="majorHAnsi" w:cstheme="majorHAnsi"/>
              </w:rPr>
              <w:t>a</w:t>
            </w:r>
            <w:r w:rsidRPr="0017722E">
              <w:rPr>
                <w:rFonts w:asciiTheme="majorHAnsi" w:hAnsiTheme="majorHAnsi" w:cstheme="majorHAnsi"/>
              </w:rPr>
              <w:t>udit, cahier des charges, tests</w:t>
            </w:r>
            <w:r>
              <w:rPr>
                <w:rFonts w:asciiTheme="majorHAnsi" w:hAnsiTheme="majorHAnsi" w:cstheme="majorHAnsi"/>
              </w:rPr>
              <w:t xml:space="preserve"> nouveaux process</w:t>
            </w:r>
            <w:r w:rsidRPr="0017722E">
              <w:rPr>
                <w:rFonts w:asciiTheme="majorHAnsi" w:hAnsiTheme="majorHAnsi" w:cstheme="majorHAnsi"/>
              </w:rPr>
              <w:t>…)</w:t>
            </w:r>
          </w:p>
          <w:p w14:paraId="3A0A751B" w14:textId="77777777" w:rsidR="009F3F5B" w:rsidRDefault="009F3F5B" w:rsidP="009F3F5B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</w:rPr>
            </w:pPr>
            <w:r w:rsidRPr="0017722E">
              <w:rPr>
                <w:rFonts w:asciiTheme="majorHAnsi" w:hAnsiTheme="majorHAnsi" w:cstheme="majorHAnsi"/>
              </w:rPr>
              <w:t>Etude</w:t>
            </w:r>
            <w:r>
              <w:rPr>
                <w:rFonts w:asciiTheme="majorHAnsi" w:hAnsiTheme="majorHAnsi" w:cstheme="majorHAnsi"/>
              </w:rPr>
              <w:t xml:space="preserve"> &amp; </w:t>
            </w:r>
            <w:r w:rsidRPr="0017722E">
              <w:rPr>
                <w:rFonts w:asciiTheme="majorHAnsi" w:hAnsiTheme="majorHAnsi" w:cstheme="majorHAnsi"/>
              </w:rPr>
              <w:t>adaptation de process financiers (achat, vente) à la certification SOX (contrôles antifraude)</w:t>
            </w:r>
          </w:p>
          <w:p w14:paraId="3E3B5EB5" w14:textId="77777777" w:rsidR="009F3F5B" w:rsidRDefault="009F3F5B" w:rsidP="009F3F5B">
            <w:pPr>
              <w:jc w:val="both"/>
              <w:rPr>
                <w:rFonts w:asciiTheme="majorHAnsi" w:hAnsiTheme="majorHAnsi" w:cstheme="majorHAnsi"/>
              </w:rPr>
            </w:pPr>
          </w:p>
          <w:p w14:paraId="06AD0DB0" w14:textId="77777777" w:rsidR="009F3F5B" w:rsidRDefault="009F3F5B" w:rsidP="009F3F5B">
            <w:pPr>
              <w:jc w:val="both"/>
              <w:rPr>
                <w:rFonts w:asciiTheme="majorHAnsi" w:hAnsiTheme="majorHAnsi" w:cstheme="majorHAnsi"/>
              </w:rPr>
            </w:pPr>
          </w:p>
          <w:p w14:paraId="37F2DACD" w14:textId="77777777" w:rsidR="009F3F5B" w:rsidRDefault="009F3F5B" w:rsidP="009F3F5B">
            <w:pPr>
              <w:jc w:val="both"/>
              <w:rPr>
                <w:rFonts w:asciiTheme="majorHAnsi" w:hAnsiTheme="majorHAnsi" w:cstheme="majorHAnsi"/>
              </w:rPr>
            </w:pPr>
          </w:p>
          <w:p w14:paraId="7AC0B759" w14:textId="77777777" w:rsidR="009F3F5B" w:rsidRDefault="009F3F5B" w:rsidP="009F3F5B">
            <w:pPr>
              <w:jc w:val="both"/>
              <w:rPr>
                <w:rFonts w:asciiTheme="majorHAnsi" w:hAnsiTheme="majorHAnsi" w:cstheme="majorHAnsi"/>
              </w:rPr>
            </w:pPr>
          </w:p>
          <w:p w14:paraId="4E46B91B" w14:textId="77777777" w:rsidR="009F3F5B" w:rsidRPr="009F3F5B" w:rsidRDefault="009F3F5B" w:rsidP="009F3F5B">
            <w:pPr>
              <w:jc w:val="both"/>
              <w:rPr>
                <w:rFonts w:asciiTheme="majorHAnsi" w:hAnsiTheme="majorHAnsi" w:cstheme="majorHAnsi"/>
              </w:rPr>
            </w:pPr>
          </w:p>
          <w:p w14:paraId="0A3830AE" w14:textId="77777777" w:rsidR="009F3F5B" w:rsidRPr="009D60CE" w:rsidRDefault="009F3F5B" w:rsidP="009D60CE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207479" w:rsidRPr="00705B84" w14:paraId="1DC42E7E" w14:textId="77777777" w:rsidTr="00045CFE">
        <w:trPr>
          <w:gridAfter w:val="4"/>
          <w:wAfter w:w="174" w:type="dxa"/>
        </w:trPr>
        <w:tc>
          <w:tcPr>
            <w:tcW w:w="10342" w:type="dxa"/>
            <w:gridSpan w:val="3"/>
          </w:tcPr>
          <w:p w14:paraId="0C45A311" w14:textId="77777777" w:rsidR="00207479" w:rsidRPr="007D40E3" w:rsidRDefault="006F7D7E" w:rsidP="00207479">
            <w:pPr>
              <w:rPr>
                <w:rFonts w:ascii="Calibri Light" w:hAnsi="Calibri Light" w:cs="Calibri Light"/>
                <w:color w:val="0070C0"/>
                <w:sz w:val="40"/>
                <w:szCs w:val="48"/>
              </w:rPr>
            </w:pPr>
            <w:r>
              <w:rPr>
                <w:rFonts w:ascii="Calibri Light" w:hAnsi="Calibri Light" w:cs="Calibri Light"/>
                <w:color w:val="0070C0"/>
                <w:sz w:val="40"/>
                <w:szCs w:val="48"/>
              </w:rPr>
              <w:lastRenderedPageBreak/>
              <w:t xml:space="preserve">MES </w:t>
            </w:r>
            <w:r w:rsidR="00007FDA">
              <w:rPr>
                <w:rFonts w:ascii="Calibri Light" w:hAnsi="Calibri Light" w:cs="Calibri Light"/>
                <w:color w:val="0070C0"/>
                <w:sz w:val="40"/>
                <w:szCs w:val="48"/>
              </w:rPr>
              <w:t xml:space="preserve">SOFT SKILLS &amp; </w:t>
            </w:r>
            <w:r w:rsidR="00207479">
              <w:rPr>
                <w:rFonts w:ascii="Calibri Light" w:hAnsi="Calibri Light" w:cs="Calibri Light"/>
                <w:color w:val="0070C0"/>
                <w:sz w:val="40"/>
                <w:szCs w:val="48"/>
              </w:rPr>
              <w:t>ATOUTS</w:t>
            </w:r>
          </w:p>
          <w:p w14:paraId="668D8C74" w14:textId="77777777" w:rsidR="00207479" w:rsidRDefault="00207479" w:rsidP="00207479">
            <w:r>
              <w:t>Rigoureux, persévérant, curieux, autonome, réactif, bon esprit d’équipe.</w:t>
            </w:r>
          </w:p>
          <w:p w14:paraId="5F5230B4" w14:textId="2AFE427C" w:rsidR="00207479" w:rsidRDefault="00207479" w:rsidP="00207479">
            <w:r>
              <w:t xml:space="preserve">Multi </w:t>
            </w:r>
            <w:r w:rsidR="006F7D7E">
              <w:t>compétences, capacité d’adaptation, autodidacte, vision entrepreneuriale.</w:t>
            </w:r>
          </w:p>
          <w:p w14:paraId="6F235F2D" w14:textId="31E2865F" w:rsidR="009D60CE" w:rsidRDefault="009D60CE" w:rsidP="00207479">
            <w:r w:rsidRPr="00EE5880">
              <w:t xml:space="preserve">De formation technique, je suis très à l’aise avec les </w:t>
            </w:r>
            <w:r w:rsidR="00EE5880" w:rsidRPr="00EE5880">
              <w:t xml:space="preserve">logiciels </w:t>
            </w:r>
            <w:r w:rsidRPr="00EE5880">
              <w:t>informatiques</w:t>
            </w:r>
            <w:r w:rsidR="00EE5880" w:rsidRPr="00EE5880">
              <w:t xml:space="preserve"> en général.</w:t>
            </w:r>
          </w:p>
          <w:p w14:paraId="3B072FDE" w14:textId="77777777" w:rsidR="00207479" w:rsidRPr="00207479" w:rsidRDefault="00207479">
            <w:pPr>
              <w:rPr>
                <w:rFonts w:ascii="Calibri Light" w:hAnsi="Calibri Light" w:cs="Calibri Light"/>
                <w:color w:val="0070C0"/>
                <w:szCs w:val="48"/>
              </w:rPr>
            </w:pPr>
          </w:p>
        </w:tc>
      </w:tr>
      <w:tr w:rsidR="00AB50E3" w:rsidRPr="00705B84" w14:paraId="5438755F" w14:textId="77777777" w:rsidTr="00045C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" w:type="dxa"/>
          <w:trHeight w:val="1860"/>
        </w:trPr>
        <w:tc>
          <w:tcPr>
            <w:tcW w:w="104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385F42" w14:textId="77777777" w:rsidR="00AB50E3" w:rsidRPr="00A7225B" w:rsidRDefault="00AB50E3">
            <w:pPr>
              <w:rPr>
                <w:rFonts w:ascii="Calibri Light" w:hAnsi="Calibri Light" w:cs="Calibri Light"/>
                <w:color w:val="0070C0"/>
                <w:sz w:val="40"/>
                <w:szCs w:val="48"/>
              </w:rPr>
            </w:pPr>
            <w:r w:rsidRPr="00A7225B">
              <w:rPr>
                <w:rFonts w:ascii="Calibri Light" w:hAnsi="Calibri Light" w:cs="Calibri Light"/>
                <w:color w:val="0070C0"/>
                <w:sz w:val="40"/>
                <w:szCs w:val="48"/>
              </w:rPr>
              <w:t>MON PARCOURS PROFESSIONNEL</w:t>
            </w:r>
          </w:p>
          <w:p w14:paraId="2FAB2565" w14:textId="77777777" w:rsidR="007F4957" w:rsidRPr="004B5D1B" w:rsidRDefault="007F4957" w:rsidP="007F4957">
            <w:pPr>
              <w:pStyle w:val="Retraitcorpsdetexte3"/>
              <w:rPr>
                <w:rFonts w:asciiTheme="minorHAnsi" w:hAnsiTheme="minorHAnsi" w:cstheme="minorHAnsi"/>
                <w:sz w:val="22"/>
              </w:rPr>
            </w:pPr>
            <w:r w:rsidRPr="004B5D1B">
              <w:rPr>
                <w:rFonts w:asciiTheme="minorHAnsi" w:hAnsiTheme="minorHAnsi" w:cstheme="minorHAnsi"/>
                <w:sz w:val="22"/>
              </w:rPr>
              <w:t>Depuis 2007</w:t>
            </w:r>
            <w:r w:rsidRPr="004B5D1B">
              <w:rPr>
                <w:rFonts w:asciiTheme="minorHAnsi" w:hAnsiTheme="minorHAnsi" w:cstheme="minorHAnsi"/>
                <w:sz w:val="22"/>
              </w:rPr>
              <w:tab/>
            </w:r>
            <w:r w:rsidRPr="00A7225B">
              <w:rPr>
                <w:rFonts w:ascii="Calibri" w:eastAsiaTheme="minorHAnsi" w:hAnsi="Calibri" w:cs="Calibri"/>
                <w:b/>
                <w:color w:val="0070C0"/>
                <w:sz w:val="24"/>
                <w:szCs w:val="28"/>
                <w:lang w:eastAsia="en-US"/>
              </w:rPr>
              <w:t xml:space="preserve">PREDICTYS </w:t>
            </w:r>
            <w:r w:rsidRPr="004B5D1B">
              <w:rPr>
                <w:rFonts w:asciiTheme="minorHAnsi" w:hAnsiTheme="minorHAnsi" w:cstheme="minorHAnsi"/>
                <w:sz w:val="22"/>
              </w:rPr>
              <w:t>(filiale WPP) (agence spécialisé</w:t>
            </w:r>
            <w:r w:rsidR="00705B84" w:rsidRPr="004B5D1B">
              <w:rPr>
                <w:rFonts w:asciiTheme="minorHAnsi" w:hAnsiTheme="minorHAnsi" w:cstheme="minorHAnsi"/>
                <w:sz w:val="22"/>
              </w:rPr>
              <w:t>e</w:t>
            </w:r>
            <w:r w:rsidRPr="004B5D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B5D1B">
              <w:rPr>
                <w:rFonts w:asciiTheme="minorHAnsi" w:hAnsiTheme="minorHAnsi" w:cstheme="minorHAnsi"/>
                <w:sz w:val="22"/>
              </w:rPr>
              <w:t>leadgen</w:t>
            </w:r>
            <w:proofErr w:type="spellEnd"/>
            <w:r w:rsidRPr="004B5D1B">
              <w:rPr>
                <w:rFonts w:asciiTheme="minorHAnsi" w:hAnsiTheme="minorHAnsi" w:cstheme="minorHAnsi"/>
                <w:sz w:val="22"/>
              </w:rPr>
              <w:t>/</w:t>
            </w:r>
            <w:proofErr w:type="spellStart"/>
            <w:r w:rsidRPr="004B5D1B">
              <w:rPr>
                <w:rFonts w:asciiTheme="minorHAnsi" w:hAnsiTheme="minorHAnsi" w:cstheme="minorHAnsi"/>
                <w:sz w:val="22"/>
              </w:rPr>
              <w:t>AdTech</w:t>
            </w:r>
            <w:proofErr w:type="spellEnd"/>
            <w:r w:rsidRPr="004B5D1B">
              <w:rPr>
                <w:rFonts w:asciiTheme="minorHAnsi" w:hAnsiTheme="minorHAnsi" w:cstheme="minorHAnsi"/>
                <w:sz w:val="22"/>
              </w:rPr>
              <w:t>)</w:t>
            </w:r>
          </w:p>
          <w:p w14:paraId="53C652EE" w14:textId="77777777" w:rsidR="00F841F4" w:rsidRPr="004B5D1B" w:rsidRDefault="007F4957" w:rsidP="00406248">
            <w:pPr>
              <w:ind w:left="1416"/>
              <w:rPr>
                <w:rFonts w:cstheme="minorHAnsi"/>
                <w:i/>
                <w:szCs w:val="20"/>
              </w:rPr>
            </w:pPr>
            <w:r w:rsidRPr="00A7225B">
              <w:rPr>
                <w:rFonts w:ascii="Calibri" w:hAnsi="Calibri" w:cs="Calibri"/>
                <w:i/>
                <w:color w:val="0070C0"/>
                <w:sz w:val="24"/>
                <w:szCs w:val="28"/>
              </w:rPr>
              <w:t xml:space="preserve">Business </w:t>
            </w:r>
            <w:proofErr w:type="spellStart"/>
            <w:r w:rsidRPr="00A7225B">
              <w:rPr>
                <w:rFonts w:ascii="Calibri" w:hAnsi="Calibri" w:cs="Calibri"/>
                <w:i/>
                <w:color w:val="0070C0"/>
                <w:sz w:val="24"/>
                <w:szCs w:val="28"/>
              </w:rPr>
              <w:t>Analyst</w:t>
            </w:r>
            <w:proofErr w:type="spellEnd"/>
            <w:r w:rsidR="009E32F5" w:rsidRPr="00A7225B">
              <w:rPr>
                <w:rFonts w:ascii="Calibri" w:hAnsi="Calibri" w:cs="Calibri"/>
                <w:i/>
                <w:color w:val="0070C0"/>
                <w:sz w:val="24"/>
                <w:szCs w:val="28"/>
              </w:rPr>
              <w:t>,</w:t>
            </w:r>
            <w:r w:rsidRPr="00A7225B">
              <w:rPr>
                <w:rFonts w:ascii="Calibri" w:hAnsi="Calibri" w:cs="Calibri"/>
                <w:i/>
                <w:color w:val="0070C0"/>
                <w:sz w:val="24"/>
                <w:szCs w:val="28"/>
              </w:rPr>
              <w:t xml:space="preserve"> email marketing</w:t>
            </w:r>
            <w:r w:rsidRPr="004B5D1B">
              <w:rPr>
                <w:rFonts w:cstheme="minorHAnsi"/>
                <w:i/>
                <w:szCs w:val="20"/>
              </w:rPr>
              <w:t xml:space="preserve"> (Base de </w:t>
            </w:r>
            <w:r w:rsidR="00406248" w:rsidRPr="004B5D1B">
              <w:rPr>
                <w:rFonts w:cstheme="minorHAnsi"/>
                <w:i/>
                <w:szCs w:val="20"/>
              </w:rPr>
              <w:t>100</w:t>
            </w:r>
            <w:r w:rsidR="00705B84" w:rsidRPr="004B5D1B">
              <w:rPr>
                <w:rFonts w:cstheme="minorHAnsi"/>
                <w:i/>
                <w:szCs w:val="20"/>
              </w:rPr>
              <w:t>m</w:t>
            </w:r>
            <w:r w:rsidR="00406248" w:rsidRPr="004B5D1B">
              <w:rPr>
                <w:rFonts w:cstheme="minorHAnsi"/>
                <w:i/>
                <w:szCs w:val="20"/>
              </w:rPr>
              <w:t xml:space="preserve">), </w:t>
            </w:r>
            <w:r w:rsidR="0017722E">
              <w:rPr>
                <w:rFonts w:ascii="Calibri" w:hAnsi="Calibri" w:cs="Calibri"/>
                <w:i/>
                <w:color w:val="0070C0"/>
                <w:sz w:val="24"/>
                <w:szCs w:val="28"/>
              </w:rPr>
              <w:t>Chef de projet RGPD</w:t>
            </w:r>
          </w:p>
          <w:p w14:paraId="7A6859FC" w14:textId="77777777" w:rsidR="00E62342" w:rsidRPr="004B5D1B" w:rsidRDefault="00E62342" w:rsidP="00406248">
            <w:pPr>
              <w:ind w:left="1416"/>
              <w:rPr>
                <w:rFonts w:cstheme="minorHAnsi"/>
                <w:szCs w:val="20"/>
              </w:rPr>
            </w:pPr>
          </w:p>
          <w:p w14:paraId="10511D79" w14:textId="77777777" w:rsidR="00406248" w:rsidRPr="004B5D1B" w:rsidRDefault="00406248" w:rsidP="00406248">
            <w:pPr>
              <w:pStyle w:val="Retraitcorpsdetexte3"/>
              <w:rPr>
                <w:rFonts w:asciiTheme="minorHAnsi" w:hAnsiTheme="minorHAnsi" w:cstheme="minorHAnsi"/>
                <w:sz w:val="22"/>
              </w:rPr>
            </w:pPr>
            <w:r w:rsidRPr="004B5D1B">
              <w:rPr>
                <w:rFonts w:asciiTheme="minorHAnsi" w:hAnsiTheme="minorHAnsi" w:cstheme="minorHAnsi"/>
                <w:sz w:val="22"/>
              </w:rPr>
              <w:t>200</w:t>
            </w:r>
            <w:r w:rsidR="0022623C">
              <w:rPr>
                <w:rFonts w:asciiTheme="minorHAnsi" w:hAnsiTheme="minorHAnsi" w:cstheme="minorHAnsi"/>
                <w:sz w:val="22"/>
              </w:rPr>
              <w:t>4</w:t>
            </w:r>
            <w:r w:rsidRPr="004B5D1B">
              <w:rPr>
                <w:rFonts w:asciiTheme="minorHAnsi" w:hAnsiTheme="minorHAnsi" w:cstheme="minorHAnsi"/>
                <w:sz w:val="22"/>
              </w:rPr>
              <w:t>-2007</w:t>
            </w:r>
            <w:r w:rsidRPr="004B5D1B">
              <w:rPr>
                <w:rFonts w:asciiTheme="minorHAnsi" w:hAnsiTheme="minorHAnsi" w:cstheme="minorHAnsi"/>
                <w:sz w:val="22"/>
              </w:rPr>
              <w:tab/>
            </w:r>
            <w:r w:rsidRPr="00A7225B">
              <w:rPr>
                <w:rFonts w:ascii="Calibri" w:eastAsiaTheme="minorHAnsi" w:hAnsi="Calibri" w:cs="Calibri"/>
                <w:b/>
                <w:color w:val="0070C0"/>
                <w:sz w:val="24"/>
                <w:szCs w:val="28"/>
                <w:lang w:eastAsia="en-US"/>
              </w:rPr>
              <w:t>WEB-CYBER AND CO</w:t>
            </w:r>
            <w:r w:rsidRPr="004B5D1B">
              <w:rPr>
                <w:rFonts w:asciiTheme="minorHAnsi" w:hAnsiTheme="minorHAnsi" w:cstheme="minorHAnsi"/>
                <w:sz w:val="22"/>
              </w:rPr>
              <w:t xml:space="preserve"> (éditeur de sites dont e-commerce)</w:t>
            </w:r>
          </w:p>
          <w:p w14:paraId="12E4676D" w14:textId="77777777" w:rsidR="00406248" w:rsidRPr="004B5D1B" w:rsidRDefault="00406248" w:rsidP="00406248">
            <w:pPr>
              <w:pStyle w:val="Retraitcorpsdetexte3"/>
              <w:ind w:hanging="8"/>
              <w:rPr>
                <w:rFonts w:asciiTheme="minorHAnsi" w:hAnsiTheme="minorHAnsi" w:cstheme="minorHAnsi"/>
                <w:i/>
                <w:sz w:val="22"/>
              </w:rPr>
            </w:pPr>
            <w:r w:rsidRPr="00A7225B">
              <w:rPr>
                <w:rFonts w:ascii="Calibri" w:eastAsiaTheme="minorHAnsi" w:hAnsi="Calibri" w:cs="Calibri"/>
                <w:i/>
                <w:color w:val="0070C0"/>
                <w:sz w:val="22"/>
                <w:szCs w:val="28"/>
                <w:lang w:eastAsia="en-US"/>
              </w:rPr>
              <w:t>Co-fondateur, Directeur technique</w:t>
            </w:r>
            <w:r w:rsidR="002D1D3D">
              <w:rPr>
                <w:rFonts w:ascii="Calibri" w:eastAsiaTheme="minorHAnsi" w:hAnsi="Calibri" w:cs="Calibri"/>
                <w:i/>
                <w:color w:val="0070C0"/>
                <w:sz w:val="22"/>
                <w:szCs w:val="28"/>
                <w:lang w:eastAsia="en-US"/>
              </w:rPr>
              <w:t xml:space="preserve"> &amp; </w:t>
            </w:r>
            <w:r w:rsidRPr="00A7225B">
              <w:rPr>
                <w:rFonts w:ascii="Calibri" w:eastAsiaTheme="minorHAnsi" w:hAnsi="Calibri" w:cs="Calibri"/>
                <w:i/>
                <w:color w:val="0070C0"/>
                <w:sz w:val="22"/>
                <w:szCs w:val="28"/>
                <w:lang w:eastAsia="en-US"/>
              </w:rPr>
              <w:t>responsable webmarketing</w:t>
            </w:r>
            <w:r w:rsidRPr="00A7225B">
              <w:rPr>
                <w:rFonts w:asciiTheme="minorHAnsi" w:hAnsiTheme="minorHAnsi" w:cstheme="minorHAnsi"/>
                <w:i/>
              </w:rPr>
              <w:t xml:space="preserve"> </w:t>
            </w:r>
            <w:r w:rsidRPr="004B5D1B">
              <w:rPr>
                <w:rFonts w:asciiTheme="minorHAnsi" w:hAnsiTheme="minorHAnsi" w:cstheme="minorHAnsi"/>
                <w:i/>
                <w:sz w:val="22"/>
              </w:rPr>
              <w:t>(500</w:t>
            </w:r>
            <w:r w:rsidR="000B36D6" w:rsidRPr="004B5D1B">
              <w:rPr>
                <w:rFonts w:asciiTheme="minorHAnsi" w:hAnsiTheme="minorHAnsi" w:cstheme="minorHAnsi"/>
                <w:i/>
                <w:sz w:val="22"/>
              </w:rPr>
              <w:t>k</w:t>
            </w:r>
            <w:r w:rsidRPr="004B5D1B">
              <w:rPr>
                <w:rFonts w:asciiTheme="minorHAnsi" w:hAnsiTheme="minorHAnsi" w:cstheme="minorHAnsi"/>
                <w:i/>
                <w:sz w:val="22"/>
              </w:rPr>
              <w:t xml:space="preserve"> </w:t>
            </w:r>
            <w:r w:rsidR="00846620">
              <w:rPr>
                <w:rFonts w:asciiTheme="minorHAnsi" w:hAnsiTheme="minorHAnsi" w:cstheme="minorHAnsi"/>
                <w:i/>
                <w:sz w:val="22"/>
              </w:rPr>
              <w:t>profils @</w:t>
            </w:r>
            <w:r w:rsidRPr="004B5D1B">
              <w:rPr>
                <w:rFonts w:asciiTheme="minorHAnsi" w:hAnsiTheme="minorHAnsi" w:cstheme="minorHAnsi"/>
                <w:i/>
                <w:sz w:val="22"/>
              </w:rPr>
              <w:t>)</w:t>
            </w:r>
          </w:p>
          <w:p w14:paraId="5F608A7A" w14:textId="77777777" w:rsidR="00F841F4" w:rsidRPr="004B5D1B" w:rsidRDefault="00F841F4" w:rsidP="00406248">
            <w:pPr>
              <w:pStyle w:val="Retraitcorpsdetexte3"/>
              <w:ind w:hanging="8"/>
              <w:rPr>
                <w:rFonts w:asciiTheme="minorHAnsi" w:hAnsiTheme="minorHAnsi" w:cstheme="minorHAnsi"/>
                <w:i/>
                <w:sz w:val="22"/>
              </w:rPr>
            </w:pPr>
          </w:p>
          <w:p w14:paraId="15AD47E9" w14:textId="77777777" w:rsidR="00406248" w:rsidRPr="004B5D1B" w:rsidRDefault="00406248" w:rsidP="00406248">
            <w:pPr>
              <w:ind w:left="8" w:right="-142"/>
              <w:jc w:val="both"/>
              <w:rPr>
                <w:rFonts w:cstheme="minorHAnsi"/>
                <w:i/>
                <w:szCs w:val="20"/>
              </w:rPr>
            </w:pPr>
            <w:r w:rsidRPr="004B5D1B">
              <w:rPr>
                <w:rFonts w:cstheme="minorHAnsi"/>
                <w:szCs w:val="20"/>
              </w:rPr>
              <w:t>199</w:t>
            </w:r>
            <w:r w:rsidR="00F43EF8" w:rsidRPr="004B5D1B">
              <w:rPr>
                <w:rFonts w:cstheme="minorHAnsi"/>
                <w:szCs w:val="20"/>
              </w:rPr>
              <w:t>8</w:t>
            </w:r>
            <w:r w:rsidR="00316E5B">
              <w:rPr>
                <w:rFonts w:cstheme="minorHAnsi"/>
                <w:szCs w:val="20"/>
              </w:rPr>
              <w:t>-200</w:t>
            </w:r>
            <w:r w:rsidR="00846620">
              <w:rPr>
                <w:rFonts w:cstheme="minorHAnsi"/>
                <w:szCs w:val="20"/>
              </w:rPr>
              <w:t>3</w:t>
            </w:r>
            <w:r w:rsidRPr="004B5D1B">
              <w:rPr>
                <w:rFonts w:cstheme="minorHAnsi"/>
                <w:szCs w:val="20"/>
              </w:rPr>
              <w:tab/>
            </w:r>
            <w:r w:rsidRPr="00A7225B"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>PRESTI-WEB</w:t>
            </w:r>
            <w:r w:rsidRPr="004B5D1B">
              <w:rPr>
                <w:rFonts w:cstheme="minorHAnsi"/>
                <w:szCs w:val="20"/>
              </w:rPr>
              <w:t xml:space="preserve"> </w:t>
            </w:r>
            <w:r w:rsidRPr="004B5D1B">
              <w:rPr>
                <w:rFonts w:cstheme="minorHAnsi"/>
                <w:i/>
                <w:szCs w:val="20"/>
              </w:rPr>
              <w:t>(start-up spécialisée en création de sites web, e-commerce)</w:t>
            </w:r>
          </w:p>
          <w:p w14:paraId="33AC641A" w14:textId="77777777" w:rsidR="00406248" w:rsidRPr="004B5D1B" w:rsidRDefault="00406248" w:rsidP="00406248">
            <w:pPr>
              <w:pStyle w:val="Retraitcorpsdetexte3"/>
              <w:ind w:hanging="8"/>
              <w:rPr>
                <w:rFonts w:asciiTheme="minorHAnsi" w:hAnsiTheme="minorHAnsi" w:cstheme="minorHAnsi"/>
                <w:i/>
                <w:sz w:val="22"/>
              </w:rPr>
            </w:pPr>
            <w:r w:rsidRPr="00A7225B">
              <w:rPr>
                <w:rFonts w:ascii="Calibri" w:eastAsiaTheme="minorHAnsi" w:hAnsi="Calibri" w:cs="Calibri"/>
                <w:i/>
                <w:color w:val="0070C0"/>
                <w:sz w:val="22"/>
                <w:szCs w:val="28"/>
                <w:lang w:eastAsia="en-US"/>
              </w:rPr>
              <w:t>Co-fondateur, Directeur technique</w:t>
            </w:r>
            <w:r w:rsidR="002D1D3D">
              <w:rPr>
                <w:rFonts w:ascii="Calibri" w:eastAsiaTheme="minorHAnsi" w:hAnsi="Calibri" w:cs="Calibri"/>
                <w:i/>
                <w:color w:val="0070C0"/>
                <w:sz w:val="22"/>
                <w:szCs w:val="28"/>
                <w:lang w:eastAsia="en-US"/>
              </w:rPr>
              <w:t xml:space="preserve"> &amp; </w:t>
            </w:r>
            <w:r w:rsidRPr="00A7225B">
              <w:rPr>
                <w:rFonts w:ascii="Calibri" w:eastAsiaTheme="minorHAnsi" w:hAnsi="Calibri" w:cs="Calibri"/>
                <w:i/>
                <w:color w:val="0070C0"/>
                <w:sz w:val="22"/>
                <w:szCs w:val="28"/>
                <w:lang w:eastAsia="en-US"/>
              </w:rPr>
              <w:t>multimédia</w:t>
            </w:r>
            <w:r w:rsidRPr="00A7225B">
              <w:rPr>
                <w:rFonts w:asciiTheme="minorHAnsi" w:hAnsiTheme="minorHAnsi" w:cstheme="minorHAnsi"/>
                <w:i/>
              </w:rPr>
              <w:t xml:space="preserve"> </w:t>
            </w:r>
            <w:r w:rsidRPr="004B5D1B">
              <w:rPr>
                <w:rFonts w:asciiTheme="minorHAnsi" w:hAnsiTheme="minorHAnsi" w:cstheme="minorHAnsi"/>
                <w:i/>
                <w:sz w:val="22"/>
              </w:rPr>
              <w:t xml:space="preserve">(PSG, INSEAD, </w:t>
            </w:r>
            <w:proofErr w:type="spellStart"/>
            <w:r w:rsidRPr="004B5D1B">
              <w:rPr>
                <w:rFonts w:asciiTheme="minorHAnsi" w:hAnsiTheme="minorHAnsi" w:cstheme="minorHAnsi"/>
                <w:i/>
                <w:sz w:val="22"/>
              </w:rPr>
              <w:t>BayardWeb</w:t>
            </w:r>
            <w:proofErr w:type="spellEnd"/>
            <w:r w:rsidRPr="004B5D1B">
              <w:rPr>
                <w:rFonts w:asciiTheme="minorHAnsi" w:hAnsiTheme="minorHAnsi" w:cstheme="minorHAnsi"/>
                <w:i/>
                <w:sz w:val="22"/>
              </w:rPr>
              <w:t xml:space="preserve">, </w:t>
            </w:r>
            <w:r w:rsidR="00317AAA" w:rsidRPr="004B5D1B">
              <w:rPr>
                <w:rFonts w:asciiTheme="minorHAnsi" w:hAnsiTheme="minorHAnsi" w:cstheme="minorHAnsi"/>
                <w:i/>
                <w:sz w:val="22"/>
              </w:rPr>
              <w:t>Lycos…</w:t>
            </w:r>
            <w:r w:rsidRPr="004B5D1B">
              <w:rPr>
                <w:rFonts w:asciiTheme="minorHAnsi" w:hAnsiTheme="minorHAnsi" w:cstheme="minorHAnsi"/>
                <w:i/>
                <w:sz w:val="22"/>
              </w:rPr>
              <w:t xml:space="preserve">), </w:t>
            </w:r>
            <w:r w:rsidRPr="00A7225B">
              <w:rPr>
                <w:rFonts w:ascii="Calibri" w:eastAsiaTheme="minorHAnsi" w:hAnsi="Calibri" w:cs="Calibri"/>
                <w:i/>
                <w:color w:val="0070C0"/>
                <w:sz w:val="24"/>
                <w:szCs w:val="28"/>
                <w:lang w:eastAsia="en-US"/>
              </w:rPr>
              <w:t xml:space="preserve">responsable </w:t>
            </w:r>
            <w:r w:rsidRPr="00A7225B">
              <w:rPr>
                <w:rFonts w:ascii="Calibri" w:eastAsiaTheme="minorHAnsi" w:hAnsi="Calibri" w:cs="Calibri"/>
                <w:i/>
                <w:color w:val="0070C0"/>
                <w:sz w:val="22"/>
                <w:szCs w:val="28"/>
                <w:lang w:eastAsia="en-US"/>
              </w:rPr>
              <w:t>e-commerce</w:t>
            </w:r>
            <w:r w:rsidRPr="00A7225B">
              <w:rPr>
                <w:rFonts w:asciiTheme="minorHAnsi" w:hAnsiTheme="minorHAnsi" w:cstheme="minorHAnsi"/>
                <w:i/>
              </w:rPr>
              <w:t xml:space="preserve"> </w:t>
            </w:r>
            <w:r w:rsidRPr="004B5D1B">
              <w:rPr>
                <w:rFonts w:asciiTheme="minorHAnsi" w:hAnsiTheme="minorHAnsi" w:cstheme="minorHAnsi"/>
                <w:i/>
                <w:sz w:val="22"/>
              </w:rPr>
              <w:t xml:space="preserve">(Pense-malin.com, le-messager.com...20k </w:t>
            </w:r>
            <w:r w:rsidR="00846620">
              <w:rPr>
                <w:rFonts w:asciiTheme="minorHAnsi" w:hAnsiTheme="minorHAnsi" w:cstheme="minorHAnsi"/>
                <w:i/>
                <w:sz w:val="22"/>
              </w:rPr>
              <w:t>profils @</w:t>
            </w:r>
            <w:r w:rsidRPr="004B5D1B">
              <w:rPr>
                <w:rFonts w:asciiTheme="minorHAnsi" w:hAnsiTheme="minorHAnsi" w:cstheme="minorHAnsi"/>
                <w:i/>
                <w:sz w:val="22"/>
              </w:rPr>
              <w:t xml:space="preserve">) </w:t>
            </w:r>
          </w:p>
          <w:p w14:paraId="77890498" w14:textId="77777777" w:rsidR="00F841F4" w:rsidRPr="004B5D1B" w:rsidRDefault="00F841F4" w:rsidP="00406248">
            <w:pPr>
              <w:pStyle w:val="Retraitcorpsdetexte3"/>
              <w:ind w:hanging="8"/>
              <w:rPr>
                <w:rFonts w:asciiTheme="minorHAnsi" w:hAnsiTheme="minorHAnsi" w:cstheme="minorHAnsi"/>
                <w:i/>
                <w:sz w:val="22"/>
              </w:rPr>
            </w:pPr>
          </w:p>
          <w:p w14:paraId="5E82428A" w14:textId="77777777" w:rsidR="00406248" w:rsidRPr="004B5D1B" w:rsidRDefault="00406248" w:rsidP="00406248">
            <w:pPr>
              <w:jc w:val="both"/>
              <w:rPr>
                <w:rFonts w:cstheme="minorHAnsi"/>
                <w:szCs w:val="20"/>
              </w:rPr>
            </w:pPr>
            <w:r w:rsidRPr="004B5D1B">
              <w:rPr>
                <w:rFonts w:cstheme="minorHAnsi"/>
                <w:szCs w:val="20"/>
              </w:rPr>
              <w:t>1998</w:t>
            </w:r>
            <w:r w:rsidRPr="004B5D1B">
              <w:rPr>
                <w:rFonts w:cstheme="minorHAnsi"/>
                <w:szCs w:val="20"/>
              </w:rPr>
              <w:tab/>
            </w:r>
            <w:r w:rsidRPr="004B5D1B">
              <w:rPr>
                <w:rFonts w:cstheme="minorHAnsi"/>
                <w:szCs w:val="20"/>
              </w:rPr>
              <w:tab/>
            </w:r>
            <w:r w:rsidRPr="00A7225B"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>IMC</w:t>
            </w:r>
            <w:r w:rsidRPr="004B5D1B">
              <w:rPr>
                <w:rFonts w:cstheme="minorHAnsi"/>
                <w:szCs w:val="20"/>
              </w:rPr>
              <w:t xml:space="preserve"> (</w:t>
            </w:r>
            <w:r w:rsidRPr="004B5D1B">
              <w:rPr>
                <w:rFonts w:cstheme="minorHAnsi"/>
                <w:i/>
                <w:szCs w:val="20"/>
              </w:rPr>
              <w:t>Imprimerie spécialiste en graphisme</w:t>
            </w:r>
            <w:r w:rsidR="002D1D3D">
              <w:rPr>
                <w:rFonts w:cstheme="minorHAnsi"/>
                <w:i/>
                <w:szCs w:val="20"/>
              </w:rPr>
              <w:t xml:space="preserve"> &amp; </w:t>
            </w:r>
            <w:proofErr w:type="spellStart"/>
            <w:r w:rsidRPr="004B5D1B">
              <w:rPr>
                <w:rFonts w:cstheme="minorHAnsi"/>
                <w:i/>
                <w:szCs w:val="20"/>
              </w:rPr>
              <w:t>pré-presse</w:t>
            </w:r>
            <w:proofErr w:type="spellEnd"/>
            <w:r w:rsidRPr="004B5D1B">
              <w:rPr>
                <w:rFonts w:cstheme="minorHAnsi"/>
                <w:szCs w:val="20"/>
              </w:rPr>
              <w:t>)</w:t>
            </w:r>
          </w:p>
          <w:p w14:paraId="463F83C5" w14:textId="77777777" w:rsidR="00406248" w:rsidRPr="004B5D1B" w:rsidRDefault="00406248" w:rsidP="00406248">
            <w:pPr>
              <w:pStyle w:val="Titre6"/>
              <w:ind w:left="1418"/>
              <w:jc w:val="both"/>
              <w:outlineLvl w:val="5"/>
              <w:rPr>
                <w:rFonts w:asciiTheme="minorHAnsi" w:hAnsiTheme="minorHAnsi" w:cstheme="minorHAnsi"/>
                <w:i/>
                <w:color w:val="auto"/>
                <w:szCs w:val="20"/>
              </w:rPr>
            </w:pPr>
            <w:r w:rsidRPr="00A7225B">
              <w:rPr>
                <w:rFonts w:ascii="Calibri" w:eastAsiaTheme="minorHAnsi" w:hAnsi="Calibri" w:cs="Calibri"/>
                <w:i/>
                <w:color w:val="0070C0"/>
                <w:szCs w:val="28"/>
              </w:rPr>
              <w:t>Responsable nouvelles technologies</w:t>
            </w:r>
            <w:r w:rsidRPr="00A7225B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 xml:space="preserve"> </w:t>
            </w:r>
            <w:r w:rsidRPr="004B5D1B">
              <w:rPr>
                <w:rFonts w:asciiTheme="minorHAnsi" w:hAnsiTheme="minorHAnsi" w:cstheme="minorHAnsi"/>
                <w:i/>
                <w:color w:val="auto"/>
                <w:szCs w:val="20"/>
              </w:rPr>
              <w:t xml:space="preserve">(intégrateur Apple/Flasheuse Agfa, déploiement T8 </w:t>
            </w:r>
            <w:proofErr w:type="spellStart"/>
            <w:r w:rsidRPr="004B5D1B">
              <w:rPr>
                <w:rFonts w:asciiTheme="minorHAnsi" w:hAnsiTheme="minorHAnsi" w:cstheme="minorHAnsi"/>
                <w:i/>
                <w:color w:val="auto"/>
                <w:szCs w:val="20"/>
              </w:rPr>
              <w:t>numéris</w:t>
            </w:r>
            <w:proofErr w:type="spellEnd"/>
            <w:r w:rsidRPr="004B5D1B">
              <w:rPr>
                <w:rFonts w:asciiTheme="minorHAnsi" w:hAnsiTheme="minorHAnsi" w:cstheme="minorHAnsi"/>
                <w:i/>
                <w:color w:val="auto"/>
                <w:szCs w:val="20"/>
              </w:rPr>
              <w:t>…)</w:t>
            </w:r>
          </w:p>
          <w:p w14:paraId="0DAEFC07" w14:textId="77777777" w:rsidR="00F841F4" w:rsidRPr="004B5D1B" w:rsidRDefault="00F841F4" w:rsidP="00F841F4">
            <w:pPr>
              <w:rPr>
                <w:rFonts w:cstheme="minorHAnsi"/>
                <w:sz w:val="24"/>
              </w:rPr>
            </w:pPr>
          </w:p>
          <w:p w14:paraId="0D075BC2" w14:textId="77777777" w:rsidR="00406248" w:rsidRPr="004B5D1B" w:rsidRDefault="00406248" w:rsidP="00406248">
            <w:pPr>
              <w:rPr>
                <w:rFonts w:cstheme="minorHAnsi"/>
                <w:szCs w:val="20"/>
              </w:rPr>
            </w:pPr>
            <w:r w:rsidRPr="004B5D1B">
              <w:rPr>
                <w:rFonts w:cstheme="minorHAnsi"/>
                <w:szCs w:val="20"/>
              </w:rPr>
              <w:t>1996 – 1997</w:t>
            </w:r>
            <w:r w:rsidRPr="004B5D1B">
              <w:rPr>
                <w:rFonts w:cstheme="minorHAnsi"/>
                <w:szCs w:val="20"/>
              </w:rPr>
              <w:tab/>
            </w:r>
            <w:r w:rsidRPr="00A7225B"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>MASCARET</w:t>
            </w:r>
            <w:r w:rsidRPr="004B5D1B">
              <w:rPr>
                <w:rFonts w:cstheme="minorHAnsi"/>
                <w:szCs w:val="20"/>
              </w:rPr>
              <w:t xml:space="preserve"> (</w:t>
            </w:r>
            <w:r w:rsidRPr="004B5D1B">
              <w:rPr>
                <w:rFonts w:cstheme="minorHAnsi"/>
                <w:i/>
                <w:szCs w:val="20"/>
              </w:rPr>
              <w:t xml:space="preserve">Multimédia Pro, bornes </w:t>
            </w:r>
            <w:proofErr w:type="spellStart"/>
            <w:r w:rsidRPr="004B5D1B">
              <w:rPr>
                <w:rFonts w:cstheme="minorHAnsi"/>
                <w:i/>
                <w:szCs w:val="20"/>
              </w:rPr>
              <w:t>intéractives</w:t>
            </w:r>
            <w:proofErr w:type="spellEnd"/>
            <w:r w:rsidRPr="004B5D1B">
              <w:rPr>
                <w:rFonts w:cstheme="minorHAnsi"/>
                <w:i/>
                <w:szCs w:val="20"/>
              </w:rPr>
              <w:t>, CD Rom…</w:t>
            </w:r>
            <w:r w:rsidRPr="004B5D1B">
              <w:rPr>
                <w:rFonts w:cstheme="minorHAnsi"/>
                <w:szCs w:val="20"/>
              </w:rPr>
              <w:t>)</w:t>
            </w:r>
          </w:p>
          <w:p w14:paraId="6E57D254" w14:textId="77777777" w:rsidR="00406248" w:rsidRPr="00A7225B" w:rsidRDefault="00406248" w:rsidP="00406248">
            <w:pPr>
              <w:pStyle w:val="Titre6"/>
              <w:ind w:left="1418"/>
              <w:jc w:val="both"/>
              <w:outlineLvl w:val="5"/>
              <w:rPr>
                <w:rFonts w:ascii="Calibri" w:eastAsiaTheme="minorHAnsi" w:hAnsi="Calibri" w:cs="Calibri"/>
                <w:i/>
                <w:color w:val="0070C0"/>
                <w:szCs w:val="28"/>
              </w:rPr>
            </w:pPr>
            <w:r w:rsidRPr="00A7225B">
              <w:rPr>
                <w:rFonts w:ascii="Calibri" w:eastAsiaTheme="minorHAnsi" w:hAnsi="Calibri" w:cs="Calibri"/>
                <w:i/>
                <w:color w:val="0070C0"/>
                <w:szCs w:val="28"/>
              </w:rPr>
              <w:t>Chef de Projet informatique</w:t>
            </w:r>
          </w:p>
          <w:p w14:paraId="3A2CCAD7" w14:textId="77777777" w:rsidR="00F841F4" w:rsidRPr="004B5D1B" w:rsidRDefault="00F841F4" w:rsidP="00F841F4">
            <w:pPr>
              <w:rPr>
                <w:rFonts w:cstheme="minorHAnsi"/>
                <w:sz w:val="24"/>
              </w:rPr>
            </w:pPr>
          </w:p>
          <w:p w14:paraId="636E6A5A" w14:textId="77777777" w:rsidR="00406248" w:rsidRPr="004B5D1B" w:rsidRDefault="00406248" w:rsidP="00406248">
            <w:pPr>
              <w:rPr>
                <w:rFonts w:cstheme="minorHAnsi"/>
                <w:szCs w:val="20"/>
              </w:rPr>
            </w:pPr>
            <w:r w:rsidRPr="004B5D1B">
              <w:rPr>
                <w:rFonts w:cstheme="minorHAnsi"/>
                <w:szCs w:val="20"/>
              </w:rPr>
              <w:t>1992 à 1994</w:t>
            </w:r>
            <w:r w:rsidRPr="004B5D1B">
              <w:rPr>
                <w:rFonts w:cstheme="minorHAnsi"/>
                <w:szCs w:val="20"/>
              </w:rPr>
              <w:tab/>
            </w:r>
            <w:r w:rsidRPr="00A7225B">
              <w:rPr>
                <w:rFonts w:ascii="Calibri" w:hAnsi="Calibri" w:cs="Calibri"/>
                <w:b/>
                <w:color w:val="0070C0"/>
                <w:sz w:val="24"/>
                <w:szCs w:val="28"/>
              </w:rPr>
              <w:t>HARVEST</w:t>
            </w:r>
            <w:r w:rsidRPr="004B5D1B">
              <w:rPr>
                <w:rFonts w:cstheme="minorHAnsi"/>
                <w:szCs w:val="20"/>
              </w:rPr>
              <w:t xml:space="preserve"> (Progiciels fiscaux) </w:t>
            </w:r>
          </w:p>
          <w:p w14:paraId="1DF2ED24" w14:textId="77777777" w:rsidR="00FB76CA" w:rsidRPr="00A7225B" w:rsidRDefault="00406248" w:rsidP="00A7225B">
            <w:pPr>
              <w:pStyle w:val="Titre6"/>
              <w:ind w:left="1418"/>
              <w:jc w:val="both"/>
              <w:outlineLvl w:val="5"/>
              <w:rPr>
                <w:rFonts w:cstheme="minorHAnsi"/>
                <w:b/>
                <w:i/>
                <w:sz w:val="20"/>
                <w:szCs w:val="20"/>
              </w:rPr>
            </w:pPr>
            <w:r w:rsidRPr="00A7225B">
              <w:rPr>
                <w:rFonts w:cstheme="minorHAnsi"/>
                <w:sz w:val="20"/>
                <w:szCs w:val="20"/>
              </w:rPr>
              <w:t xml:space="preserve"> </w:t>
            </w:r>
            <w:r w:rsidRPr="00A7225B">
              <w:rPr>
                <w:rFonts w:ascii="Calibri" w:eastAsiaTheme="minorHAnsi" w:hAnsi="Calibri" w:cs="Calibri"/>
                <w:i/>
                <w:color w:val="0070C0"/>
                <w:szCs w:val="28"/>
              </w:rPr>
              <w:t>Analyste programmeur</w:t>
            </w:r>
            <w:r w:rsidR="002D1D3D">
              <w:rPr>
                <w:rFonts w:ascii="Calibri" w:eastAsiaTheme="minorHAnsi" w:hAnsi="Calibri" w:cs="Calibri"/>
                <w:i/>
                <w:color w:val="0070C0"/>
                <w:szCs w:val="28"/>
              </w:rPr>
              <w:t xml:space="preserve"> &amp; </w:t>
            </w:r>
            <w:r w:rsidRPr="00A7225B">
              <w:rPr>
                <w:rFonts w:ascii="Calibri" w:eastAsiaTheme="minorHAnsi" w:hAnsi="Calibri" w:cs="Calibri"/>
                <w:i/>
                <w:color w:val="0070C0"/>
                <w:szCs w:val="28"/>
              </w:rPr>
              <w:t>technicien PC</w:t>
            </w:r>
          </w:p>
          <w:p w14:paraId="0B804DE1" w14:textId="77777777" w:rsidR="00866A67" w:rsidRPr="00E62342" w:rsidRDefault="00866A67" w:rsidP="00406248">
            <w:pPr>
              <w:ind w:left="708"/>
              <w:rPr>
                <w:rFonts w:cstheme="minorHAnsi"/>
                <w:b/>
                <w:i/>
                <w:sz w:val="20"/>
                <w:szCs w:val="20"/>
              </w:rPr>
            </w:pPr>
          </w:p>
        </w:tc>
      </w:tr>
      <w:tr w:rsidR="00FB76CA" w:rsidRPr="00705B84" w14:paraId="1362D467" w14:textId="77777777" w:rsidTr="00045C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5" w:type="dxa"/>
          <w:trHeight w:val="2059"/>
        </w:trPr>
        <w:tc>
          <w:tcPr>
            <w:tcW w:w="104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FBA60A" w14:textId="77777777" w:rsidR="00026869" w:rsidRPr="00846620" w:rsidRDefault="00FB76CA" w:rsidP="00026869">
            <w:pPr>
              <w:rPr>
                <w:rFonts w:ascii="Calibri Light" w:hAnsi="Calibri Light" w:cs="Calibri Light"/>
                <w:color w:val="0070C0"/>
                <w:sz w:val="40"/>
                <w:szCs w:val="48"/>
              </w:rPr>
            </w:pPr>
            <w:r w:rsidRPr="00846620">
              <w:rPr>
                <w:rFonts w:ascii="Calibri Light" w:hAnsi="Calibri Light" w:cs="Calibri Light"/>
                <w:color w:val="0070C0"/>
                <w:sz w:val="40"/>
                <w:szCs w:val="48"/>
              </w:rPr>
              <w:t>MES FORMATIONS</w:t>
            </w:r>
          </w:p>
          <w:p w14:paraId="151D9006" w14:textId="77777777" w:rsidR="00D41D1D" w:rsidRPr="00D41D1D" w:rsidRDefault="00D41D1D" w:rsidP="00D41D1D">
            <w:pPr>
              <w:tabs>
                <w:tab w:val="left" w:pos="1306"/>
              </w:tabs>
              <w:rPr>
                <w:rFonts w:cstheme="minorHAnsi"/>
              </w:rPr>
            </w:pPr>
            <w:r>
              <w:rPr>
                <w:rFonts w:cstheme="minorHAnsi"/>
                <w:szCs w:val="20"/>
              </w:rPr>
              <w:t>En cours</w:t>
            </w:r>
            <w:r w:rsidRPr="00D41D1D">
              <w:rPr>
                <w:rFonts w:cstheme="minorHAnsi"/>
                <w:szCs w:val="20"/>
              </w:rPr>
              <w:tab/>
            </w:r>
            <w:proofErr w:type="spellStart"/>
            <w:r w:rsidRPr="00D41D1D">
              <w:rPr>
                <w:rFonts w:ascii="Calibri" w:hAnsi="Calibri" w:cs="Calibri"/>
                <w:i/>
                <w:color w:val="0070C0"/>
                <w:szCs w:val="28"/>
              </w:rPr>
              <w:t>Executive</w:t>
            </w:r>
            <w:proofErr w:type="spellEnd"/>
            <w:r w:rsidRPr="00D41D1D">
              <w:rPr>
                <w:rFonts w:ascii="Calibri" w:hAnsi="Calibri" w:cs="Calibri"/>
                <w:i/>
                <w:color w:val="0070C0"/>
                <w:szCs w:val="28"/>
              </w:rPr>
              <w:t xml:space="preserve"> MBA stratégies web marketing &amp; projets communication digitale (</w:t>
            </w:r>
            <w:proofErr w:type="spellStart"/>
            <w:r w:rsidRPr="00D41D1D">
              <w:rPr>
                <w:rFonts w:ascii="Calibri" w:hAnsi="Calibri" w:cs="Calibri"/>
                <w:i/>
                <w:color w:val="0070C0"/>
                <w:szCs w:val="28"/>
              </w:rPr>
              <w:t>Vis</w:t>
            </w:r>
            <w:r>
              <w:rPr>
                <w:rFonts w:ascii="Calibri" w:hAnsi="Calibri" w:cs="Calibri"/>
                <w:i/>
                <w:color w:val="0070C0"/>
                <w:szCs w:val="28"/>
              </w:rPr>
              <w:t>iplus</w:t>
            </w:r>
            <w:proofErr w:type="spellEnd"/>
            <w:r>
              <w:rPr>
                <w:rFonts w:ascii="Calibri" w:hAnsi="Calibri" w:cs="Calibri"/>
                <w:i/>
                <w:color w:val="0070C0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color w:val="0070C0"/>
                <w:szCs w:val="28"/>
              </w:rPr>
              <w:t>academy</w:t>
            </w:r>
            <w:proofErr w:type="spellEnd"/>
            <w:r>
              <w:rPr>
                <w:rFonts w:ascii="Calibri" w:hAnsi="Calibri" w:cs="Calibri"/>
                <w:i/>
                <w:color w:val="0070C0"/>
                <w:szCs w:val="28"/>
              </w:rPr>
              <w:t>)</w:t>
            </w:r>
          </w:p>
          <w:p w14:paraId="2A2AE71C" w14:textId="77777777" w:rsidR="00D41D1D" w:rsidRPr="00705B84" w:rsidRDefault="00D41D1D" w:rsidP="00D41D1D">
            <w:pPr>
              <w:tabs>
                <w:tab w:val="left" w:pos="1306"/>
              </w:tabs>
              <w:rPr>
                <w:rFonts w:cstheme="minorHAnsi"/>
              </w:rPr>
            </w:pPr>
            <w:r>
              <w:rPr>
                <w:rFonts w:cstheme="minorHAnsi"/>
              </w:rPr>
              <w:t>2017 2018</w:t>
            </w:r>
            <w:r w:rsidRPr="004B5D1B">
              <w:rPr>
                <w:rFonts w:cstheme="minorHAnsi"/>
                <w:szCs w:val="20"/>
              </w:rPr>
              <w:tab/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Formation </w:t>
            </w:r>
            <w:r w:rsidRPr="00EC2296">
              <w:rPr>
                <w:rFonts w:ascii="Calibri" w:hAnsi="Calibri" w:cs="Calibri"/>
                <w:b/>
                <w:i/>
                <w:color w:val="0070C0"/>
                <w:szCs w:val="28"/>
              </w:rPr>
              <w:t>DPD/DPO</w:t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 (groupe WPP + SNCD)</w:t>
            </w:r>
          </w:p>
          <w:p w14:paraId="4AF0E81A" w14:textId="77777777" w:rsidR="00026869" w:rsidRPr="00705B84" w:rsidRDefault="00026869" w:rsidP="00846620">
            <w:pPr>
              <w:tabs>
                <w:tab w:val="left" w:pos="1306"/>
              </w:tabs>
              <w:rPr>
                <w:rFonts w:cstheme="minorHAnsi"/>
              </w:rPr>
            </w:pPr>
            <w:r w:rsidRPr="00705B84">
              <w:rPr>
                <w:rFonts w:cstheme="minorHAnsi"/>
              </w:rPr>
              <w:t>2017</w:t>
            </w:r>
            <w:r w:rsidR="00846620" w:rsidRPr="004B5D1B">
              <w:rPr>
                <w:rFonts w:cstheme="minorHAnsi"/>
                <w:szCs w:val="20"/>
              </w:rPr>
              <w:tab/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Formation </w:t>
            </w:r>
            <w:r w:rsidRPr="00EC2296">
              <w:rPr>
                <w:rFonts w:ascii="Calibri" w:hAnsi="Calibri" w:cs="Calibri"/>
                <w:b/>
                <w:i/>
                <w:color w:val="0070C0"/>
                <w:szCs w:val="28"/>
              </w:rPr>
              <w:t>AGILE</w:t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 interne</w:t>
            </w:r>
          </w:p>
          <w:p w14:paraId="1704F980" w14:textId="77777777" w:rsidR="00026869" w:rsidRPr="00846620" w:rsidRDefault="00026869" w:rsidP="00846620">
            <w:pPr>
              <w:tabs>
                <w:tab w:val="left" w:pos="1306"/>
              </w:tabs>
              <w:rPr>
                <w:rFonts w:ascii="Calibri" w:hAnsi="Calibri" w:cs="Calibri"/>
                <w:i/>
                <w:color w:val="0070C0"/>
                <w:szCs w:val="28"/>
              </w:rPr>
            </w:pPr>
            <w:r w:rsidRPr="00705B84">
              <w:rPr>
                <w:rFonts w:cstheme="minorHAnsi"/>
              </w:rPr>
              <w:t>2008</w:t>
            </w:r>
            <w:r w:rsidR="00846620" w:rsidRPr="004B5D1B">
              <w:rPr>
                <w:rFonts w:cstheme="minorHAnsi"/>
                <w:szCs w:val="20"/>
              </w:rPr>
              <w:tab/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Formation </w:t>
            </w:r>
            <w:r w:rsidRPr="00EC2296">
              <w:rPr>
                <w:rFonts w:ascii="Calibri" w:hAnsi="Calibri" w:cs="Calibri"/>
                <w:b/>
                <w:i/>
                <w:color w:val="0070C0"/>
                <w:szCs w:val="28"/>
              </w:rPr>
              <w:t>délivrabilité</w:t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 (Bruno Florence</w:t>
            </w:r>
            <w:r w:rsidR="00F22268"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 SNCD</w:t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>)</w:t>
            </w:r>
          </w:p>
          <w:p w14:paraId="34E464FD" w14:textId="77777777" w:rsidR="00026869" w:rsidRPr="00846620" w:rsidRDefault="00026869" w:rsidP="00846620">
            <w:pPr>
              <w:tabs>
                <w:tab w:val="left" w:pos="1306"/>
              </w:tabs>
              <w:rPr>
                <w:rFonts w:ascii="Calibri" w:hAnsi="Calibri" w:cs="Calibri"/>
                <w:i/>
                <w:color w:val="0070C0"/>
                <w:szCs w:val="28"/>
              </w:rPr>
            </w:pPr>
            <w:r w:rsidRPr="00705B84">
              <w:rPr>
                <w:rFonts w:cstheme="minorHAnsi"/>
              </w:rPr>
              <w:t>200</w:t>
            </w:r>
            <w:r w:rsidR="00EB658C">
              <w:rPr>
                <w:rFonts w:cstheme="minorHAnsi"/>
              </w:rPr>
              <w:t>7</w:t>
            </w:r>
            <w:r w:rsidR="00846620" w:rsidRPr="004B5D1B">
              <w:rPr>
                <w:rFonts w:cstheme="minorHAnsi"/>
                <w:szCs w:val="20"/>
              </w:rPr>
              <w:tab/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Formation </w:t>
            </w:r>
            <w:r w:rsidRPr="00EC2296">
              <w:rPr>
                <w:rFonts w:ascii="Calibri" w:hAnsi="Calibri" w:cs="Calibri"/>
                <w:b/>
                <w:i/>
                <w:color w:val="0070C0"/>
                <w:szCs w:val="28"/>
              </w:rPr>
              <w:t>marketing VPC</w:t>
            </w:r>
            <w:r w:rsidR="002F56AC"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 interne</w:t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 (Antoine </w:t>
            </w:r>
            <w:proofErr w:type="spellStart"/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>Wibaux</w:t>
            </w:r>
            <w:proofErr w:type="spellEnd"/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 PDG Blanche Porte)</w:t>
            </w:r>
          </w:p>
          <w:p w14:paraId="39030E4F" w14:textId="77777777" w:rsidR="00026869" w:rsidRPr="00846620" w:rsidRDefault="00026869" w:rsidP="00846620">
            <w:pPr>
              <w:tabs>
                <w:tab w:val="left" w:pos="1306"/>
              </w:tabs>
              <w:rPr>
                <w:rFonts w:ascii="Calibri" w:hAnsi="Calibri" w:cs="Calibri"/>
                <w:i/>
                <w:color w:val="0070C0"/>
                <w:szCs w:val="28"/>
              </w:rPr>
            </w:pPr>
            <w:r w:rsidRPr="00705B84">
              <w:rPr>
                <w:rFonts w:cstheme="minorHAnsi"/>
              </w:rPr>
              <w:t>1991</w:t>
            </w:r>
            <w:r w:rsidR="00846620" w:rsidRPr="004B5D1B">
              <w:rPr>
                <w:rFonts w:cstheme="minorHAnsi"/>
                <w:szCs w:val="20"/>
              </w:rPr>
              <w:tab/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>Licence MIASH (</w:t>
            </w:r>
            <w:r w:rsidR="00E0680F" w:rsidRPr="00EC2296">
              <w:rPr>
                <w:rFonts w:ascii="Calibri" w:hAnsi="Calibri" w:cs="Calibri"/>
                <w:b/>
                <w:i/>
                <w:color w:val="0070C0"/>
                <w:szCs w:val="28"/>
              </w:rPr>
              <w:t>Micro-Informatique</w:t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 appliquée aux sciences humaines</w:t>
            </w:r>
            <w:r w:rsidR="00DD72CF" w:rsidRPr="00846620">
              <w:rPr>
                <w:rFonts w:ascii="Calibri" w:hAnsi="Calibri" w:cs="Calibri"/>
                <w:i/>
                <w:color w:val="0070C0"/>
                <w:szCs w:val="28"/>
              </w:rPr>
              <w:t>, Paris VIII</w:t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>)</w:t>
            </w:r>
          </w:p>
          <w:p w14:paraId="4548C2B8" w14:textId="77777777" w:rsidR="00DD2DD2" w:rsidRPr="00705B84" w:rsidRDefault="00026869" w:rsidP="00846620">
            <w:pPr>
              <w:tabs>
                <w:tab w:val="left" w:pos="1306"/>
              </w:tabs>
              <w:rPr>
                <w:rFonts w:cstheme="minorHAnsi"/>
                <w:i/>
              </w:rPr>
            </w:pPr>
            <w:r w:rsidRPr="00705B84">
              <w:rPr>
                <w:rFonts w:cstheme="minorHAnsi"/>
              </w:rPr>
              <w:t>1990</w:t>
            </w:r>
            <w:r w:rsidR="00846620" w:rsidRPr="004B5D1B">
              <w:rPr>
                <w:rFonts w:cstheme="minorHAnsi"/>
                <w:szCs w:val="20"/>
              </w:rPr>
              <w:tab/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D.U.T. </w:t>
            </w:r>
            <w:r w:rsidRPr="00EC2296">
              <w:rPr>
                <w:rFonts w:ascii="Calibri" w:hAnsi="Calibri" w:cs="Calibri"/>
                <w:b/>
                <w:i/>
                <w:color w:val="0070C0"/>
                <w:szCs w:val="28"/>
              </w:rPr>
              <w:t>Informatique</w:t>
            </w:r>
            <w:r w:rsidRPr="00846620">
              <w:rPr>
                <w:rFonts w:ascii="Calibri" w:hAnsi="Calibri" w:cs="Calibri"/>
                <w:i/>
                <w:color w:val="0070C0"/>
                <w:szCs w:val="28"/>
              </w:rPr>
              <w:t xml:space="preserve"> </w:t>
            </w:r>
            <w:r w:rsidR="00DD72CF" w:rsidRPr="00846620">
              <w:rPr>
                <w:rFonts w:ascii="Calibri" w:hAnsi="Calibri" w:cs="Calibri"/>
                <w:i/>
                <w:color w:val="0070C0"/>
                <w:szCs w:val="28"/>
              </w:rPr>
              <w:t>(Orsay)</w:t>
            </w:r>
          </w:p>
        </w:tc>
      </w:tr>
      <w:tr w:rsidR="00B66FF6" w:rsidRPr="00705B84" w14:paraId="49CC6087" w14:textId="77777777" w:rsidTr="00045CFE">
        <w:trPr>
          <w:gridAfter w:val="2"/>
          <w:wAfter w:w="33" w:type="dxa"/>
          <w:trHeight w:val="1114"/>
        </w:trPr>
        <w:tc>
          <w:tcPr>
            <w:tcW w:w="10483" w:type="dxa"/>
            <w:gridSpan w:val="5"/>
          </w:tcPr>
          <w:p w14:paraId="517B38CD" w14:textId="77777777" w:rsidR="00045CFE" w:rsidRDefault="00045CFE" w:rsidP="000929B3">
            <w:pPr>
              <w:rPr>
                <w:rFonts w:ascii="Calibri Light" w:hAnsi="Calibri Light" w:cs="Calibri Light"/>
                <w:color w:val="0070C0"/>
                <w:sz w:val="40"/>
                <w:szCs w:val="48"/>
              </w:rPr>
            </w:pPr>
            <w:bookmarkStart w:id="0" w:name="_Hlk532481655"/>
          </w:p>
          <w:p w14:paraId="7F3EF1F3" w14:textId="77777777" w:rsidR="00B66FF6" w:rsidRPr="007D40E3" w:rsidRDefault="005C5B97" w:rsidP="000929B3">
            <w:pPr>
              <w:rPr>
                <w:rFonts w:ascii="Calibri Light" w:hAnsi="Calibri Light" w:cs="Calibri Light"/>
                <w:color w:val="0070C0"/>
                <w:sz w:val="40"/>
                <w:szCs w:val="48"/>
              </w:rPr>
            </w:pPr>
            <w:r>
              <w:rPr>
                <w:rFonts w:ascii="Calibri Light" w:hAnsi="Calibri Light" w:cs="Calibri Light"/>
                <w:color w:val="0070C0"/>
                <w:sz w:val="40"/>
                <w:szCs w:val="48"/>
              </w:rPr>
              <w:t>CONNAISSANCES</w:t>
            </w:r>
          </w:p>
          <w:p w14:paraId="2CD5038B" w14:textId="7E456365" w:rsidR="005C5B97" w:rsidRPr="00705B84" w:rsidRDefault="005C5B97" w:rsidP="005C5B97">
            <w:pPr>
              <w:rPr>
                <w:rFonts w:cstheme="minorHAnsi"/>
              </w:rPr>
            </w:pPr>
            <w:r w:rsidRPr="00705B84">
              <w:rPr>
                <w:rFonts w:cstheme="minorHAnsi"/>
              </w:rPr>
              <w:t>Outils de taggage</w:t>
            </w:r>
            <w:r>
              <w:rPr>
                <w:rFonts w:cstheme="minorHAnsi"/>
              </w:rPr>
              <w:t>,</w:t>
            </w:r>
            <w:r w:rsidRPr="00705B84">
              <w:rPr>
                <w:rFonts w:cstheme="minorHAnsi"/>
              </w:rPr>
              <w:t xml:space="preserve"> </w:t>
            </w:r>
            <w:proofErr w:type="spellStart"/>
            <w:r w:rsidRPr="00705B84">
              <w:rPr>
                <w:rFonts w:cstheme="minorHAnsi"/>
              </w:rPr>
              <w:t>Tradedoubler</w:t>
            </w:r>
            <w:proofErr w:type="spellEnd"/>
            <w:r w:rsidRPr="00705B84">
              <w:rPr>
                <w:rFonts w:cstheme="minorHAnsi"/>
              </w:rPr>
              <w:t xml:space="preserve">, </w:t>
            </w:r>
            <w:proofErr w:type="spellStart"/>
            <w:r w:rsidRPr="00705B84">
              <w:rPr>
                <w:rFonts w:cstheme="minorHAnsi"/>
              </w:rPr>
              <w:t>PostAffiliate</w:t>
            </w:r>
            <w:proofErr w:type="spellEnd"/>
            <w:r w:rsidRPr="00705B84">
              <w:rPr>
                <w:rFonts w:cstheme="minorHAnsi"/>
              </w:rPr>
              <w:t xml:space="preserve"> Pro…</w:t>
            </w:r>
            <w:r>
              <w:rPr>
                <w:rFonts w:cstheme="minorHAnsi"/>
              </w:rPr>
              <w:t xml:space="preserve"> ; </w:t>
            </w:r>
            <w:r w:rsidRPr="007574C2">
              <w:rPr>
                <w:rFonts w:ascii="Calibri" w:hAnsi="Calibri" w:cs="Calibri"/>
                <w:szCs w:val="28"/>
              </w:rPr>
              <w:t xml:space="preserve">Google </w:t>
            </w:r>
            <w:r w:rsidR="000F6BF0" w:rsidRPr="007574C2">
              <w:rPr>
                <w:rFonts w:ascii="Calibri" w:hAnsi="Calibri" w:cs="Calibri"/>
                <w:szCs w:val="28"/>
              </w:rPr>
              <w:t>Analytics</w:t>
            </w:r>
            <w:r w:rsidR="00A16D6D">
              <w:rPr>
                <w:rFonts w:ascii="Calibri" w:hAnsi="Calibri" w:cs="Calibri"/>
                <w:szCs w:val="28"/>
              </w:rPr>
              <w:t xml:space="preserve">, </w:t>
            </w:r>
            <w:proofErr w:type="spellStart"/>
            <w:r w:rsidR="00A16D6D">
              <w:rPr>
                <w:rFonts w:ascii="Calibri" w:hAnsi="Calibri" w:cs="Calibri"/>
                <w:szCs w:val="28"/>
              </w:rPr>
              <w:t>Ads</w:t>
            </w:r>
            <w:proofErr w:type="spellEnd"/>
            <w:r w:rsidR="00A16D6D">
              <w:rPr>
                <w:rFonts w:ascii="Calibri" w:hAnsi="Calibri" w:cs="Calibri"/>
                <w:szCs w:val="28"/>
              </w:rPr>
              <w:t xml:space="preserve"> (SEO, Display)</w:t>
            </w:r>
            <w:bookmarkStart w:id="1" w:name="_GoBack"/>
            <w:bookmarkEnd w:id="1"/>
            <w:r w:rsidRPr="007574C2">
              <w:rPr>
                <w:rFonts w:ascii="Calibri" w:hAnsi="Calibri" w:cs="Calibri"/>
                <w:szCs w:val="28"/>
              </w:rPr>
              <w:t xml:space="preserve"> certif 2019</w:t>
            </w:r>
          </w:p>
          <w:p w14:paraId="02F5C68A" w14:textId="77777777" w:rsidR="005C5B97" w:rsidRDefault="005C5B97" w:rsidP="005C5B97">
            <w:pPr>
              <w:rPr>
                <w:rFonts w:cstheme="minorHAnsi"/>
              </w:rPr>
            </w:pPr>
            <w:r w:rsidRPr="00705B84">
              <w:rPr>
                <w:rFonts w:cstheme="minorHAnsi"/>
              </w:rPr>
              <w:t>Plateformes de routage type e-</w:t>
            </w:r>
            <w:proofErr w:type="spellStart"/>
            <w:r w:rsidRPr="00705B84">
              <w:rPr>
                <w:rFonts w:cstheme="minorHAnsi"/>
              </w:rPr>
              <w:t>circle</w:t>
            </w:r>
            <w:proofErr w:type="spellEnd"/>
            <w:r w:rsidRPr="00705B84">
              <w:rPr>
                <w:rFonts w:cstheme="minorHAnsi"/>
              </w:rPr>
              <w:t xml:space="preserve"> ou </w:t>
            </w:r>
            <w:proofErr w:type="spellStart"/>
            <w:r w:rsidRPr="00705B84">
              <w:rPr>
                <w:rFonts w:cstheme="minorHAnsi"/>
              </w:rPr>
              <w:t>Dolist</w:t>
            </w:r>
            <w:proofErr w:type="spellEnd"/>
            <w:r w:rsidRPr="00705B84">
              <w:rPr>
                <w:rFonts w:cstheme="minorHAnsi"/>
              </w:rPr>
              <w:t xml:space="preserve"> …</w:t>
            </w:r>
          </w:p>
          <w:p w14:paraId="29CE43D9" w14:textId="77777777" w:rsidR="00D41D1D" w:rsidRDefault="00B66FF6" w:rsidP="005C5B97">
            <w:pPr>
              <w:rPr>
                <w:rFonts w:cstheme="minorHAnsi"/>
              </w:rPr>
            </w:pPr>
            <w:r w:rsidRPr="00705B84">
              <w:rPr>
                <w:rFonts w:cstheme="minorHAnsi"/>
              </w:rPr>
              <w:t xml:space="preserve">HTML Javascript ; PHP, Java, </w:t>
            </w:r>
            <w:proofErr w:type="spellStart"/>
            <w:r w:rsidRPr="00705B84">
              <w:rPr>
                <w:rFonts w:cstheme="minorHAnsi"/>
              </w:rPr>
              <w:t>ColdFusion</w:t>
            </w:r>
            <w:proofErr w:type="spellEnd"/>
            <w:r w:rsidRPr="00705B84">
              <w:rPr>
                <w:rFonts w:cstheme="minorHAnsi"/>
              </w:rPr>
              <w:t>… ; SQL ; Photoshop ;</w:t>
            </w:r>
            <w:r w:rsidR="0040229E">
              <w:rPr>
                <w:rFonts w:cstheme="minorHAnsi"/>
              </w:rPr>
              <w:t xml:space="preserve"> Outils Microsoft (expert Excel)</w:t>
            </w:r>
            <w:r w:rsidR="005C5B97" w:rsidRPr="00705B84">
              <w:rPr>
                <w:rFonts w:cstheme="minorHAnsi"/>
              </w:rPr>
              <w:t xml:space="preserve"> </w:t>
            </w:r>
          </w:p>
          <w:p w14:paraId="690D99A6" w14:textId="77777777" w:rsidR="005C5B97" w:rsidRPr="00705B84" w:rsidRDefault="005C5B97" w:rsidP="005C5B97">
            <w:pPr>
              <w:rPr>
                <w:rFonts w:cstheme="minorHAnsi"/>
              </w:rPr>
            </w:pPr>
          </w:p>
        </w:tc>
      </w:tr>
      <w:bookmarkEnd w:id="0"/>
      <w:tr w:rsidR="00FB76CA" w:rsidRPr="00705B84" w14:paraId="061BF6B2" w14:textId="77777777" w:rsidTr="00045CFE">
        <w:trPr>
          <w:gridAfter w:val="3"/>
          <w:wAfter w:w="45" w:type="dxa"/>
          <w:trHeight w:val="710"/>
        </w:trPr>
        <w:tc>
          <w:tcPr>
            <w:tcW w:w="10471" w:type="dxa"/>
            <w:gridSpan w:val="4"/>
          </w:tcPr>
          <w:p w14:paraId="409FF21C" w14:textId="77777777" w:rsidR="00FB76CA" w:rsidRPr="00705B84" w:rsidRDefault="00FB76CA">
            <w:pPr>
              <w:rPr>
                <w:rFonts w:cstheme="minorHAnsi"/>
                <w:b/>
                <w:color w:val="0070C0"/>
              </w:rPr>
            </w:pPr>
            <w:r w:rsidRPr="002D1D3D">
              <w:rPr>
                <w:rFonts w:ascii="Calibri Light" w:hAnsi="Calibri Light" w:cs="Calibri Light"/>
                <w:color w:val="0070C0"/>
                <w:sz w:val="40"/>
                <w:szCs w:val="48"/>
              </w:rPr>
              <w:t>AUTRE</w:t>
            </w:r>
          </w:p>
          <w:p w14:paraId="5317F88F" w14:textId="77777777" w:rsidR="00207479" w:rsidRDefault="00D40B7A" w:rsidP="00207479">
            <w:pPr>
              <w:tabs>
                <w:tab w:val="left" w:pos="3857"/>
              </w:tabs>
              <w:rPr>
                <w:rFonts w:cstheme="minorHAnsi"/>
              </w:rPr>
            </w:pPr>
            <w:r w:rsidRPr="00705B84">
              <w:rPr>
                <w:rFonts w:cstheme="minorHAnsi"/>
                <w:b/>
              </w:rPr>
              <w:t xml:space="preserve">Etat civil : </w:t>
            </w:r>
            <w:r w:rsidRPr="00705B84">
              <w:rPr>
                <w:rFonts w:cstheme="minorHAnsi"/>
              </w:rPr>
              <w:t>51 ans, marié, 1 enfant</w:t>
            </w:r>
          </w:p>
          <w:p w14:paraId="59A75E5D" w14:textId="77777777" w:rsidR="006F7D7E" w:rsidRDefault="00AA15C8" w:rsidP="00207479">
            <w:pPr>
              <w:tabs>
                <w:tab w:val="left" w:pos="3857"/>
              </w:tabs>
              <w:rPr>
                <w:rFonts w:cstheme="minorHAnsi"/>
                <w:b/>
              </w:rPr>
            </w:pPr>
            <w:r w:rsidRPr="00705B84">
              <w:rPr>
                <w:rFonts w:cstheme="minorHAnsi"/>
                <w:b/>
              </w:rPr>
              <w:t>Permis B</w:t>
            </w:r>
          </w:p>
          <w:p w14:paraId="04DBFC84" w14:textId="77777777" w:rsidR="00207479" w:rsidRPr="00705B84" w:rsidRDefault="007F4957" w:rsidP="00207479">
            <w:pPr>
              <w:tabs>
                <w:tab w:val="left" w:pos="3857"/>
              </w:tabs>
              <w:rPr>
                <w:rFonts w:cstheme="minorHAnsi"/>
              </w:rPr>
            </w:pPr>
            <w:r w:rsidRPr="00705B84">
              <w:rPr>
                <w:rFonts w:cstheme="minorHAnsi"/>
                <w:b/>
              </w:rPr>
              <w:t>Langues :</w:t>
            </w:r>
            <w:r w:rsidRPr="00705B84">
              <w:rPr>
                <w:rFonts w:cstheme="minorHAnsi"/>
              </w:rPr>
              <w:t xml:space="preserve"> Anglais </w:t>
            </w:r>
            <w:r w:rsidR="00646F4B" w:rsidRPr="00705B84">
              <w:rPr>
                <w:rFonts w:cstheme="minorHAnsi"/>
              </w:rPr>
              <w:t>professionnel</w:t>
            </w:r>
            <w:r w:rsidRPr="00705B84">
              <w:rPr>
                <w:rFonts w:cstheme="minorHAnsi"/>
              </w:rPr>
              <w:t>, Espagnol débutant</w:t>
            </w:r>
          </w:p>
          <w:p w14:paraId="0673088E" w14:textId="77777777" w:rsidR="00866A67" w:rsidRPr="00705B84" w:rsidRDefault="00D6458E" w:rsidP="00207479">
            <w:pPr>
              <w:rPr>
                <w:rFonts w:cstheme="minorHAnsi"/>
              </w:rPr>
            </w:pPr>
            <w:r w:rsidRPr="00705B84">
              <w:rPr>
                <w:rFonts w:cstheme="minorHAnsi"/>
                <w:b/>
              </w:rPr>
              <w:t>Hobbies :</w:t>
            </w:r>
            <w:r w:rsidRPr="00705B84">
              <w:rPr>
                <w:rFonts w:cstheme="minorHAnsi"/>
              </w:rPr>
              <w:t xml:space="preserve"> </w:t>
            </w:r>
            <w:r w:rsidRPr="00BA5FD0">
              <w:rPr>
                <w:rFonts w:ascii="Calibri" w:hAnsi="Calibri" w:cs="Calibri"/>
                <w:b/>
                <w:i/>
                <w:color w:val="0070C0"/>
                <w:szCs w:val="28"/>
              </w:rPr>
              <w:t>Concept de</w:t>
            </w:r>
            <w:r w:rsidR="00D40B7A" w:rsidRPr="00BA5FD0">
              <w:rPr>
                <w:rFonts w:ascii="Calibri" w:hAnsi="Calibri" w:cs="Calibri"/>
                <w:b/>
                <w:i/>
                <w:color w:val="0070C0"/>
                <w:szCs w:val="28"/>
              </w:rPr>
              <w:t>s</w:t>
            </w:r>
            <w:r w:rsidRPr="00BA5FD0">
              <w:rPr>
                <w:rFonts w:ascii="Calibri" w:hAnsi="Calibri" w:cs="Calibri"/>
                <w:b/>
                <w:i/>
                <w:color w:val="0070C0"/>
                <w:szCs w:val="28"/>
              </w:rPr>
              <w:t xml:space="preserve"> Blockchain</w:t>
            </w:r>
            <w:r w:rsidR="00D40B7A" w:rsidRPr="00BA5FD0">
              <w:rPr>
                <w:rFonts w:ascii="Calibri" w:hAnsi="Calibri" w:cs="Calibri"/>
                <w:b/>
                <w:i/>
                <w:color w:val="0070C0"/>
                <w:szCs w:val="28"/>
              </w:rPr>
              <w:t>s</w:t>
            </w:r>
            <w:r w:rsidRPr="00BA5FD0">
              <w:rPr>
                <w:rFonts w:ascii="Calibri" w:hAnsi="Calibri" w:cs="Calibri"/>
                <w:b/>
                <w:i/>
                <w:color w:val="0070C0"/>
                <w:szCs w:val="28"/>
              </w:rPr>
              <w:t xml:space="preserve"> </w:t>
            </w:r>
            <w:r w:rsidR="0076226E" w:rsidRPr="00BA5FD0">
              <w:rPr>
                <w:rFonts w:ascii="Calibri" w:hAnsi="Calibri" w:cs="Calibri"/>
                <w:b/>
                <w:i/>
                <w:color w:val="0070C0"/>
                <w:szCs w:val="28"/>
              </w:rPr>
              <w:t>(</w:t>
            </w:r>
            <w:r w:rsidR="00045CFE">
              <w:rPr>
                <w:rFonts w:ascii="Calibri" w:hAnsi="Calibri" w:cs="Calibri"/>
                <w:b/>
                <w:i/>
                <w:color w:val="0070C0"/>
                <w:szCs w:val="28"/>
              </w:rPr>
              <w:t xml:space="preserve">application orienté solutions </w:t>
            </w:r>
            <w:r w:rsidR="003F6EFF">
              <w:rPr>
                <w:rFonts w:ascii="Calibri" w:hAnsi="Calibri" w:cs="Calibri"/>
                <w:b/>
                <w:i/>
                <w:color w:val="0070C0"/>
                <w:szCs w:val="28"/>
              </w:rPr>
              <w:t>webmarketing</w:t>
            </w:r>
            <w:r w:rsidR="0076226E" w:rsidRPr="00BA5FD0">
              <w:rPr>
                <w:rFonts w:ascii="Calibri" w:hAnsi="Calibri" w:cs="Calibri"/>
                <w:b/>
                <w:i/>
                <w:color w:val="0070C0"/>
                <w:szCs w:val="28"/>
              </w:rPr>
              <w:t>)</w:t>
            </w:r>
            <w:r w:rsidRPr="00705B84">
              <w:rPr>
                <w:rFonts w:cstheme="minorHAnsi"/>
              </w:rPr>
              <w:t xml:space="preserve"> ; Home cinéma, mini machines &amp; gadgets ; </w:t>
            </w:r>
            <w:r w:rsidR="00F841F4" w:rsidRPr="00705B84">
              <w:rPr>
                <w:rFonts w:cstheme="minorHAnsi"/>
              </w:rPr>
              <w:t>Formateur PC &amp; mobile</w:t>
            </w:r>
            <w:r w:rsidRPr="00705B84">
              <w:rPr>
                <w:rFonts w:cstheme="minorHAnsi"/>
              </w:rPr>
              <w:t>/ dépannage</w:t>
            </w:r>
            <w:r w:rsidR="007F4957" w:rsidRPr="00705B84">
              <w:rPr>
                <w:rFonts w:cstheme="minorHAnsi"/>
              </w:rPr>
              <w:t xml:space="preserve"> / installation Hifi </w:t>
            </w:r>
            <w:r w:rsidR="00D40B7A" w:rsidRPr="00705B84">
              <w:rPr>
                <w:rFonts w:cstheme="minorHAnsi"/>
              </w:rPr>
              <w:t>vidéo</w:t>
            </w:r>
            <w:r w:rsidRPr="00705B84">
              <w:rPr>
                <w:rFonts w:cstheme="minorHAnsi"/>
              </w:rPr>
              <w:t xml:space="preserve"> ; Bricolage ; Jardi</w:t>
            </w:r>
            <w:r w:rsidR="00D40B7A" w:rsidRPr="00705B84">
              <w:rPr>
                <w:rFonts w:cstheme="minorHAnsi"/>
              </w:rPr>
              <w:t>nier</w:t>
            </w:r>
            <w:r w:rsidRPr="00705B84">
              <w:rPr>
                <w:rFonts w:cstheme="minorHAnsi"/>
              </w:rPr>
              <w:t xml:space="preserve"> amateur</w:t>
            </w:r>
            <w:r w:rsidR="00D40B7A" w:rsidRPr="00705B84">
              <w:rPr>
                <w:rFonts w:cstheme="minorHAnsi"/>
              </w:rPr>
              <w:t xml:space="preserve"> orienté anciennes variétés</w:t>
            </w:r>
            <w:r w:rsidR="002D1D3D">
              <w:rPr>
                <w:rFonts w:cstheme="minorHAnsi"/>
              </w:rPr>
              <w:t xml:space="preserve"> &amp; </w:t>
            </w:r>
            <w:r w:rsidR="00D40B7A" w:rsidRPr="00705B84">
              <w:rPr>
                <w:rFonts w:cstheme="minorHAnsi"/>
              </w:rPr>
              <w:t>multiplication.</w:t>
            </w:r>
          </w:p>
        </w:tc>
      </w:tr>
    </w:tbl>
    <w:p w14:paraId="79D3CC99" w14:textId="77777777" w:rsidR="00045CFE" w:rsidRDefault="00045CFE" w:rsidP="00045CFE">
      <w:pPr>
        <w:rPr>
          <w:rFonts w:cstheme="minorHAnsi"/>
        </w:rPr>
      </w:pPr>
    </w:p>
    <w:sectPr w:rsidR="00045CFE" w:rsidSect="00CA64ED">
      <w:head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859BD" w14:textId="77777777" w:rsidR="00894DD1" w:rsidRDefault="00894DD1" w:rsidP="00AA6FFC">
      <w:pPr>
        <w:spacing w:after="0" w:line="240" w:lineRule="auto"/>
      </w:pPr>
      <w:r>
        <w:separator/>
      </w:r>
    </w:p>
  </w:endnote>
  <w:endnote w:type="continuationSeparator" w:id="0">
    <w:p w14:paraId="51F280FA" w14:textId="77777777" w:rsidR="00894DD1" w:rsidRDefault="00894DD1" w:rsidP="00AA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74866" w14:textId="77777777" w:rsidR="00894DD1" w:rsidRDefault="00894DD1" w:rsidP="00AA6FFC">
      <w:pPr>
        <w:spacing w:after="0" w:line="240" w:lineRule="auto"/>
      </w:pPr>
      <w:r>
        <w:separator/>
      </w:r>
    </w:p>
  </w:footnote>
  <w:footnote w:type="continuationSeparator" w:id="0">
    <w:p w14:paraId="1676ADBC" w14:textId="77777777" w:rsidR="00894DD1" w:rsidRDefault="00894DD1" w:rsidP="00AA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39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2977"/>
      <w:gridCol w:w="5068"/>
      <w:gridCol w:w="3486"/>
    </w:tblGrid>
    <w:tr w:rsidR="00820ABA" w14:paraId="1EE22D7B" w14:textId="77777777" w:rsidTr="00D048F3">
      <w:tc>
        <w:tcPr>
          <w:tcW w:w="2410" w:type="dxa"/>
        </w:tcPr>
        <w:p w14:paraId="4D5D03CA" w14:textId="77777777" w:rsidR="00820ABA" w:rsidRDefault="00820ABA" w:rsidP="00D048F3">
          <w:pPr>
            <w:pStyle w:val="En-tte"/>
          </w:pPr>
        </w:p>
      </w:tc>
      <w:tc>
        <w:tcPr>
          <w:tcW w:w="2977" w:type="dxa"/>
        </w:tcPr>
        <w:p w14:paraId="0467401E" w14:textId="77777777" w:rsidR="00820ABA" w:rsidRPr="006814D8" w:rsidRDefault="00820ABA" w:rsidP="00D048F3">
          <w:pPr>
            <w:ind w:right="-108"/>
            <w:rPr>
              <w:b/>
              <w:color w:val="0000FF"/>
              <w:u w:val="single"/>
            </w:rPr>
          </w:pPr>
        </w:p>
      </w:tc>
      <w:tc>
        <w:tcPr>
          <w:tcW w:w="5068" w:type="dxa"/>
        </w:tcPr>
        <w:p w14:paraId="08136950" w14:textId="77777777" w:rsidR="00820ABA" w:rsidRDefault="00820ABA" w:rsidP="00D048F3">
          <w:pPr>
            <w:pStyle w:val="En-tte"/>
          </w:pPr>
        </w:p>
      </w:tc>
      <w:tc>
        <w:tcPr>
          <w:tcW w:w="3486" w:type="dxa"/>
        </w:tcPr>
        <w:p w14:paraId="6BBBCE31" w14:textId="77777777" w:rsidR="00820ABA" w:rsidRDefault="00820ABA" w:rsidP="00D048F3">
          <w:pPr>
            <w:pStyle w:val="En-tte"/>
          </w:pPr>
        </w:p>
      </w:tc>
    </w:tr>
  </w:tbl>
  <w:p w14:paraId="65F78EF0" w14:textId="77777777" w:rsidR="00820ABA" w:rsidRDefault="00820ABA" w:rsidP="0086566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B35"/>
    <w:multiLevelType w:val="hybridMultilevel"/>
    <w:tmpl w:val="DF58B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802F9"/>
    <w:multiLevelType w:val="hybridMultilevel"/>
    <w:tmpl w:val="71AE9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150B1"/>
    <w:multiLevelType w:val="hybridMultilevel"/>
    <w:tmpl w:val="995CD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3453"/>
    <w:multiLevelType w:val="hybridMultilevel"/>
    <w:tmpl w:val="9FD0A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857D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AE320D4"/>
    <w:multiLevelType w:val="hybridMultilevel"/>
    <w:tmpl w:val="DD2C5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0270"/>
    <w:multiLevelType w:val="hybridMultilevel"/>
    <w:tmpl w:val="763E8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96D6D"/>
    <w:multiLevelType w:val="hybridMultilevel"/>
    <w:tmpl w:val="1E34F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D0CCB"/>
    <w:multiLevelType w:val="hybridMultilevel"/>
    <w:tmpl w:val="D66C8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E3"/>
    <w:rsid w:val="00007FDA"/>
    <w:rsid w:val="00026869"/>
    <w:rsid w:val="0003654D"/>
    <w:rsid w:val="00045CFE"/>
    <w:rsid w:val="00050BB2"/>
    <w:rsid w:val="000B36D6"/>
    <w:rsid w:val="000D4E1D"/>
    <w:rsid w:val="000E3C62"/>
    <w:rsid w:val="000F0F67"/>
    <w:rsid w:val="000F6BF0"/>
    <w:rsid w:val="0010139E"/>
    <w:rsid w:val="0016109B"/>
    <w:rsid w:val="00170CC7"/>
    <w:rsid w:val="0017722E"/>
    <w:rsid w:val="00186B90"/>
    <w:rsid w:val="00187B4E"/>
    <w:rsid w:val="00187E57"/>
    <w:rsid w:val="001912B6"/>
    <w:rsid w:val="00193F97"/>
    <w:rsid w:val="00197B4C"/>
    <w:rsid w:val="001C7388"/>
    <w:rsid w:val="001D60DE"/>
    <w:rsid w:val="001D7F6A"/>
    <w:rsid w:val="001F1FE3"/>
    <w:rsid w:val="00207479"/>
    <w:rsid w:val="00214036"/>
    <w:rsid w:val="0022623C"/>
    <w:rsid w:val="00230B21"/>
    <w:rsid w:val="002453E1"/>
    <w:rsid w:val="002C18EC"/>
    <w:rsid w:val="002C18F9"/>
    <w:rsid w:val="002C6DC5"/>
    <w:rsid w:val="002D1D3D"/>
    <w:rsid w:val="002F56AC"/>
    <w:rsid w:val="002F581D"/>
    <w:rsid w:val="00316E5B"/>
    <w:rsid w:val="00317AAA"/>
    <w:rsid w:val="003316E1"/>
    <w:rsid w:val="00334D17"/>
    <w:rsid w:val="003F3445"/>
    <w:rsid w:val="003F6EFF"/>
    <w:rsid w:val="0040229E"/>
    <w:rsid w:val="00406248"/>
    <w:rsid w:val="00470253"/>
    <w:rsid w:val="0047173A"/>
    <w:rsid w:val="00482D25"/>
    <w:rsid w:val="004A6C6B"/>
    <w:rsid w:val="004B46BC"/>
    <w:rsid w:val="004B5D1B"/>
    <w:rsid w:val="004C0F0D"/>
    <w:rsid w:val="00570242"/>
    <w:rsid w:val="005A1163"/>
    <w:rsid w:val="005C379A"/>
    <w:rsid w:val="005C5B97"/>
    <w:rsid w:val="005E10A9"/>
    <w:rsid w:val="005E7CB5"/>
    <w:rsid w:val="00623FFB"/>
    <w:rsid w:val="00646F4B"/>
    <w:rsid w:val="0067459F"/>
    <w:rsid w:val="006814D8"/>
    <w:rsid w:val="00685532"/>
    <w:rsid w:val="00694DEE"/>
    <w:rsid w:val="006A7FE0"/>
    <w:rsid w:val="006B0090"/>
    <w:rsid w:val="006E6DD3"/>
    <w:rsid w:val="006F7D7E"/>
    <w:rsid w:val="00705B84"/>
    <w:rsid w:val="00722A93"/>
    <w:rsid w:val="007406AE"/>
    <w:rsid w:val="007574C2"/>
    <w:rsid w:val="0076226E"/>
    <w:rsid w:val="007739AE"/>
    <w:rsid w:val="007A60E2"/>
    <w:rsid w:val="007D40E3"/>
    <w:rsid w:val="007E61AE"/>
    <w:rsid w:val="007F4957"/>
    <w:rsid w:val="007F79D5"/>
    <w:rsid w:val="0081207D"/>
    <w:rsid w:val="00820ABA"/>
    <w:rsid w:val="00836E5B"/>
    <w:rsid w:val="00846620"/>
    <w:rsid w:val="00865666"/>
    <w:rsid w:val="00866A67"/>
    <w:rsid w:val="00887C76"/>
    <w:rsid w:val="00894DD1"/>
    <w:rsid w:val="008B5769"/>
    <w:rsid w:val="008E277A"/>
    <w:rsid w:val="008F0EA8"/>
    <w:rsid w:val="00915D76"/>
    <w:rsid w:val="00961AFE"/>
    <w:rsid w:val="00964FA5"/>
    <w:rsid w:val="00977266"/>
    <w:rsid w:val="009A0875"/>
    <w:rsid w:val="009A0BAB"/>
    <w:rsid w:val="009D5AE6"/>
    <w:rsid w:val="009D60CE"/>
    <w:rsid w:val="009E32F5"/>
    <w:rsid w:val="009E7B8E"/>
    <w:rsid w:val="009F3F5B"/>
    <w:rsid w:val="00A16D6D"/>
    <w:rsid w:val="00A474CE"/>
    <w:rsid w:val="00A7225B"/>
    <w:rsid w:val="00AA15C8"/>
    <w:rsid w:val="00AA23E4"/>
    <w:rsid w:val="00AA6FFC"/>
    <w:rsid w:val="00AB50E3"/>
    <w:rsid w:val="00AC590F"/>
    <w:rsid w:val="00AD668C"/>
    <w:rsid w:val="00AE0C72"/>
    <w:rsid w:val="00B116AD"/>
    <w:rsid w:val="00B3131D"/>
    <w:rsid w:val="00B4516C"/>
    <w:rsid w:val="00B57D63"/>
    <w:rsid w:val="00B66FF6"/>
    <w:rsid w:val="00B74858"/>
    <w:rsid w:val="00BA5FD0"/>
    <w:rsid w:val="00BE6843"/>
    <w:rsid w:val="00C5533D"/>
    <w:rsid w:val="00C75F3A"/>
    <w:rsid w:val="00C9064A"/>
    <w:rsid w:val="00CA1D8A"/>
    <w:rsid w:val="00CA64ED"/>
    <w:rsid w:val="00CC484D"/>
    <w:rsid w:val="00CF4603"/>
    <w:rsid w:val="00D048F3"/>
    <w:rsid w:val="00D057D5"/>
    <w:rsid w:val="00D40B7A"/>
    <w:rsid w:val="00D41D1D"/>
    <w:rsid w:val="00D47A39"/>
    <w:rsid w:val="00D6458E"/>
    <w:rsid w:val="00D73420"/>
    <w:rsid w:val="00D925CA"/>
    <w:rsid w:val="00D971DB"/>
    <w:rsid w:val="00D97A99"/>
    <w:rsid w:val="00DA4147"/>
    <w:rsid w:val="00DD2DD2"/>
    <w:rsid w:val="00DD72CF"/>
    <w:rsid w:val="00E05527"/>
    <w:rsid w:val="00E0680F"/>
    <w:rsid w:val="00E20283"/>
    <w:rsid w:val="00E62342"/>
    <w:rsid w:val="00EA0368"/>
    <w:rsid w:val="00EA5286"/>
    <w:rsid w:val="00EA6AA2"/>
    <w:rsid w:val="00EB33DA"/>
    <w:rsid w:val="00EB658C"/>
    <w:rsid w:val="00EC2296"/>
    <w:rsid w:val="00EE42AC"/>
    <w:rsid w:val="00EE5880"/>
    <w:rsid w:val="00F22268"/>
    <w:rsid w:val="00F40DAA"/>
    <w:rsid w:val="00F4314B"/>
    <w:rsid w:val="00F43EF8"/>
    <w:rsid w:val="00F841F4"/>
    <w:rsid w:val="00F97073"/>
    <w:rsid w:val="00FA2F72"/>
    <w:rsid w:val="00FB76CA"/>
    <w:rsid w:val="00FF4067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6A1E93"/>
  <w15:chartTrackingRefBased/>
  <w15:docId w15:val="{BAF4F26F-C3B8-4F08-B260-AA055B23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6814D8"/>
    <w:pPr>
      <w:keepNext/>
      <w:spacing w:after="0" w:line="240" w:lineRule="auto"/>
      <w:outlineLvl w:val="0"/>
    </w:pPr>
    <w:rPr>
      <w:rFonts w:ascii="Bookman Old Style" w:eastAsia="Times New Roman" w:hAnsi="Bookman Old Style" w:cs="Times New Roman"/>
      <w:b/>
      <w:i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062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A6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FFC"/>
  </w:style>
  <w:style w:type="paragraph" w:styleId="Pieddepage">
    <w:name w:val="footer"/>
    <w:basedOn w:val="Normal"/>
    <w:link w:val="PieddepageCar"/>
    <w:unhideWhenUsed/>
    <w:rsid w:val="00AA6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AA6FFC"/>
  </w:style>
  <w:style w:type="character" w:styleId="Lienhypertexte">
    <w:name w:val="Hyperlink"/>
    <w:unhideWhenUsed/>
    <w:rsid w:val="00AA6FF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6814D8"/>
    <w:rPr>
      <w:rFonts w:ascii="Bookman Old Style" w:eastAsia="Times New Roman" w:hAnsi="Bookman Old Style" w:cs="Times New Roman"/>
      <w:b/>
      <w:i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26869"/>
    <w:pPr>
      <w:ind w:left="720"/>
      <w:contextualSpacing/>
    </w:pPr>
  </w:style>
  <w:style w:type="paragraph" w:styleId="Retraitcorpsdetexte3">
    <w:name w:val="Body Text Indent 3"/>
    <w:basedOn w:val="Normal"/>
    <w:link w:val="Retraitcorpsdetexte3Car"/>
    <w:rsid w:val="007F4957"/>
    <w:pPr>
      <w:spacing w:after="0" w:line="240" w:lineRule="auto"/>
      <w:ind w:left="1418" w:hanging="1418"/>
      <w:jc w:val="both"/>
    </w:pPr>
    <w:rPr>
      <w:rFonts w:ascii="Bookman Old Style" w:eastAsia="Times New Roman" w:hAnsi="Bookman Old Style" w:cs="Times New Roman"/>
      <w:sz w:val="20"/>
      <w:szCs w:val="20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rsid w:val="007F4957"/>
    <w:rPr>
      <w:rFonts w:ascii="Bookman Old Style" w:eastAsia="Times New Roman" w:hAnsi="Bookman Old Style" w:cs="Times New Roman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40624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40624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406248"/>
  </w:style>
  <w:style w:type="paragraph" w:styleId="Sous-titre">
    <w:name w:val="Subtitle"/>
    <w:basedOn w:val="Normal"/>
    <w:next w:val="Normal"/>
    <w:link w:val="Sous-titreCar"/>
    <w:uiPriority w:val="11"/>
    <w:qFormat/>
    <w:rsid w:val="00197B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97B4C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4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4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ain.vettorazzo@orang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E4B8B-BEA3-43AE-A704-B2DE9444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bonnotte</dc:creator>
  <cp:keywords/>
  <dc:description/>
  <cp:lastModifiedBy>Vettorazzo, Alain</cp:lastModifiedBy>
  <cp:revision>14</cp:revision>
  <cp:lastPrinted>2018-11-29T11:38:00Z</cp:lastPrinted>
  <dcterms:created xsi:type="dcterms:W3CDTF">2019-02-06T11:24:00Z</dcterms:created>
  <dcterms:modified xsi:type="dcterms:W3CDTF">2019-02-11T10:49:00Z</dcterms:modified>
</cp:coreProperties>
</file>