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9A" w:rsidRDefault="009A6C41" w:rsidP="00F1229A">
      <w:pPr>
        <w:ind w:left="0" w:firstLine="0"/>
      </w:pP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6.55pt;margin-top:7.45pt;width:151.5pt;height:66.55pt;z-index:251660288" filled="f" stroked="f">
            <v:textbox style="mso-next-textbox:#_x0000_s1027">
              <w:txbxContent>
                <w:p w:rsidR="00F1229A" w:rsidRPr="00B2743A" w:rsidRDefault="00F1229A" w:rsidP="00F1229A">
                  <w:pPr>
                    <w:ind w:left="0" w:firstLine="0"/>
                    <w:jc w:val="center"/>
                    <w:rPr>
                      <w:color w:val="002060"/>
                      <w:lang w:val="fr-FR"/>
                    </w:rPr>
                  </w:pPr>
                  <w:r w:rsidRPr="00B2743A">
                    <w:rPr>
                      <w:color w:val="002060"/>
                      <w:lang w:val="fr-FR"/>
                    </w:rPr>
                    <w:t>6, rue du 19 mars 1962, 94200 Ivry-sur-Seine</w:t>
                  </w:r>
                </w:p>
                <w:p w:rsidR="00F1229A" w:rsidRPr="00B2743A" w:rsidRDefault="009A6C41" w:rsidP="007613CF">
                  <w:pPr>
                    <w:jc w:val="left"/>
                    <w:rPr>
                      <w:color w:val="002060"/>
                      <w:lang w:val="fr-FR"/>
                    </w:rPr>
                  </w:pPr>
                  <w:hyperlink r:id="rId5" w:history="1">
                    <w:r w:rsidR="00F1229A" w:rsidRPr="00B2743A">
                      <w:rPr>
                        <w:rStyle w:val="Lienhypertexte"/>
                        <w:color w:val="002060"/>
                        <w:lang w:val="fr-FR"/>
                      </w:rPr>
                      <w:t>hhibaile@gmail.com</w:t>
                    </w:r>
                  </w:hyperlink>
                </w:p>
                <w:p w:rsidR="00F1229A" w:rsidRPr="00B2743A" w:rsidRDefault="00F1229A" w:rsidP="00F1229A">
                  <w:pPr>
                    <w:jc w:val="center"/>
                    <w:rPr>
                      <w:color w:val="002060"/>
                      <w:lang w:val="fr-FR"/>
                    </w:rPr>
                  </w:pPr>
                  <w:r w:rsidRPr="00B2743A">
                    <w:rPr>
                      <w:color w:val="002060"/>
                      <w:lang w:val="fr-FR"/>
                    </w:rPr>
                    <w:t>(+33) 06 25 53 66 44</w:t>
                  </w:r>
                </w:p>
              </w:txbxContent>
            </v:textbox>
          </v:shape>
        </w:pict>
      </w:r>
      <w:r w:rsidR="00B31812"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4821555</wp:posOffset>
            </wp:positionH>
            <wp:positionV relativeFrom="paragraph">
              <wp:posOffset>58420</wp:posOffset>
            </wp:positionV>
            <wp:extent cx="285750" cy="285750"/>
            <wp:effectExtent l="19050" t="0" r="0" b="0"/>
            <wp:wrapSquare wrapText="bothSides"/>
            <wp:docPr id="7" name="Image 6" descr="RÃ©sultat de recherche d'images pour &quot;icone adresse&quot;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571B386-CC68-4B35-933C-B70A676C6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 descr="RÃ©sultat de recherche d'images pour &quot;icone adresse&quot;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571B386-CC68-4B35-933C-B70A676C60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 id="_x0000_s1026" type="#_x0000_t202" style="position:absolute;left:0;text-align:left;margin-left:-5.85pt;margin-top:3.7pt;width:295.65pt;height:78.4pt;z-index:251658240;mso-position-horizontal-relative:text;mso-position-vertical-relative:text" stroked="f">
            <v:textbox style="mso-next-textbox:#_x0000_s1026">
              <w:txbxContent>
                <w:p w:rsidR="00F1229A" w:rsidRPr="00B2743A" w:rsidRDefault="00F1229A" w:rsidP="00F1229A">
                  <w:pPr>
                    <w:ind w:left="0" w:firstLine="0"/>
                    <w:jc w:val="left"/>
                    <w:rPr>
                      <w:b/>
                      <w:color w:val="002060"/>
                      <w:sz w:val="32"/>
                      <w:lang w:val="fr-FR"/>
                    </w:rPr>
                  </w:pPr>
                  <w:r w:rsidRPr="00B2743A">
                    <w:rPr>
                      <w:b/>
                      <w:color w:val="002060"/>
                      <w:sz w:val="32"/>
                      <w:lang w:val="fr-FR"/>
                    </w:rPr>
                    <w:t>Obed Hyppolite HIBAILE</w:t>
                  </w:r>
                  <w:r w:rsidR="00815B88" w:rsidRPr="00B2743A">
                    <w:rPr>
                      <w:b/>
                      <w:color w:val="002060"/>
                      <w:sz w:val="32"/>
                      <w:lang w:val="fr-FR"/>
                    </w:rPr>
                    <w:t xml:space="preserve"> - </w:t>
                  </w:r>
                  <w:r w:rsidR="00815B88" w:rsidRPr="00B2743A">
                    <w:rPr>
                      <w:b/>
                      <w:i/>
                      <w:color w:val="002060"/>
                      <w:sz w:val="32"/>
                      <w:lang w:val="fr-FR"/>
                    </w:rPr>
                    <w:t>Freelance</w:t>
                  </w:r>
                </w:p>
                <w:p w:rsidR="00F1229A" w:rsidRPr="00B2743A" w:rsidRDefault="00F1229A" w:rsidP="007613CF">
                  <w:pPr>
                    <w:spacing w:line="240" w:lineRule="auto"/>
                    <w:ind w:left="0" w:firstLine="0"/>
                    <w:jc w:val="left"/>
                    <w:rPr>
                      <w:b/>
                      <w:color w:val="002060"/>
                      <w:sz w:val="24"/>
                      <w:lang w:val="fr-FR"/>
                    </w:rPr>
                  </w:pPr>
                  <w:r w:rsidRPr="00B2743A">
                    <w:rPr>
                      <w:b/>
                      <w:color w:val="002060"/>
                      <w:sz w:val="26"/>
                      <w:szCs w:val="26"/>
                      <w:lang w:val="fr-FR"/>
                    </w:rPr>
                    <w:t>Consultant</w:t>
                  </w:r>
                  <w:r w:rsidR="00815B88" w:rsidRPr="00B2743A">
                    <w:rPr>
                      <w:b/>
                      <w:color w:val="002060"/>
                      <w:sz w:val="26"/>
                      <w:szCs w:val="26"/>
                      <w:lang w:val="fr-FR"/>
                    </w:rPr>
                    <w:t xml:space="preserve"> </w:t>
                  </w:r>
                  <w:r w:rsidR="0045093B">
                    <w:rPr>
                      <w:b/>
                      <w:color w:val="002060"/>
                      <w:sz w:val="26"/>
                      <w:szCs w:val="26"/>
                      <w:lang w:val="fr-FR"/>
                    </w:rPr>
                    <w:t>Senior Management</w:t>
                  </w:r>
                  <w:r w:rsidRPr="00B2743A">
                    <w:rPr>
                      <w:b/>
                      <w:color w:val="002060"/>
                      <w:sz w:val="26"/>
                      <w:szCs w:val="26"/>
                      <w:lang w:val="fr-FR"/>
                    </w:rPr>
                    <w:t xml:space="preserve"> et transformation</w:t>
                  </w:r>
                  <w:r w:rsidRPr="00B2743A">
                    <w:rPr>
                      <w:b/>
                      <w:color w:val="002060"/>
                      <w:sz w:val="24"/>
                      <w:szCs w:val="26"/>
                      <w:lang w:val="fr-FR"/>
                    </w:rPr>
                    <w:br/>
                  </w:r>
                  <w:r w:rsidRPr="00B2743A">
                    <w:rPr>
                      <w:b/>
                      <w:color w:val="002060"/>
                      <w:sz w:val="24"/>
                      <w:lang w:val="fr-FR"/>
                    </w:rPr>
                    <w:t xml:space="preserve">34 ans, +11 ans </w:t>
                  </w:r>
                  <w:r w:rsidRPr="00B2743A">
                    <w:rPr>
                      <w:b/>
                      <w:color w:val="002060"/>
                      <w:lang w:val="fr-FR"/>
                    </w:rPr>
                    <w:t>d’expérience</w:t>
                  </w:r>
                  <w:r w:rsidRPr="00B2743A">
                    <w:rPr>
                      <w:b/>
                      <w:color w:val="002060"/>
                      <w:sz w:val="24"/>
                      <w:lang w:val="fr-FR"/>
                    </w:rPr>
                    <w:br/>
                  </w:r>
                  <w:proofErr w:type="spellStart"/>
                  <w:r w:rsidRPr="00B2743A">
                    <w:rPr>
                      <w:b/>
                      <w:color w:val="002060"/>
                      <w:lang w:val="fr-FR"/>
                    </w:rPr>
                    <w:t>Awards</w:t>
                  </w:r>
                  <w:proofErr w:type="spellEnd"/>
                  <w:r w:rsidRPr="00B2743A">
                    <w:rPr>
                      <w:b/>
                      <w:color w:val="002060"/>
                      <w:lang w:val="fr-FR"/>
                    </w:rPr>
                    <w:t xml:space="preserve"> 2016 du Prix de la Stratégie, ESG Management School</w:t>
                  </w:r>
                </w:p>
              </w:txbxContent>
            </v:textbox>
          </v:shape>
        </w:pict>
      </w:r>
      <w:r w:rsidR="00B31812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-84455</wp:posOffset>
            </wp:positionV>
            <wp:extent cx="1049655" cy="1251585"/>
            <wp:effectExtent l="19050" t="19050" r="17145" b="24765"/>
            <wp:wrapSquare wrapText="bothSides"/>
            <wp:docPr id="2" name="Image 2" descr="Une image contenant homme, personne, portant, complet&#10;&#10;Description générée automatiquement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B0ADDB46-B0F9-4C29-9CAB-7ED5D0801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4" descr="Une image contenant homme, personne, portant, complet&#10;&#10;Description générée automatiquement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B0ADDB46-B0F9-4C29-9CAB-7ED5D0801F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 l="8178" t="3624" r="14973" b="23366"/>
                    <a:stretch/>
                  </pic:blipFill>
                  <pic:spPr>
                    <a:xfrm>
                      <a:off x="0" y="0"/>
                      <a:ext cx="1049655" cy="1251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F1229A" w:rsidRDefault="00F1229A" w:rsidP="00F1229A">
      <w:pPr>
        <w:ind w:left="0" w:firstLine="0"/>
      </w:pPr>
    </w:p>
    <w:p w:rsidR="00F1229A" w:rsidRDefault="007613CF" w:rsidP="00F1229A">
      <w:pPr>
        <w:ind w:left="0" w:firstLine="0"/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104140</wp:posOffset>
            </wp:positionV>
            <wp:extent cx="238125" cy="247650"/>
            <wp:effectExtent l="19050" t="0" r="9525" b="0"/>
            <wp:wrapSquare wrapText="bothSides"/>
            <wp:docPr id="10" name="Image 9" descr="RÃ©sultat de recherche d'images pour &quot;icone adresse&quot;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74301AA-328D-4CAC-AE07-64712A247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 descr="RÃ©sultat de recherche d'images pour &quot;icone adresse&quot;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74301AA-328D-4CAC-AE07-64712A247A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F1229A" w:rsidRDefault="007613CF" w:rsidP="00F1229A">
      <w:pPr>
        <w:ind w:left="0" w:firstLine="0"/>
      </w:pPr>
      <w:r>
        <w:rPr>
          <w:noProof/>
          <w:lang w:val="fr-FR"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136525</wp:posOffset>
            </wp:positionV>
            <wp:extent cx="209550" cy="209550"/>
            <wp:effectExtent l="0" t="0" r="0" b="0"/>
            <wp:wrapSquare wrapText="bothSides"/>
            <wp:docPr id="11" name="Image 10" descr="RÃ©sultat de recherche d'images pour &quot;icone adresse&quot;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DE5F202-4D58-4AC9-9555-3AC5CFF67F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" descr="RÃ©sultat de recherche d'images pour &quot;icone adresse&quot;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DE5F202-4D58-4AC9-9555-3AC5CFF67F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F1229A" w:rsidRDefault="00F1229A" w:rsidP="00F1229A">
      <w:pPr>
        <w:ind w:left="0" w:firstLine="0"/>
      </w:pPr>
    </w:p>
    <w:p w:rsidR="00F1229A" w:rsidRDefault="00F1229A" w:rsidP="00F1229A">
      <w:pPr>
        <w:ind w:left="0" w:firstLine="0"/>
      </w:pPr>
    </w:p>
    <w:p w:rsidR="00F1229A" w:rsidRDefault="009A6C41" w:rsidP="00F1229A">
      <w:pPr>
        <w:ind w:left="0" w:firstLine="0"/>
      </w:pPr>
      <w:r>
        <w:rPr>
          <w:noProof/>
          <w:lang w:val="fr-FR" w:eastAsia="fr-FR"/>
        </w:rPr>
        <w:pict>
          <v:roundrect id="_x0000_s1028" style="position:absolute;left:0;text-align:left;margin-left:-107.6pt;margin-top:11.4pt;width:243pt;height:23.75pt;z-index:251661312;v-text-anchor:middle" arcsize="10923f" fillcolor="#dbe5f1 [660]" stroked="f">
            <v:textbox>
              <w:txbxContent>
                <w:p w:rsidR="00F1229A" w:rsidRPr="00205126" w:rsidRDefault="00F1229A" w:rsidP="00162749">
                  <w:pPr>
                    <w:ind w:left="0" w:firstLine="0"/>
                    <w:jc w:val="center"/>
                    <w:rPr>
                      <w:rFonts w:ascii="Arial Unicode MS" w:eastAsia="Arial Unicode MS" w:hAnsi="Arial Unicode MS" w:cs="Arial Unicode MS"/>
                      <w:b/>
                    </w:rPr>
                  </w:pPr>
                  <w:r w:rsidRPr="00205126">
                    <w:rPr>
                      <w:rFonts w:ascii="Arial Unicode MS" w:eastAsia="Arial Unicode MS" w:hAnsi="Arial Unicode MS" w:cs="Arial Unicode MS"/>
                      <w:b/>
                    </w:rPr>
                    <w:t>COMPETENCES</w:t>
                  </w:r>
                </w:p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29" style="position:absolute;left:0;text-align:left;margin-left:140.4pt;margin-top:11.4pt;width:311.3pt;height:23.75pt;z-index:251662336;v-text-anchor:middle" arcsize="10923f" fillcolor="#dbe5f1 [660]" stroked="f">
            <v:textbox>
              <w:txbxContent>
                <w:p w:rsidR="00F1229A" w:rsidRPr="009E3CC2" w:rsidRDefault="00F1229A" w:rsidP="00F1229A">
                  <w:pPr>
                    <w:ind w:left="0" w:firstLine="0"/>
                    <w:jc w:val="center"/>
                    <w:rPr>
                      <w:rFonts w:ascii="Arial Unicode MS" w:eastAsia="Arial Unicode MS" w:hAnsi="Arial Unicode MS" w:cs="Arial Unicode MS"/>
                      <w:b/>
                    </w:rPr>
                  </w:pPr>
                  <w:r w:rsidRPr="009E3CC2">
                    <w:rPr>
                      <w:rFonts w:ascii="Arial Unicode MS" w:eastAsia="Arial Unicode MS" w:hAnsi="Arial Unicode MS" w:cs="Arial Unicode MS"/>
                      <w:b/>
                    </w:rPr>
                    <w:t>EXPERIENCES PROFESSIONNELLES</w:t>
                  </w:r>
                </w:p>
              </w:txbxContent>
            </v:textbox>
          </v:roundrect>
        </w:pict>
      </w:r>
    </w:p>
    <w:p w:rsidR="00F1229A" w:rsidRDefault="00F1229A" w:rsidP="00F1229A">
      <w:pPr>
        <w:ind w:left="0" w:firstLine="0"/>
      </w:pPr>
    </w:p>
    <w:p w:rsidR="00281156" w:rsidRDefault="009A6C41" w:rsidP="00F1229A">
      <w:pPr>
        <w:ind w:left="0" w:firstLine="0"/>
      </w:pPr>
      <w:r>
        <w:rPr>
          <w:noProof/>
          <w:lang w:val="fr-FR" w:eastAsia="fr-FR"/>
        </w:rPr>
        <w:pict>
          <v:shape id="_x0000_s1030" type="#_x0000_t202" style="position:absolute;left:0;text-align:left;margin-left:240.9pt;margin-top:4.05pt;width:309.65pt;height:667.5pt;z-index:251663360" strokecolor="#d8d8d8 [2732]">
            <v:textbox style="mso-next-textbox:#_x0000_s1030">
              <w:txbxContent>
                <w:p w:rsidR="000D2A73" w:rsidRPr="00281156" w:rsidRDefault="000D2A73" w:rsidP="000D2A73">
                  <w:pPr>
                    <w:spacing w:line="240" w:lineRule="auto"/>
                    <w:ind w:left="0" w:firstLine="0"/>
                    <w:jc w:val="left"/>
                    <w:rPr>
                      <w:color w:val="00206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lang w:val="fr-FR"/>
                    </w:rPr>
                    <w:t xml:space="preserve">Depuis 06/2018 : PMO Portefeuille </w:t>
                  </w:r>
                  <w:r w:rsidR="00281156">
                    <w:rPr>
                      <w:b/>
                      <w:bCs/>
                      <w:color w:val="002060"/>
                      <w:lang w:val="fr-FR"/>
                    </w:rPr>
                    <w:t>programmes</w:t>
                  </w:r>
                  <w:r w:rsidRPr="00281156">
                    <w:rPr>
                      <w:b/>
                      <w:bCs/>
                      <w:color w:val="002060"/>
                      <w:lang w:val="fr-FR"/>
                    </w:rPr>
                    <w:t xml:space="preserve"> transformation</w:t>
                  </w: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Client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: </w:t>
                  </w:r>
                  <w:r w:rsidR="006E154A">
                    <w:rPr>
                      <w:i/>
                      <w:color w:val="002060"/>
                      <w:sz w:val="20"/>
                      <w:lang w:val="fr-FR"/>
                    </w:rPr>
                    <w:t>Services</w:t>
                  </w: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Missions</w:t>
                  </w:r>
                  <w:r w:rsidR="002E4032">
                    <w:rPr>
                      <w:color w:val="002060"/>
                      <w:sz w:val="20"/>
                      <w:lang w:val="fr-FR"/>
                    </w:rPr>
                    <w:t> : En tant que PMO, en charge :</w:t>
                  </w:r>
                </w:p>
                <w:p w:rsidR="000D2A73" w:rsidRPr="00281156" w:rsidRDefault="00E4472D" w:rsidP="000D2A73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>Coord</w:t>
                  </w:r>
                  <w:r w:rsidR="002E4032">
                    <w:rPr>
                      <w:color w:val="002060"/>
                      <w:sz w:val="20"/>
                      <w:lang w:val="fr-FR"/>
                    </w:rPr>
                    <w:t xml:space="preserve">onner 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et </w:t>
                  </w:r>
                  <w:r w:rsidR="002E4032">
                    <w:rPr>
                      <w:color w:val="002060"/>
                      <w:sz w:val="20"/>
                      <w:lang w:val="fr-FR"/>
                    </w:rPr>
                    <w:t xml:space="preserve">piloter 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un portefeuille de projets </w:t>
                  </w:r>
                  <w:r w:rsidRPr="00B2743A">
                    <w:rPr>
                      <w:color w:val="002060"/>
                      <w:sz w:val="20"/>
                      <w:lang w:val="fr-FR"/>
                    </w:rPr>
                    <w:t>Finance</w:t>
                  </w:r>
                  <w:r w:rsidR="00D604FF" w:rsidRPr="00B2743A">
                    <w:rPr>
                      <w:color w:val="002060"/>
                      <w:sz w:val="20"/>
                      <w:lang w:val="fr-FR"/>
                    </w:rPr>
                    <w:t xml:space="preserve"> (SAP Fi, mise en place CSP Comptabilités GA/GFR/GNFR en offshore)</w:t>
                  </w:r>
                  <w:r w:rsidRPr="00B2743A">
                    <w:rPr>
                      <w:color w:val="002060"/>
                      <w:sz w:val="20"/>
                      <w:lang w:val="fr-FR"/>
                    </w:rPr>
                    <w:t>,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H</w:t>
                  </w:r>
                  <w:r w:rsidR="00D34410">
                    <w:rPr>
                      <w:color w:val="002060"/>
                      <w:sz w:val="20"/>
                      <w:lang w:val="fr-FR"/>
                    </w:rPr>
                    <w:t>R</w:t>
                  </w:r>
                  <w:r w:rsidR="00D604FF">
                    <w:rPr>
                      <w:color w:val="002060"/>
                      <w:sz w:val="20"/>
                      <w:lang w:val="fr-FR"/>
                    </w:rPr>
                    <w:t xml:space="preserve"> (SAP HR, CSP Paie, Operating Model, BDES)</w:t>
                  </w:r>
                  <w:r w:rsidR="00D34410">
                    <w:rPr>
                      <w:color w:val="002060"/>
                      <w:sz w:val="20"/>
                      <w:lang w:val="fr-FR"/>
                    </w:rPr>
                    <w:t xml:space="preserve">, Master Data </w:t>
                  </w:r>
                  <w:r w:rsidR="00D604FF">
                    <w:rPr>
                      <w:color w:val="002060"/>
                      <w:sz w:val="20"/>
                      <w:lang w:val="fr-FR"/>
                    </w:rPr>
                    <w:t>(</w:t>
                  </w:r>
                  <w:proofErr w:type="spellStart"/>
                  <w:r w:rsidR="00D604FF">
                    <w:rPr>
                      <w:color w:val="002060"/>
                      <w:sz w:val="20"/>
                      <w:lang w:val="fr-FR"/>
                    </w:rPr>
                    <w:t>Task</w:t>
                  </w:r>
                  <w:proofErr w:type="spellEnd"/>
                  <w:r w:rsidR="00D604FF">
                    <w:rPr>
                      <w:color w:val="002060"/>
                      <w:sz w:val="20"/>
                      <w:lang w:val="fr-FR"/>
                    </w:rPr>
                    <w:t xml:space="preserve"> Force </w:t>
                  </w:r>
                  <w:proofErr w:type="spellStart"/>
                  <w:r w:rsidR="00D604FF">
                    <w:rPr>
                      <w:color w:val="002060"/>
                      <w:sz w:val="20"/>
                      <w:lang w:val="fr-FR"/>
                    </w:rPr>
                    <w:t>cleansing</w:t>
                  </w:r>
                  <w:proofErr w:type="spellEnd"/>
                  <w:r w:rsidR="00D604FF">
                    <w:rPr>
                      <w:color w:val="002060"/>
                      <w:sz w:val="20"/>
                      <w:lang w:val="fr-FR"/>
                    </w:rPr>
                    <w:t xml:space="preserve"> des données articles et fournisseurs</w:t>
                  </w:r>
                  <w:r w:rsidR="004D7B18">
                    <w:rPr>
                      <w:color w:val="002060"/>
                      <w:sz w:val="20"/>
                      <w:lang w:val="fr-FR"/>
                    </w:rPr>
                    <w:t xml:space="preserve">, </w:t>
                  </w:r>
                  <w:proofErr w:type="spellStart"/>
                  <w:r w:rsidR="004D7B18">
                    <w:rPr>
                      <w:color w:val="002060"/>
                      <w:sz w:val="20"/>
                      <w:lang w:val="fr-FR"/>
                    </w:rPr>
                    <w:t>Invoice</w:t>
                  </w:r>
                  <w:proofErr w:type="spellEnd"/>
                  <w:r w:rsidR="004D7B18">
                    <w:rPr>
                      <w:color w:val="002060"/>
                      <w:sz w:val="20"/>
                      <w:lang w:val="fr-FR"/>
                    </w:rPr>
                    <w:t xml:space="preserve"> Scanning Solutions</w:t>
                  </w:r>
                  <w:r w:rsidR="00D604FF">
                    <w:rPr>
                      <w:color w:val="002060"/>
                      <w:sz w:val="20"/>
                      <w:lang w:val="fr-FR"/>
                    </w:rPr>
                    <w:t>)</w:t>
                  </w:r>
                </w:p>
                <w:p w:rsidR="0090391E" w:rsidRPr="00281156" w:rsidRDefault="002E4032" w:rsidP="000D2A73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 xml:space="preserve">Animer et piloter </w:t>
                  </w:r>
                  <w:r w:rsidR="00A914F3">
                    <w:rPr>
                      <w:color w:val="002060"/>
                      <w:sz w:val="20"/>
                      <w:lang w:val="fr-FR"/>
                    </w:rPr>
                    <w:t>l</w:t>
                  </w:r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 xml:space="preserve">es </w:t>
                  </w:r>
                  <w:r w:rsidR="00A914F3">
                    <w:rPr>
                      <w:color w:val="002060"/>
                      <w:sz w:val="20"/>
                      <w:lang w:val="fr-FR"/>
                    </w:rPr>
                    <w:t xml:space="preserve">activités des </w:t>
                  </w:r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>équipes projets : cadrage</w:t>
                  </w:r>
                  <w:r w:rsidR="00D604FF">
                    <w:rPr>
                      <w:color w:val="002060"/>
                      <w:sz w:val="20"/>
                      <w:lang w:val="fr-FR"/>
                    </w:rPr>
                    <w:t xml:space="preserve"> projets</w:t>
                  </w:r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 xml:space="preserve"> et support opérationnel (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>P</w:t>
                  </w:r>
                  <w:r w:rsidR="00FF453C" w:rsidRPr="00281156">
                    <w:rPr>
                      <w:color w:val="002060"/>
                      <w:sz w:val="20"/>
                      <w:lang w:val="fr-FR"/>
                    </w:rPr>
                    <w:t xml:space="preserve">lanning, </w:t>
                  </w:r>
                  <w:r w:rsidR="00C6275C">
                    <w:rPr>
                      <w:color w:val="002060"/>
                      <w:sz w:val="20"/>
                      <w:lang w:val="fr-FR"/>
                    </w:rPr>
                    <w:t>Spécifications fonctionnelles</w:t>
                  </w:r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>,</w:t>
                  </w:r>
                  <w:r w:rsidR="00B60D70" w:rsidRPr="00281156">
                    <w:rPr>
                      <w:color w:val="002060"/>
                      <w:sz w:val="20"/>
                      <w:lang w:val="fr-FR"/>
                    </w:rPr>
                    <w:t xml:space="preserve"> D</w:t>
                  </w:r>
                  <w:r w:rsidR="00C6275C">
                    <w:rPr>
                      <w:color w:val="002060"/>
                      <w:sz w:val="20"/>
                      <w:lang w:val="fr-FR"/>
                    </w:rPr>
                    <w:t>é</w:t>
                  </w:r>
                  <w:r w:rsidR="00B60D70" w:rsidRPr="00281156">
                    <w:rPr>
                      <w:color w:val="002060"/>
                      <w:sz w:val="20"/>
                      <w:lang w:val="fr-FR"/>
                    </w:rPr>
                    <w:t>pend</w:t>
                  </w:r>
                  <w:r w:rsidR="00C6275C">
                    <w:rPr>
                      <w:color w:val="002060"/>
                      <w:sz w:val="20"/>
                      <w:lang w:val="fr-FR"/>
                    </w:rPr>
                    <w:t>ances,</w:t>
                  </w:r>
                  <w:r w:rsidR="00B60D70" w:rsidRPr="00281156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 xml:space="preserve">UAT, </w:t>
                  </w:r>
                  <w:proofErr w:type="spellStart"/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>Defect</w:t>
                  </w:r>
                  <w:r w:rsidR="00B60D70" w:rsidRPr="00281156">
                    <w:rPr>
                      <w:color w:val="002060"/>
                      <w:sz w:val="20"/>
                      <w:lang w:val="fr-FR"/>
                    </w:rPr>
                    <w:t>’s</w:t>
                  </w:r>
                  <w:proofErr w:type="spellEnd"/>
                  <w:r w:rsidR="00C6275C">
                    <w:rPr>
                      <w:color w:val="002060"/>
                      <w:sz w:val="20"/>
                      <w:lang w:val="fr-FR"/>
                    </w:rPr>
                    <w:t xml:space="preserve"> Meeting </w:t>
                  </w:r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 xml:space="preserve">and BAU </w:t>
                  </w:r>
                  <w:proofErr w:type="spellStart"/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>Process</w:t>
                  </w:r>
                  <w:proofErr w:type="spellEnd"/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 xml:space="preserve">, </w:t>
                  </w:r>
                  <w:proofErr w:type="spellStart"/>
                  <w:r w:rsidR="00E4472D" w:rsidRPr="00281156">
                    <w:rPr>
                      <w:color w:val="002060"/>
                      <w:sz w:val="20"/>
                      <w:lang w:val="fr-FR"/>
                    </w:rPr>
                    <w:t>Wee</w:t>
                  </w:r>
                  <w:r w:rsidR="003906E3">
                    <w:rPr>
                      <w:color w:val="002060"/>
                      <w:sz w:val="20"/>
                      <w:lang w:val="fr-FR"/>
                    </w:rPr>
                    <w:t>kly</w:t>
                  </w:r>
                  <w:proofErr w:type="spellEnd"/>
                  <w:r w:rsidR="003906E3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3906E3">
                    <w:rPr>
                      <w:color w:val="002060"/>
                      <w:sz w:val="20"/>
                      <w:lang w:val="fr-FR"/>
                    </w:rPr>
                    <w:t>Status</w:t>
                  </w:r>
                  <w:proofErr w:type="spellEnd"/>
                  <w:r w:rsidR="003906E3">
                    <w:rPr>
                      <w:color w:val="002060"/>
                      <w:sz w:val="20"/>
                      <w:lang w:val="fr-FR"/>
                    </w:rPr>
                    <w:t xml:space="preserve"> Report</w:t>
                  </w:r>
                  <w:r w:rsidR="00D604FF">
                    <w:rPr>
                      <w:color w:val="002060"/>
                      <w:sz w:val="20"/>
                      <w:lang w:val="fr-FR"/>
                    </w:rPr>
                    <w:t>, budget projets</w:t>
                  </w:r>
                  <w:r w:rsidR="00B60D70" w:rsidRPr="00281156">
                    <w:rPr>
                      <w:color w:val="002060"/>
                      <w:sz w:val="20"/>
                      <w:lang w:val="fr-FR"/>
                    </w:rPr>
                    <w:t>)</w:t>
                  </w:r>
                </w:p>
                <w:p w:rsidR="0090391E" w:rsidRPr="00281156" w:rsidRDefault="002E4032" w:rsidP="000D2A73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 xml:space="preserve">Coordonner 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>et élaborer les</w:t>
                  </w:r>
                  <w:r w:rsidR="00D604FF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D604FF">
                    <w:rPr>
                      <w:color w:val="002060"/>
                      <w:sz w:val="20"/>
                      <w:lang w:val="fr-FR"/>
                    </w:rPr>
                    <w:t>reportings</w:t>
                  </w:r>
                  <w:proofErr w:type="spellEnd"/>
                  <w:r w:rsidR="00D604FF">
                    <w:rPr>
                      <w:color w:val="002060"/>
                      <w:sz w:val="20"/>
                      <w:lang w:val="fr-FR"/>
                    </w:rPr>
                    <w:t xml:space="preserve"> et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 xml:space="preserve"> supports de comité de pilotage</w:t>
                  </w:r>
                  <w:r w:rsidR="003906E3">
                    <w:rPr>
                      <w:color w:val="002060"/>
                      <w:sz w:val="20"/>
                      <w:lang w:val="fr-FR"/>
                    </w:rPr>
                    <w:t xml:space="preserve"> Gouvernance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 xml:space="preserve"> projets</w:t>
                  </w:r>
                  <w:r w:rsidR="001955BD">
                    <w:rPr>
                      <w:color w:val="002060"/>
                      <w:sz w:val="20"/>
                      <w:lang w:val="fr-FR"/>
                    </w:rPr>
                    <w:t>, COPIL</w:t>
                  </w:r>
                  <w:r w:rsidR="003906E3">
                    <w:rPr>
                      <w:color w:val="002060"/>
                      <w:sz w:val="20"/>
                      <w:lang w:val="fr-FR"/>
                    </w:rPr>
                    <w:t xml:space="preserve"> &amp; </w:t>
                  </w:r>
                  <w:proofErr w:type="spellStart"/>
                  <w:r w:rsidR="00FF453C">
                    <w:rPr>
                      <w:color w:val="002060"/>
                      <w:sz w:val="20"/>
                      <w:lang w:val="fr-FR"/>
                    </w:rPr>
                    <w:t>reporting</w:t>
                  </w:r>
                  <w:proofErr w:type="spellEnd"/>
                  <w:r w:rsidR="00FF453C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3906E3">
                    <w:rPr>
                      <w:color w:val="002060"/>
                      <w:sz w:val="20"/>
                      <w:lang w:val="fr-FR"/>
                    </w:rPr>
                    <w:t>Exec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>utive</w:t>
                  </w:r>
                  <w:proofErr w:type="spellEnd"/>
                  <w:r w:rsidR="003906E3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3906E3">
                    <w:rPr>
                      <w:color w:val="002060"/>
                      <w:sz w:val="20"/>
                      <w:lang w:val="fr-FR"/>
                    </w:rPr>
                    <w:t>Summary</w:t>
                  </w:r>
                  <w:proofErr w:type="spellEnd"/>
                  <w:r w:rsidR="004810A6">
                    <w:rPr>
                      <w:color w:val="002060"/>
                      <w:sz w:val="20"/>
                      <w:lang w:val="fr-FR"/>
                    </w:rPr>
                    <w:t>.</w:t>
                  </w:r>
                </w:p>
                <w:p w:rsidR="000D2A73" w:rsidRPr="000B3307" w:rsidRDefault="000D2A73" w:rsidP="000D2A73">
                  <w:pPr>
                    <w:spacing w:line="240" w:lineRule="auto"/>
                    <w:ind w:left="0" w:firstLine="0"/>
                    <w:rPr>
                      <w:b/>
                      <w:bCs/>
                      <w:color w:val="002060"/>
                      <w:sz w:val="8"/>
                      <w:lang w:val="fr-FR"/>
                    </w:rPr>
                  </w:pP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2017/2018 (7 mois) : Consultant </w:t>
                  </w:r>
                  <w:r w:rsidR="00DF2FB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PMO, Business</w:t>
                  </w: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 </w:t>
                  </w:r>
                  <w:r w:rsidR="00DF2FB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T</w:t>
                  </w: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ransformation</w:t>
                  </w: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Client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: </w:t>
                  </w:r>
                  <w:r w:rsidRPr="00281156">
                    <w:rPr>
                      <w:i/>
                      <w:color w:val="002060"/>
                      <w:sz w:val="20"/>
                      <w:lang w:val="fr-FR"/>
                    </w:rPr>
                    <w:t>Compagnie aérienne de transport civil (France &amp; UK)</w:t>
                  </w:r>
                </w:p>
                <w:p w:rsidR="000C59C1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Missions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 xml:space="preserve"> :</w:t>
                  </w:r>
                </w:p>
                <w:p w:rsidR="008D65A4" w:rsidRDefault="00A161FA" w:rsidP="000C59C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>Conduire un portefeuille projets de transformation</w:t>
                  </w:r>
                  <w:r w:rsidR="004956D0">
                    <w:rPr>
                      <w:color w:val="002060"/>
                      <w:sz w:val="20"/>
                      <w:lang w:val="fr-FR"/>
                    </w:rPr>
                    <w:t xml:space="preserve"> du modèle </w:t>
                  </w:r>
                  <w:proofErr w:type="spellStart"/>
                  <w:r w:rsidR="004956D0">
                    <w:rPr>
                      <w:color w:val="002060"/>
                      <w:sz w:val="20"/>
                      <w:lang w:val="fr-FR"/>
                    </w:rPr>
                    <w:t>écon</w:t>
                  </w:r>
                  <w:proofErr w:type="spellEnd"/>
                  <w:r w:rsidR="004956D0">
                    <w:rPr>
                      <w:color w:val="002060"/>
                      <w:sz w:val="20"/>
                      <w:lang w:val="fr-FR"/>
                    </w:rPr>
                    <w:t>.</w:t>
                  </w:r>
                </w:p>
                <w:p w:rsidR="000C59C1" w:rsidRDefault="00A161FA" w:rsidP="000C59C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>Piloter l’a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 xml:space="preserve">nalyse du marché et 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le 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>benchmark des offres de services</w:t>
                  </w:r>
                </w:p>
                <w:p w:rsidR="000C59C1" w:rsidRPr="005070BA" w:rsidRDefault="005070BA" w:rsidP="005070BA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>Coordonner et suivre les opérations de</w:t>
                  </w:r>
                  <w:r w:rsidR="00A161FA">
                    <w:rPr>
                      <w:color w:val="002060"/>
                      <w:sz w:val="20"/>
                      <w:lang w:val="fr-FR"/>
                    </w:rPr>
                    <w:t xml:space="preserve"> packaging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 et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r>
                    <w:rPr>
                      <w:color w:val="002060"/>
                      <w:sz w:val="20"/>
                      <w:lang w:val="fr-FR"/>
                    </w:rPr>
                    <w:t>de</w:t>
                  </w:r>
                  <w:r w:rsidR="00A161FA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>m</w:t>
                  </w:r>
                  <w:r w:rsidR="000D2A73" w:rsidRPr="00281156">
                    <w:rPr>
                      <w:color w:val="002060"/>
                      <w:sz w:val="20"/>
                      <w:lang w:val="fr-FR"/>
                    </w:rPr>
                    <w:t xml:space="preserve">ise en place 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>de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 la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 xml:space="preserve"> nouvelle offre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 (</w:t>
                  </w:r>
                  <w:proofErr w:type="spellStart"/>
                  <w:r>
                    <w:rPr>
                      <w:color w:val="002060"/>
                      <w:sz w:val="20"/>
                      <w:lang w:val="fr-FR"/>
                    </w:rPr>
                    <w:t>boarding</w:t>
                  </w:r>
                  <w:proofErr w:type="spellEnd"/>
                  <w:r>
                    <w:rPr>
                      <w:color w:val="002060"/>
                      <w:sz w:val="20"/>
                      <w:lang w:val="fr-FR"/>
                    </w:rPr>
                    <w:t xml:space="preserve">, </w:t>
                  </w:r>
                  <w:r w:rsidR="000D2A73" w:rsidRPr="005070BA">
                    <w:rPr>
                      <w:color w:val="002060"/>
                      <w:sz w:val="20"/>
                      <w:lang w:val="fr-FR"/>
                    </w:rPr>
                    <w:t>distributions</w:t>
                  </w:r>
                  <w:r>
                    <w:rPr>
                      <w:color w:val="002060"/>
                      <w:sz w:val="20"/>
                      <w:lang w:val="fr-FR"/>
                    </w:rPr>
                    <w:t>, conciergerie affaires)</w:t>
                  </w:r>
                  <w:r w:rsidR="004810A6">
                    <w:rPr>
                      <w:color w:val="002060"/>
                      <w:sz w:val="20"/>
                      <w:lang w:val="fr-FR"/>
                    </w:rPr>
                    <w:t>.</w:t>
                  </w:r>
                </w:p>
                <w:p w:rsidR="000D2A73" w:rsidRPr="000B3307" w:rsidRDefault="000D2A73" w:rsidP="000D2A73">
                  <w:pPr>
                    <w:spacing w:line="240" w:lineRule="auto"/>
                    <w:ind w:left="0" w:firstLine="0"/>
                    <w:rPr>
                      <w:b/>
                      <w:bCs/>
                      <w:color w:val="002060"/>
                      <w:sz w:val="8"/>
                      <w:lang w:val="fr-FR"/>
                    </w:rPr>
                  </w:pP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2016/2017 (9 mois) : Consultant en efficacité et perf. </w:t>
                  </w:r>
                  <w:proofErr w:type="gramStart"/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commerciale</w:t>
                  </w:r>
                  <w:proofErr w:type="gram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Client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: </w:t>
                  </w:r>
                  <w:r w:rsidRPr="00281156">
                    <w:rPr>
                      <w:i/>
                      <w:color w:val="002060"/>
                      <w:sz w:val="20"/>
                      <w:lang w:val="fr-FR"/>
                    </w:rPr>
                    <w:t>Lead</w:t>
                  </w:r>
                  <w:r w:rsidR="00172E19" w:rsidRPr="00281156">
                    <w:rPr>
                      <w:i/>
                      <w:color w:val="002060"/>
                      <w:sz w:val="20"/>
                      <w:lang w:val="fr-FR"/>
                    </w:rPr>
                    <w:t>er européen de la location</w:t>
                  </w:r>
                  <w:r w:rsidRPr="00281156">
                    <w:rPr>
                      <w:i/>
                      <w:color w:val="002060"/>
                      <w:sz w:val="20"/>
                      <w:lang w:val="fr-FR"/>
                    </w:rPr>
                    <w:t xml:space="preserve"> des véhicules industriels </w:t>
                  </w:r>
                  <w:r w:rsidR="00A9373E" w:rsidRPr="00281156">
                    <w:rPr>
                      <w:i/>
                      <w:color w:val="002060"/>
                      <w:sz w:val="20"/>
                      <w:lang w:val="fr-FR"/>
                    </w:rPr>
                    <w:t>(92)</w:t>
                  </w:r>
                </w:p>
                <w:p w:rsidR="000C59C1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Missions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 xml:space="preserve"> :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 xml:space="preserve"> Contexte LBO</w:t>
                  </w:r>
                </w:p>
                <w:p w:rsidR="000C59C1" w:rsidRDefault="00B2743A" w:rsidP="00FF453C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>Piloter portefeuille de projets d’a</w:t>
                  </w:r>
                  <w:r w:rsidR="000C59C1" w:rsidRPr="00281156">
                    <w:rPr>
                      <w:color w:val="002060"/>
                      <w:sz w:val="20"/>
                      <w:lang w:val="fr-FR"/>
                    </w:rPr>
                    <w:t>mélior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ation de la performance (études marchés, 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>z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>ones de chalandises</w:t>
                  </w:r>
                  <w:r>
                    <w:rPr>
                      <w:color w:val="002060"/>
                      <w:sz w:val="20"/>
                      <w:lang w:val="fr-FR"/>
                    </w:rPr>
                    <w:t>, Salesforce, process LLD, etc.)</w:t>
                  </w:r>
                </w:p>
                <w:p w:rsidR="000D2A73" w:rsidRPr="00281156" w:rsidRDefault="00B2743A" w:rsidP="000C59C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>Coordonner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 xml:space="preserve"> les opérations de </w:t>
                  </w:r>
                  <w:proofErr w:type="spellStart"/>
                  <w:r w:rsidR="000C59C1">
                    <w:rPr>
                      <w:color w:val="002060"/>
                      <w:sz w:val="20"/>
                      <w:lang w:val="fr-FR"/>
                    </w:rPr>
                    <w:t>Cleansing</w:t>
                  </w:r>
                  <w:proofErr w:type="spellEnd"/>
                  <w:r w:rsidR="000C59C1">
                    <w:rPr>
                      <w:color w:val="002060"/>
                      <w:sz w:val="20"/>
                      <w:lang w:val="fr-FR"/>
                    </w:rPr>
                    <w:t xml:space="preserve"> des données 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clients 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>et a</w:t>
                  </w:r>
                  <w:r w:rsidR="000D2A73" w:rsidRPr="00281156">
                    <w:rPr>
                      <w:color w:val="002060"/>
                      <w:sz w:val="20"/>
                      <w:lang w:val="fr-FR"/>
                    </w:rPr>
                    <w:t>ccompagner le déploiement d</w:t>
                  </w:r>
                  <w:r w:rsidR="000C59C1">
                    <w:rPr>
                      <w:color w:val="002060"/>
                      <w:sz w:val="20"/>
                      <w:lang w:val="fr-FR"/>
                    </w:rPr>
                    <w:t>’un nouvel CRM Salesforce</w:t>
                  </w:r>
                  <w:r w:rsidR="004810A6">
                    <w:rPr>
                      <w:color w:val="002060"/>
                      <w:sz w:val="20"/>
                      <w:lang w:val="fr-FR"/>
                    </w:rPr>
                    <w:t>.</w:t>
                  </w:r>
                </w:p>
                <w:p w:rsidR="000D2A73" w:rsidRPr="000B3307" w:rsidRDefault="000D2A73" w:rsidP="000D2A73">
                  <w:pPr>
                    <w:spacing w:line="240" w:lineRule="auto"/>
                    <w:ind w:left="0" w:firstLine="0"/>
                    <w:rPr>
                      <w:b/>
                      <w:bCs/>
                      <w:color w:val="002060"/>
                      <w:sz w:val="8"/>
                      <w:lang w:val="fr-FR"/>
                    </w:rPr>
                  </w:pPr>
                </w:p>
                <w:p w:rsidR="00A8113B" w:rsidRPr="00281156" w:rsidRDefault="00A8113B" w:rsidP="00A8113B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201</w:t>
                  </w:r>
                  <w:r>
                    <w:rPr>
                      <w:b/>
                      <w:bCs/>
                      <w:color w:val="002060"/>
                      <w:sz w:val="20"/>
                      <w:lang w:val="fr-FR"/>
                    </w:rPr>
                    <w:t>5</w:t>
                  </w: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/2016 : </w:t>
                  </w:r>
                  <w:r>
                    <w:rPr>
                      <w:b/>
                      <w:bCs/>
                      <w:color w:val="002060"/>
                      <w:sz w:val="20"/>
                      <w:lang w:val="fr-FR"/>
                    </w:rPr>
                    <w:t>Consultant en stratégie et organisation</w:t>
                  </w:r>
                </w:p>
                <w:p w:rsidR="00A8113B" w:rsidRPr="00281156" w:rsidRDefault="00A8113B" w:rsidP="00A8113B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u w:val="single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Corporate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 : </w:t>
                  </w:r>
                  <w:r>
                    <w:rPr>
                      <w:i/>
                      <w:iCs/>
                      <w:color w:val="002060"/>
                      <w:sz w:val="20"/>
                      <w:lang w:val="fr-FR"/>
                    </w:rPr>
                    <w:t>EVOE SARL</w:t>
                  </w:r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 xml:space="preserve">, </w:t>
                  </w:r>
                  <w:r>
                    <w:rPr>
                      <w:i/>
                      <w:iCs/>
                      <w:color w:val="002060"/>
                      <w:sz w:val="20"/>
                      <w:lang w:val="fr-FR"/>
                    </w:rPr>
                    <w:t>Meaux</w:t>
                  </w:r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 xml:space="preserve"> (</w:t>
                  </w:r>
                  <w:r>
                    <w:rPr>
                      <w:i/>
                      <w:iCs/>
                      <w:color w:val="002060"/>
                      <w:sz w:val="20"/>
                      <w:lang w:val="fr-FR"/>
                    </w:rPr>
                    <w:t>77</w:t>
                  </w:r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>)</w:t>
                  </w:r>
                  <w:r>
                    <w:rPr>
                      <w:i/>
                      <w:iCs/>
                      <w:color w:val="002060"/>
                      <w:sz w:val="20"/>
                      <w:lang w:val="fr-FR"/>
                    </w:rPr>
                    <w:t xml:space="preserve"> – Grande distribution Quincaillerie</w:t>
                  </w:r>
                </w:p>
                <w:p w:rsidR="00A8113B" w:rsidRDefault="00A8113B" w:rsidP="00A8113B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Missions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 :</w:t>
                  </w:r>
                  <w:r w:rsidR="00C6275C">
                    <w:rPr>
                      <w:color w:val="002060"/>
                      <w:sz w:val="20"/>
                      <w:lang w:val="fr-FR"/>
                    </w:rPr>
                    <w:t xml:space="preserve"> Contexte de redressement judiciaire</w:t>
                  </w:r>
                </w:p>
                <w:p w:rsidR="00C6275C" w:rsidRPr="00C6275C" w:rsidRDefault="00B2743A" w:rsidP="00A8113B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18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>Piloter les a</w:t>
                  </w:r>
                  <w:r w:rsidR="00C6275C" w:rsidRPr="00C6275C">
                    <w:rPr>
                      <w:color w:val="002060"/>
                      <w:sz w:val="20"/>
                      <w:lang w:val="fr-FR"/>
                    </w:rPr>
                    <w:t>nalyse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>r</w:t>
                  </w:r>
                  <w:r w:rsidR="00C6275C" w:rsidRPr="00C6275C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r>
                    <w:rPr>
                      <w:color w:val="002060"/>
                      <w:sz w:val="20"/>
                      <w:lang w:val="fr-FR"/>
                    </w:rPr>
                    <w:t>d</w:t>
                  </w:r>
                  <w:r w:rsidR="00C6275C" w:rsidRPr="00C6275C">
                    <w:rPr>
                      <w:color w:val="002060"/>
                      <w:sz w:val="20"/>
                      <w:lang w:val="fr-FR"/>
                    </w:rPr>
                    <w:t>es processus</w:t>
                  </w:r>
                  <w:r w:rsidR="00C6275C">
                    <w:rPr>
                      <w:color w:val="002060"/>
                      <w:sz w:val="20"/>
                      <w:lang w:val="fr-FR"/>
                    </w:rPr>
                    <w:t> 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 xml:space="preserve">clés </w:t>
                  </w:r>
                  <w:r w:rsidR="00C6275C">
                    <w:rPr>
                      <w:color w:val="002060"/>
                      <w:sz w:val="20"/>
                      <w:lang w:val="fr-FR"/>
                    </w:rPr>
                    <w:t xml:space="preserve">: </w:t>
                  </w:r>
                  <w:r w:rsidR="00C6275C" w:rsidRPr="00C6275C">
                    <w:rPr>
                      <w:color w:val="002060"/>
                      <w:sz w:val="20"/>
                      <w:lang w:val="fr-FR"/>
                    </w:rPr>
                    <w:t>Fin</w:t>
                  </w:r>
                  <w:r w:rsidR="00C6275C">
                    <w:rPr>
                      <w:color w:val="002060"/>
                      <w:sz w:val="20"/>
                      <w:lang w:val="fr-FR"/>
                    </w:rPr>
                    <w:t xml:space="preserve">ance, </w:t>
                  </w:r>
                  <w:proofErr w:type="spellStart"/>
                  <w:r w:rsidR="00C6275C">
                    <w:rPr>
                      <w:color w:val="002060"/>
                      <w:sz w:val="20"/>
                      <w:lang w:val="fr-FR"/>
                    </w:rPr>
                    <w:t>Supply</w:t>
                  </w:r>
                  <w:proofErr w:type="spellEnd"/>
                  <w:r w:rsidR="00C6275C">
                    <w:rPr>
                      <w:color w:val="002060"/>
                      <w:sz w:val="20"/>
                      <w:lang w:val="fr-FR"/>
                    </w:rPr>
                    <w:t xml:space="preserve">, </w:t>
                  </w:r>
                  <w:r w:rsidR="00C6275C" w:rsidRPr="00C6275C">
                    <w:rPr>
                      <w:color w:val="002060"/>
                      <w:sz w:val="20"/>
                      <w:lang w:val="fr-FR"/>
                    </w:rPr>
                    <w:t>M</w:t>
                  </w:r>
                  <w:r>
                    <w:rPr>
                      <w:color w:val="002060"/>
                      <w:sz w:val="20"/>
                      <w:lang w:val="fr-FR"/>
                    </w:rPr>
                    <w:t>anagement</w:t>
                  </w:r>
                </w:p>
                <w:p w:rsidR="00C6275C" w:rsidRPr="00C6275C" w:rsidRDefault="00C6275C" w:rsidP="00A8113B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18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>I</w:t>
                  </w:r>
                  <w:r w:rsidRPr="00C6275C">
                    <w:rPr>
                      <w:color w:val="002060"/>
                      <w:sz w:val="20"/>
                      <w:lang w:val="fr-FR"/>
                    </w:rPr>
                    <w:t>dentifier et construire des leviers financiers afin de proposer un plan de restructuration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>.</w:t>
                  </w:r>
                </w:p>
                <w:p w:rsidR="00A8113B" w:rsidRPr="000B3307" w:rsidRDefault="00A8113B" w:rsidP="000D2A73">
                  <w:pPr>
                    <w:spacing w:line="240" w:lineRule="auto"/>
                    <w:ind w:left="0" w:firstLine="0"/>
                    <w:rPr>
                      <w:b/>
                      <w:bCs/>
                      <w:color w:val="002060"/>
                      <w:sz w:val="6"/>
                      <w:lang w:val="fr-FR"/>
                    </w:rPr>
                  </w:pP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2012/2016 :</w:t>
                  </w:r>
                  <w:r w:rsidR="00172E19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 Ingénieur Process</w:t>
                  </w:r>
                </w:p>
                <w:p w:rsidR="00172E19" w:rsidRPr="00281156" w:rsidRDefault="00172E19" w:rsidP="00172E19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u w:val="single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Corporate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 : </w:t>
                  </w:r>
                  <w:proofErr w:type="spellStart"/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>Bergerat</w:t>
                  </w:r>
                  <w:proofErr w:type="spellEnd"/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>Monnoyeur</w:t>
                  </w:r>
                  <w:proofErr w:type="spellEnd"/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 xml:space="preserve"> </w:t>
                  </w:r>
                  <w:r w:rsidR="00A9373E"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>-</w:t>
                  </w:r>
                  <w:r w:rsidR="00076B0D"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 xml:space="preserve"> Caterpillar</w:t>
                  </w:r>
                  <w:r w:rsidR="00A9373E"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>, Saint Denis (93)</w:t>
                  </w:r>
                </w:p>
                <w:p w:rsidR="002E4032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Missions</w:t>
                  </w:r>
                  <w:r w:rsidR="002E4032">
                    <w:rPr>
                      <w:color w:val="002060"/>
                      <w:sz w:val="20"/>
                      <w:lang w:val="fr-FR"/>
                    </w:rPr>
                    <w:t xml:space="preserve"> :</w:t>
                  </w:r>
                  <w:r w:rsidR="00C6275C">
                    <w:rPr>
                      <w:color w:val="002060"/>
                      <w:sz w:val="20"/>
                      <w:lang w:val="fr-FR"/>
                    </w:rPr>
                    <w:t xml:space="preserve"> Contexte de transformation du modèle économique</w:t>
                  </w:r>
                </w:p>
                <w:p w:rsidR="00D604FF" w:rsidRPr="00D604FF" w:rsidRDefault="00D604FF" w:rsidP="002E4032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18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>P</w:t>
                  </w:r>
                  <w:r w:rsidRPr="00FF453C">
                    <w:rPr>
                      <w:color w:val="002060"/>
                      <w:sz w:val="20"/>
                      <w:lang w:val="fr-FR"/>
                    </w:rPr>
                    <w:t>ilot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er portefeuille projets : moyen de paiement, alignement process SI, </w:t>
                  </w:r>
                  <w:r w:rsidR="00B2743A">
                    <w:rPr>
                      <w:color w:val="002060"/>
                      <w:sz w:val="20"/>
                      <w:lang w:val="fr-FR"/>
                    </w:rPr>
                    <w:t xml:space="preserve">SIRH, 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Soft CRM, </w:t>
                  </w:r>
                  <w:proofErr w:type="spellStart"/>
                  <w:r>
                    <w:rPr>
                      <w:color w:val="002060"/>
                      <w:sz w:val="20"/>
                      <w:lang w:val="fr-FR"/>
                    </w:rPr>
                    <w:t>Supply</w:t>
                  </w:r>
                  <w:proofErr w:type="spellEnd"/>
                  <w:r w:rsidR="00B2743A">
                    <w:rPr>
                      <w:color w:val="002060"/>
                      <w:sz w:val="20"/>
                      <w:lang w:val="fr-FR"/>
                    </w:rPr>
                    <w:t>, Télévente,</w:t>
                  </w:r>
                  <w:r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r w:rsidR="00B2743A">
                    <w:rPr>
                      <w:color w:val="002060"/>
                      <w:sz w:val="20"/>
                      <w:lang w:val="fr-FR"/>
                    </w:rPr>
                    <w:t>Service Client, etc.</w:t>
                  </w:r>
                </w:p>
                <w:p w:rsidR="000D2A73" w:rsidRPr="00D604FF" w:rsidRDefault="00D604FF" w:rsidP="00D604FF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18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 xml:space="preserve">Coordonner les évolutions, élaborer des </w:t>
                  </w:r>
                  <w:r w:rsidR="00B31812">
                    <w:rPr>
                      <w:color w:val="002060"/>
                      <w:sz w:val="20"/>
                      <w:lang w:val="fr-FR"/>
                    </w:rPr>
                    <w:t>supports de comités projets</w:t>
                  </w:r>
                  <w:r w:rsidR="004810A6" w:rsidRPr="00D604FF">
                    <w:rPr>
                      <w:color w:val="002060"/>
                      <w:sz w:val="20"/>
                      <w:lang w:val="fr-FR"/>
                    </w:rPr>
                    <w:t>.</w:t>
                  </w:r>
                </w:p>
                <w:p w:rsidR="000D2A73" w:rsidRPr="000B3307" w:rsidRDefault="000D2A73" w:rsidP="000D2A73">
                  <w:pPr>
                    <w:spacing w:line="240" w:lineRule="auto"/>
                    <w:ind w:left="0" w:firstLine="0"/>
                    <w:rPr>
                      <w:b/>
                      <w:bCs/>
                      <w:color w:val="002060"/>
                      <w:sz w:val="8"/>
                      <w:lang w:val="fr-FR"/>
                    </w:rPr>
                  </w:pP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2012 (6 mois) : Chef de projet</w:t>
                  </w:r>
                  <w:r w:rsidR="00172E19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 </w:t>
                  </w:r>
                  <w:r w:rsidR="00B60D70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P</w:t>
                  </w:r>
                  <w:r w:rsidR="00172E19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lans de </w:t>
                  </w:r>
                  <w:r w:rsidR="00B60D70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C</w:t>
                  </w:r>
                  <w:r w:rsidR="00172E19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ontinuité d’</w:t>
                  </w:r>
                  <w:r w:rsidR="00B60D70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A</w:t>
                  </w:r>
                  <w:r w:rsidR="00172E19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ctivité</w:t>
                  </w:r>
                </w:p>
                <w:p w:rsidR="00172E19" w:rsidRPr="00281156" w:rsidRDefault="00172E19" w:rsidP="00172E19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u w:val="single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Corporate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 : </w:t>
                  </w:r>
                  <w:r w:rsidR="00076B0D"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>Alcatel-Lucent, Vélizy-Villacoublay</w:t>
                  </w: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Missions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: </w:t>
                  </w:r>
                  <w:r w:rsidR="00172E19" w:rsidRPr="00281156">
                    <w:rPr>
                      <w:color w:val="002060"/>
                      <w:sz w:val="20"/>
                      <w:lang w:val="fr-FR"/>
                    </w:rPr>
                    <w:t>Organiser et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  <w:r w:rsidR="00212353">
                    <w:rPr>
                      <w:color w:val="002060"/>
                      <w:sz w:val="20"/>
                      <w:lang w:val="fr-FR"/>
                    </w:rPr>
                    <w:t xml:space="preserve">coordonner </w:t>
                  </w:r>
                  <w:r w:rsidR="00172E19" w:rsidRPr="00281156">
                    <w:rPr>
                      <w:color w:val="002060"/>
                      <w:sz w:val="20"/>
                      <w:lang w:val="fr-FR"/>
                    </w:rPr>
                    <w:t xml:space="preserve">les </w:t>
                  </w:r>
                  <w:r w:rsidR="00212353">
                    <w:rPr>
                      <w:color w:val="002060"/>
                      <w:sz w:val="20"/>
                      <w:lang w:val="fr-FR"/>
                    </w:rPr>
                    <w:t xml:space="preserve">projets de rédaction 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des plans de continuité d’activité </w:t>
                  </w:r>
                  <w:r w:rsidR="00212353">
                    <w:rPr>
                      <w:color w:val="002060"/>
                      <w:sz w:val="20"/>
                      <w:lang w:val="fr-FR"/>
                    </w:rPr>
                    <w:t xml:space="preserve">dans un contexte de 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>certification</w:t>
                  </w:r>
                  <w:r w:rsidR="00212353">
                    <w:rPr>
                      <w:color w:val="002060"/>
                      <w:sz w:val="20"/>
                      <w:lang w:val="fr-FR"/>
                    </w:rPr>
                    <w:t xml:space="preserve"> TL9000</w:t>
                  </w:r>
                  <w:r w:rsidR="00172E19" w:rsidRPr="00281156">
                    <w:rPr>
                      <w:color w:val="002060"/>
                      <w:sz w:val="20"/>
                      <w:lang w:val="fr-FR"/>
                    </w:rPr>
                    <w:t>.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</w:p>
                <w:p w:rsidR="000D2A73" w:rsidRPr="000B3307" w:rsidRDefault="000D2A73" w:rsidP="000D2A73">
                  <w:pPr>
                    <w:spacing w:line="240" w:lineRule="auto"/>
                    <w:ind w:left="0" w:firstLine="0"/>
                    <w:rPr>
                      <w:b/>
                      <w:bCs/>
                      <w:color w:val="002060"/>
                      <w:sz w:val="8"/>
                      <w:lang w:val="fr-FR"/>
                    </w:rPr>
                  </w:pP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20</w:t>
                  </w:r>
                  <w:r w:rsidR="00172E19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10</w:t>
                  </w: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/2011 : Responsable S</w:t>
                  </w:r>
                  <w:r w:rsidR="00172E19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ervice </w:t>
                  </w: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A</w:t>
                  </w:r>
                  <w:r w:rsidR="00172E19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près-vente</w:t>
                  </w:r>
                </w:p>
                <w:p w:rsidR="00172E19" w:rsidRPr="00281156" w:rsidRDefault="00172E19" w:rsidP="00172E19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u w:val="single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Corporate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 : </w:t>
                  </w:r>
                  <w:proofErr w:type="spellStart"/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>Thermoclim</w:t>
                  </w:r>
                  <w:proofErr w:type="spellEnd"/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>-DAIKIN</w:t>
                  </w:r>
                </w:p>
                <w:p w:rsidR="000D2A73" w:rsidRPr="00281156" w:rsidRDefault="000D2A73" w:rsidP="000D2A73">
                  <w:pPr>
                    <w:spacing w:line="240" w:lineRule="auto"/>
                    <w:ind w:left="0" w:firstLine="0"/>
                    <w:rPr>
                      <w:color w:val="002060"/>
                      <w:sz w:val="18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Missions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: </w:t>
                  </w:r>
                  <w:r w:rsidR="00B31812">
                    <w:rPr>
                      <w:color w:val="002060"/>
                      <w:sz w:val="20"/>
                      <w:lang w:val="fr-FR"/>
                    </w:rPr>
                    <w:t>Assurer le pilotage d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>es opérations</w:t>
                  </w:r>
                  <w:r w:rsidR="00172E19" w:rsidRPr="00281156">
                    <w:rPr>
                      <w:color w:val="002060"/>
                      <w:sz w:val="20"/>
                      <w:lang w:val="fr-FR"/>
                    </w:rPr>
                    <w:t xml:space="preserve"> de maintenance</w:t>
                  </w:r>
                  <w:r w:rsidR="00B31812">
                    <w:rPr>
                      <w:color w:val="002060"/>
                      <w:sz w:val="20"/>
                      <w:lang w:val="fr-FR"/>
                    </w:rPr>
                    <w:t> </w:t>
                  </w:r>
                  <w:r w:rsidR="00B31812" w:rsidRPr="00281156">
                    <w:rPr>
                      <w:color w:val="002060"/>
                      <w:sz w:val="20"/>
                      <w:lang w:val="fr-FR"/>
                    </w:rPr>
                    <w:t>sur du matériel</w:t>
                  </w:r>
                  <w:r w:rsidR="00B31812">
                    <w:rPr>
                      <w:color w:val="002060"/>
                      <w:sz w:val="20"/>
                      <w:lang w:val="fr-FR"/>
                    </w:rPr>
                    <w:t xml:space="preserve"> froids et climatisation : contrats,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 xml:space="preserve"> garantie</w:t>
                  </w:r>
                  <w:r w:rsidR="00B31812">
                    <w:rPr>
                      <w:color w:val="002060"/>
                      <w:sz w:val="20"/>
                      <w:lang w:val="fr-FR"/>
                    </w:rPr>
                    <w:t>, planning</w:t>
                  </w:r>
                  <w:r w:rsidR="00FF453C">
                    <w:rPr>
                      <w:color w:val="002060"/>
                      <w:sz w:val="20"/>
                      <w:lang w:val="fr-FR"/>
                    </w:rPr>
                    <w:t>.</w:t>
                  </w:r>
                </w:p>
                <w:p w:rsidR="00F1229A" w:rsidRPr="000B3307" w:rsidRDefault="00F1229A" w:rsidP="000D2A73">
                  <w:pPr>
                    <w:spacing w:line="240" w:lineRule="auto"/>
                    <w:ind w:left="0" w:firstLine="0"/>
                    <w:rPr>
                      <w:color w:val="002060"/>
                      <w:sz w:val="8"/>
                      <w:lang w:val="fr-FR"/>
                    </w:rPr>
                  </w:pPr>
                </w:p>
                <w:p w:rsidR="00172E19" w:rsidRPr="00281156" w:rsidRDefault="00172E19" w:rsidP="00172E19">
                  <w:pPr>
                    <w:spacing w:line="240" w:lineRule="auto"/>
                    <w:ind w:left="0" w:firstLine="0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2009/2010 : Ingénieur Techniques, </w:t>
                  </w:r>
                  <w:r w:rsidRPr="00281156">
                    <w:rPr>
                      <w:i/>
                      <w:iCs/>
                      <w:color w:val="002060"/>
                      <w:sz w:val="20"/>
                      <w:lang w:val="fr-FR"/>
                    </w:rPr>
                    <w:t>Tractafric Equipment-CAT</w:t>
                  </w:r>
                </w:p>
                <w:p w:rsidR="00172E19" w:rsidRPr="00281156" w:rsidRDefault="00172E19" w:rsidP="00172E19">
                  <w:pPr>
                    <w:spacing w:line="240" w:lineRule="auto"/>
                    <w:ind w:left="0" w:firstLine="0"/>
                    <w:rPr>
                      <w:i/>
                      <w:color w:val="002060"/>
                      <w:sz w:val="20"/>
                      <w:u w:val="single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Corporate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 : </w:t>
                  </w:r>
                  <w:proofErr w:type="spellStart"/>
                  <w:r w:rsidRPr="00281156">
                    <w:rPr>
                      <w:i/>
                      <w:color w:val="002060"/>
                      <w:sz w:val="20"/>
                      <w:lang w:val="fr-FR"/>
                    </w:rPr>
                    <w:t>Tractafric</w:t>
                  </w:r>
                  <w:proofErr w:type="spellEnd"/>
                  <w:r w:rsidRPr="00281156">
                    <w:rPr>
                      <w:i/>
                      <w:color w:val="002060"/>
                      <w:sz w:val="20"/>
                      <w:lang w:val="fr-FR"/>
                    </w:rPr>
                    <w:t>-Equipment</w:t>
                  </w:r>
                  <w:r w:rsidR="00B31812">
                    <w:rPr>
                      <w:i/>
                      <w:color w:val="002060"/>
                      <w:sz w:val="20"/>
                      <w:lang w:val="fr-FR"/>
                    </w:rPr>
                    <w:t xml:space="preserve"> </w:t>
                  </w:r>
                  <w:r w:rsidRPr="00281156">
                    <w:rPr>
                      <w:i/>
                      <w:color w:val="002060"/>
                      <w:sz w:val="20"/>
                      <w:lang w:val="fr-FR"/>
                    </w:rPr>
                    <w:t>- C</w:t>
                  </w:r>
                  <w:r w:rsidR="00076B0D" w:rsidRPr="00281156">
                    <w:rPr>
                      <w:i/>
                      <w:color w:val="002060"/>
                      <w:sz w:val="20"/>
                      <w:lang w:val="fr-FR"/>
                    </w:rPr>
                    <w:t>aterpillar</w:t>
                  </w:r>
                </w:p>
                <w:p w:rsidR="00172E19" w:rsidRPr="00281156" w:rsidRDefault="00172E19" w:rsidP="00172E19">
                  <w:pPr>
                    <w:spacing w:line="240" w:lineRule="auto"/>
                    <w:ind w:left="0" w:firstLine="0"/>
                    <w:rPr>
                      <w:color w:val="002060"/>
                      <w:sz w:val="18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u w:val="single"/>
                      <w:lang w:val="fr-FR"/>
                    </w:rPr>
                    <w:t>Missions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: Assister </w:t>
                  </w:r>
                  <w:r w:rsidR="00B31812">
                    <w:rPr>
                      <w:color w:val="002060"/>
                      <w:sz w:val="20"/>
                      <w:lang w:val="fr-FR"/>
                    </w:rPr>
                    <w:t>et assurer le support technique aux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équipes </w:t>
                  </w:r>
                  <w:r w:rsidR="00113E0F" w:rsidRPr="00281156">
                    <w:rPr>
                      <w:color w:val="002060"/>
                      <w:sz w:val="20"/>
                      <w:lang w:val="fr-FR"/>
                    </w:rPr>
                    <w:t>techniques sur les opérations de maintenance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31" type="#_x0000_t202" style="position:absolute;left:0;text-align:left;margin-left:-7.95pt;margin-top:4.25pt;width:243pt;height:471.75pt;z-index:251664384;v-text-anchor:middle" strokecolor="#d8d8d8 [2732]" strokeweight=".25pt">
            <v:textbox style="mso-next-textbox:#_x0000_s1031">
              <w:txbxContent>
                <w:p w:rsidR="00B11671" w:rsidRPr="00281156" w:rsidRDefault="00B11671" w:rsidP="00B11671">
                  <w:pPr>
                    <w:pBdr>
                      <w:bottom w:val="single" w:sz="4" w:space="1" w:color="auto"/>
                    </w:pBdr>
                    <w:spacing w:line="240" w:lineRule="auto"/>
                    <w:ind w:left="0" w:firstLine="0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lang w:val="fr-FR"/>
                    </w:rPr>
                    <w:t>E</w:t>
                  </w:r>
                  <w:r w:rsidR="00281156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XPERTISES DEVELOPPEES</w:t>
                  </w:r>
                </w:p>
                <w:p w:rsidR="00B11671" w:rsidRPr="00281156" w:rsidRDefault="00B11671" w:rsidP="00B1167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>Management de programmes de transformation des opérations</w:t>
                  </w:r>
                </w:p>
                <w:p w:rsidR="00B11671" w:rsidRPr="00281156" w:rsidRDefault="00B11671" w:rsidP="00B1167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Mise en place de Gouvernance projets et Support au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Board</w:t>
                  </w:r>
                  <w:proofErr w:type="spell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</w:t>
                  </w:r>
                </w:p>
                <w:p w:rsidR="00B11671" w:rsidRPr="00281156" w:rsidRDefault="00B11671" w:rsidP="00B1167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Cadrage et pilotage projets : Budget, Ressource, Plan et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Tracking</w:t>
                  </w:r>
                  <w:proofErr w:type="spellEnd"/>
                </w:p>
                <w:p w:rsidR="00B11671" w:rsidRPr="00281156" w:rsidRDefault="00B11671" w:rsidP="00B1167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>Accompagnement mise en place CRM : Salesforce, Soft CRM)</w:t>
                  </w:r>
                </w:p>
                <w:p w:rsidR="00B11671" w:rsidRPr="00281156" w:rsidRDefault="00B11671" w:rsidP="00B1167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>Diagnostic des processus et élaboration des recommandations</w:t>
                  </w:r>
                </w:p>
                <w:p w:rsidR="00B11671" w:rsidRPr="00281156" w:rsidRDefault="00B11671" w:rsidP="00B1167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>Analyse des données complexes et réalisation de Benchmark</w:t>
                  </w:r>
                </w:p>
                <w:p w:rsidR="00B11671" w:rsidRPr="00281156" w:rsidRDefault="00B11671" w:rsidP="00B1167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>Amélioration de la performance économique et opérationnelle</w:t>
                  </w:r>
                </w:p>
                <w:p w:rsidR="00B11671" w:rsidRPr="00281156" w:rsidRDefault="00B11671" w:rsidP="00B1167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>Conduite du changement et coaching méthodologiques projets</w:t>
                  </w:r>
                </w:p>
                <w:p w:rsidR="00B11671" w:rsidRPr="00281156" w:rsidRDefault="00B11671" w:rsidP="00B1167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>Management transversal : négocier et susciter l’adhésion des parties prenantes d’un projet, accompagnement opérationnel</w:t>
                  </w:r>
                </w:p>
                <w:p w:rsidR="00205126" w:rsidRPr="00281156" w:rsidRDefault="00205126" w:rsidP="00205126">
                  <w:pPr>
                    <w:spacing w:line="240" w:lineRule="auto"/>
                    <w:ind w:left="-11" w:firstLine="0"/>
                    <w:jc w:val="left"/>
                    <w:rPr>
                      <w:color w:val="002060"/>
                      <w:sz w:val="12"/>
                      <w:lang w:val="fr-FR"/>
                    </w:rPr>
                  </w:pPr>
                </w:p>
                <w:p w:rsidR="00B11671" w:rsidRPr="00281156" w:rsidRDefault="00B11671" w:rsidP="00B11671">
                  <w:pPr>
                    <w:pBdr>
                      <w:bottom w:val="single" w:sz="4" w:space="1" w:color="auto"/>
                    </w:pBdr>
                    <w:spacing w:line="240" w:lineRule="auto"/>
                    <w:ind w:left="0" w:firstLine="0"/>
                    <w:jc w:val="left"/>
                    <w:rPr>
                      <w:color w:val="002060"/>
                      <w:lang w:val="fr-FR"/>
                    </w:rPr>
                  </w:pPr>
                  <w:r w:rsidRPr="00281156">
                    <w:rPr>
                      <w:b/>
                      <w:bCs/>
                      <w:color w:val="002060"/>
                      <w:lang w:val="fr-FR"/>
                    </w:rPr>
                    <w:t>C</w:t>
                  </w:r>
                  <w:r w:rsidR="00281156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ONNAISSANCES</w:t>
                  </w: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 </w:t>
                  </w:r>
                  <w:r w:rsidR="00281156"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FONCTIONNELLES</w:t>
                  </w:r>
                </w:p>
                <w:p w:rsidR="00B11671" w:rsidRPr="00281156" w:rsidRDefault="00B11671" w:rsidP="00B11671">
                  <w:pPr>
                    <w:spacing w:line="240" w:lineRule="auto"/>
                    <w:ind w:left="0" w:firstLine="0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Finance ** </w:t>
                  </w:r>
                  <w:r w:rsidR="00205126" w:rsidRPr="00281156">
                    <w:rPr>
                      <w:color w:val="002060"/>
                      <w:sz w:val="20"/>
                      <w:lang w:val="fr-FR"/>
                    </w:rPr>
                    <w:t xml:space="preserve">HR ** 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Marketing ** Vente ** SAV ** </w:t>
                  </w:r>
                  <w:r w:rsidR="00205126" w:rsidRPr="00281156">
                    <w:rPr>
                      <w:color w:val="002060"/>
                      <w:sz w:val="20"/>
                      <w:lang w:val="fr-FR"/>
                    </w:rPr>
                    <w:t xml:space="preserve">Stratégie d’entreprise ** 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Service Clients ** Systèmes d’Informations ** </w:t>
                  </w:r>
                  <w:r w:rsidR="00205126" w:rsidRPr="00281156">
                    <w:rPr>
                      <w:color w:val="002060"/>
                      <w:sz w:val="20"/>
                      <w:lang w:val="fr-FR"/>
                    </w:rPr>
                    <w:t xml:space="preserve">Stratégie d’entreprise ** </w:t>
                  </w:r>
                  <w:r w:rsidR="00281156" w:rsidRPr="00281156">
                    <w:rPr>
                      <w:color w:val="002060"/>
                      <w:sz w:val="20"/>
                      <w:lang w:val="fr-FR"/>
                    </w:rPr>
                    <w:t xml:space="preserve"> Business Transformation Management ** </w:t>
                  </w:r>
                  <w:r w:rsidRPr="00281156">
                    <w:rPr>
                      <w:color w:val="002060"/>
                      <w:sz w:val="20"/>
                      <w:lang w:val="fr-FR"/>
                    </w:rPr>
                    <w:t>Management équipe</w:t>
                  </w:r>
                </w:p>
                <w:p w:rsidR="00205126" w:rsidRPr="00281156" w:rsidRDefault="00205126" w:rsidP="00B11671">
                  <w:pPr>
                    <w:spacing w:line="240" w:lineRule="auto"/>
                    <w:ind w:left="0" w:firstLine="0"/>
                    <w:jc w:val="left"/>
                    <w:rPr>
                      <w:color w:val="002060"/>
                      <w:sz w:val="12"/>
                      <w:lang w:val="fr-FR"/>
                    </w:rPr>
                  </w:pPr>
                </w:p>
                <w:p w:rsidR="00B11671" w:rsidRPr="00281156" w:rsidRDefault="00281156" w:rsidP="00B11671">
                  <w:pPr>
                    <w:pBdr>
                      <w:bottom w:val="single" w:sz="4" w:space="1" w:color="auto"/>
                    </w:pBdr>
                    <w:spacing w:line="240" w:lineRule="auto"/>
                    <w:ind w:left="0" w:firstLine="0"/>
                    <w:jc w:val="left"/>
                    <w:rPr>
                      <w:color w:val="002060"/>
                      <w:lang w:val="fr-FR"/>
                    </w:rPr>
                  </w:pPr>
                  <w:r>
                    <w:rPr>
                      <w:b/>
                      <w:bCs/>
                      <w:color w:val="002060"/>
                      <w:lang w:val="fr-FR"/>
                    </w:rPr>
                    <w:t>O</w:t>
                  </w: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UTILS</w:t>
                  </w:r>
                  <w:r w:rsidR="00C47D42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 / </w:t>
                  </w:r>
                  <w:r w:rsidR="00C47D42" w:rsidRPr="00C47D42">
                    <w:rPr>
                      <w:b/>
                      <w:bCs/>
                      <w:color w:val="002060"/>
                      <w:lang w:val="fr-FR"/>
                    </w:rPr>
                    <w:t>F</w:t>
                  </w:r>
                  <w:r w:rsidR="00C47D42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ORMATIONS PROFESSIONNELLES</w:t>
                  </w:r>
                </w:p>
                <w:p w:rsidR="00C47D42" w:rsidRDefault="00B11671" w:rsidP="00C47D42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BINOCS ** MS Project ** BPMN ** Visio **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Bizagi</w:t>
                  </w:r>
                  <w:proofErr w:type="spell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** Porter ** DMAIC/PDCA **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GxP</w:t>
                  </w:r>
                  <w:proofErr w:type="spell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Link **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Pleiades</w:t>
                  </w:r>
                  <w:proofErr w:type="spell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**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Salesforce</w:t>
                  </w:r>
                  <w:proofErr w:type="spell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** Soft CRM ** SAP Finance &amp; HR ** ALM ** Oracle **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Talentsoft</w:t>
                  </w:r>
                  <w:proofErr w:type="spell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**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ServiceNow</w:t>
                  </w:r>
                  <w:proofErr w:type="spell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** SIEBEL ** Microsoft Office  **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Prezi</w:t>
                  </w:r>
                  <w:proofErr w:type="spell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** </w:t>
                  </w:r>
                  <w:proofErr w:type="spellStart"/>
                  <w:r w:rsidRPr="00281156">
                    <w:rPr>
                      <w:color w:val="002060"/>
                      <w:sz w:val="20"/>
                      <w:lang w:val="fr-FR"/>
                    </w:rPr>
                    <w:t>Flevy</w:t>
                  </w:r>
                  <w:proofErr w:type="spellEnd"/>
                  <w:r w:rsidRPr="00281156">
                    <w:rPr>
                      <w:color w:val="002060"/>
                      <w:sz w:val="20"/>
                      <w:lang w:val="fr-FR"/>
                    </w:rPr>
                    <w:t xml:space="preserve"> ** RACI</w:t>
                  </w:r>
                </w:p>
                <w:p w:rsidR="00C47D42" w:rsidRDefault="00C47D42" w:rsidP="00C47D42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 xml:space="preserve">Management de projets – </w:t>
                  </w:r>
                  <w:proofErr w:type="spellStart"/>
                  <w:r>
                    <w:rPr>
                      <w:color w:val="002060"/>
                      <w:sz w:val="20"/>
                      <w:lang w:val="fr-FR"/>
                    </w:rPr>
                    <w:t>Docendi</w:t>
                  </w:r>
                  <w:proofErr w:type="spellEnd"/>
                  <w:r>
                    <w:rPr>
                      <w:color w:val="002060"/>
                      <w:sz w:val="20"/>
                      <w:lang w:val="fr-FR"/>
                    </w:rPr>
                    <w:t xml:space="preserve"> Paris</w:t>
                  </w:r>
                </w:p>
                <w:p w:rsidR="00C47D42" w:rsidRPr="00C47D42" w:rsidRDefault="00C47D42" w:rsidP="00C47D42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>
                    <w:rPr>
                      <w:color w:val="002060"/>
                      <w:sz w:val="20"/>
                      <w:lang w:val="fr-FR"/>
                    </w:rPr>
                    <w:t xml:space="preserve">Résolutions de problèmes – </w:t>
                  </w:r>
                  <w:proofErr w:type="spellStart"/>
                  <w:r>
                    <w:rPr>
                      <w:color w:val="002060"/>
                      <w:sz w:val="20"/>
                      <w:lang w:val="fr-FR"/>
                    </w:rPr>
                    <w:t>Cegos</w:t>
                  </w:r>
                  <w:proofErr w:type="spellEnd"/>
                  <w:r>
                    <w:rPr>
                      <w:color w:val="002060"/>
                      <w:sz w:val="20"/>
                      <w:lang w:val="fr-FR"/>
                    </w:rPr>
                    <w:t xml:space="preserve"> Paris</w:t>
                  </w:r>
                </w:p>
                <w:p w:rsidR="00281156" w:rsidRPr="00281156" w:rsidRDefault="00281156" w:rsidP="00B11671">
                  <w:pPr>
                    <w:spacing w:line="240" w:lineRule="auto"/>
                    <w:ind w:left="0" w:firstLine="0"/>
                    <w:jc w:val="left"/>
                    <w:rPr>
                      <w:color w:val="002060"/>
                      <w:sz w:val="12"/>
                      <w:lang w:val="fr-FR"/>
                    </w:rPr>
                  </w:pPr>
                </w:p>
                <w:p w:rsidR="00B11671" w:rsidRPr="00281156" w:rsidRDefault="00281156" w:rsidP="00205126">
                  <w:pPr>
                    <w:pBdr>
                      <w:bottom w:val="single" w:sz="4" w:space="1" w:color="auto"/>
                    </w:pBdr>
                    <w:spacing w:line="240" w:lineRule="auto"/>
                    <w:ind w:left="0" w:firstLine="0"/>
                    <w:jc w:val="left"/>
                    <w:rPr>
                      <w:color w:val="002060"/>
                      <w:lang w:val="fr-FR"/>
                    </w:rPr>
                  </w:pPr>
                  <w:r>
                    <w:rPr>
                      <w:b/>
                      <w:bCs/>
                      <w:color w:val="002060"/>
                      <w:lang w:val="fr-FR"/>
                    </w:rPr>
                    <w:t>L</w:t>
                  </w:r>
                  <w:r w:rsidRPr="00281156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ANGUES</w:t>
                  </w:r>
                </w:p>
                <w:p w:rsidR="00242203" w:rsidRPr="00281156" w:rsidRDefault="00B11671" w:rsidP="00205126">
                  <w:pPr>
                    <w:spacing w:line="240" w:lineRule="auto"/>
                    <w:ind w:left="0" w:firstLine="0"/>
                    <w:jc w:val="left"/>
                    <w:rPr>
                      <w:color w:val="002060"/>
                      <w:sz w:val="20"/>
                      <w:lang w:val="fr-FR"/>
                    </w:rPr>
                  </w:pPr>
                  <w:r w:rsidRPr="00281156">
                    <w:rPr>
                      <w:color w:val="002060"/>
                      <w:sz w:val="20"/>
                      <w:lang w:val="fr-FR"/>
                    </w:rPr>
                    <w:t>Français (courant) | Anglais (Business) | Espagnol (Lu)</w:t>
                  </w:r>
                </w:p>
              </w:txbxContent>
            </v:textbox>
          </v:shape>
        </w:pict>
      </w:r>
    </w:p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281156" w:rsidRPr="00281156" w:rsidRDefault="00281156" w:rsidP="00281156"/>
    <w:p w:rsidR="00766E4E" w:rsidRDefault="00766E4E" w:rsidP="00766E4E">
      <w:pPr>
        <w:tabs>
          <w:tab w:val="left" w:pos="4750"/>
        </w:tabs>
        <w:ind w:left="0" w:firstLine="0"/>
      </w:pPr>
    </w:p>
    <w:p w:rsidR="00D40095" w:rsidRPr="00281156" w:rsidRDefault="009A6C41" w:rsidP="00766E4E">
      <w:pPr>
        <w:tabs>
          <w:tab w:val="left" w:pos="4750"/>
        </w:tabs>
        <w:ind w:left="0" w:firstLine="0"/>
      </w:pPr>
      <w:r>
        <w:rPr>
          <w:noProof/>
          <w:lang w:val="fr-FR" w:eastAsia="fr-FR"/>
        </w:rPr>
        <w:pict>
          <v:shape id="_x0000_s1033" type="#_x0000_t202" style="position:absolute;left:0;text-align:left;margin-left:-7.95pt;margin-top:107.95pt;width:243pt;height:84.9pt;z-index:251666432;v-text-anchor:middle" strokecolor="#d8d8d8 [2732]" strokeweight=".25pt">
            <v:textbox>
              <w:txbxContent>
                <w:p w:rsidR="0090391E" w:rsidRPr="00766E4E" w:rsidRDefault="00E4472D" w:rsidP="00766E4E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b/>
                      <w:bCs/>
                      <w:color w:val="002060"/>
                      <w:sz w:val="20"/>
                      <w:lang w:val="fr-FR"/>
                    </w:rPr>
                  </w:pPr>
                  <w:r w:rsidRPr="00766E4E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2015/</w:t>
                  </w:r>
                  <w:r w:rsidR="0030428E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2016 : ESG Paris, MBA Stratégies et Consulting</w:t>
                  </w:r>
                </w:p>
                <w:p w:rsidR="0090391E" w:rsidRPr="00766E4E" w:rsidRDefault="00E4472D" w:rsidP="00766E4E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b/>
                      <w:bCs/>
                      <w:color w:val="002060"/>
                      <w:sz w:val="20"/>
                      <w:lang w:val="fr-FR"/>
                    </w:rPr>
                  </w:pPr>
                  <w:r w:rsidRPr="00766E4E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2011/2012 : UTT (France), Master </w:t>
                  </w:r>
                  <w:r w:rsidR="00C47D42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spécialisé</w:t>
                  </w:r>
                  <w:r w:rsidRPr="00766E4E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 </w:t>
                  </w:r>
                  <w:r w:rsidR="00C47D42">
                    <w:rPr>
                      <w:b/>
                      <w:bCs/>
                      <w:color w:val="002060"/>
                      <w:sz w:val="20"/>
                      <w:lang w:val="fr-FR"/>
                    </w:rPr>
                    <w:t xml:space="preserve">en </w:t>
                  </w:r>
                  <w:r w:rsidRPr="00766E4E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Ingénierie et Management</w:t>
                  </w:r>
                </w:p>
                <w:p w:rsidR="0090391E" w:rsidRPr="00766E4E" w:rsidRDefault="00E4472D" w:rsidP="000C59C1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b/>
                      <w:bCs/>
                      <w:color w:val="002060"/>
                      <w:sz w:val="20"/>
                      <w:lang w:val="fr-FR"/>
                    </w:rPr>
                  </w:pPr>
                  <w:r w:rsidRPr="00766E4E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2007/2009 : FST (Maroc</w:t>
                  </w:r>
                  <w:r w:rsidR="000C59C1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), Ingénieur en Génie Mécanique, Maintenance industrielle</w:t>
                  </w:r>
                </w:p>
                <w:p w:rsidR="00766E4E" w:rsidRPr="00C47D42" w:rsidRDefault="00E4472D" w:rsidP="00C47D42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ind w:left="142" w:hanging="153"/>
                    <w:jc w:val="left"/>
                    <w:rPr>
                      <w:b/>
                      <w:bCs/>
                      <w:color w:val="002060"/>
                      <w:sz w:val="20"/>
                      <w:lang w:val="fr-FR"/>
                    </w:rPr>
                  </w:pPr>
                  <w:r w:rsidRPr="00766E4E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2003/2006 : EST (Maro</w:t>
                  </w:r>
                  <w:r w:rsidR="000C59C1">
                    <w:rPr>
                      <w:b/>
                      <w:bCs/>
                      <w:color w:val="002060"/>
                      <w:sz w:val="20"/>
                      <w:lang w:val="fr-FR"/>
                    </w:rPr>
                    <w:t>c), DUT Électromécanique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oundrect id="_x0000_s1032" style="position:absolute;left:0;text-align:left;margin-left:-7.95pt;margin-top:84.2pt;width:243pt;height:23.75pt;z-index:251665408;v-text-anchor:middle" arcsize="10923f" fillcolor="#dbe5f1 [660]" stroked="f">
            <v:textbox>
              <w:txbxContent>
                <w:p w:rsidR="00766E4E" w:rsidRPr="00205126" w:rsidRDefault="00766E4E" w:rsidP="00162749">
                  <w:pPr>
                    <w:ind w:left="0" w:firstLine="0"/>
                    <w:jc w:val="center"/>
                    <w:rPr>
                      <w:rFonts w:ascii="Arial Unicode MS" w:eastAsia="Arial Unicode MS" w:hAnsi="Arial Unicode MS" w:cs="Arial Unicode MS"/>
                      <w:b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FORMATIONS</w:t>
                  </w:r>
                </w:p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34" style="position:absolute;left:0;text-align:left;margin-left:-7.95pt;margin-top:8.85pt;width:243pt;height:23.75pt;z-index:251667456;v-text-anchor:middle" arcsize="10923f" fillcolor="#dbe5f1 [660]" stroked="f">
            <v:textbox>
              <w:txbxContent>
                <w:p w:rsidR="000C59C1" w:rsidRPr="00205126" w:rsidRDefault="000C59C1" w:rsidP="00162749">
                  <w:pPr>
                    <w:ind w:left="0" w:firstLine="0"/>
                    <w:jc w:val="center"/>
                    <w:rPr>
                      <w:rFonts w:ascii="Arial Unicode MS" w:eastAsia="Arial Unicode MS" w:hAnsi="Arial Unicode MS" w:cs="Arial Unicode MS"/>
                      <w:b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SECTEUR D’ACTIVITES</w:t>
                  </w:r>
                </w:p>
              </w:txbxContent>
            </v:textbox>
          </v:roundrect>
        </w:pict>
      </w:r>
      <w:r>
        <w:rPr>
          <w:noProof/>
          <w:lang w:val="fr-FR" w:eastAsia="fr-FR"/>
        </w:rPr>
        <w:pict>
          <v:shape id="_x0000_s1035" type="#_x0000_t202" style="position:absolute;left:0;text-align:left;margin-left:-7.95pt;margin-top:32.6pt;width:243pt;height:39.15pt;z-index:251668480;v-text-anchor:middle" strokecolor="#d8d8d8 [2732]" strokeweight=".25pt">
            <v:textbox>
              <w:txbxContent>
                <w:p w:rsidR="000C59C1" w:rsidRPr="000C59C1" w:rsidRDefault="000C59C1" w:rsidP="000C59C1">
                  <w:pPr>
                    <w:ind w:left="0" w:firstLine="0"/>
                    <w:rPr>
                      <w:lang w:val="fr-FR"/>
                    </w:rPr>
                  </w:pPr>
                  <w:proofErr w:type="spellStart"/>
                  <w:r>
                    <w:rPr>
                      <w:color w:val="002060"/>
                      <w:sz w:val="20"/>
                      <w:lang w:val="fr-FR"/>
                    </w:rPr>
                    <w:t>Retail</w:t>
                  </w:r>
                  <w:proofErr w:type="spellEnd"/>
                  <w:r>
                    <w:rPr>
                      <w:color w:val="002060"/>
                      <w:sz w:val="20"/>
                      <w:lang w:val="fr-FR"/>
                    </w:rPr>
                    <w:t xml:space="preserve"> | Grande Distribution | Aéronautique | Services aux Entreprises | Automobile | BTP &amp; Mines</w:t>
                  </w:r>
                </w:p>
              </w:txbxContent>
            </v:textbox>
          </v:shape>
        </w:pict>
      </w:r>
      <w:r w:rsidR="00281156">
        <w:tab/>
      </w:r>
    </w:p>
    <w:sectPr w:rsidR="00D40095" w:rsidRPr="00281156" w:rsidSect="00F1229A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482B"/>
    <w:multiLevelType w:val="hybridMultilevel"/>
    <w:tmpl w:val="D94CF8B6"/>
    <w:lvl w:ilvl="0" w:tplc="1A20C0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CB2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E86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0D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657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360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CDC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217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1CB6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92439F"/>
    <w:multiLevelType w:val="hybridMultilevel"/>
    <w:tmpl w:val="F4423D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74E97"/>
    <w:multiLevelType w:val="hybridMultilevel"/>
    <w:tmpl w:val="5A8C29E2"/>
    <w:lvl w:ilvl="0" w:tplc="DD1E7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32918"/>
    <w:multiLevelType w:val="hybridMultilevel"/>
    <w:tmpl w:val="6BA2AB2A"/>
    <w:lvl w:ilvl="0" w:tplc="D66C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C2F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145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0CE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E0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A42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89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7036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0CE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D06E9E"/>
    <w:multiLevelType w:val="hybridMultilevel"/>
    <w:tmpl w:val="FB406A98"/>
    <w:lvl w:ilvl="0" w:tplc="AE2EC6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B8A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A9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C0B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03D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467A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C2CF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00C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6411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4D3DAE"/>
    <w:multiLevelType w:val="hybridMultilevel"/>
    <w:tmpl w:val="11D204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229A"/>
    <w:rsid w:val="00015A25"/>
    <w:rsid w:val="00076B0D"/>
    <w:rsid w:val="00081185"/>
    <w:rsid w:val="000B06F1"/>
    <w:rsid w:val="000B3307"/>
    <w:rsid w:val="000C59C1"/>
    <w:rsid w:val="000D2A73"/>
    <w:rsid w:val="00113D61"/>
    <w:rsid w:val="00113E0F"/>
    <w:rsid w:val="00162749"/>
    <w:rsid w:val="00172E19"/>
    <w:rsid w:val="00175AF0"/>
    <w:rsid w:val="001955BD"/>
    <w:rsid w:val="00205126"/>
    <w:rsid w:val="00212353"/>
    <w:rsid w:val="00242203"/>
    <w:rsid w:val="002511E0"/>
    <w:rsid w:val="00281156"/>
    <w:rsid w:val="002D51FD"/>
    <w:rsid w:val="002E4032"/>
    <w:rsid w:val="0030428E"/>
    <w:rsid w:val="003906E3"/>
    <w:rsid w:val="00441D59"/>
    <w:rsid w:val="0045093B"/>
    <w:rsid w:val="00455793"/>
    <w:rsid w:val="004810A6"/>
    <w:rsid w:val="004956D0"/>
    <w:rsid w:val="004D7B18"/>
    <w:rsid w:val="00504470"/>
    <w:rsid w:val="005070BA"/>
    <w:rsid w:val="00523079"/>
    <w:rsid w:val="00524F9D"/>
    <w:rsid w:val="00557390"/>
    <w:rsid w:val="00560155"/>
    <w:rsid w:val="005C2335"/>
    <w:rsid w:val="006B5802"/>
    <w:rsid w:val="006B719F"/>
    <w:rsid w:val="006E154A"/>
    <w:rsid w:val="00712C2E"/>
    <w:rsid w:val="007613CF"/>
    <w:rsid w:val="00766E4E"/>
    <w:rsid w:val="00795E04"/>
    <w:rsid w:val="007C4C81"/>
    <w:rsid w:val="007F6A33"/>
    <w:rsid w:val="00815B88"/>
    <w:rsid w:val="00843679"/>
    <w:rsid w:val="008D65A4"/>
    <w:rsid w:val="008E4708"/>
    <w:rsid w:val="0090111A"/>
    <w:rsid w:val="0090391E"/>
    <w:rsid w:val="009A6C41"/>
    <w:rsid w:val="009B34E0"/>
    <w:rsid w:val="009E3CC2"/>
    <w:rsid w:val="00A161FA"/>
    <w:rsid w:val="00A17A37"/>
    <w:rsid w:val="00A8113B"/>
    <w:rsid w:val="00A81FCA"/>
    <w:rsid w:val="00A914F3"/>
    <w:rsid w:val="00A9373E"/>
    <w:rsid w:val="00AE0650"/>
    <w:rsid w:val="00B067DE"/>
    <w:rsid w:val="00B11671"/>
    <w:rsid w:val="00B2743A"/>
    <w:rsid w:val="00B31812"/>
    <w:rsid w:val="00B60D70"/>
    <w:rsid w:val="00C47D42"/>
    <w:rsid w:val="00C6275C"/>
    <w:rsid w:val="00D34410"/>
    <w:rsid w:val="00D40095"/>
    <w:rsid w:val="00D604FF"/>
    <w:rsid w:val="00DF2FB6"/>
    <w:rsid w:val="00E4472D"/>
    <w:rsid w:val="00E847AC"/>
    <w:rsid w:val="00F1229A"/>
    <w:rsid w:val="00F504E1"/>
    <w:rsid w:val="00F56A62"/>
    <w:rsid w:val="00F91F25"/>
    <w:rsid w:val="00F9584D"/>
    <w:rsid w:val="00FF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left="460" w:right="-11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95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22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29A"/>
    <w:rPr>
      <w:rFonts w:ascii="Tahoma" w:hAnsi="Tahoma" w:cs="Tahoma"/>
      <w:sz w:val="16"/>
      <w:szCs w:val="16"/>
      <w:lang w:val="en-US"/>
    </w:rPr>
  </w:style>
  <w:style w:type="character" w:styleId="Lienhypertexte">
    <w:name w:val="Hyperlink"/>
    <w:basedOn w:val="Policepardfaut"/>
    <w:uiPriority w:val="99"/>
    <w:unhideWhenUsed/>
    <w:rsid w:val="00F1229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1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866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027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128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84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4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642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372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82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69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hhibail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HIBAILE</dc:creator>
  <cp:lastModifiedBy>HIBAILE</cp:lastModifiedBy>
  <cp:revision>9</cp:revision>
  <cp:lastPrinted>2019-03-05T14:16:00Z</cp:lastPrinted>
  <dcterms:created xsi:type="dcterms:W3CDTF">2019-03-05T13:29:00Z</dcterms:created>
  <dcterms:modified xsi:type="dcterms:W3CDTF">2019-03-20T14:30:00Z</dcterms:modified>
</cp:coreProperties>
</file>