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269F" w:rsidRPr="00BE2785" w:rsidRDefault="00E442A9" w:rsidP="0064269F">
      <w:pPr>
        <w:spacing w:line="360" w:lineRule="auto"/>
        <w:jc w:val="center"/>
        <w:rPr>
          <w:rFonts w:ascii="Times New Roman" w:hAnsi="Times New Roman" w:cs="Times New Roman"/>
          <w:b/>
          <w:sz w:val="36"/>
          <w:szCs w:val="36"/>
        </w:rPr>
      </w:pPr>
      <w:r w:rsidRPr="00BE2785">
        <w:rPr>
          <w:rFonts w:ascii="Times New Roman" w:hAnsi="Times New Roman" w:cs="Times New Roman"/>
          <w:b/>
          <w:sz w:val="36"/>
          <w:szCs w:val="36"/>
        </w:rPr>
        <w:t xml:space="preserve"> </w:t>
      </w:r>
      <w:r w:rsidR="0064269F" w:rsidRPr="00BE2785">
        <w:rPr>
          <w:rFonts w:ascii="Times New Roman" w:hAnsi="Times New Roman" w:cs="Times New Roman"/>
          <w:b/>
          <w:sz w:val="36"/>
          <w:szCs w:val="36"/>
        </w:rPr>
        <w:t>DESIGN AND DEVELOPMENT OF LIGNIN BASED UV PROTECTANTS FOR SKINCARE APPLICATION</w:t>
      </w:r>
    </w:p>
    <w:p w:rsidR="0064269F" w:rsidRPr="00BE2785" w:rsidRDefault="0064269F" w:rsidP="0064269F">
      <w:pPr>
        <w:spacing w:line="360" w:lineRule="auto"/>
        <w:jc w:val="center"/>
        <w:rPr>
          <w:rFonts w:asciiTheme="majorBidi" w:hAnsiTheme="majorBidi" w:cstheme="majorBidi"/>
          <w:b/>
          <w:bCs/>
          <w:color w:val="000000" w:themeColor="text1"/>
          <w:sz w:val="28"/>
          <w:szCs w:val="28"/>
        </w:rPr>
      </w:pPr>
      <w:r w:rsidRPr="00BE2785">
        <w:rPr>
          <w:rFonts w:asciiTheme="majorBidi" w:hAnsiTheme="majorBidi" w:cstheme="majorBidi"/>
          <w:b/>
          <w:bCs/>
          <w:color w:val="000000" w:themeColor="text1"/>
          <w:sz w:val="28"/>
          <w:szCs w:val="28"/>
        </w:rPr>
        <w:t xml:space="preserve"> A PROJECT REPORT </w:t>
      </w:r>
    </w:p>
    <w:p w:rsidR="0064269F" w:rsidRPr="00880007" w:rsidRDefault="0064269F" w:rsidP="00880007">
      <w:pPr>
        <w:spacing w:line="360" w:lineRule="auto"/>
        <w:ind w:firstLineChars="1400" w:firstLine="3935"/>
        <w:jc w:val="both"/>
        <w:rPr>
          <w:rFonts w:asciiTheme="majorBidi" w:hAnsiTheme="majorBidi" w:cstheme="majorBidi"/>
          <w:b/>
          <w:i/>
          <w:color w:val="000000" w:themeColor="text1"/>
          <w:sz w:val="28"/>
          <w:szCs w:val="28"/>
        </w:rPr>
      </w:pPr>
      <w:r w:rsidRPr="00880007">
        <w:rPr>
          <w:rFonts w:asciiTheme="majorBidi" w:hAnsiTheme="majorBidi" w:cstheme="majorBidi"/>
          <w:b/>
          <w:i/>
          <w:color w:val="000000" w:themeColor="text1"/>
          <w:sz w:val="28"/>
          <w:szCs w:val="28"/>
        </w:rPr>
        <w:t>Submitted by</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532"/>
        <w:gridCol w:w="2410"/>
      </w:tblGrid>
      <w:tr w:rsidR="0081696A" w:rsidRPr="00B30FC4" w:rsidTr="0081696A">
        <w:trPr>
          <w:jc w:val="center"/>
        </w:trPr>
        <w:tc>
          <w:tcPr>
            <w:tcW w:w="3275" w:type="dxa"/>
          </w:tcPr>
          <w:p w:rsidR="0081696A" w:rsidRPr="00BE2785" w:rsidRDefault="0081696A" w:rsidP="0081696A">
            <w:pPr>
              <w:spacing w:line="360" w:lineRule="auto"/>
              <w:jc w:val="both"/>
              <w:rPr>
                <w:rFonts w:asciiTheme="majorBidi" w:hAnsiTheme="majorBidi" w:cstheme="majorBidi"/>
                <w:b/>
                <w:bCs/>
                <w:iCs/>
                <w:color w:val="000000" w:themeColor="text1"/>
                <w:sz w:val="32"/>
                <w:szCs w:val="32"/>
              </w:rPr>
            </w:pPr>
            <w:r w:rsidRPr="00BE2785">
              <w:rPr>
                <w:rFonts w:asciiTheme="majorBidi" w:hAnsiTheme="majorBidi" w:cstheme="majorBidi"/>
                <w:b/>
                <w:bCs/>
                <w:iCs/>
                <w:color w:val="000000" w:themeColor="text1"/>
                <w:sz w:val="32"/>
                <w:szCs w:val="32"/>
              </w:rPr>
              <w:t>JANANI.M</w:t>
            </w:r>
          </w:p>
        </w:tc>
        <w:tc>
          <w:tcPr>
            <w:tcW w:w="2410" w:type="dxa"/>
          </w:tcPr>
          <w:p w:rsidR="0081696A" w:rsidRPr="00BE2785" w:rsidRDefault="0081696A" w:rsidP="0081696A">
            <w:pPr>
              <w:spacing w:line="360" w:lineRule="auto"/>
              <w:jc w:val="both"/>
              <w:rPr>
                <w:rFonts w:asciiTheme="majorBidi" w:hAnsiTheme="majorBidi" w:cstheme="majorBidi"/>
                <w:b/>
                <w:bCs/>
                <w:iCs/>
                <w:color w:val="000000" w:themeColor="text1"/>
                <w:sz w:val="32"/>
                <w:szCs w:val="32"/>
              </w:rPr>
            </w:pPr>
            <w:r w:rsidRPr="00BE2785">
              <w:rPr>
                <w:rFonts w:asciiTheme="majorBidi" w:hAnsiTheme="majorBidi" w:cstheme="majorBidi"/>
                <w:b/>
                <w:bCs/>
                <w:iCs/>
                <w:color w:val="000000" w:themeColor="text1"/>
                <w:sz w:val="32"/>
                <w:szCs w:val="32"/>
              </w:rPr>
              <w:t>(</w:t>
            </w:r>
            <w:r w:rsidRPr="00BE2785">
              <w:rPr>
                <w:rFonts w:asciiTheme="majorBidi" w:hAnsiTheme="majorBidi" w:cstheme="majorBidi"/>
                <w:b/>
                <w:bCs/>
                <w:color w:val="000000" w:themeColor="text1"/>
                <w:sz w:val="32"/>
                <w:szCs w:val="32"/>
              </w:rPr>
              <w:t>962620214016)</w:t>
            </w:r>
          </w:p>
        </w:tc>
      </w:tr>
      <w:tr w:rsidR="0081696A" w:rsidRPr="00B30FC4" w:rsidTr="0081696A">
        <w:trPr>
          <w:jc w:val="center"/>
        </w:trPr>
        <w:tc>
          <w:tcPr>
            <w:tcW w:w="3275" w:type="dxa"/>
          </w:tcPr>
          <w:p w:rsidR="0081696A" w:rsidRPr="00BE2785" w:rsidRDefault="0081696A" w:rsidP="0081696A">
            <w:pPr>
              <w:spacing w:line="360" w:lineRule="auto"/>
              <w:jc w:val="both"/>
              <w:rPr>
                <w:rFonts w:asciiTheme="majorBidi" w:hAnsiTheme="majorBidi" w:cstheme="majorBidi"/>
                <w:b/>
                <w:bCs/>
                <w:iCs/>
                <w:color w:val="000000" w:themeColor="text1"/>
                <w:sz w:val="32"/>
                <w:szCs w:val="32"/>
              </w:rPr>
            </w:pPr>
            <w:r w:rsidRPr="00BE2785">
              <w:rPr>
                <w:rFonts w:asciiTheme="majorBidi" w:hAnsiTheme="majorBidi" w:cstheme="majorBidi"/>
                <w:b/>
                <w:bCs/>
                <w:iCs/>
                <w:color w:val="000000" w:themeColor="text1"/>
                <w:sz w:val="32"/>
                <w:szCs w:val="32"/>
              </w:rPr>
              <w:t>MADHAVAN.G</w:t>
            </w:r>
          </w:p>
        </w:tc>
        <w:tc>
          <w:tcPr>
            <w:tcW w:w="2410" w:type="dxa"/>
          </w:tcPr>
          <w:p w:rsidR="0081696A" w:rsidRPr="00BE2785" w:rsidRDefault="0081696A" w:rsidP="0081696A">
            <w:pPr>
              <w:spacing w:line="360" w:lineRule="auto"/>
              <w:jc w:val="both"/>
              <w:rPr>
                <w:rFonts w:asciiTheme="majorBidi" w:hAnsiTheme="majorBidi" w:cstheme="majorBidi"/>
                <w:b/>
                <w:bCs/>
                <w:iCs/>
                <w:color w:val="000000" w:themeColor="text1"/>
                <w:sz w:val="32"/>
                <w:szCs w:val="32"/>
              </w:rPr>
            </w:pPr>
            <w:r w:rsidRPr="00BE2785">
              <w:rPr>
                <w:rFonts w:asciiTheme="majorBidi" w:hAnsiTheme="majorBidi" w:cstheme="majorBidi"/>
                <w:b/>
                <w:bCs/>
                <w:iCs/>
                <w:color w:val="000000" w:themeColor="text1"/>
                <w:sz w:val="32"/>
                <w:szCs w:val="32"/>
              </w:rPr>
              <w:t>(</w:t>
            </w:r>
            <w:r w:rsidRPr="00BE2785">
              <w:rPr>
                <w:rFonts w:asciiTheme="majorBidi" w:hAnsiTheme="majorBidi" w:cstheme="majorBidi"/>
                <w:b/>
                <w:bCs/>
                <w:color w:val="000000" w:themeColor="text1"/>
                <w:sz w:val="32"/>
                <w:szCs w:val="32"/>
              </w:rPr>
              <w:t>962620214028)</w:t>
            </w:r>
          </w:p>
        </w:tc>
      </w:tr>
      <w:tr w:rsidR="0081696A" w:rsidRPr="00B30FC4" w:rsidTr="0081696A">
        <w:trPr>
          <w:jc w:val="center"/>
        </w:trPr>
        <w:tc>
          <w:tcPr>
            <w:tcW w:w="3275" w:type="dxa"/>
          </w:tcPr>
          <w:p w:rsidR="0081696A" w:rsidRPr="00BE2785" w:rsidRDefault="0081696A" w:rsidP="0081696A">
            <w:pPr>
              <w:spacing w:line="360" w:lineRule="auto"/>
              <w:jc w:val="both"/>
              <w:rPr>
                <w:rFonts w:asciiTheme="majorBidi" w:hAnsiTheme="majorBidi" w:cstheme="majorBidi"/>
                <w:b/>
                <w:bCs/>
                <w:iCs/>
                <w:color w:val="000000" w:themeColor="text1"/>
                <w:sz w:val="32"/>
                <w:szCs w:val="32"/>
              </w:rPr>
            </w:pPr>
            <w:r w:rsidRPr="00BE2785">
              <w:rPr>
                <w:rFonts w:asciiTheme="majorBidi" w:hAnsiTheme="majorBidi" w:cstheme="majorBidi"/>
                <w:b/>
                <w:bCs/>
                <w:iCs/>
                <w:color w:val="000000" w:themeColor="text1"/>
                <w:sz w:val="32"/>
                <w:szCs w:val="32"/>
              </w:rPr>
              <w:t>MIDHUNA.TM</w:t>
            </w:r>
          </w:p>
        </w:tc>
        <w:tc>
          <w:tcPr>
            <w:tcW w:w="2410" w:type="dxa"/>
          </w:tcPr>
          <w:p w:rsidR="0081696A" w:rsidRPr="00BE2785" w:rsidRDefault="0081696A" w:rsidP="0081696A">
            <w:pPr>
              <w:spacing w:line="360" w:lineRule="auto"/>
              <w:jc w:val="both"/>
              <w:rPr>
                <w:rFonts w:asciiTheme="majorBidi" w:hAnsiTheme="majorBidi" w:cstheme="majorBidi"/>
                <w:b/>
                <w:bCs/>
                <w:iCs/>
                <w:color w:val="000000" w:themeColor="text1"/>
                <w:sz w:val="32"/>
                <w:szCs w:val="32"/>
              </w:rPr>
            </w:pPr>
            <w:r w:rsidRPr="00BE2785">
              <w:rPr>
                <w:rFonts w:asciiTheme="majorBidi" w:hAnsiTheme="majorBidi" w:cstheme="majorBidi"/>
                <w:b/>
                <w:bCs/>
                <w:iCs/>
                <w:color w:val="000000" w:themeColor="text1"/>
                <w:sz w:val="32"/>
                <w:szCs w:val="32"/>
              </w:rPr>
              <w:t>(</w:t>
            </w:r>
            <w:r w:rsidRPr="00BE2785">
              <w:rPr>
                <w:rFonts w:asciiTheme="majorBidi" w:hAnsiTheme="majorBidi" w:cstheme="majorBidi"/>
                <w:b/>
                <w:bCs/>
                <w:color w:val="000000" w:themeColor="text1"/>
                <w:sz w:val="32"/>
                <w:szCs w:val="32"/>
              </w:rPr>
              <w:t>962620214030)</w:t>
            </w:r>
          </w:p>
        </w:tc>
      </w:tr>
      <w:tr w:rsidR="0081696A" w:rsidRPr="00B30FC4" w:rsidTr="0081696A">
        <w:trPr>
          <w:jc w:val="center"/>
        </w:trPr>
        <w:tc>
          <w:tcPr>
            <w:tcW w:w="3275" w:type="dxa"/>
          </w:tcPr>
          <w:p w:rsidR="0081696A" w:rsidRPr="00BE2785" w:rsidRDefault="0081696A" w:rsidP="0081696A">
            <w:pPr>
              <w:spacing w:line="360" w:lineRule="auto"/>
              <w:jc w:val="both"/>
              <w:rPr>
                <w:rFonts w:asciiTheme="majorBidi" w:hAnsiTheme="majorBidi" w:cstheme="majorBidi"/>
                <w:b/>
                <w:bCs/>
                <w:iCs/>
                <w:color w:val="000000" w:themeColor="text1"/>
                <w:sz w:val="32"/>
                <w:szCs w:val="32"/>
              </w:rPr>
            </w:pPr>
            <w:r w:rsidRPr="00BE2785">
              <w:rPr>
                <w:rFonts w:asciiTheme="majorBidi" w:hAnsiTheme="majorBidi" w:cstheme="majorBidi"/>
                <w:b/>
                <w:bCs/>
                <w:iCs/>
                <w:color w:val="000000" w:themeColor="text1"/>
                <w:sz w:val="32"/>
                <w:szCs w:val="32"/>
              </w:rPr>
              <w:t>SANMUGANATHAN.P</w:t>
            </w:r>
          </w:p>
        </w:tc>
        <w:tc>
          <w:tcPr>
            <w:tcW w:w="2410" w:type="dxa"/>
          </w:tcPr>
          <w:p w:rsidR="00CE2041" w:rsidRPr="00BE2785" w:rsidRDefault="0081696A" w:rsidP="0081696A">
            <w:pPr>
              <w:spacing w:line="360" w:lineRule="auto"/>
              <w:jc w:val="both"/>
              <w:rPr>
                <w:rFonts w:asciiTheme="majorBidi" w:hAnsiTheme="majorBidi" w:cstheme="majorBidi"/>
                <w:b/>
                <w:bCs/>
                <w:color w:val="000000" w:themeColor="text1"/>
                <w:sz w:val="32"/>
                <w:szCs w:val="32"/>
              </w:rPr>
            </w:pPr>
            <w:r w:rsidRPr="00BE2785">
              <w:rPr>
                <w:rFonts w:asciiTheme="majorBidi" w:hAnsiTheme="majorBidi" w:cstheme="majorBidi"/>
                <w:b/>
                <w:bCs/>
                <w:iCs/>
                <w:color w:val="000000" w:themeColor="text1"/>
                <w:sz w:val="32"/>
                <w:szCs w:val="32"/>
              </w:rPr>
              <w:t>(</w:t>
            </w:r>
            <w:r w:rsidRPr="00BE2785">
              <w:rPr>
                <w:rFonts w:asciiTheme="majorBidi" w:hAnsiTheme="majorBidi" w:cstheme="majorBidi"/>
                <w:b/>
                <w:bCs/>
                <w:color w:val="000000" w:themeColor="text1"/>
                <w:sz w:val="32"/>
                <w:szCs w:val="32"/>
              </w:rPr>
              <w:t>962620214048)</w:t>
            </w:r>
          </w:p>
        </w:tc>
      </w:tr>
    </w:tbl>
    <w:p w:rsidR="00B30FC4" w:rsidRPr="00880007" w:rsidRDefault="004B0D19" w:rsidP="00B30FC4">
      <w:pPr>
        <w:spacing w:line="360" w:lineRule="auto"/>
        <w:jc w:val="center"/>
        <w:rPr>
          <w:rFonts w:asciiTheme="majorBidi" w:hAnsiTheme="majorBidi" w:cstheme="majorBidi"/>
          <w:b/>
          <w:i/>
          <w:sz w:val="28"/>
          <w:szCs w:val="28"/>
        </w:rPr>
      </w:pPr>
      <w:r w:rsidRPr="00880007">
        <w:rPr>
          <w:rFonts w:asciiTheme="majorBidi" w:hAnsiTheme="majorBidi" w:cstheme="majorBidi"/>
          <w:b/>
          <w:i/>
          <w:sz w:val="28"/>
          <w:szCs w:val="28"/>
        </w:rPr>
        <w:t>In</w:t>
      </w:r>
      <w:r w:rsidR="0064269F" w:rsidRPr="00880007">
        <w:rPr>
          <w:rFonts w:asciiTheme="majorBidi" w:hAnsiTheme="majorBidi" w:cstheme="majorBidi"/>
          <w:b/>
          <w:i/>
          <w:sz w:val="28"/>
          <w:szCs w:val="28"/>
        </w:rPr>
        <w:t xml:space="preserve"> partial </w:t>
      </w:r>
      <w:r w:rsidRPr="00880007">
        <w:rPr>
          <w:rFonts w:asciiTheme="majorBidi" w:hAnsiTheme="majorBidi" w:cstheme="majorBidi"/>
          <w:b/>
          <w:i/>
          <w:sz w:val="28"/>
          <w:szCs w:val="28"/>
        </w:rPr>
        <w:t>fulfillment</w:t>
      </w:r>
      <w:r w:rsidR="0064269F" w:rsidRPr="00880007">
        <w:rPr>
          <w:rFonts w:asciiTheme="majorBidi" w:hAnsiTheme="majorBidi" w:cstheme="majorBidi"/>
          <w:b/>
          <w:i/>
          <w:sz w:val="28"/>
          <w:szCs w:val="28"/>
        </w:rPr>
        <w:t xml:space="preserve"> for the award of the degree</w:t>
      </w:r>
    </w:p>
    <w:p w:rsidR="0064269F" w:rsidRPr="00880007" w:rsidRDefault="0064269F" w:rsidP="00B30FC4">
      <w:pPr>
        <w:spacing w:line="360" w:lineRule="auto"/>
        <w:jc w:val="center"/>
        <w:rPr>
          <w:rFonts w:asciiTheme="majorBidi" w:hAnsiTheme="majorBidi" w:cstheme="majorBidi"/>
          <w:b/>
          <w:i/>
          <w:sz w:val="28"/>
          <w:szCs w:val="28"/>
        </w:rPr>
      </w:pPr>
      <w:r w:rsidRPr="00880007">
        <w:rPr>
          <w:rFonts w:asciiTheme="majorBidi" w:hAnsiTheme="majorBidi" w:cstheme="majorBidi"/>
          <w:b/>
          <w:i/>
          <w:sz w:val="28"/>
          <w:szCs w:val="28"/>
        </w:rPr>
        <w:t xml:space="preserve"> </w:t>
      </w:r>
      <w:r w:rsidR="00880007">
        <w:rPr>
          <w:rFonts w:asciiTheme="majorBidi" w:hAnsiTheme="majorBidi" w:cstheme="majorBidi"/>
          <w:b/>
          <w:i/>
          <w:sz w:val="28"/>
          <w:szCs w:val="28"/>
        </w:rPr>
        <w:t>o</w:t>
      </w:r>
      <w:r w:rsidR="004B0D19" w:rsidRPr="00880007">
        <w:rPr>
          <w:rFonts w:asciiTheme="majorBidi" w:hAnsiTheme="majorBidi" w:cstheme="majorBidi"/>
          <w:b/>
          <w:i/>
          <w:sz w:val="28"/>
          <w:szCs w:val="28"/>
        </w:rPr>
        <w:t>f</w:t>
      </w:r>
    </w:p>
    <w:p w:rsidR="00880379" w:rsidRPr="00BE2785" w:rsidRDefault="0064269F" w:rsidP="00880379">
      <w:pPr>
        <w:spacing w:line="360" w:lineRule="auto"/>
        <w:jc w:val="center"/>
        <w:rPr>
          <w:rFonts w:asciiTheme="majorBidi" w:hAnsiTheme="majorBidi" w:cstheme="majorBidi"/>
          <w:b/>
          <w:sz w:val="32"/>
          <w:szCs w:val="32"/>
        </w:rPr>
      </w:pPr>
      <w:r w:rsidRPr="00BE2785">
        <w:rPr>
          <w:rFonts w:asciiTheme="majorBidi" w:hAnsiTheme="majorBidi" w:cstheme="majorBidi"/>
          <w:b/>
          <w:sz w:val="32"/>
          <w:szCs w:val="32"/>
        </w:rPr>
        <w:t>BACHELOR OF TECHNOLOGY</w:t>
      </w:r>
    </w:p>
    <w:p w:rsidR="0064269F" w:rsidRPr="00B30FC4" w:rsidRDefault="00880007" w:rsidP="00880379">
      <w:pPr>
        <w:spacing w:line="360" w:lineRule="auto"/>
        <w:jc w:val="center"/>
        <w:rPr>
          <w:rFonts w:asciiTheme="majorBidi" w:hAnsiTheme="majorBidi" w:cstheme="majorBidi"/>
          <w:b/>
          <w:sz w:val="28"/>
          <w:szCs w:val="28"/>
        </w:rPr>
      </w:pPr>
      <w:r w:rsidRPr="00BE2785">
        <w:rPr>
          <w:rFonts w:asciiTheme="majorBidi" w:hAnsiTheme="majorBidi" w:cstheme="majorBidi"/>
          <w:b/>
          <w:sz w:val="32"/>
          <w:szCs w:val="32"/>
        </w:rPr>
        <w:t>in</w:t>
      </w:r>
      <w:r w:rsidR="00D97B90" w:rsidRPr="00B30FC4">
        <w:rPr>
          <w:rFonts w:asciiTheme="majorBidi" w:hAnsiTheme="majorBidi" w:cstheme="majorBidi"/>
          <w:sz w:val="28"/>
          <w:szCs w:val="28"/>
        </w:rPr>
        <w:br/>
      </w:r>
      <w:r w:rsidR="0064269F" w:rsidRPr="00B30FC4">
        <w:rPr>
          <w:rFonts w:asciiTheme="majorBidi" w:hAnsiTheme="majorBidi" w:cstheme="majorBidi"/>
          <w:b/>
          <w:color w:val="000000" w:themeColor="text1"/>
          <w:sz w:val="28"/>
          <w:szCs w:val="28"/>
        </w:rPr>
        <w:t>BIOTEC</w:t>
      </w:r>
      <w:r w:rsidR="00D97B90" w:rsidRPr="00B30FC4">
        <w:rPr>
          <w:rFonts w:asciiTheme="majorBidi" w:hAnsiTheme="majorBidi" w:cstheme="majorBidi"/>
          <w:b/>
          <w:color w:val="000000" w:themeColor="text1"/>
          <w:sz w:val="28"/>
          <w:szCs w:val="28"/>
        </w:rPr>
        <w:t>HN</w:t>
      </w:r>
      <w:r w:rsidR="0064269F" w:rsidRPr="00B30FC4">
        <w:rPr>
          <w:rFonts w:asciiTheme="majorBidi" w:hAnsiTheme="majorBidi" w:cstheme="majorBidi"/>
          <w:b/>
          <w:color w:val="000000" w:themeColor="text1"/>
          <w:sz w:val="28"/>
          <w:szCs w:val="28"/>
        </w:rPr>
        <w:t>OLOGY</w:t>
      </w:r>
    </w:p>
    <w:p w:rsidR="0064269F" w:rsidRPr="00B30FC4" w:rsidRDefault="0064269F" w:rsidP="0064269F">
      <w:pPr>
        <w:spacing w:line="360" w:lineRule="auto"/>
        <w:jc w:val="center"/>
        <w:rPr>
          <w:rFonts w:asciiTheme="majorBidi" w:hAnsiTheme="majorBidi" w:cstheme="majorBidi"/>
          <w:i/>
          <w:sz w:val="28"/>
          <w:szCs w:val="28"/>
        </w:rPr>
      </w:pPr>
      <w:r w:rsidRPr="00B30FC4">
        <w:rPr>
          <w:rFonts w:asciiTheme="majorBidi" w:hAnsiTheme="majorBidi" w:cstheme="majorBidi"/>
          <w:i/>
          <w:noProof/>
          <w:sz w:val="28"/>
          <w:szCs w:val="28"/>
        </w:rPr>
        <w:drawing>
          <wp:inline distT="0" distB="0" distL="0" distR="0">
            <wp:extent cx="914400" cy="727114"/>
            <wp:effectExtent l="19050" t="0" r="0" b="0"/>
            <wp:docPr id="3" name="Picture 2" descr="C:\Users\Admin\Desktop\downlo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Admin\Desktop\download.jpg"/>
                    <pic:cNvPicPr>
                      <a:picLocks noChangeAspect="1" noChangeArrowheads="1"/>
                    </pic:cNvPicPr>
                  </pic:nvPicPr>
                  <pic:blipFill>
                    <a:blip r:embed="rId8"/>
                    <a:srcRect/>
                    <a:stretch>
                      <a:fillRect/>
                    </a:stretch>
                  </pic:blipFill>
                  <pic:spPr>
                    <a:xfrm>
                      <a:off x="0" y="0"/>
                      <a:ext cx="914514" cy="727205"/>
                    </a:xfrm>
                    <a:prstGeom prst="rect">
                      <a:avLst/>
                    </a:prstGeom>
                    <a:noFill/>
                    <a:ln w="9525">
                      <a:noFill/>
                      <a:miter lim="800000"/>
                      <a:headEnd/>
                      <a:tailEnd/>
                    </a:ln>
                  </pic:spPr>
                </pic:pic>
              </a:graphicData>
            </a:graphic>
          </wp:inline>
        </w:drawing>
      </w:r>
    </w:p>
    <w:p w:rsidR="00880379" w:rsidRPr="00B30FC4" w:rsidRDefault="0064269F" w:rsidP="00880379">
      <w:pPr>
        <w:spacing w:line="360" w:lineRule="auto"/>
        <w:jc w:val="center"/>
        <w:rPr>
          <w:rFonts w:asciiTheme="majorBidi" w:hAnsiTheme="majorBidi" w:cstheme="majorBidi"/>
          <w:b/>
          <w:sz w:val="28"/>
          <w:szCs w:val="28"/>
        </w:rPr>
      </w:pPr>
      <w:r w:rsidRPr="00B30FC4">
        <w:rPr>
          <w:rFonts w:asciiTheme="majorBidi" w:hAnsiTheme="majorBidi" w:cstheme="majorBidi"/>
          <w:b/>
          <w:sz w:val="28"/>
          <w:szCs w:val="28"/>
        </w:rPr>
        <w:t>UDAYA SCHOOL OF ENGINEERING, VELLAMODI</w:t>
      </w:r>
    </w:p>
    <w:p w:rsidR="00015831" w:rsidRPr="00BE2785" w:rsidRDefault="00E442A9" w:rsidP="00ED22A0">
      <w:pPr>
        <w:spacing w:line="360" w:lineRule="auto"/>
        <w:jc w:val="center"/>
        <w:rPr>
          <w:rFonts w:asciiTheme="majorBidi" w:hAnsiTheme="majorBidi" w:cstheme="majorBidi"/>
          <w:b/>
          <w:sz w:val="32"/>
          <w:szCs w:val="32"/>
        </w:rPr>
      </w:pPr>
      <w:r w:rsidRPr="00BE2785">
        <w:rPr>
          <w:rFonts w:asciiTheme="majorBidi" w:hAnsiTheme="majorBidi" w:cstheme="majorBidi"/>
          <w:b/>
          <w:sz w:val="32"/>
          <w:szCs w:val="32"/>
        </w:rPr>
        <w:t>ANNA</w:t>
      </w:r>
      <w:r w:rsidR="00880007" w:rsidRPr="00BE2785">
        <w:rPr>
          <w:rFonts w:asciiTheme="majorBidi" w:hAnsiTheme="majorBidi" w:cstheme="majorBidi"/>
          <w:b/>
          <w:sz w:val="32"/>
          <w:szCs w:val="32"/>
        </w:rPr>
        <w:t xml:space="preserve"> </w:t>
      </w:r>
      <w:r w:rsidRPr="00BE2785">
        <w:rPr>
          <w:rFonts w:asciiTheme="majorBidi" w:hAnsiTheme="majorBidi" w:cstheme="majorBidi"/>
          <w:b/>
          <w:sz w:val="32"/>
          <w:szCs w:val="32"/>
        </w:rPr>
        <w:t>UNIVERSITY</w:t>
      </w:r>
      <w:r w:rsidR="00880007" w:rsidRPr="00BE2785">
        <w:rPr>
          <w:rFonts w:asciiTheme="majorBidi" w:hAnsiTheme="majorBidi" w:cstheme="majorBidi"/>
          <w:b/>
          <w:sz w:val="32"/>
          <w:szCs w:val="32"/>
        </w:rPr>
        <w:t>:</w:t>
      </w:r>
      <w:r w:rsidR="00ED22A0" w:rsidRPr="00BE2785">
        <w:rPr>
          <w:rFonts w:asciiTheme="majorBidi" w:hAnsiTheme="majorBidi" w:cstheme="majorBidi"/>
          <w:b/>
          <w:sz w:val="32"/>
          <w:szCs w:val="32"/>
        </w:rPr>
        <w:t xml:space="preserve"> </w:t>
      </w:r>
      <w:r w:rsidR="00015831" w:rsidRPr="00BE2785">
        <w:rPr>
          <w:rFonts w:asciiTheme="majorBidi" w:hAnsiTheme="majorBidi" w:cstheme="majorBidi"/>
          <w:b/>
          <w:sz w:val="32"/>
          <w:szCs w:val="32"/>
        </w:rPr>
        <w:t>CHENNAI 600 025</w:t>
      </w:r>
    </w:p>
    <w:p w:rsidR="00806770" w:rsidRPr="00BE2785" w:rsidRDefault="00015831" w:rsidP="00BE2785">
      <w:pPr>
        <w:spacing w:line="360" w:lineRule="auto"/>
        <w:jc w:val="center"/>
        <w:rPr>
          <w:rFonts w:asciiTheme="majorBidi" w:hAnsiTheme="majorBidi" w:cstheme="majorBidi"/>
          <w:b/>
          <w:bCs/>
          <w:sz w:val="28"/>
          <w:szCs w:val="28"/>
        </w:rPr>
        <w:sectPr w:rsidR="00806770" w:rsidRPr="00BE2785" w:rsidSect="00CA2F9F">
          <w:footerReference w:type="default" r:id="rId9"/>
          <w:footerReference w:type="first" r:id="rId10"/>
          <w:pgSz w:w="12240" w:h="15840"/>
          <w:pgMar w:top="1440" w:right="1440" w:bottom="1440" w:left="1440" w:header="709" w:footer="709" w:gutter="0"/>
          <w:pgNumType w:fmt="lowerRoman" w:start="1"/>
          <w:cols w:space="708"/>
          <w:titlePg/>
          <w:docGrid w:linePitch="360"/>
        </w:sectPr>
      </w:pPr>
      <w:r w:rsidRPr="00B30FC4">
        <w:rPr>
          <w:rFonts w:asciiTheme="majorBidi" w:hAnsiTheme="majorBidi" w:cstheme="majorBidi"/>
          <w:b/>
          <w:bCs/>
          <w:color w:val="000000" w:themeColor="text1"/>
          <w:sz w:val="28"/>
          <w:szCs w:val="28"/>
        </w:rPr>
        <w:t>MAY 2024</w:t>
      </w:r>
    </w:p>
    <w:p w:rsidR="00880007" w:rsidRPr="00880007" w:rsidRDefault="00880007" w:rsidP="00BE2785">
      <w:pPr>
        <w:spacing w:line="480" w:lineRule="auto"/>
        <w:ind w:left="720" w:firstLine="720"/>
        <w:rPr>
          <w:rFonts w:asciiTheme="majorBidi" w:hAnsiTheme="majorBidi" w:cstheme="majorBidi"/>
          <w:b/>
          <w:sz w:val="36"/>
          <w:szCs w:val="36"/>
        </w:rPr>
      </w:pPr>
      <w:r w:rsidRPr="00880007">
        <w:rPr>
          <w:rFonts w:asciiTheme="majorBidi" w:hAnsiTheme="majorBidi" w:cstheme="majorBidi"/>
          <w:b/>
          <w:sz w:val="36"/>
          <w:szCs w:val="36"/>
        </w:rPr>
        <w:lastRenderedPageBreak/>
        <w:t>ANNA UNIVERSITY: CHENNAI 600 025</w:t>
      </w:r>
    </w:p>
    <w:p w:rsidR="0064269F" w:rsidRPr="008836B6" w:rsidRDefault="0064269F" w:rsidP="00BE2785">
      <w:pPr>
        <w:spacing w:line="480" w:lineRule="auto"/>
        <w:ind w:firstLineChars="900" w:firstLine="2891"/>
        <w:jc w:val="both"/>
        <w:rPr>
          <w:rFonts w:asciiTheme="majorBidi" w:hAnsiTheme="majorBidi" w:cstheme="majorBidi"/>
          <w:b/>
          <w:sz w:val="32"/>
        </w:rPr>
      </w:pPr>
      <w:r w:rsidRPr="008836B6">
        <w:rPr>
          <w:rFonts w:asciiTheme="majorBidi" w:hAnsiTheme="majorBidi" w:cstheme="majorBidi"/>
          <w:b/>
          <w:sz w:val="32"/>
        </w:rPr>
        <w:t>BONAFIDE CERTIFICATE</w:t>
      </w:r>
    </w:p>
    <w:p w:rsidR="0064269F" w:rsidRPr="00325105" w:rsidRDefault="0064269F" w:rsidP="00BE2785">
      <w:pPr>
        <w:spacing w:line="360" w:lineRule="auto"/>
        <w:ind w:firstLine="720"/>
        <w:jc w:val="both"/>
        <w:rPr>
          <w:rFonts w:ascii="Times New Roman" w:hAnsi="Times New Roman" w:cs="Times New Roman"/>
          <w:b/>
          <w:sz w:val="36"/>
          <w:szCs w:val="36"/>
        </w:rPr>
      </w:pPr>
      <w:r w:rsidRPr="008836B6">
        <w:rPr>
          <w:rFonts w:asciiTheme="majorBidi" w:hAnsiTheme="majorBidi" w:cstheme="majorBidi"/>
          <w:sz w:val="28"/>
        </w:rPr>
        <w:t xml:space="preserve">Certified that this project Report </w:t>
      </w:r>
      <w:r w:rsidRPr="008836B6">
        <w:rPr>
          <w:rFonts w:asciiTheme="majorBidi" w:hAnsiTheme="majorBidi" w:cstheme="majorBidi"/>
          <w:b/>
          <w:sz w:val="28"/>
        </w:rPr>
        <w:t>“</w:t>
      </w:r>
      <w:r w:rsidR="00325105" w:rsidRPr="003C5EA7">
        <w:rPr>
          <w:rFonts w:ascii="Times New Roman" w:hAnsi="Times New Roman" w:cs="Times New Roman"/>
          <w:b/>
          <w:sz w:val="28"/>
          <w:szCs w:val="28"/>
        </w:rPr>
        <w:t>DESIGN AND DEVELOPMENT OF LIGNIN BASED UV PROTECTANTS FOR SKINCARE APPLICATION</w:t>
      </w:r>
      <w:r w:rsidRPr="003C5EA7">
        <w:rPr>
          <w:rFonts w:asciiTheme="majorBidi" w:hAnsiTheme="majorBidi" w:cstheme="majorBidi"/>
          <w:b/>
          <w:color w:val="000000" w:themeColor="text1"/>
          <w:sz w:val="28"/>
          <w:szCs w:val="28"/>
        </w:rPr>
        <w:t xml:space="preserve">” </w:t>
      </w:r>
      <w:r w:rsidRPr="003C5EA7">
        <w:rPr>
          <w:rFonts w:asciiTheme="majorBidi" w:hAnsiTheme="majorBidi" w:cstheme="majorBidi"/>
          <w:color w:val="000000" w:themeColor="text1"/>
          <w:sz w:val="28"/>
          <w:szCs w:val="28"/>
        </w:rPr>
        <w:t>is the bonafide work of</w:t>
      </w:r>
      <w:r w:rsidR="00E442A9">
        <w:rPr>
          <w:rFonts w:asciiTheme="majorBidi" w:hAnsiTheme="majorBidi" w:cstheme="majorBidi"/>
          <w:color w:val="000000" w:themeColor="text1"/>
          <w:sz w:val="28"/>
          <w:szCs w:val="28"/>
        </w:rPr>
        <w:t xml:space="preserve"> </w:t>
      </w:r>
      <w:r w:rsidR="00325105" w:rsidRPr="003C5EA7">
        <w:rPr>
          <w:rFonts w:asciiTheme="majorBidi" w:hAnsiTheme="majorBidi" w:cstheme="majorBidi"/>
          <w:b/>
          <w:bCs/>
          <w:color w:val="000000" w:themeColor="text1"/>
          <w:sz w:val="28"/>
          <w:szCs w:val="28"/>
        </w:rPr>
        <w:t>JANANI.M, MADHAVAN.G, MIDHUNA.TM, SANMUGANATHAN</w:t>
      </w:r>
      <w:r w:rsidR="00325105" w:rsidRPr="00325105">
        <w:rPr>
          <w:rFonts w:asciiTheme="majorBidi" w:hAnsiTheme="majorBidi" w:cstheme="majorBidi"/>
          <w:b/>
          <w:bCs/>
          <w:color w:val="000000" w:themeColor="text1"/>
          <w:sz w:val="28"/>
        </w:rPr>
        <w:t>.P</w:t>
      </w:r>
      <w:r w:rsidRPr="008836B6">
        <w:rPr>
          <w:rFonts w:asciiTheme="majorBidi" w:hAnsiTheme="majorBidi" w:cstheme="majorBidi"/>
          <w:sz w:val="28"/>
        </w:rPr>
        <w:t xml:space="preserve"> who carried out the work under my supervision</w:t>
      </w:r>
      <w:r w:rsidR="00E53AEA">
        <w:rPr>
          <w:rFonts w:asciiTheme="majorBidi" w:hAnsiTheme="majorBidi" w:cstheme="majorBidi"/>
          <w:sz w:val="28"/>
        </w:rPr>
        <w:t>.</w:t>
      </w:r>
    </w:p>
    <w:p w:rsidR="0064269F" w:rsidRDefault="0064269F" w:rsidP="0064269F">
      <w:pPr>
        <w:spacing w:line="360" w:lineRule="auto"/>
        <w:ind w:firstLine="720"/>
        <w:jc w:val="both"/>
        <w:rPr>
          <w:rFonts w:asciiTheme="majorBidi" w:hAnsiTheme="majorBidi" w:cstheme="majorBidi"/>
          <w:b/>
          <w:color w:val="000000" w:themeColor="text1"/>
          <w:sz w:val="28"/>
        </w:rPr>
      </w:pPr>
    </w:p>
    <w:p w:rsidR="00865D7F" w:rsidRPr="00325105" w:rsidRDefault="008E46DA" w:rsidP="0064269F">
      <w:pPr>
        <w:spacing w:line="360" w:lineRule="auto"/>
        <w:ind w:firstLine="720"/>
        <w:jc w:val="both"/>
        <w:rPr>
          <w:rFonts w:asciiTheme="majorBidi" w:hAnsiTheme="majorBidi" w:cstheme="majorBidi"/>
          <w:b/>
          <w:color w:val="000000" w:themeColor="text1"/>
          <w:sz w:val="28"/>
        </w:rPr>
      </w:pPr>
      <w:r>
        <w:rPr>
          <w:rFonts w:asciiTheme="majorBidi" w:hAnsiTheme="majorBidi" w:cstheme="majorBidi"/>
          <w:b/>
          <w:color w:val="000000" w:themeColor="text1"/>
          <w:sz w:val="28"/>
        </w:rPr>
        <w:t xml:space="preserve"> </w:t>
      </w:r>
    </w:p>
    <w:tbl>
      <w:tblPr>
        <w:tblStyle w:val="TableGrid"/>
        <w:tblW w:w="10774"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813"/>
        <w:gridCol w:w="4961"/>
      </w:tblGrid>
      <w:tr w:rsidR="0064269F" w:rsidRPr="00BE2785" w:rsidTr="0035377E">
        <w:tc>
          <w:tcPr>
            <w:tcW w:w="5813" w:type="dxa"/>
          </w:tcPr>
          <w:p w:rsidR="008E46DA" w:rsidRDefault="008E46DA" w:rsidP="0064269F">
            <w:pPr>
              <w:spacing w:line="360" w:lineRule="auto"/>
              <w:ind w:right="-567"/>
              <w:rPr>
                <w:rFonts w:asciiTheme="majorBidi" w:hAnsiTheme="majorBidi" w:cstheme="majorBidi"/>
                <w:b/>
                <w:color w:val="000000" w:themeColor="text1"/>
                <w:sz w:val="28"/>
                <w:szCs w:val="28"/>
              </w:rPr>
            </w:pPr>
            <w:r>
              <w:rPr>
                <w:rFonts w:asciiTheme="majorBidi" w:hAnsiTheme="majorBidi" w:cstheme="majorBidi"/>
                <w:b/>
                <w:color w:val="000000" w:themeColor="text1"/>
                <w:sz w:val="28"/>
                <w:szCs w:val="28"/>
              </w:rPr>
              <w:t>SIGNATURE</w:t>
            </w:r>
          </w:p>
          <w:p w:rsidR="0064269F" w:rsidRPr="00BE2785" w:rsidRDefault="00BE2785" w:rsidP="0064269F">
            <w:pPr>
              <w:spacing w:line="360" w:lineRule="auto"/>
              <w:ind w:right="-567"/>
              <w:rPr>
                <w:rFonts w:asciiTheme="majorBidi" w:hAnsiTheme="majorBidi" w:cstheme="majorBidi"/>
                <w:b/>
                <w:color w:val="000000" w:themeColor="text1"/>
                <w:sz w:val="28"/>
                <w:szCs w:val="28"/>
              </w:rPr>
            </w:pPr>
            <w:r>
              <w:rPr>
                <w:rFonts w:asciiTheme="majorBidi" w:hAnsiTheme="majorBidi" w:cstheme="majorBidi"/>
                <w:b/>
                <w:color w:val="000000" w:themeColor="text1"/>
                <w:sz w:val="28"/>
                <w:szCs w:val="28"/>
              </w:rPr>
              <w:t>Dr.L.R.MONISHA MIRIA</w:t>
            </w:r>
            <w:r w:rsidR="00E442A9" w:rsidRPr="00BE2785">
              <w:rPr>
                <w:rFonts w:asciiTheme="majorBidi" w:hAnsiTheme="majorBidi" w:cstheme="majorBidi"/>
                <w:b/>
                <w:color w:val="000000" w:themeColor="text1"/>
                <w:sz w:val="28"/>
                <w:szCs w:val="28"/>
              </w:rPr>
              <w:t>M</w:t>
            </w:r>
            <w:r w:rsidR="00296761">
              <w:rPr>
                <w:rFonts w:asciiTheme="majorBidi" w:hAnsiTheme="majorBidi" w:cstheme="majorBidi"/>
                <w:b/>
                <w:color w:val="000000" w:themeColor="text1"/>
                <w:sz w:val="28"/>
                <w:szCs w:val="28"/>
              </w:rPr>
              <w:t xml:space="preserve">, </w:t>
            </w:r>
            <w:r>
              <w:rPr>
                <w:rFonts w:asciiTheme="majorBidi" w:hAnsiTheme="majorBidi" w:cstheme="majorBidi"/>
                <w:b/>
                <w:color w:val="000000" w:themeColor="text1"/>
                <w:sz w:val="28"/>
                <w:szCs w:val="28"/>
              </w:rPr>
              <w:t>M</w:t>
            </w:r>
            <w:r w:rsidR="00E442A9" w:rsidRPr="00BE2785">
              <w:rPr>
                <w:rFonts w:asciiTheme="majorBidi" w:hAnsiTheme="majorBidi" w:cstheme="majorBidi"/>
                <w:b/>
                <w:color w:val="000000" w:themeColor="text1"/>
                <w:sz w:val="28"/>
                <w:szCs w:val="28"/>
              </w:rPr>
              <w:t>.Tech</w:t>
            </w:r>
            <w:r w:rsidR="00BD58C3" w:rsidRPr="00BE2785">
              <w:rPr>
                <w:rFonts w:asciiTheme="majorBidi" w:hAnsiTheme="majorBidi" w:cstheme="majorBidi"/>
                <w:b/>
                <w:color w:val="000000" w:themeColor="text1"/>
                <w:sz w:val="28"/>
                <w:szCs w:val="28"/>
              </w:rPr>
              <w:t>.</w:t>
            </w:r>
            <w:r w:rsidR="00E442A9" w:rsidRPr="00BE2785">
              <w:rPr>
                <w:rFonts w:asciiTheme="majorBidi" w:hAnsiTheme="majorBidi" w:cstheme="majorBidi"/>
                <w:b/>
                <w:color w:val="000000" w:themeColor="text1"/>
                <w:sz w:val="28"/>
                <w:szCs w:val="28"/>
              </w:rPr>
              <w:t>,</w:t>
            </w:r>
            <w:r>
              <w:rPr>
                <w:rFonts w:asciiTheme="majorBidi" w:hAnsiTheme="majorBidi" w:cstheme="majorBidi"/>
                <w:b/>
                <w:color w:val="000000" w:themeColor="text1"/>
                <w:sz w:val="28"/>
                <w:szCs w:val="28"/>
              </w:rPr>
              <w:t>Ph</w:t>
            </w:r>
            <w:r w:rsidR="0035377E">
              <w:rPr>
                <w:rFonts w:asciiTheme="majorBidi" w:hAnsiTheme="majorBidi" w:cstheme="majorBidi"/>
                <w:b/>
                <w:color w:val="000000" w:themeColor="text1"/>
                <w:sz w:val="28"/>
                <w:szCs w:val="28"/>
              </w:rPr>
              <w:t>.</w:t>
            </w:r>
            <w:r w:rsidR="00C471B1">
              <w:rPr>
                <w:rFonts w:asciiTheme="majorBidi" w:hAnsiTheme="majorBidi" w:cstheme="majorBidi"/>
                <w:b/>
                <w:color w:val="000000" w:themeColor="text1"/>
                <w:sz w:val="28"/>
                <w:szCs w:val="28"/>
              </w:rPr>
              <w:t>D</w:t>
            </w:r>
            <w:r>
              <w:rPr>
                <w:rFonts w:asciiTheme="majorBidi" w:hAnsiTheme="majorBidi" w:cstheme="majorBidi"/>
                <w:b/>
                <w:color w:val="000000" w:themeColor="text1"/>
                <w:sz w:val="28"/>
                <w:szCs w:val="28"/>
              </w:rPr>
              <w:t>.</w:t>
            </w:r>
          </w:p>
          <w:p w:rsidR="0064269F" w:rsidRPr="00865D7F" w:rsidRDefault="0064269F" w:rsidP="0064269F">
            <w:pPr>
              <w:spacing w:line="360" w:lineRule="auto"/>
              <w:ind w:right="-567"/>
              <w:rPr>
                <w:rFonts w:asciiTheme="majorBidi" w:hAnsiTheme="majorBidi" w:cstheme="majorBidi"/>
                <w:b/>
                <w:color w:val="000000" w:themeColor="text1"/>
                <w:sz w:val="28"/>
                <w:szCs w:val="28"/>
              </w:rPr>
            </w:pPr>
            <w:r w:rsidRPr="00865D7F">
              <w:rPr>
                <w:rFonts w:asciiTheme="majorBidi" w:hAnsiTheme="majorBidi" w:cstheme="majorBidi"/>
                <w:b/>
                <w:color w:val="000000" w:themeColor="text1"/>
                <w:sz w:val="28"/>
                <w:szCs w:val="28"/>
              </w:rPr>
              <w:t xml:space="preserve">HEAD OF THE DEPARTMENT,                  </w:t>
            </w:r>
          </w:p>
          <w:p w:rsidR="0064269F" w:rsidRPr="00BE2785" w:rsidRDefault="0064269F" w:rsidP="0064269F">
            <w:pPr>
              <w:spacing w:line="360" w:lineRule="auto"/>
              <w:ind w:right="-567"/>
              <w:rPr>
                <w:rFonts w:asciiTheme="majorBidi" w:hAnsiTheme="majorBidi" w:cstheme="majorBidi"/>
                <w:color w:val="000000" w:themeColor="text1"/>
                <w:sz w:val="28"/>
                <w:szCs w:val="28"/>
              </w:rPr>
            </w:pPr>
            <w:r w:rsidRPr="00BE2785">
              <w:rPr>
                <w:rFonts w:asciiTheme="majorBidi" w:hAnsiTheme="majorBidi" w:cstheme="majorBidi"/>
                <w:color w:val="000000" w:themeColor="text1"/>
                <w:sz w:val="28"/>
                <w:szCs w:val="28"/>
              </w:rPr>
              <w:t xml:space="preserve"> Department of Biotechnology,                      </w:t>
            </w:r>
          </w:p>
          <w:p w:rsidR="0064269F" w:rsidRPr="00BE2785" w:rsidRDefault="0064269F" w:rsidP="0064269F">
            <w:pPr>
              <w:spacing w:line="360" w:lineRule="auto"/>
              <w:ind w:right="-567"/>
              <w:rPr>
                <w:rFonts w:asciiTheme="majorBidi" w:hAnsiTheme="majorBidi" w:cstheme="majorBidi"/>
                <w:color w:val="000000" w:themeColor="text1"/>
                <w:sz w:val="28"/>
                <w:szCs w:val="28"/>
              </w:rPr>
            </w:pPr>
            <w:r w:rsidRPr="00BE2785">
              <w:rPr>
                <w:rFonts w:asciiTheme="majorBidi" w:hAnsiTheme="majorBidi" w:cstheme="majorBidi"/>
                <w:color w:val="000000" w:themeColor="text1"/>
                <w:sz w:val="28"/>
                <w:szCs w:val="28"/>
              </w:rPr>
              <w:t xml:space="preserve"> Udaya School of Engineering,                 </w:t>
            </w:r>
          </w:p>
          <w:p w:rsidR="0064269F" w:rsidRPr="00BE2785" w:rsidRDefault="0064269F" w:rsidP="0064269F">
            <w:pPr>
              <w:spacing w:line="360" w:lineRule="auto"/>
              <w:ind w:right="-567"/>
              <w:rPr>
                <w:rFonts w:asciiTheme="majorBidi" w:hAnsiTheme="majorBidi" w:cstheme="majorBidi"/>
                <w:color w:val="000000" w:themeColor="text1"/>
                <w:sz w:val="28"/>
                <w:szCs w:val="28"/>
              </w:rPr>
            </w:pPr>
            <w:r w:rsidRPr="00BE2785">
              <w:rPr>
                <w:rFonts w:asciiTheme="majorBidi" w:hAnsiTheme="majorBidi" w:cstheme="majorBidi"/>
                <w:color w:val="000000" w:themeColor="text1"/>
                <w:sz w:val="28"/>
                <w:szCs w:val="28"/>
              </w:rPr>
              <w:t xml:space="preserve"> Udaya Nagar, Vellamodi</w:t>
            </w:r>
            <w:r w:rsidR="00865D7F">
              <w:rPr>
                <w:rFonts w:asciiTheme="majorBidi" w:hAnsiTheme="majorBidi" w:cstheme="majorBidi"/>
                <w:color w:val="000000" w:themeColor="text1"/>
                <w:sz w:val="28"/>
                <w:szCs w:val="28"/>
              </w:rPr>
              <w:t>,</w:t>
            </w:r>
          </w:p>
          <w:p w:rsidR="0064269F" w:rsidRPr="00BE2785" w:rsidRDefault="0064269F" w:rsidP="0064269F">
            <w:pPr>
              <w:spacing w:line="360" w:lineRule="auto"/>
              <w:ind w:right="-567"/>
              <w:rPr>
                <w:rFonts w:asciiTheme="majorBidi" w:hAnsiTheme="majorBidi" w:cstheme="majorBidi"/>
                <w:color w:val="000000" w:themeColor="text1"/>
                <w:sz w:val="28"/>
                <w:szCs w:val="28"/>
              </w:rPr>
            </w:pPr>
            <w:r w:rsidRPr="00BE2785">
              <w:rPr>
                <w:rFonts w:asciiTheme="majorBidi" w:hAnsiTheme="majorBidi" w:cstheme="majorBidi"/>
                <w:color w:val="000000" w:themeColor="text1"/>
                <w:sz w:val="28"/>
                <w:szCs w:val="28"/>
              </w:rPr>
              <w:t>Kanyakumari District,</w:t>
            </w:r>
            <w:r w:rsidRPr="00BE2785">
              <w:rPr>
                <w:rFonts w:asciiTheme="majorBidi" w:hAnsiTheme="majorBidi" w:cstheme="majorBidi"/>
                <w:color w:val="000000" w:themeColor="text1"/>
                <w:sz w:val="28"/>
                <w:szCs w:val="28"/>
              </w:rPr>
              <w:tab/>
            </w:r>
          </w:p>
          <w:p w:rsidR="0064269F" w:rsidRPr="00BE2785" w:rsidRDefault="0064269F" w:rsidP="0064269F">
            <w:pPr>
              <w:spacing w:line="360" w:lineRule="auto"/>
              <w:ind w:right="-567"/>
              <w:rPr>
                <w:rFonts w:asciiTheme="majorBidi" w:hAnsiTheme="majorBidi" w:cstheme="majorBidi"/>
                <w:color w:val="000000" w:themeColor="text1"/>
                <w:sz w:val="28"/>
                <w:szCs w:val="28"/>
              </w:rPr>
            </w:pPr>
            <w:r w:rsidRPr="00BE2785">
              <w:rPr>
                <w:rFonts w:asciiTheme="majorBidi" w:hAnsiTheme="majorBidi" w:cstheme="majorBidi"/>
                <w:color w:val="000000" w:themeColor="text1"/>
                <w:sz w:val="28"/>
                <w:szCs w:val="28"/>
              </w:rPr>
              <w:t xml:space="preserve">Tamil Nadu, India.     </w:t>
            </w:r>
          </w:p>
        </w:tc>
        <w:tc>
          <w:tcPr>
            <w:tcW w:w="4961" w:type="dxa"/>
          </w:tcPr>
          <w:p w:rsidR="008E46DA" w:rsidRDefault="008E46DA" w:rsidP="0064269F">
            <w:pPr>
              <w:spacing w:line="360" w:lineRule="auto"/>
              <w:ind w:right="-567"/>
              <w:rPr>
                <w:rFonts w:asciiTheme="majorBidi" w:hAnsiTheme="majorBidi" w:cstheme="majorBidi"/>
                <w:b/>
                <w:color w:val="000000" w:themeColor="text1"/>
                <w:sz w:val="28"/>
                <w:szCs w:val="28"/>
              </w:rPr>
            </w:pPr>
            <w:r>
              <w:rPr>
                <w:rFonts w:asciiTheme="majorBidi" w:hAnsiTheme="majorBidi" w:cstheme="majorBidi"/>
                <w:b/>
                <w:color w:val="000000" w:themeColor="text1"/>
                <w:sz w:val="28"/>
                <w:szCs w:val="28"/>
              </w:rPr>
              <w:t>SIGNATURE</w:t>
            </w:r>
          </w:p>
          <w:p w:rsidR="0064269F" w:rsidRPr="00BE2785" w:rsidRDefault="00D50A0D" w:rsidP="0064269F">
            <w:pPr>
              <w:spacing w:line="360" w:lineRule="auto"/>
              <w:ind w:right="-567"/>
              <w:rPr>
                <w:rFonts w:asciiTheme="majorBidi" w:hAnsiTheme="majorBidi" w:cstheme="majorBidi"/>
                <w:b/>
                <w:color w:val="000000" w:themeColor="text1"/>
                <w:sz w:val="28"/>
                <w:szCs w:val="28"/>
              </w:rPr>
            </w:pPr>
            <w:r w:rsidRPr="00BE2785">
              <w:rPr>
                <w:rFonts w:asciiTheme="majorBidi" w:hAnsiTheme="majorBidi" w:cstheme="majorBidi"/>
                <w:b/>
                <w:color w:val="000000" w:themeColor="text1"/>
                <w:sz w:val="28"/>
                <w:szCs w:val="28"/>
              </w:rPr>
              <w:t>Dr</w:t>
            </w:r>
            <w:r w:rsidR="00D059AC" w:rsidRPr="00BE2785">
              <w:rPr>
                <w:rFonts w:asciiTheme="majorBidi" w:hAnsiTheme="majorBidi" w:cstheme="majorBidi"/>
                <w:b/>
                <w:color w:val="000000" w:themeColor="text1"/>
                <w:sz w:val="28"/>
                <w:szCs w:val="28"/>
              </w:rPr>
              <w:t>.D</w:t>
            </w:r>
            <w:r w:rsidRPr="00BE2785">
              <w:rPr>
                <w:rFonts w:asciiTheme="majorBidi" w:hAnsiTheme="majorBidi" w:cstheme="majorBidi"/>
                <w:b/>
                <w:color w:val="000000" w:themeColor="text1"/>
                <w:sz w:val="28"/>
                <w:szCs w:val="28"/>
              </w:rPr>
              <w:t>.DEVINA MERIN</w:t>
            </w:r>
            <w:r w:rsidR="00296761">
              <w:rPr>
                <w:rFonts w:asciiTheme="majorBidi" w:hAnsiTheme="majorBidi" w:cstheme="majorBidi"/>
                <w:b/>
                <w:color w:val="000000" w:themeColor="text1"/>
                <w:sz w:val="28"/>
                <w:szCs w:val="28"/>
              </w:rPr>
              <w:t>,</w:t>
            </w:r>
            <w:r w:rsidR="008E019F" w:rsidRPr="00BE2785">
              <w:rPr>
                <w:rFonts w:asciiTheme="majorBidi" w:hAnsiTheme="majorBidi" w:cstheme="majorBidi"/>
                <w:b/>
                <w:color w:val="000000" w:themeColor="text1"/>
                <w:sz w:val="28"/>
                <w:szCs w:val="28"/>
              </w:rPr>
              <w:t xml:space="preserve"> </w:t>
            </w:r>
            <w:r w:rsidR="00E442A9" w:rsidRPr="00BE2785">
              <w:rPr>
                <w:rFonts w:asciiTheme="majorBidi" w:hAnsiTheme="majorBidi" w:cstheme="majorBidi"/>
                <w:b/>
                <w:color w:val="000000" w:themeColor="text1"/>
                <w:sz w:val="28"/>
                <w:szCs w:val="28"/>
              </w:rPr>
              <w:t>M.Tech</w:t>
            </w:r>
            <w:r w:rsidR="00BD58C3" w:rsidRPr="00BE2785">
              <w:rPr>
                <w:rFonts w:asciiTheme="majorBidi" w:hAnsiTheme="majorBidi" w:cstheme="majorBidi"/>
                <w:b/>
                <w:color w:val="000000" w:themeColor="text1"/>
                <w:sz w:val="28"/>
                <w:szCs w:val="28"/>
              </w:rPr>
              <w:t>.</w:t>
            </w:r>
            <w:r w:rsidR="00E442A9" w:rsidRPr="00BE2785">
              <w:rPr>
                <w:rFonts w:asciiTheme="majorBidi" w:hAnsiTheme="majorBidi" w:cstheme="majorBidi"/>
                <w:b/>
                <w:color w:val="000000" w:themeColor="text1"/>
                <w:sz w:val="28"/>
                <w:szCs w:val="28"/>
              </w:rPr>
              <w:t>,</w:t>
            </w:r>
            <w:r w:rsidR="0064269F" w:rsidRPr="00BE2785">
              <w:rPr>
                <w:rFonts w:asciiTheme="majorBidi" w:hAnsiTheme="majorBidi" w:cstheme="majorBidi"/>
                <w:b/>
                <w:color w:val="000000" w:themeColor="text1"/>
                <w:sz w:val="28"/>
                <w:szCs w:val="28"/>
              </w:rPr>
              <w:t>Ph.D.</w:t>
            </w:r>
          </w:p>
          <w:p w:rsidR="0064269F" w:rsidRPr="00865D7F" w:rsidRDefault="0064269F" w:rsidP="0064269F">
            <w:pPr>
              <w:spacing w:line="360" w:lineRule="auto"/>
              <w:ind w:right="-567"/>
              <w:rPr>
                <w:rFonts w:asciiTheme="majorBidi" w:hAnsiTheme="majorBidi" w:cstheme="majorBidi"/>
                <w:b/>
                <w:color w:val="000000" w:themeColor="text1"/>
                <w:sz w:val="28"/>
                <w:szCs w:val="28"/>
              </w:rPr>
            </w:pPr>
            <w:r w:rsidRPr="00865D7F">
              <w:rPr>
                <w:rFonts w:asciiTheme="majorBidi" w:hAnsiTheme="majorBidi" w:cstheme="majorBidi"/>
                <w:b/>
                <w:color w:val="000000" w:themeColor="text1"/>
                <w:sz w:val="28"/>
                <w:szCs w:val="28"/>
              </w:rPr>
              <w:t>SUPERVISOR</w:t>
            </w:r>
          </w:p>
          <w:p w:rsidR="0064269F" w:rsidRPr="00BE2785" w:rsidRDefault="0064269F" w:rsidP="0064269F">
            <w:pPr>
              <w:spacing w:line="360" w:lineRule="auto"/>
              <w:ind w:right="-567"/>
              <w:rPr>
                <w:rFonts w:asciiTheme="majorBidi" w:hAnsiTheme="majorBidi" w:cstheme="majorBidi"/>
                <w:color w:val="000000" w:themeColor="text1"/>
                <w:sz w:val="28"/>
                <w:szCs w:val="28"/>
              </w:rPr>
            </w:pPr>
            <w:r w:rsidRPr="00BE2785">
              <w:rPr>
                <w:rFonts w:asciiTheme="majorBidi" w:hAnsiTheme="majorBidi" w:cstheme="majorBidi"/>
                <w:color w:val="000000" w:themeColor="text1"/>
                <w:sz w:val="28"/>
                <w:szCs w:val="28"/>
              </w:rPr>
              <w:t xml:space="preserve">Department of Biotechnology,   </w:t>
            </w:r>
          </w:p>
          <w:p w:rsidR="0064269F" w:rsidRPr="00BE2785" w:rsidRDefault="0064269F" w:rsidP="0064269F">
            <w:pPr>
              <w:spacing w:line="360" w:lineRule="auto"/>
              <w:ind w:right="-567"/>
              <w:rPr>
                <w:rFonts w:asciiTheme="majorBidi" w:hAnsiTheme="majorBidi" w:cstheme="majorBidi"/>
                <w:color w:val="000000" w:themeColor="text1"/>
                <w:sz w:val="28"/>
                <w:szCs w:val="28"/>
              </w:rPr>
            </w:pPr>
            <w:r w:rsidRPr="00BE2785">
              <w:rPr>
                <w:rFonts w:asciiTheme="majorBidi" w:hAnsiTheme="majorBidi" w:cstheme="majorBidi"/>
                <w:color w:val="000000" w:themeColor="text1"/>
                <w:sz w:val="28"/>
                <w:szCs w:val="28"/>
              </w:rPr>
              <w:t xml:space="preserve">Udaya School of Engineering,  </w:t>
            </w:r>
          </w:p>
          <w:p w:rsidR="0064269F" w:rsidRPr="00BE2785" w:rsidRDefault="0064269F" w:rsidP="0064269F">
            <w:pPr>
              <w:spacing w:line="360" w:lineRule="auto"/>
              <w:ind w:right="-567"/>
              <w:rPr>
                <w:rFonts w:asciiTheme="majorBidi" w:hAnsiTheme="majorBidi" w:cstheme="majorBidi"/>
                <w:color w:val="000000" w:themeColor="text1"/>
                <w:sz w:val="28"/>
                <w:szCs w:val="28"/>
              </w:rPr>
            </w:pPr>
            <w:r w:rsidRPr="00BE2785">
              <w:rPr>
                <w:rFonts w:asciiTheme="majorBidi" w:hAnsiTheme="majorBidi" w:cstheme="majorBidi"/>
                <w:color w:val="000000" w:themeColor="text1"/>
                <w:sz w:val="28"/>
                <w:szCs w:val="28"/>
              </w:rPr>
              <w:t>Udaya Nagar, Vellamodi</w:t>
            </w:r>
            <w:r w:rsidR="00865D7F">
              <w:rPr>
                <w:rFonts w:asciiTheme="majorBidi" w:hAnsiTheme="majorBidi" w:cstheme="majorBidi"/>
                <w:color w:val="000000" w:themeColor="text1"/>
                <w:sz w:val="28"/>
                <w:szCs w:val="28"/>
              </w:rPr>
              <w:t>,</w:t>
            </w:r>
            <w:r w:rsidRPr="00BE2785">
              <w:rPr>
                <w:rFonts w:asciiTheme="majorBidi" w:hAnsiTheme="majorBidi" w:cstheme="majorBidi"/>
                <w:color w:val="000000" w:themeColor="text1"/>
                <w:sz w:val="28"/>
                <w:szCs w:val="28"/>
              </w:rPr>
              <w:tab/>
            </w:r>
          </w:p>
          <w:p w:rsidR="0064269F" w:rsidRPr="00BE2785" w:rsidRDefault="0064269F" w:rsidP="0064269F">
            <w:pPr>
              <w:spacing w:line="360" w:lineRule="auto"/>
              <w:ind w:right="-567"/>
              <w:rPr>
                <w:rFonts w:asciiTheme="majorBidi" w:hAnsiTheme="majorBidi" w:cstheme="majorBidi"/>
                <w:color w:val="000000" w:themeColor="text1"/>
                <w:sz w:val="28"/>
                <w:szCs w:val="28"/>
              </w:rPr>
            </w:pPr>
            <w:r w:rsidRPr="00BE2785">
              <w:rPr>
                <w:rFonts w:asciiTheme="majorBidi" w:hAnsiTheme="majorBidi" w:cstheme="majorBidi"/>
                <w:color w:val="000000" w:themeColor="text1"/>
                <w:sz w:val="28"/>
                <w:szCs w:val="28"/>
              </w:rPr>
              <w:t xml:space="preserve">Kanyakumari District     </w:t>
            </w:r>
          </w:p>
          <w:p w:rsidR="0064269F" w:rsidRPr="00BE2785" w:rsidRDefault="0064269F" w:rsidP="0064269F">
            <w:pPr>
              <w:spacing w:line="360" w:lineRule="auto"/>
              <w:ind w:right="-567"/>
              <w:rPr>
                <w:rFonts w:asciiTheme="majorBidi" w:hAnsiTheme="majorBidi" w:cstheme="majorBidi"/>
                <w:color w:val="000000" w:themeColor="text1"/>
                <w:sz w:val="28"/>
                <w:szCs w:val="28"/>
              </w:rPr>
            </w:pPr>
            <w:r w:rsidRPr="00BE2785">
              <w:rPr>
                <w:rFonts w:asciiTheme="majorBidi" w:hAnsiTheme="majorBidi" w:cstheme="majorBidi"/>
                <w:color w:val="000000" w:themeColor="text1"/>
                <w:sz w:val="28"/>
                <w:szCs w:val="28"/>
              </w:rPr>
              <w:t xml:space="preserve">Tamil Nadu, India.                                                       </w:t>
            </w:r>
          </w:p>
        </w:tc>
      </w:tr>
    </w:tbl>
    <w:p w:rsidR="0064269F" w:rsidRPr="00BE2785" w:rsidRDefault="0064269F" w:rsidP="0064269F">
      <w:pPr>
        <w:spacing w:line="360" w:lineRule="auto"/>
        <w:jc w:val="center"/>
        <w:rPr>
          <w:rFonts w:ascii="Times New Roman" w:hAnsi="Times New Roman" w:cs="Times New Roman"/>
          <w:b/>
          <w:sz w:val="28"/>
          <w:szCs w:val="28"/>
        </w:rPr>
      </w:pPr>
    </w:p>
    <w:p w:rsidR="0064269F" w:rsidRPr="008836B6" w:rsidRDefault="0064269F" w:rsidP="0064269F">
      <w:pPr>
        <w:spacing w:line="360" w:lineRule="auto"/>
        <w:ind w:right="-567"/>
        <w:jc w:val="both"/>
        <w:rPr>
          <w:rFonts w:asciiTheme="majorBidi" w:hAnsiTheme="majorBidi" w:cstheme="majorBidi"/>
          <w:sz w:val="28"/>
        </w:rPr>
      </w:pPr>
      <w:r w:rsidRPr="008836B6">
        <w:rPr>
          <w:rFonts w:asciiTheme="majorBidi" w:hAnsiTheme="majorBidi" w:cstheme="majorBidi"/>
          <w:sz w:val="28"/>
        </w:rPr>
        <w:t>Submitted for the B.Tech Degree University Examination held on......................</w:t>
      </w:r>
    </w:p>
    <w:p w:rsidR="0064269F" w:rsidRDefault="0064269F" w:rsidP="0064269F">
      <w:pPr>
        <w:spacing w:line="360" w:lineRule="auto"/>
        <w:ind w:right="-567"/>
        <w:jc w:val="both"/>
        <w:rPr>
          <w:rFonts w:asciiTheme="majorBidi" w:hAnsiTheme="majorBidi" w:cstheme="majorBidi"/>
          <w:sz w:val="28"/>
        </w:rPr>
      </w:pPr>
    </w:p>
    <w:p w:rsidR="0064269F" w:rsidRDefault="0064269F" w:rsidP="0064269F">
      <w:pPr>
        <w:spacing w:line="360" w:lineRule="auto"/>
        <w:ind w:right="-567"/>
        <w:jc w:val="both"/>
        <w:rPr>
          <w:rFonts w:asciiTheme="majorBidi" w:hAnsiTheme="majorBidi" w:cstheme="majorBidi"/>
          <w:sz w:val="28"/>
        </w:rPr>
      </w:pPr>
    </w:p>
    <w:p w:rsidR="004676B7" w:rsidRPr="00865D7F" w:rsidRDefault="0064269F" w:rsidP="00865D7F">
      <w:pPr>
        <w:spacing w:line="360" w:lineRule="auto"/>
        <w:ind w:right="-567"/>
        <w:jc w:val="both"/>
        <w:rPr>
          <w:rFonts w:asciiTheme="majorBidi" w:hAnsiTheme="majorBidi" w:cstheme="majorBidi"/>
          <w:b/>
          <w:sz w:val="32"/>
        </w:rPr>
      </w:pPr>
      <w:r w:rsidRPr="008836B6">
        <w:rPr>
          <w:rFonts w:asciiTheme="majorBidi" w:hAnsiTheme="majorBidi" w:cstheme="majorBidi"/>
          <w:b/>
          <w:sz w:val="32"/>
        </w:rPr>
        <w:t xml:space="preserve">Internal Examiner        </w:t>
      </w:r>
      <w:r w:rsidR="00015831">
        <w:rPr>
          <w:rFonts w:asciiTheme="majorBidi" w:hAnsiTheme="majorBidi" w:cstheme="majorBidi"/>
          <w:b/>
          <w:sz w:val="32"/>
        </w:rPr>
        <w:t xml:space="preserve">                                         </w:t>
      </w:r>
      <w:r w:rsidR="00E65D64" w:rsidRPr="008836B6">
        <w:rPr>
          <w:rFonts w:asciiTheme="majorBidi" w:hAnsiTheme="majorBidi" w:cstheme="majorBidi"/>
          <w:b/>
          <w:sz w:val="32"/>
        </w:rPr>
        <w:t>External Examiner</w:t>
      </w:r>
    </w:p>
    <w:p w:rsidR="0064269F" w:rsidRPr="00695F13" w:rsidRDefault="0064269F" w:rsidP="00865D7F">
      <w:pPr>
        <w:spacing w:line="360" w:lineRule="auto"/>
        <w:ind w:right="-567"/>
        <w:jc w:val="center"/>
        <w:rPr>
          <w:rFonts w:ascii="Times New Roman" w:hAnsi="Times New Roman" w:cs="Times New Roman"/>
          <w:b/>
          <w:sz w:val="32"/>
        </w:rPr>
      </w:pPr>
      <w:r w:rsidRPr="00695F13">
        <w:rPr>
          <w:rFonts w:ascii="Times New Roman" w:hAnsi="Times New Roman" w:cs="Times New Roman"/>
          <w:b/>
          <w:sz w:val="36"/>
        </w:rPr>
        <w:lastRenderedPageBreak/>
        <w:t>ACKNOWLEDGEMENT</w:t>
      </w:r>
    </w:p>
    <w:p w:rsidR="0064269F" w:rsidRPr="008836B6" w:rsidRDefault="0064269F" w:rsidP="00865D7F">
      <w:pPr>
        <w:spacing w:line="360" w:lineRule="auto"/>
        <w:ind w:firstLine="720"/>
        <w:jc w:val="both"/>
        <w:rPr>
          <w:rFonts w:asciiTheme="majorBidi" w:hAnsiTheme="majorBidi" w:cstheme="majorBidi"/>
          <w:sz w:val="28"/>
          <w:szCs w:val="28"/>
        </w:rPr>
      </w:pPr>
      <w:r w:rsidRPr="008836B6">
        <w:rPr>
          <w:rFonts w:asciiTheme="majorBidi" w:hAnsiTheme="majorBidi" w:cstheme="majorBidi"/>
          <w:sz w:val="28"/>
          <w:szCs w:val="28"/>
        </w:rPr>
        <w:t xml:space="preserve">First of all I would like to thank the almighty God for giving me the strength and health to complete this project successfully.      </w:t>
      </w:r>
    </w:p>
    <w:p w:rsidR="00E442A9" w:rsidRDefault="0064269F" w:rsidP="00865D7F">
      <w:pPr>
        <w:tabs>
          <w:tab w:val="left" w:pos="3285"/>
        </w:tabs>
        <w:spacing w:line="360" w:lineRule="auto"/>
        <w:ind w:firstLine="709"/>
        <w:jc w:val="both"/>
        <w:rPr>
          <w:rFonts w:asciiTheme="majorBidi" w:hAnsiTheme="majorBidi" w:cstheme="majorBidi"/>
          <w:sz w:val="28"/>
          <w:szCs w:val="28"/>
        </w:rPr>
      </w:pPr>
      <w:r w:rsidRPr="008836B6">
        <w:rPr>
          <w:rFonts w:asciiTheme="majorBidi" w:hAnsiTheme="majorBidi" w:cstheme="majorBidi"/>
          <w:sz w:val="28"/>
          <w:szCs w:val="28"/>
        </w:rPr>
        <w:t xml:space="preserve"> At the outset, I would like to express my sincere gratitude to our beloved chairman </w:t>
      </w:r>
      <w:r w:rsidRPr="008836B6">
        <w:rPr>
          <w:rFonts w:asciiTheme="majorBidi" w:hAnsiTheme="majorBidi" w:cstheme="majorBidi"/>
          <w:b/>
          <w:sz w:val="28"/>
          <w:szCs w:val="28"/>
        </w:rPr>
        <w:t>Er.</w:t>
      </w:r>
      <w:r w:rsidR="00865D7F">
        <w:rPr>
          <w:rFonts w:asciiTheme="majorBidi" w:hAnsiTheme="majorBidi" w:cstheme="majorBidi"/>
          <w:b/>
          <w:sz w:val="28"/>
          <w:szCs w:val="28"/>
        </w:rPr>
        <w:t xml:space="preserve"> </w:t>
      </w:r>
      <w:r w:rsidRPr="008836B6">
        <w:rPr>
          <w:rFonts w:asciiTheme="majorBidi" w:hAnsiTheme="majorBidi" w:cstheme="majorBidi"/>
          <w:b/>
          <w:sz w:val="28"/>
          <w:szCs w:val="28"/>
        </w:rPr>
        <w:t>C.</w:t>
      </w:r>
      <w:r w:rsidR="00865D7F">
        <w:rPr>
          <w:rFonts w:asciiTheme="majorBidi" w:hAnsiTheme="majorBidi" w:cstheme="majorBidi"/>
          <w:b/>
          <w:sz w:val="28"/>
          <w:szCs w:val="28"/>
        </w:rPr>
        <w:t xml:space="preserve"> </w:t>
      </w:r>
      <w:r w:rsidRPr="008836B6">
        <w:rPr>
          <w:rFonts w:asciiTheme="majorBidi" w:hAnsiTheme="majorBidi" w:cstheme="majorBidi"/>
          <w:b/>
          <w:sz w:val="28"/>
          <w:szCs w:val="28"/>
        </w:rPr>
        <w:t xml:space="preserve">THAYAPARAN M.E., </w:t>
      </w:r>
      <w:r w:rsidRPr="008836B6">
        <w:rPr>
          <w:rFonts w:asciiTheme="majorBidi" w:hAnsiTheme="majorBidi" w:cstheme="majorBidi"/>
          <w:sz w:val="28"/>
          <w:szCs w:val="28"/>
        </w:rPr>
        <w:t>who has always encouraged in the academic activities.</w:t>
      </w:r>
    </w:p>
    <w:p w:rsidR="0064269F" w:rsidRPr="008836B6" w:rsidRDefault="00865D7F" w:rsidP="00865D7F">
      <w:pPr>
        <w:tabs>
          <w:tab w:val="left" w:pos="3285"/>
        </w:tabs>
        <w:spacing w:line="360" w:lineRule="auto"/>
        <w:ind w:firstLine="709"/>
        <w:jc w:val="both"/>
        <w:rPr>
          <w:rFonts w:asciiTheme="majorBidi" w:hAnsiTheme="majorBidi" w:cstheme="majorBidi"/>
          <w:sz w:val="28"/>
          <w:szCs w:val="28"/>
        </w:rPr>
      </w:pPr>
      <w:r>
        <w:rPr>
          <w:rFonts w:asciiTheme="majorBidi" w:hAnsiTheme="majorBidi" w:cstheme="majorBidi"/>
          <w:sz w:val="28"/>
          <w:szCs w:val="28"/>
        </w:rPr>
        <w:t xml:space="preserve"> </w:t>
      </w:r>
      <w:r w:rsidR="0064269F" w:rsidRPr="008836B6">
        <w:rPr>
          <w:rFonts w:asciiTheme="majorBidi" w:hAnsiTheme="majorBidi" w:cstheme="majorBidi"/>
          <w:sz w:val="28"/>
          <w:szCs w:val="28"/>
        </w:rPr>
        <w:t xml:space="preserve">I express my sincere thanks and gratitude to the dynamic Principal </w:t>
      </w:r>
      <w:r w:rsidR="00E442A9">
        <w:rPr>
          <w:rFonts w:asciiTheme="majorBidi" w:hAnsiTheme="majorBidi" w:cstheme="majorBidi"/>
          <w:sz w:val="28"/>
          <w:szCs w:val="28"/>
        </w:rPr>
        <w:t xml:space="preserve">                 </w:t>
      </w:r>
      <w:r w:rsidR="00E442A9">
        <w:rPr>
          <w:rFonts w:asciiTheme="majorBidi" w:hAnsiTheme="majorBidi" w:cstheme="majorBidi"/>
          <w:b/>
          <w:sz w:val="28"/>
          <w:szCs w:val="28"/>
        </w:rPr>
        <w:t>Dr.</w:t>
      </w:r>
      <w:r>
        <w:rPr>
          <w:rFonts w:asciiTheme="majorBidi" w:hAnsiTheme="majorBidi" w:cstheme="majorBidi"/>
          <w:b/>
          <w:sz w:val="28"/>
          <w:szCs w:val="28"/>
        </w:rPr>
        <w:t xml:space="preserve"> </w:t>
      </w:r>
      <w:r w:rsidR="00E442A9">
        <w:rPr>
          <w:rFonts w:asciiTheme="majorBidi" w:hAnsiTheme="majorBidi" w:cstheme="majorBidi"/>
          <w:b/>
          <w:sz w:val="28"/>
          <w:szCs w:val="28"/>
        </w:rPr>
        <w:t>S.</w:t>
      </w:r>
      <w:r>
        <w:rPr>
          <w:rFonts w:asciiTheme="majorBidi" w:hAnsiTheme="majorBidi" w:cstheme="majorBidi"/>
          <w:b/>
          <w:sz w:val="28"/>
          <w:szCs w:val="28"/>
        </w:rPr>
        <w:t xml:space="preserve"> JOTHI</w:t>
      </w:r>
      <w:r w:rsidR="0064269F" w:rsidRPr="008836B6">
        <w:rPr>
          <w:rFonts w:asciiTheme="majorBidi" w:hAnsiTheme="majorBidi" w:cstheme="majorBidi"/>
          <w:b/>
          <w:sz w:val="28"/>
          <w:szCs w:val="28"/>
        </w:rPr>
        <w:t>BA</w:t>
      </w:r>
      <w:r w:rsidR="00E442A9">
        <w:rPr>
          <w:rFonts w:asciiTheme="majorBidi" w:hAnsiTheme="majorBidi" w:cstheme="majorBidi"/>
          <w:b/>
          <w:sz w:val="28"/>
          <w:szCs w:val="28"/>
        </w:rPr>
        <w:t xml:space="preserve">SU </w:t>
      </w:r>
      <w:r w:rsidR="0064269F" w:rsidRPr="008836B6">
        <w:rPr>
          <w:rFonts w:asciiTheme="majorBidi" w:hAnsiTheme="majorBidi" w:cstheme="majorBidi"/>
          <w:b/>
          <w:sz w:val="28"/>
          <w:szCs w:val="28"/>
        </w:rPr>
        <w:t>M.E</w:t>
      </w:r>
      <w:r>
        <w:rPr>
          <w:rFonts w:asciiTheme="majorBidi" w:hAnsiTheme="majorBidi" w:cstheme="majorBidi"/>
          <w:b/>
          <w:sz w:val="28"/>
          <w:szCs w:val="28"/>
        </w:rPr>
        <w:t>.</w:t>
      </w:r>
      <w:r w:rsidR="0064269F" w:rsidRPr="008836B6">
        <w:rPr>
          <w:rFonts w:asciiTheme="majorBidi" w:hAnsiTheme="majorBidi" w:cstheme="majorBidi"/>
          <w:b/>
          <w:sz w:val="28"/>
          <w:szCs w:val="28"/>
        </w:rPr>
        <w:t>,</w:t>
      </w:r>
      <w:r>
        <w:rPr>
          <w:rFonts w:asciiTheme="majorBidi" w:hAnsiTheme="majorBidi" w:cstheme="majorBidi"/>
          <w:b/>
          <w:sz w:val="28"/>
          <w:szCs w:val="28"/>
        </w:rPr>
        <w:t xml:space="preserve"> </w:t>
      </w:r>
      <w:r w:rsidR="0064269F" w:rsidRPr="008836B6">
        <w:rPr>
          <w:rFonts w:asciiTheme="majorBidi" w:hAnsiTheme="majorBidi" w:cstheme="majorBidi"/>
          <w:b/>
          <w:sz w:val="28"/>
          <w:szCs w:val="28"/>
        </w:rPr>
        <w:t>MBA</w:t>
      </w:r>
      <w:r>
        <w:rPr>
          <w:rFonts w:asciiTheme="majorBidi" w:hAnsiTheme="majorBidi" w:cstheme="majorBidi"/>
          <w:b/>
          <w:sz w:val="28"/>
          <w:szCs w:val="28"/>
        </w:rPr>
        <w:t>.</w:t>
      </w:r>
      <w:r w:rsidR="0064269F">
        <w:rPr>
          <w:rFonts w:asciiTheme="majorBidi" w:hAnsiTheme="majorBidi" w:cstheme="majorBidi"/>
          <w:b/>
          <w:sz w:val="28"/>
          <w:szCs w:val="28"/>
        </w:rPr>
        <w:t>,</w:t>
      </w:r>
      <w:r>
        <w:rPr>
          <w:rFonts w:asciiTheme="majorBidi" w:hAnsiTheme="majorBidi" w:cstheme="majorBidi"/>
          <w:b/>
          <w:sz w:val="28"/>
          <w:szCs w:val="28"/>
        </w:rPr>
        <w:t xml:space="preserve"> Ph.D</w:t>
      </w:r>
      <w:r w:rsidR="0064269F" w:rsidRPr="008836B6">
        <w:rPr>
          <w:rFonts w:asciiTheme="majorBidi" w:hAnsiTheme="majorBidi" w:cstheme="majorBidi"/>
          <w:b/>
          <w:sz w:val="28"/>
          <w:szCs w:val="28"/>
        </w:rPr>
        <w:t xml:space="preserve"> </w:t>
      </w:r>
      <w:r w:rsidR="0064269F" w:rsidRPr="008836B6">
        <w:rPr>
          <w:rFonts w:asciiTheme="majorBidi" w:hAnsiTheme="majorBidi" w:cstheme="majorBidi"/>
          <w:sz w:val="28"/>
          <w:szCs w:val="28"/>
        </w:rPr>
        <w:t>for providing all the facilities indispensable during the course of my project.</w:t>
      </w:r>
    </w:p>
    <w:p w:rsidR="0064269F" w:rsidRPr="008836B6" w:rsidRDefault="0064269F" w:rsidP="00865D7F">
      <w:pPr>
        <w:tabs>
          <w:tab w:val="left" w:pos="3285"/>
        </w:tabs>
        <w:spacing w:line="360" w:lineRule="auto"/>
        <w:ind w:firstLine="709"/>
        <w:jc w:val="both"/>
        <w:rPr>
          <w:rFonts w:asciiTheme="majorBidi" w:hAnsiTheme="majorBidi" w:cstheme="majorBidi"/>
          <w:sz w:val="28"/>
          <w:szCs w:val="28"/>
        </w:rPr>
      </w:pPr>
      <w:r w:rsidRPr="008836B6">
        <w:rPr>
          <w:rFonts w:asciiTheme="majorBidi" w:hAnsiTheme="majorBidi" w:cstheme="majorBidi"/>
          <w:sz w:val="28"/>
          <w:szCs w:val="28"/>
        </w:rPr>
        <w:t xml:space="preserve">I would like to express my deep sense of gratitude to </w:t>
      </w:r>
      <w:r w:rsidR="008956C8">
        <w:rPr>
          <w:rFonts w:asciiTheme="majorBidi" w:hAnsiTheme="majorBidi" w:cstheme="majorBidi"/>
          <w:sz w:val="28"/>
          <w:szCs w:val="28"/>
        </w:rPr>
        <w:t xml:space="preserve"> </w:t>
      </w:r>
      <w:r w:rsidR="004C3617">
        <w:rPr>
          <w:rFonts w:asciiTheme="majorBidi" w:hAnsiTheme="majorBidi" w:cstheme="majorBidi"/>
          <w:sz w:val="28"/>
          <w:szCs w:val="28"/>
        </w:rPr>
        <w:t xml:space="preserve">                               </w:t>
      </w:r>
      <w:r w:rsidR="008956C8">
        <w:rPr>
          <w:rFonts w:asciiTheme="majorBidi" w:hAnsiTheme="majorBidi" w:cstheme="majorBidi"/>
          <w:sz w:val="28"/>
          <w:szCs w:val="28"/>
        </w:rPr>
        <w:t xml:space="preserve"> </w:t>
      </w:r>
      <w:r w:rsidRPr="008836B6">
        <w:rPr>
          <w:rFonts w:asciiTheme="majorBidi" w:hAnsiTheme="majorBidi" w:cstheme="majorBidi"/>
          <w:b/>
          <w:sz w:val="28"/>
          <w:szCs w:val="28"/>
        </w:rPr>
        <w:t>Dr.</w:t>
      </w:r>
      <w:r w:rsidR="00865D7F">
        <w:rPr>
          <w:rFonts w:asciiTheme="majorBidi" w:hAnsiTheme="majorBidi" w:cstheme="majorBidi"/>
          <w:b/>
          <w:sz w:val="28"/>
          <w:szCs w:val="28"/>
        </w:rPr>
        <w:t xml:space="preserve"> </w:t>
      </w:r>
      <w:r w:rsidRPr="008836B6">
        <w:rPr>
          <w:rFonts w:asciiTheme="majorBidi" w:hAnsiTheme="majorBidi" w:cstheme="majorBidi"/>
          <w:b/>
          <w:sz w:val="28"/>
          <w:szCs w:val="28"/>
        </w:rPr>
        <w:t>L.</w:t>
      </w:r>
      <w:r w:rsidR="00865D7F">
        <w:rPr>
          <w:rFonts w:asciiTheme="majorBidi" w:hAnsiTheme="majorBidi" w:cstheme="majorBidi"/>
          <w:b/>
          <w:sz w:val="28"/>
          <w:szCs w:val="28"/>
        </w:rPr>
        <w:t xml:space="preserve"> </w:t>
      </w:r>
      <w:r w:rsidRPr="008836B6">
        <w:rPr>
          <w:rFonts w:asciiTheme="majorBidi" w:hAnsiTheme="majorBidi" w:cstheme="majorBidi"/>
          <w:b/>
          <w:sz w:val="28"/>
          <w:szCs w:val="28"/>
        </w:rPr>
        <w:t>R.</w:t>
      </w:r>
      <w:r w:rsidR="00865D7F">
        <w:rPr>
          <w:rFonts w:asciiTheme="majorBidi" w:hAnsiTheme="majorBidi" w:cstheme="majorBidi"/>
          <w:b/>
          <w:sz w:val="28"/>
          <w:szCs w:val="28"/>
        </w:rPr>
        <w:t xml:space="preserve"> </w:t>
      </w:r>
      <w:r w:rsidRPr="008836B6">
        <w:rPr>
          <w:rFonts w:asciiTheme="majorBidi" w:hAnsiTheme="majorBidi" w:cstheme="majorBidi"/>
          <w:b/>
          <w:sz w:val="28"/>
          <w:szCs w:val="28"/>
        </w:rPr>
        <w:t>MONISHA MIRIAM</w:t>
      </w:r>
      <w:r w:rsidR="007038EA">
        <w:rPr>
          <w:rFonts w:asciiTheme="majorBidi" w:hAnsiTheme="majorBidi" w:cstheme="majorBidi"/>
          <w:b/>
          <w:sz w:val="28"/>
          <w:szCs w:val="28"/>
        </w:rPr>
        <w:t>.</w:t>
      </w:r>
      <w:r w:rsidR="00865D7F">
        <w:rPr>
          <w:rFonts w:asciiTheme="majorBidi" w:hAnsiTheme="majorBidi" w:cstheme="majorBidi"/>
          <w:b/>
          <w:sz w:val="28"/>
          <w:szCs w:val="28"/>
        </w:rPr>
        <w:t>,</w:t>
      </w:r>
      <w:r w:rsidRPr="008836B6">
        <w:rPr>
          <w:rFonts w:asciiTheme="majorBidi" w:hAnsiTheme="majorBidi" w:cstheme="majorBidi"/>
          <w:b/>
          <w:sz w:val="28"/>
          <w:szCs w:val="28"/>
        </w:rPr>
        <w:t xml:space="preserve"> M.Tech</w:t>
      </w:r>
      <w:r w:rsidR="00865D7F">
        <w:rPr>
          <w:rFonts w:asciiTheme="majorBidi" w:hAnsiTheme="majorBidi" w:cstheme="majorBidi"/>
          <w:b/>
          <w:sz w:val="28"/>
          <w:szCs w:val="28"/>
        </w:rPr>
        <w:t>.</w:t>
      </w:r>
      <w:r>
        <w:rPr>
          <w:rFonts w:asciiTheme="majorBidi" w:hAnsiTheme="majorBidi" w:cstheme="majorBidi"/>
          <w:b/>
          <w:sz w:val="28"/>
          <w:szCs w:val="28"/>
        </w:rPr>
        <w:t>,</w:t>
      </w:r>
      <w:r w:rsidR="00865D7F">
        <w:rPr>
          <w:rFonts w:asciiTheme="majorBidi" w:hAnsiTheme="majorBidi" w:cstheme="majorBidi"/>
          <w:b/>
          <w:sz w:val="28"/>
          <w:szCs w:val="28"/>
        </w:rPr>
        <w:t xml:space="preserve"> Ph.D</w:t>
      </w:r>
      <w:r w:rsidRPr="00865D7F">
        <w:rPr>
          <w:rFonts w:asciiTheme="majorBidi" w:hAnsiTheme="majorBidi" w:cstheme="majorBidi"/>
          <w:sz w:val="28"/>
          <w:szCs w:val="28"/>
        </w:rPr>
        <w:t>,</w:t>
      </w:r>
      <w:r w:rsidRPr="008836B6">
        <w:rPr>
          <w:rFonts w:asciiTheme="majorBidi" w:hAnsiTheme="majorBidi" w:cstheme="majorBidi"/>
          <w:b/>
          <w:sz w:val="28"/>
          <w:szCs w:val="28"/>
        </w:rPr>
        <w:t xml:space="preserve"> </w:t>
      </w:r>
      <w:r w:rsidRPr="008836B6">
        <w:rPr>
          <w:rFonts w:asciiTheme="majorBidi" w:hAnsiTheme="majorBidi" w:cstheme="majorBidi"/>
          <w:sz w:val="28"/>
          <w:szCs w:val="28"/>
        </w:rPr>
        <w:t>Head of the Department, Department of Biotechnology, Udaya school of Engineering, Vellamodi, for his moral support and valuable suggestion during my project work.</w:t>
      </w:r>
    </w:p>
    <w:p w:rsidR="00865D7F" w:rsidRDefault="0064269F" w:rsidP="00865D7F">
      <w:pPr>
        <w:tabs>
          <w:tab w:val="left" w:pos="3285"/>
        </w:tabs>
        <w:spacing w:line="360" w:lineRule="auto"/>
        <w:ind w:firstLine="709"/>
        <w:jc w:val="both"/>
        <w:rPr>
          <w:rFonts w:asciiTheme="majorBidi" w:hAnsiTheme="majorBidi" w:cstheme="majorBidi"/>
          <w:sz w:val="28"/>
          <w:szCs w:val="28"/>
        </w:rPr>
      </w:pPr>
      <w:r w:rsidRPr="008836B6">
        <w:rPr>
          <w:rFonts w:asciiTheme="majorBidi" w:hAnsiTheme="majorBidi" w:cstheme="majorBidi"/>
          <w:sz w:val="28"/>
          <w:szCs w:val="28"/>
        </w:rPr>
        <w:t>I extend the sin</w:t>
      </w:r>
      <w:r w:rsidR="00FF1D7E">
        <w:rPr>
          <w:rFonts w:asciiTheme="majorBidi" w:hAnsiTheme="majorBidi" w:cstheme="majorBidi"/>
          <w:sz w:val="28"/>
          <w:szCs w:val="28"/>
        </w:rPr>
        <w:t>cere thanks to my Internal</w:t>
      </w:r>
      <w:r w:rsidR="00865D7F">
        <w:rPr>
          <w:rFonts w:asciiTheme="majorBidi" w:hAnsiTheme="majorBidi" w:cstheme="majorBidi"/>
          <w:sz w:val="28"/>
          <w:szCs w:val="28"/>
        </w:rPr>
        <w:t xml:space="preserve"> </w:t>
      </w:r>
      <w:r w:rsidR="00FF1D7E">
        <w:rPr>
          <w:rFonts w:asciiTheme="majorBidi" w:hAnsiTheme="majorBidi" w:cstheme="majorBidi"/>
          <w:sz w:val="28"/>
          <w:szCs w:val="28"/>
        </w:rPr>
        <w:t xml:space="preserve"> Guid</w:t>
      </w:r>
      <w:r w:rsidR="00865D7F">
        <w:rPr>
          <w:rFonts w:asciiTheme="majorBidi" w:hAnsiTheme="majorBidi" w:cstheme="majorBidi"/>
          <w:sz w:val="28"/>
          <w:szCs w:val="28"/>
        </w:rPr>
        <w:t xml:space="preserve">e  </w:t>
      </w:r>
      <w:r w:rsidR="004C3617">
        <w:rPr>
          <w:rFonts w:asciiTheme="majorBidi" w:hAnsiTheme="majorBidi" w:cstheme="majorBidi"/>
          <w:sz w:val="28"/>
          <w:szCs w:val="28"/>
        </w:rPr>
        <w:t xml:space="preserve">                                     </w:t>
      </w:r>
      <w:r w:rsidR="00FF1D7E">
        <w:rPr>
          <w:rFonts w:asciiTheme="majorBidi" w:hAnsiTheme="majorBidi" w:cstheme="majorBidi"/>
          <w:sz w:val="28"/>
          <w:szCs w:val="28"/>
        </w:rPr>
        <w:t xml:space="preserve"> </w:t>
      </w:r>
      <w:r w:rsidR="008E019F">
        <w:rPr>
          <w:rFonts w:asciiTheme="majorBidi" w:hAnsiTheme="majorBidi" w:cstheme="majorBidi"/>
          <w:b/>
          <w:color w:val="000000" w:themeColor="text1"/>
          <w:sz w:val="28"/>
          <w:szCs w:val="28"/>
        </w:rPr>
        <w:t>Dr.</w:t>
      </w:r>
      <w:r w:rsidR="00865D7F">
        <w:rPr>
          <w:rFonts w:asciiTheme="majorBidi" w:hAnsiTheme="majorBidi" w:cstheme="majorBidi"/>
          <w:b/>
          <w:color w:val="000000" w:themeColor="text1"/>
          <w:sz w:val="28"/>
          <w:szCs w:val="28"/>
        </w:rPr>
        <w:t xml:space="preserve"> </w:t>
      </w:r>
      <w:r w:rsidR="008E019F">
        <w:rPr>
          <w:rFonts w:asciiTheme="majorBidi" w:hAnsiTheme="majorBidi" w:cstheme="majorBidi"/>
          <w:b/>
          <w:color w:val="000000" w:themeColor="text1"/>
          <w:sz w:val="28"/>
          <w:szCs w:val="28"/>
        </w:rPr>
        <w:t>D.</w:t>
      </w:r>
      <w:r w:rsidR="00865D7F">
        <w:rPr>
          <w:rFonts w:asciiTheme="majorBidi" w:hAnsiTheme="majorBidi" w:cstheme="majorBidi"/>
          <w:b/>
          <w:color w:val="000000" w:themeColor="text1"/>
          <w:sz w:val="28"/>
          <w:szCs w:val="28"/>
        </w:rPr>
        <w:t xml:space="preserve"> </w:t>
      </w:r>
      <w:r w:rsidR="008E019F">
        <w:rPr>
          <w:rFonts w:asciiTheme="majorBidi" w:hAnsiTheme="majorBidi" w:cstheme="majorBidi"/>
          <w:b/>
          <w:color w:val="000000" w:themeColor="text1"/>
          <w:sz w:val="28"/>
          <w:szCs w:val="28"/>
        </w:rPr>
        <w:t xml:space="preserve">DEVINA </w:t>
      </w:r>
      <w:r w:rsidR="00FF1D7E" w:rsidRPr="00FF1D7E">
        <w:rPr>
          <w:rFonts w:asciiTheme="majorBidi" w:hAnsiTheme="majorBidi" w:cstheme="majorBidi"/>
          <w:b/>
          <w:color w:val="000000" w:themeColor="text1"/>
          <w:sz w:val="28"/>
          <w:szCs w:val="28"/>
        </w:rPr>
        <w:t>MERIN</w:t>
      </w:r>
      <w:r w:rsidR="007038EA">
        <w:rPr>
          <w:rFonts w:asciiTheme="majorBidi" w:hAnsiTheme="majorBidi" w:cstheme="majorBidi"/>
          <w:b/>
          <w:color w:val="000000" w:themeColor="text1"/>
          <w:sz w:val="28"/>
          <w:szCs w:val="28"/>
        </w:rPr>
        <w:t>.</w:t>
      </w:r>
      <w:r w:rsidR="00865D7F">
        <w:rPr>
          <w:rFonts w:asciiTheme="majorBidi" w:hAnsiTheme="majorBidi" w:cstheme="majorBidi"/>
          <w:b/>
          <w:color w:val="000000" w:themeColor="text1"/>
          <w:sz w:val="28"/>
          <w:szCs w:val="28"/>
        </w:rPr>
        <w:t>,</w:t>
      </w:r>
      <w:r w:rsidR="008E019F">
        <w:rPr>
          <w:rFonts w:asciiTheme="majorBidi" w:hAnsiTheme="majorBidi" w:cstheme="majorBidi"/>
          <w:b/>
          <w:color w:val="000000" w:themeColor="text1"/>
          <w:sz w:val="28"/>
          <w:szCs w:val="28"/>
        </w:rPr>
        <w:t xml:space="preserve"> </w:t>
      </w:r>
      <w:r w:rsidR="00FF1D7E" w:rsidRPr="00FF1D7E">
        <w:rPr>
          <w:rFonts w:asciiTheme="majorBidi" w:hAnsiTheme="majorBidi" w:cstheme="majorBidi"/>
          <w:b/>
          <w:color w:val="000000" w:themeColor="text1"/>
          <w:sz w:val="28"/>
          <w:szCs w:val="28"/>
        </w:rPr>
        <w:t>M.Tech</w:t>
      </w:r>
      <w:r w:rsidR="00865D7F">
        <w:rPr>
          <w:rFonts w:asciiTheme="majorBidi" w:hAnsiTheme="majorBidi" w:cstheme="majorBidi"/>
          <w:b/>
          <w:color w:val="000000" w:themeColor="text1"/>
          <w:sz w:val="28"/>
          <w:szCs w:val="28"/>
        </w:rPr>
        <w:t>.</w:t>
      </w:r>
      <w:r w:rsidR="00FF1D7E" w:rsidRPr="00FF1D7E">
        <w:rPr>
          <w:rFonts w:asciiTheme="majorBidi" w:hAnsiTheme="majorBidi" w:cstheme="majorBidi"/>
          <w:b/>
          <w:color w:val="000000" w:themeColor="text1"/>
          <w:sz w:val="28"/>
          <w:szCs w:val="28"/>
        </w:rPr>
        <w:t>,</w:t>
      </w:r>
      <w:r w:rsidR="00865D7F">
        <w:rPr>
          <w:rFonts w:asciiTheme="majorBidi" w:hAnsiTheme="majorBidi" w:cstheme="majorBidi"/>
          <w:b/>
          <w:color w:val="000000" w:themeColor="text1"/>
          <w:sz w:val="28"/>
          <w:szCs w:val="28"/>
        </w:rPr>
        <w:t xml:space="preserve"> </w:t>
      </w:r>
      <w:r w:rsidR="00FF1D7E" w:rsidRPr="00FF1D7E">
        <w:rPr>
          <w:rFonts w:asciiTheme="majorBidi" w:hAnsiTheme="majorBidi" w:cstheme="majorBidi"/>
          <w:b/>
          <w:color w:val="000000" w:themeColor="text1"/>
          <w:sz w:val="28"/>
          <w:szCs w:val="28"/>
        </w:rPr>
        <w:t>Ph.D</w:t>
      </w:r>
      <w:r w:rsidRPr="00865D7F">
        <w:rPr>
          <w:rFonts w:asciiTheme="majorBidi" w:hAnsiTheme="majorBidi" w:cstheme="majorBidi"/>
          <w:sz w:val="28"/>
          <w:szCs w:val="28"/>
        </w:rPr>
        <w:t>,</w:t>
      </w:r>
      <w:r w:rsidR="00FF1D7E">
        <w:rPr>
          <w:rFonts w:asciiTheme="majorBidi" w:hAnsiTheme="majorBidi" w:cstheme="majorBidi"/>
          <w:b/>
          <w:sz w:val="28"/>
          <w:szCs w:val="28"/>
        </w:rPr>
        <w:t xml:space="preserve"> </w:t>
      </w:r>
      <w:r w:rsidR="00FF1D7E">
        <w:rPr>
          <w:rFonts w:asciiTheme="majorBidi" w:hAnsiTheme="majorBidi" w:cstheme="majorBidi"/>
          <w:sz w:val="28"/>
          <w:szCs w:val="28"/>
        </w:rPr>
        <w:t>Superviser</w:t>
      </w:r>
      <w:r w:rsidRPr="008836B6">
        <w:rPr>
          <w:rFonts w:asciiTheme="majorBidi" w:hAnsiTheme="majorBidi" w:cstheme="majorBidi"/>
          <w:sz w:val="28"/>
          <w:szCs w:val="28"/>
        </w:rPr>
        <w:t>, Department of Biotechnology, Udaya school of Engineering, Vellamodi, for her guidance and support.</w:t>
      </w:r>
    </w:p>
    <w:p w:rsidR="003C5EA7" w:rsidRDefault="0064269F" w:rsidP="00865D7F">
      <w:pPr>
        <w:tabs>
          <w:tab w:val="left" w:pos="3285"/>
        </w:tabs>
        <w:spacing w:line="360" w:lineRule="auto"/>
        <w:ind w:firstLine="709"/>
        <w:jc w:val="both"/>
        <w:rPr>
          <w:rFonts w:asciiTheme="majorBidi" w:hAnsiTheme="majorBidi" w:cstheme="majorBidi"/>
          <w:sz w:val="28"/>
          <w:szCs w:val="28"/>
        </w:rPr>
      </w:pPr>
      <w:r w:rsidRPr="008836B6">
        <w:rPr>
          <w:rFonts w:asciiTheme="majorBidi" w:hAnsiTheme="majorBidi" w:cstheme="majorBidi"/>
          <w:sz w:val="28"/>
          <w:szCs w:val="28"/>
        </w:rPr>
        <w:t xml:space="preserve"> Finally, I take this opportunity to extend my deep appreciation to my beloved parents and friends, for all that they meant to us during the crucial times of the completion of this project work.</w:t>
      </w:r>
    </w:p>
    <w:p w:rsidR="004676B7" w:rsidRDefault="004676B7" w:rsidP="00806770">
      <w:pPr>
        <w:spacing w:line="360" w:lineRule="auto"/>
        <w:rPr>
          <w:rFonts w:ascii="Times New Roman" w:hAnsi="Times New Roman" w:cs="Times New Roman"/>
          <w:b/>
          <w:sz w:val="28"/>
          <w:szCs w:val="28"/>
        </w:rPr>
      </w:pPr>
    </w:p>
    <w:p w:rsidR="003B5DE2" w:rsidRDefault="003B5DE2" w:rsidP="00806770">
      <w:pPr>
        <w:spacing w:line="360" w:lineRule="auto"/>
        <w:rPr>
          <w:rFonts w:ascii="Times New Roman" w:hAnsi="Times New Roman" w:cs="Times New Roman"/>
          <w:b/>
          <w:sz w:val="28"/>
          <w:szCs w:val="28"/>
        </w:rPr>
      </w:pPr>
    </w:p>
    <w:p w:rsidR="003B5DE2" w:rsidRDefault="003B5DE2" w:rsidP="00806770">
      <w:pPr>
        <w:spacing w:line="360" w:lineRule="auto"/>
        <w:rPr>
          <w:rFonts w:ascii="Times New Roman" w:hAnsi="Times New Roman" w:cs="Times New Roman"/>
          <w:b/>
          <w:sz w:val="28"/>
          <w:szCs w:val="28"/>
        </w:rPr>
      </w:pPr>
    </w:p>
    <w:p w:rsidR="00A716E1" w:rsidRPr="007B4DD4" w:rsidRDefault="00A716E1" w:rsidP="00695F13">
      <w:pPr>
        <w:spacing w:line="480" w:lineRule="auto"/>
        <w:jc w:val="center"/>
        <w:rPr>
          <w:rFonts w:ascii="Times New Roman" w:hAnsi="Times New Roman" w:cs="Times New Roman"/>
          <w:b/>
          <w:sz w:val="28"/>
          <w:szCs w:val="28"/>
        </w:rPr>
      </w:pPr>
      <w:r w:rsidRPr="007B4DD4">
        <w:rPr>
          <w:rFonts w:ascii="Times New Roman" w:hAnsi="Times New Roman" w:cs="Times New Roman"/>
          <w:b/>
          <w:sz w:val="28"/>
          <w:szCs w:val="28"/>
        </w:rPr>
        <w:lastRenderedPageBreak/>
        <w:t>ABSTRACT</w:t>
      </w:r>
    </w:p>
    <w:p w:rsidR="00A716E1" w:rsidRDefault="00E315C0" w:rsidP="00695F13">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E315C0">
        <w:rPr>
          <w:rFonts w:ascii="Times New Roman" w:hAnsi="Times New Roman" w:cs="Times New Roman"/>
          <w:sz w:val="28"/>
          <w:szCs w:val="28"/>
        </w:rPr>
        <w:t>Lignin has been suggested as a promising candidate for cosmetic application due to its remarkable potential to absorb ultraviolet rays and distinctive antioxidant activity. This study to produce lignin-based sunscreen using an assisted enhancer with NaOH. Lignin is a natural UV-blocking material. Lignin-based sunscreen is to find that the sunscreen performance improves with UV radiation time. Coconut husks are similar to other lignocellulosic biomass, primarily composed of cellulose, hemicelluloses and lignin. On a dry-weight basis, coconut husk contains 41% of lignin. One such resource is coconut husk, a material usually discarded during the copra extraction process coconut husk has higher lignin content than other woody biomass. due to its high lignin content coconut husk has been recognized as having a variety of applications. Despite its significant UV blocking potential the intrinsic dark color of lignin results in the unavoidable dark color of lignin-based sunscreens which significantly limits its wide application. Future perspectives of lignin-inspired sunscreen production were discussed to suggest promising approaches for facile and green manufacturing of natural sunscreen from lignin extraction.</w:t>
      </w:r>
    </w:p>
    <w:p w:rsidR="00D50A0D" w:rsidRPr="007B4DD4" w:rsidRDefault="00D50A0D" w:rsidP="00301B2D">
      <w:pPr>
        <w:spacing w:line="360" w:lineRule="auto"/>
        <w:ind w:firstLine="720"/>
        <w:jc w:val="both"/>
        <w:rPr>
          <w:rFonts w:ascii="Times New Roman" w:hAnsi="Times New Roman" w:cs="Times New Roman"/>
          <w:sz w:val="28"/>
          <w:szCs w:val="28"/>
        </w:rPr>
      </w:pPr>
    </w:p>
    <w:p w:rsidR="00A716E1" w:rsidRDefault="00D50A0D" w:rsidP="00301B2D">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Key words: </w:t>
      </w:r>
      <w:r w:rsidR="00CC1202">
        <w:rPr>
          <w:rFonts w:ascii="Times New Roman" w:hAnsi="Times New Roman" w:cs="Times New Roman"/>
          <w:sz w:val="28"/>
          <w:szCs w:val="28"/>
        </w:rPr>
        <w:t>Lignin, Coconut</w:t>
      </w:r>
      <w:r>
        <w:rPr>
          <w:rFonts w:ascii="Times New Roman" w:hAnsi="Times New Roman" w:cs="Times New Roman"/>
          <w:sz w:val="28"/>
          <w:szCs w:val="28"/>
        </w:rPr>
        <w:t xml:space="preserve"> husk,</w:t>
      </w:r>
      <w:r w:rsidR="008956C8">
        <w:rPr>
          <w:rFonts w:ascii="Times New Roman" w:hAnsi="Times New Roman" w:cs="Times New Roman"/>
          <w:sz w:val="28"/>
          <w:szCs w:val="28"/>
        </w:rPr>
        <w:t xml:space="preserve"> </w:t>
      </w:r>
      <w:r>
        <w:rPr>
          <w:rFonts w:ascii="Times New Roman" w:hAnsi="Times New Roman" w:cs="Times New Roman"/>
          <w:sz w:val="28"/>
          <w:szCs w:val="28"/>
        </w:rPr>
        <w:t>Sunscreen,</w:t>
      </w:r>
      <w:r w:rsidR="008956C8">
        <w:rPr>
          <w:rFonts w:ascii="Times New Roman" w:hAnsi="Times New Roman" w:cs="Times New Roman"/>
          <w:sz w:val="28"/>
          <w:szCs w:val="28"/>
        </w:rPr>
        <w:t xml:space="preserve"> </w:t>
      </w:r>
      <w:r>
        <w:rPr>
          <w:rFonts w:ascii="Times New Roman" w:hAnsi="Times New Roman" w:cs="Times New Roman"/>
          <w:sz w:val="28"/>
          <w:szCs w:val="28"/>
        </w:rPr>
        <w:t>UV rays,</w:t>
      </w:r>
      <w:r w:rsidR="008956C8">
        <w:rPr>
          <w:rFonts w:ascii="Times New Roman" w:hAnsi="Times New Roman" w:cs="Times New Roman"/>
          <w:sz w:val="28"/>
          <w:szCs w:val="28"/>
        </w:rPr>
        <w:t xml:space="preserve"> </w:t>
      </w:r>
      <w:r>
        <w:rPr>
          <w:rFonts w:ascii="Times New Roman" w:hAnsi="Times New Roman" w:cs="Times New Roman"/>
          <w:sz w:val="28"/>
          <w:szCs w:val="28"/>
        </w:rPr>
        <w:t>Skincare,</w:t>
      </w:r>
      <w:r w:rsidR="008956C8">
        <w:rPr>
          <w:rFonts w:ascii="Times New Roman" w:hAnsi="Times New Roman" w:cs="Times New Roman"/>
          <w:sz w:val="28"/>
          <w:szCs w:val="28"/>
        </w:rPr>
        <w:t xml:space="preserve"> </w:t>
      </w:r>
      <w:r>
        <w:rPr>
          <w:rFonts w:ascii="Times New Roman" w:hAnsi="Times New Roman" w:cs="Times New Roman"/>
          <w:sz w:val="28"/>
          <w:szCs w:val="28"/>
        </w:rPr>
        <w:t>Shea butter</w:t>
      </w:r>
    </w:p>
    <w:p w:rsidR="0064269F" w:rsidRDefault="0064269F" w:rsidP="00301B2D">
      <w:pPr>
        <w:spacing w:line="360" w:lineRule="auto"/>
        <w:jc w:val="both"/>
        <w:rPr>
          <w:rFonts w:ascii="Times New Roman" w:hAnsi="Times New Roman" w:cs="Times New Roman"/>
          <w:sz w:val="28"/>
          <w:szCs w:val="28"/>
        </w:rPr>
      </w:pPr>
    </w:p>
    <w:p w:rsidR="0064269F" w:rsidRDefault="0064269F" w:rsidP="00301B2D">
      <w:pPr>
        <w:spacing w:line="360" w:lineRule="auto"/>
        <w:jc w:val="both"/>
        <w:rPr>
          <w:rFonts w:ascii="Times New Roman" w:hAnsi="Times New Roman" w:cs="Times New Roman"/>
          <w:sz w:val="28"/>
          <w:szCs w:val="28"/>
        </w:rPr>
      </w:pPr>
    </w:p>
    <w:p w:rsidR="0064269F" w:rsidRPr="00E65D64" w:rsidRDefault="0064269F" w:rsidP="00301B2D">
      <w:pPr>
        <w:spacing w:line="360" w:lineRule="auto"/>
        <w:jc w:val="both"/>
        <w:rPr>
          <w:rFonts w:ascii="Times New Roman" w:hAnsi="Times New Roman" w:cs="Times New Roman"/>
        </w:rPr>
      </w:pPr>
    </w:p>
    <w:p w:rsidR="0064269F" w:rsidRPr="00E65D64" w:rsidRDefault="0064269F" w:rsidP="00E65D64">
      <w:pPr>
        <w:spacing w:line="360" w:lineRule="auto"/>
        <w:jc w:val="center"/>
        <w:rPr>
          <w:rFonts w:ascii="Times New Roman" w:hAnsi="Times New Roman" w:cs="Times New Roman"/>
        </w:rPr>
      </w:pPr>
    </w:p>
    <w:tbl>
      <w:tblPr>
        <w:tblStyle w:val="TableGrid"/>
        <w:tblW w:w="98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2093"/>
        <w:gridCol w:w="709"/>
        <w:gridCol w:w="141"/>
        <w:gridCol w:w="851"/>
        <w:gridCol w:w="283"/>
        <w:gridCol w:w="3686"/>
        <w:gridCol w:w="2127"/>
      </w:tblGrid>
      <w:tr w:rsidR="0064269F" w:rsidRPr="008836B6" w:rsidTr="00AC6156">
        <w:tc>
          <w:tcPr>
            <w:tcW w:w="9890" w:type="dxa"/>
            <w:gridSpan w:val="7"/>
          </w:tcPr>
          <w:p w:rsidR="0064269F" w:rsidRPr="007845D5" w:rsidRDefault="0064269F" w:rsidP="0064269F">
            <w:pPr>
              <w:spacing w:line="360" w:lineRule="auto"/>
              <w:jc w:val="center"/>
              <w:rPr>
                <w:rFonts w:ascii="Times New Roman" w:hAnsi="Times New Roman" w:cs="Times New Roman"/>
                <w:b/>
                <w:sz w:val="28"/>
                <w:szCs w:val="28"/>
              </w:rPr>
            </w:pPr>
            <w:r w:rsidRPr="007845D5">
              <w:rPr>
                <w:rFonts w:ascii="Times New Roman" w:hAnsi="Times New Roman" w:cs="Times New Roman"/>
                <w:b/>
                <w:sz w:val="28"/>
                <w:szCs w:val="28"/>
              </w:rPr>
              <w:lastRenderedPageBreak/>
              <w:t>TABLE OF CONTENTS</w:t>
            </w:r>
          </w:p>
          <w:p w:rsidR="0064269F" w:rsidRPr="007845D5" w:rsidRDefault="0064269F" w:rsidP="0064269F">
            <w:pPr>
              <w:jc w:val="center"/>
              <w:rPr>
                <w:rFonts w:ascii="Times New Roman" w:hAnsi="Times New Roman" w:cs="Times New Roman"/>
                <w:sz w:val="28"/>
                <w:szCs w:val="28"/>
              </w:rPr>
            </w:pPr>
          </w:p>
        </w:tc>
      </w:tr>
      <w:tr w:rsidR="0064269F" w:rsidRPr="008836B6" w:rsidTr="00AC6156">
        <w:trPr>
          <w:trHeight w:val="832"/>
        </w:trPr>
        <w:tc>
          <w:tcPr>
            <w:tcW w:w="2093" w:type="dxa"/>
          </w:tcPr>
          <w:p w:rsidR="0064269F" w:rsidRPr="007845D5" w:rsidRDefault="0064269F" w:rsidP="0064269F">
            <w:pPr>
              <w:spacing w:before="120"/>
              <w:rPr>
                <w:rFonts w:ascii="Times New Roman" w:hAnsi="Times New Roman" w:cs="Times New Roman"/>
                <w:sz w:val="28"/>
                <w:szCs w:val="28"/>
              </w:rPr>
            </w:pPr>
            <w:r w:rsidRPr="007845D5">
              <w:rPr>
                <w:rFonts w:ascii="Times New Roman" w:hAnsi="Times New Roman" w:cs="Times New Roman"/>
                <w:b/>
                <w:sz w:val="28"/>
                <w:szCs w:val="28"/>
              </w:rPr>
              <w:t>CHAPTER NO</w:t>
            </w:r>
          </w:p>
        </w:tc>
        <w:tc>
          <w:tcPr>
            <w:tcW w:w="5670" w:type="dxa"/>
            <w:gridSpan w:val="5"/>
          </w:tcPr>
          <w:p w:rsidR="0064269F" w:rsidRPr="007845D5" w:rsidRDefault="0064269F" w:rsidP="0064269F">
            <w:pPr>
              <w:spacing w:before="120"/>
              <w:jc w:val="center"/>
              <w:rPr>
                <w:rFonts w:ascii="Times New Roman" w:hAnsi="Times New Roman" w:cs="Times New Roman"/>
                <w:b/>
                <w:sz w:val="28"/>
                <w:szCs w:val="28"/>
              </w:rPr>
            </w:pPr>
            <w:r w:rsidRPr="007845D5">
              <w:rPr>
                <w:rFonts w:ascii="Times New Roman" w:hAnsi="Times New Roman" w:cs="Times New Roman"/>
                <w:b/>
                <w:sz w:val="28"/>
                <w:szCs w:val="28"/>
              </w:rPr>
              <w:t>TITLE</w:t>
            </w:r>
          </w:p>
          <w:p w:rsidR="0064269F" w:rsidRPr="007845D5" w:rsidRDefault="0064269F" w:rsidP="0064269F">
            <w:pPr>
              <w:spacing w:before="120"/>
              <w:jc w:val="center"/>
              <w:rPr>
                <w:rFonts w:ascii="Times New Roman" w:hAnsi="Times New Roman" w:cs="Times New Roman"/>
                <w:sz w:val="28"/>
                <w:szCs w:val="28"/>
              </w:rPr>
            </w:pPr>
          </w:p>
        </w:tc>
        <w:tc>
          <w:tcPr>
            <w:tcW w:w="2127" w:type="dxa"/>
          </w:tcPr>
          <w:p w:rsidR="0064269F" w:rsidRPr="007845D5" w:rsidRDefault="0064269F" w:rsidP="0064269F">
            <w:pPr>
              <w:spacing w:before="120" w:line="360" w:lineRule="auto"/>
              <w:rPr>
                <w:rFonts w:ascii="Times New Roman" w:hAnsi="Times New Roman" w:cs="Times New Roman"/>
                <w:b/>
                <w:sz w:val="28"/>
                <w:szCs w:val="28"/>
              </w:rPr>
            </w:pPr>
            <w:r w:rsidRPr="007845D5">
              <w:rPr>
                <w:rFonts w:ascii="Times New Roman" w:hAnsi="Times New Roman" w:cs="Times New Roman"/>
                <w:b/>
                <w:sz w:val="28"/>
                <w:szCs w:val="28"/>
              </w:rPr>
              <w:t>PAGE NO</w:t>
            </w:r>
          </w:p>
        </w:tc>
      </w:tr>
      <w:tr w:rsidR="0064269F" w:rsidRPr="008836B6" w:rsidTr="00AC6156">
        <w:tc>
          <w:tcPr>
            <w:tcW w:w="2093" w:type="dxa"/>
          </w:tcPr>
          <w:p w:rsidR="0064269F" w:rsidRPr="007845D5" w:rsidRDefault="0064269F" w:rsidP="0064269F">
            <w:pPr>
              <w:autoSpaceDE w:val="0"/>
              <w:autoSpaceDN w:val="0"/>
              <w:adjustRightInd w:val="0"/>
              <w:spacing w:before="120" w:line="360" w:lineRule="auto"/>
              <w:jc w:val="center"/>
              <w:rPr>
                <w:rFonts w:ascii="Times New Roman" w:hAnsi="Times New Roman" w:cs="Times New Roman"/>
                <w:b/>
                <w:bCs/>
                <w:sz w:val="28"/>
                <w:szCs w:val="28"/>
              </w:rPr>
            </w:pPr>
          </w:p>
        </w:tc>
        <w:tc>
          <w:tcPr>
            <w:tcW w:w="5670" w:type="dxa"/>
            <w:gridSpan w:val="5"/>
          </w:tcPr>
          <w:p w:rsidR="0064269F" w:rsidRPr="007845D5" w:rsidRDefault="0064269F" w:rsidP="0064269F">
            <w:pPr>
              <w:autoSpaceDE w:val="0"/>
              <w:autoSpaceDN w:val="0"/>
              <w:adjustRightInd w:val="0"/>
              <w:spacing w:before="120" w:line="360" w:lineRule="auto"/>
              <w:rPr>
                <w:rFonts w:ascii="Times New Roman" w:hAnsi="Times New Roman" w:cs="Times New Roman"/>
                <w:b/>
                <w:bCs/>
                <w:sz w:val="28"/>
                <w:szCs w:val="28"/>
              </w:rPr>
            </w:pPr>
            <w:r w:rsidRPr="007845D5">
              <w:rPr>
                <w:rFonts w:ascii="Times New Roman" w:hAnsi="Times New Roman" w:cs="Times New Roman"/>
                <w:b/>
                <w:bCs/>
                <w:sz w:val="28"/>
                <w:szCs w:val="28"/>
              </w:rPr>
              <w:t>ABSTRACT</w:t>
            </w:r>
          </w:p>
        </w:tc>
        <w:tc>
          <w:tcPr>
            <w:tcW w:w="2127" w:type="dxa"/>
          </w:tcPr>
          <w:p w:rsidR="0064269F" w:rsidRPr="007845D5" w:rsidRDefault="0046718C" w:rsidP="0064269F">
            <w:pPr>
              <w:autoSpaceDE w:val="0"/>
              <w:autoSpaceDN w:val="0"/>
              <w:adjustRightInd w:val="0"/>
              <w:spacing w:before="120" w:line="360" w:lineRule="auto"/>
              <w:jc w:val="center"/>
              <w:rPr>
                <w:rFonts w:ascii="Times New Roman" w:hAnsi="Times New Roman" w:cs="Times New Roman"/>
                <w:b/>
                <w:bCs/>
                <w:sz w:val="28"/>
                <w:szCs w:val="28"/>
              </w:rPr>
            </w:pPr>
            <w:r w:rsidRPr="007845D5">
              <w:rPr>
                <w:rFonts w:ascii="Times New Roman" w:hAnsi="Times New Roman" w:cs="Times New Roman"/>
                <w:b/>
                <w:bCs/>
                <w:sz w:val="28"/>
                <w:szCs w:val="28"/>
              </w:rPr>
              <w:t>IV</w:t>
            </w:r>
          </w:p>
        </w:tc>
      </w:tr>
      <w:tr w:rsidR="0064269F" w:rsidRPr="008836B6" w:rsidTr="00AC6156">
        <w:tc>
          <w:tcPr>
            <w:tcW w:w="2093" w:type="dxa"/>
          </w:tcPr>
          <w:p w:rsidR="0064269F" w:rsidRPr="007845D5" w:rsidRDefault="0064269F" w:rsidP="0064269F">
            <w:pPr>
              <w:autoSpaceDE w:val="0"/>
              <w:autoSpaceDN w:val="0"/>
              <w:adjustRightInd w:val="0"/>
              <w:spacing w:before="120" w:line="360" w:lineRule="auto"/>
              <w:jc w:val="center"/>
              <w:rPr>
                <w:rFonts w:ascii="Times New Roman" w:hAnsi="Times New Roman" w:cs="Times New Roman"/>
                <w:b/>
                <w:bCs/>
                <w:sz w:val="28"/>
                <w:szCs w:val="28"/>
              </w:rPr>
            </w:pPr>
          </w:p>
        </w:tc>
        <w:tc>
          <w:tcPr>
            <w:tcW w:w="5670" w:type="dxa"/>
            <w:gridSpan w:val="5"/>
          </w:tcPr>
          <w:p w:rsidR="0064269F" w:rsidRPr="007845D5" w:rsidRDefault="0046718C" w:rsidP="0046718C">
            <w:pPr>
              <w:autoSpaceDE w:val="0"/>
              <w:autoSpaceDN w:val="0"/>
              <w:adjustRightInd w:val="0"/>
              <w:spacing w:before="120" w:line="360" w:lineRule="auto"/>
              <w:rPr>
                <w:rFonts w:ascii="Times New Roman" w:hAnsi="Times New Roman" w:cs="Times New Roman"/>
                <w:b/>
                <w:bCs/>
                <w:sz w:val="28"/>
                <w:szCs w:val="28"/>
              </w:rPr>
            </w:pPr>
            <w:r w:rsidRPr="007845D5">
              <w:rPr>
                <w:rFonts w:ascii="Times New Roman" w:hAnsi="Times New Roman" w:cs="Times New Roman"/>
                <w:b/>
                <w:bCs/>
                <w:sz w:val="28"/>
                <w:szCs w:val="28"/>
              </w:rPr>
              <w:t xml:space="preserve">LIST OF </w:t>
            </w:r>
            <w:r w:rsidR="0064269F" w:rsidRPr="007845D5">
              <w:rPr>
                <w:rFonts w:ascii="Times New Roman" w:hAnsi="Times New Roman" w:cs="Times New Roman"/>
                <w:b/>
                <w:bCs/>
                <w:sz w:val="28"/>
                <w:szCs w:val="28"/>
              </w:rPr>
              <w:t>TABLE</w:t>
            </w:r>
            <w:r w:rsidRPr="007845D5">
              <w:rPr>
                <w:rFonts w:ascii="Times New Roman" w:hAnsi="Times New Roman" w:cs="Times New Roman"/>
                <w:b/>
                <w:bCs/>
                <w:sz w:val="28"/>
                <w:szCs w:val="28"/>
              </w:rPr>
              <w:t>S</w:t>
            </w:r>
            <w:r w:rsidR="0064269F" w:rsidRPr="007845D5">
              <w:rPr>
                <w:rFonts w:ascii="Times New Roman" w:hAnsi="Times New Roman" w:cs="Times New Roman"/>
                <w:b/>
                <w:bCs/>
                <w:sz w:val="28"/>
                <w:szCs w:val="28"/>
              </w:rPr>
              <w:t xml:space="preserve"> </w:t>
            </w:r>
            <w:r w:rsidRPr="007845D5">
              <w:rPr>
                <w:rFonts w:ascii="Times New Roman" w:hAnsi="Times New Roman" w:cs="Times New Roman"/>
                <w:b/>
                <w:bCs/>
                <w:sz w:val="28"/>
                <w:szCs w:val="28"/>
              </w:rPr>
              <w:t xml:space="preserve"> </w:t>
            </w:r>
          </w:p>
        </w:tc>
        <w:tc>
          <w:tcPr>
            <w:tcW w:w="2127" w:type="dxa"/>
          </w:tcPr>
          <w:p w:rsidR="0064269F" w:rsidRPr="007845D5" w:rsidRDefault="0046718C" w:rsidP="0064269F">
            <w:pPr>
              <w:autoSpaceDE w:val="0"/>
              <w:autoSpaceDN w:val="0"/>
              <w:adjustRightInd w:val="0"/>
              <w:spacing w:before="120" w:line="360" w:lineRule="auto"/>
              <w:jc w:val="center"/>
              <w:rPr>
                <w:rFonts w:ascii="Times New Roman" w:hAnsi="Times New Roman" w:cs="Times New Roman"/>
                <w:b/>
                <w:bCs/>
                <w:sz w:val="28"/>
                <w:szCs w:val="28"/>
              </w:rPr>
            </w:pPr>
            <w:r w:rsidRPr="007845D5">
              <w:rPr>
                <w:rFonts w:ascii="Times New Roman" w:hAnsi="Times New Roman" w:cs="Times New Roman"/>
                <w:b/>
                <w:bCs/>
                <w:sz w:val="28"/>
                <w:szCs w:val="28"/>
              </w:rPr>
              <w:t>VII</w:t>
            </w:r>
            <w:r w:rsidR="005E4401" w:rsidRPr="007845D5">
              <w:rPr>
                <w:rFonts w:ascii="Times New Roman" w:hAnsi="Times New Roman" w:cs="Times New Roman"/>
                <w:b/>
                <w:bCs/>
                <w:sz w:val="28"/>
                <w:szCs w:val="28"/>
              </w:rPr>
              <w:t>I</w:t>
            </w:r>
          </w:p>
        </w:tc>
      </w:tr>
      <w:tr w:rsidR="0046718C" w:rsidRPr="008836B6" w:rsidTr="00AC6156">
        <w:tc>
          <w:tcPr>
            <w:tcW w:w="2093" w:type="dxa"/>
          </w:tcPr>
          <w:p w:rsidR="0046718C" w:rsidRPr="007845D5" w:rsidRDefault="0046718C" w:rsidP="0064269F">
            <w:pPr>
              <w:autoSpaceDE w:val="0"/>
              <w:autoSpaceDN w:val="0"/>
              <w:adjustRightInd w:val="0"/>
              <w:spacing w:before="120" w:line="360" w:lineRule="auto"/>
              <w:jc w:val="center"/>
              <w:rPr>
                <w:rFonts w:ascii="Times New Roman" w:hAnsi="Times New Roman" w:cs="Times New Roman"/>
                <w:b/>
                <w:bCs/>
                <w:sz w:val="28"/>
                <w:szCs w:val="28"/>
              </w:rPr>
            </w:pPr>
          </w:p>
        </w:tc>
        <w:tc>
          <w:tcPr>
            <w:tcW w:w="5670" w:type="dxa"/>
            <w:gridSpan w:val="5"/>
          </w:tcPr>
          <w:p w:rsidR="0046718C" w:rsidRPr="007845D5" w:rsidRDefault="0046718C" w:rsidP="0064269F">
            <w:pPr>
              <w:autoSpaceDE w:val="0"/>
              <w:autoSpaceDN w:val="0"/>
              <w:adjustRightInd w:val="0"/>
              <w:spacing w:before="120" w:line="360" w:lineRule="auto"/>
              <w:rPr>
                <w:rFonts w:ascii="Times New Roman" w:hAnsi="Times New Roman" w:cs="Times New Roman"/>
                <w:b/>
                <w:bCs/>
                <w:sz w:val="28"/>
                <w:szCs w:val="28"/>
              </w:rPr>
            </w:pPr>
            <w:r w:rsidRPr="007845D5">
              <w:rPr>
                <w:rFonts w:ascii="Times New Roman" w:hAnsi="Times New Roman" w:cs="Times New Roman"/>
                <w:b/>
                <w:bCs/>
                <w:sz w:val="28"/>
                <w:szCs w:val="28"/>
              </w:rPr>
              <w:t>TABLE OF FIGURES</w:t>
            </w:r>
          </w:p>
        </w:tc>
        <w:tc>
          <w:tcPr>
            <w:tcW w:w="2127" w:type="dxa"/>
          </w:tcPr>
          <w:p w:rsidR="0046718C" w:rsidRPr="007845D5" w:rsidRDefault="001B4D7A" w:rsidP="0064269F">
            <w:pPr>
              <w:autoSpaceDE w:val="0"/>
              <w:autoSpaceDN w:val="0"/>
              <w:adjustRightInd w:val="0"/>
              <w:spacing w:before="120" w:line="360" w:lineRule="auto"/>
              <w:jc w:val="center"/>
              <w:rPr>
                <w:rFonts w:ascii="Times New Roman" w:hAnsi="Times New Roman" w:cs="Times New Roman"/>
                <w:b/>
                <w:bCs/>
                <w:sz w:val="28"/>
                <w:szCs w:val="28"/>
              </w:rPr>
            </w:pPr>
            <w:r w:rsidRPr="007845D5">
              <w:rPr>
                <w:rFonts w:ascii="Times New Roman" w:hAnsi="Times New Roman" w:cs="Times New Roman"/>
                <w:b/>
                <w:bCs/>
                <w:sz w:val="28"/>
                <w:szCs w:val="28"/>
              </w:rPr>
              <w:t>IX</w:t>
            </w:r>
          </w:p>
        </w:tc>
      </w:tr>
      <w:tr w:rsidR="0064269F" w:rsidRPr="008836B6" w:rsidTr="00AC6156">
        <w:tc>
          <w:tcPr>
            <w:tcW w:w="2093" w:type="dxa"/>
          </w:tcPr>
          <w:p w:rsidR="0064269F" w:rsidRPr="007845D5" w:rsidRDefault="0064269F" w:rsidP="0064269F">
            <w:pPr>
              <w:autoSpaceDE w:val="0"/>
              <w:autoSpaceDN w:val="0"/>
              <w:adjustRightInd w:val="0"/>
              <w:spacing w:before="120" w:line="360" w:lineRule="auto"/>
              <w:jc w:val="center"/>
              <w:rPr>
                <w:rFonts w:ascii="Times New Roman" w:hAnsi="Times New Roman" w:cs="Times New Roman"/>
                <w:b/>
                <w:bCs/>
                <w:sz w:val="28"/>
                <w:szCs w:val="28"/>
              </w:rPr>
            </w:pPr>
          </w:p>
        </w:tc>
        <w:tc>
          <w:tcPr>
            <w:tcW w:w="5670" w:type="dxa"/>
            <w:gridSpan w:val="5"/>
          </w:tcPr>
          <w:p w:rsidR="0064269F" w:rsidRPr="007845D5" w:rsidRDefault="0064269F" w:rsidP="0064269F">
            <w:pPr>
              <w:pStyle w:val="cfrTablesandfigures"/>
              <w:spacing w:before="120" w:line="360" w:lineRule="auto"/>
              <w:jc w:val="left"/>
            </w:pPr>
            <w:r w:rsidRPr="007845D5">
              <w:t>LIST OF SYMBOLS AND ABBREVIATIONS</w:t>
            </w:r>
          </w:p>
        </w:tc>
        <w:tc>
          <w:tcPr>
            <w:tcW w:w="2127" w:type="dxa"/>
          </w:tcPr>
          <w:p w:rsidR="0064269F" w:rsidRPr="007845D5" w:rsidRDefault="001B4D7A" w:rsidP="0064269F">
            <w:pPr>
              <w:autoSpaceDE w:val="0"/>
              <w:autoSpaceDN w:val="0"/>
              <w:adjustRightInd w:val="0"/>
              <w:spacing w:before="120" w:line="360" w:lineRule="auto"/>
              <w:jc w:val="center"/>
              <w:rPr>
                <w:rFonts w:ascii="Times New Roman" w:hAnsi="Times New Roman" w:cs="Times New Roman"/>
                <w:b/>
                <w:bCs/>
                <w:sz w:val="28"/>
                <w:szCs w:val="28"/>
              </w:rPr>
            </w:pPr>
            <w:r w:rsidRPr="007845D5">
              <w:rPr>
                <w:rFonts w:ascii="Times New Roman" w:hAnsi="Times New Roman" w:cs="Times New Roman"/>
                <w:b/>
                <w:bCs/>
                <w:sz w:val="28"/>
                <w:szCs w:val="28"/>
              </w:rPr>
              <w:t>X</w:t>
            </w:r>
          </w:p>
        </w:tc>
      </w:tr>
      <w:tr w:rsidR="0064269F" w:rsidRPr="008836B6" w:rsidTr="00AC6156">
        <w:tc>
          <w:tcPr>
            <w:tcW w:w="2093" w:type="dxa"/>
          </w:tcPr>
          <w:p w:rsidR="0064269F" w:rsidRPr="007845D5" w:rsidRDefault="006262D2" w:rsidP="0064269F">
            <w:pPr>
              <w:autoSpaceDE w:val="0"/>
              <w:autoSpaceDN w:val="0"/>
              <w:adjustRightInd w:val="0"/>
              <w:spacing w:before="120" w:line="360" w:lineRule="auto"/>
              <w:jc w:val="center"/>
              <w:rPr>
                <w:rFonts w:ascii="Times New Roman" w:hAnsi="Times New Roman" w:cs="Times New Roman"/>
                <w:b/>
                <w:bCs/>
                <w:sz w:val="28"/>
                <w:szCs w:val="28"/>
              </w:rPr>
            </w:pPr>
            <w:r w:rsidRPr="007845D5">
              <w:rPr>
                <w:rFonts w:ascii="Times New Roman" w:hAnsi="Times New Roman" w:cs="Times New Roman"/>
                <w:b/>
                <w:bCs/>
                <w:color w:val="000000"/>
                <w:sz w:val="28"/>
                <w:szCs w:val="28"/>
              </w:rPr>
              <w:t>I</w:t>
            </w:r>
          </w:p>
        </w:tc>
        <w:tc>
          <w:tcPr>
            <w:tcW w:w="5670" w:type="dxa"/>
            <w:gridSpan w:val="5"/>
          </w:tcPr>
          <w:p w:rsidR="0064269F" w:rsidRPr="007845D5" w:rsidRDefault="0064269F" w:rsidP="0064269F">
            <w:pPr>
              <w:autoSpaceDE w:val="0"/>
              <w:autoSpaceDN w:val="0"/>
              <w:adjustRightInd w:val="0"/>
              <w:spacing w:before="120" w:line="360" w:lineRule="auto"/>
              <w:rPr>
                <w:rFonts w:ascii="Times New Roman" w:hAnsi="Times New Roman" w:cs="Times New Roman"/>
                <w:sz w:val="28"/>
                <w:szCs w:val="28"/>
              </w:rPr>
            </w:pPr>
            <w:r w:rsidRPr="007845D5">
              <w:rPr>
                <w:rFonts w:ascii="Times New Roman" w:hAnsi="Times New Roman" w:cs="Times New Roman"/>
                <w:b/>
                <w:bCs/>
                <w:color w:val="000000"/>
                <w:sz w:val="28"/>
                <w:szCs w:val="28"/>
              </w:rPr>
              <w:t>INTRODUCTION</w:t>
            </w:r>
          </w:p>
        </w:tc>
        <w:tc>
          <w:tcPr>
            <w:tcW w:w="2127" w:type="dxa"/>
          </w:tcPr>
          <w:p w:rsidR="0064269F" w:rsidRPr="007845D5" w:rsidRDefault="00CC1202" w:rsidP="0064269F">
            <w:pPr>
              <w:autoSpaceDE w:val="0"/>
              <w:autoSpaceDN w:val="0"/>
              <w:adjustRightInd w:val="0"/>
              <w:spacing w:before="120" w:line="360" w:lineRule="auto"/>
              <w:jc w:val="center"/>
              <w:rPr>
                <w:rFonts w:ascii="Times New Roman" w:hAnsi="Times New Roman" w:cs="Times New Roman"/>
                <w:b/>
                <w:bCs/>
                <w:sz w:val="28"/>
                <w:szCs w:val="28"/>
              </w:rPr>
            </w:pPr>
            <w:r w:rsidRPr="007845D5">
              <w:rPr>
                <w:rFonts w:ascii="Times New Roman" w:hAnsi="Times New Roman" w:cs="Times New Roman"/>
                <w:b/>
                <w:bCs/>
                <w:sz w:val="28"/>
                <w:szCs w:val="28"/>
              </w:rPr>
              <w:t>1</w:t>
            </w:r>
          </w:p>
        </w:tc>
      </w:tr>
      <w:tr w:rsidR="00405DFF" w:rsidRPr="008836B6" w:rsidTr="00AC6156">
        <w:tc>
          <w:tcPr>
            <w:tcW w:w="2093" w:type="dxa"/>
          </w:tcPr>
          <w:p w:rsidR="00405DFF" w:rsidRPr="007845D5" w:rsidRDefault="00405DFF" w:rsidP="0064269F">
            <w:pPr>
              <w:autoSpaceDE w:val="0"/>
              <w:autoSpaceDN w:val="0"/>
              <w:adjustRightInd w:val="0"/>
              <w:spacing w:before="120" w:line="360" w:lineRule="auto"/>
              <w:jc w:val="center"/>
              <w:rPr>
                <w:rFonts w:ascii="Times New Roman" w:hAnsi="Times New Roman" w:cs="Times New Roman"/>
                <w:b/>
                <w:bCs/>
                <w:color w:val="000000"/>
                <w:sz w:val="28"/>
                <w:szCs w:val="28"/>
              </w:rPr>
            </w:pPr>
          </w:p>
        </w:tc>
        <w:tc>
          <w:tcPr>
            <w:tcW w:w="850" w:type="dxa"/>
            <w:gridSpan w:val="2"/>
          </w:tcPr>
          <w:p w:rsidR="00405DFF" w:rsidRPr="007845D5" w:rsidRDefault="00405DFF" w:rsidP="00405DFF">
            <w:pPr>
              <w:autoSpaceDE w:val="0"/>
              <w:autoSpaceDN w:val="0"/>
              <w:adjustRightInd w:val="0"/>
              <w:spacing w:before="120" w:line="360" w:lineRule="auto"/>
              <w:jc w:val="center"/>
              <w:rPr>
                <w:rFonts w:ascii="Times New Roman" w:hAnsi="Times New Roman" w:cs="Times New Roman"/>
                <w:bCs/>
                <w:color w:val="000000"/>
                <w:sz w:val="28"/>
                <w:szCs w:val="28"/>
              </w:rPr>
            </w:pPr>
            <w:r w:rsidRPr="007845D5">
              <w:rPr>
                <w:rFonts w:ascii="Times New Roman" w:hAnsi="Times New Roman" w:cs="Times New Roman"/>
                <w:bCs/>
                <w:color w:val="000000"/>
                <w:sz w:val="28"/>
                <w:szCs w:val="28"/>
              </w:rPr>
              <w:t>1.1</w:t>
            </w:r>
          </w:p>
        </w:tc>
        <w:tc>
          <w:tcPr>
            <w:tcW w:w="4820" w:type="dxa"/>
            <w:gridSpan w:val="3"/>
          </w:tcPr>
          <w:p w:rsidR="00405DFF" w:rsidRPr="007845D5" w:rsidRDefault="00695F13" w:rsidP="00405DFF">
            <w:pPr>
              <w:autoSpaceDE w:val="0"/>
              <w:autoSpaceDN w:val="0"/>
              <w:adjustRightInd w:val="0"/>
              <w:spacing w:before="120" w:line="360" w:lineRule="auto"/>
              <w:rPr>
                <w:rFonts w:ascii="Times New Roman" w:hAnsi="Times New Roman" w:cs="Times New Roman"/>
                <w:bCs/>
                <w:color w:val="000000"/>
                <w:sz w:val="28"/>
                <w:szCs w:val="28"/>
              </w:rPr>
            </w:pPr>
            <w:r w:rsidRPr="007845D5">
              <w:rPr>
                <w:rFonts w:ascii="Times New Roman" w:hAnsi="Times New Roman" w:cs="Times New Roman"/>
                <w:bCs/>
                <w:color w:val="000000"/>
                <w:sz w:val="28"/>
                <w:szCs w:val="28"/>
              </w:rPr>
              <w:t xml:space="preserve">AIM &amp; OBJECTIVES </w:t>
            </w:r>
          </w:p>
        </w:tc>
        <w:tc>
          <w:tcPr>
            <w:tcW w:w="2127" w:type="dxa"/>
          </w:tcPr>
          <w:p w:rsidR="00405DFF" w:rsidRPr="007845D5" w:rsidRDefault="00AC746F" w:rsidP="0064269F">
            <w:pPr>
              <w:autoSpaceDE w:val="0"/>
              <w:autoSpaceDN w:val="0"/>
              <w:adjustRightInd w:val="0"/>
              <w:spacing w:before="120" w:line="360" w:lineRule="auto"/>
              <w:jc w:val="center"/>
              <w:rPr>
                <w:rFonts w:ascii="Times New Roman" w:hAnsi="Times New Roman" w:cs="Times New Roman"/>
                <w:bCs/>
                <w:sz w:val="28"/>
                <w:szCs w:val="28"/>
              </w:rPr>
            </w:pPr>
            <w:r>
              <w:rPr>
                <w:rFonts w:ascii="Times New Roman" w:hAnsi="Times New Roman" w:cs="Times New Roman"/>
                <w:bCs/>
                <w:sz w:val="28"/>
                <w:szCs w:val="28"/>
              </w:rPr>
              <w:t>6</w:t>
            </w:r>
          </w:p>
        </w:tc>
      </w:tr>
      <w:tr w:rsidR="00405DFF" w:rsidRPr="008836B6" w:rsidTr="00AC6156">
        <w:tc>
          <w:tcPr>
            <w:tcW w:w="2093" w:type="dxa"/>
          </w:tcPr>
          <w:p w:rsidR="00405DFF" w:rsidRPr="007845D5" w:rsidRDefault="00405DFF" w:rsidP="0064269F">
            <w:pPr>
              <w:autoSpaceDE w:val="0"/>
              <w:autoSpaceDN w:val="0"/>
              <w:adjustRightInd w:val="0"/>
              <w:spacing w:before="120" w:line="360" w:lineRule="auto"/>
              <w:jc w:val="center"/>
              <w:rPr>
                <w:rFonts w:ascii="Times New Roman" w:hAnsi="Times New Roman" w:cs="Times New Roman"/>
                <w:b/>
                <w:bCs/>
                <w:color w:val="000000"/>
                <w:sz w:val="28"/>
                <w:szCs w:val="28"/>
              </w:rPr>
            </w:pPr>
          </w:p>
        </w:tc>
        <w:tc>
          <w:tcPr>
            <w:tcW w:w="850" w:type="dxa"/>
            <w:gridSpan w:val="2"/>
          </w:tcPr>
          <w:p w:rsidR="00405DFF" w:rsidRPr="007845D5" w:rsidRDefault="00405DFF" w:rsidP="00405DFF">
            <w:pPr>
              <w:autoSpaceDE w:val="0"/>
              <w:autoSpaceDN w:val="0"/>
              <w:adjustRightInd w:val="0"/>
              <w:spacing w:before="120" w:line="360" w:lineRule="auto"/>
              <w:jc w:val="center"/>
              <w:rPr>
                <w:rFonts w:ascii="Times New Roman" w:hAnsi="Times New Roman" w:cs="Times New Roman"/>
                <w:bCs/>
                <w:color w:val="000000"/>
                <w:sz w:val="28"/>
                <w:szCs w:val="28"/>
              </w:rPr>
            </w:pPr>
            <w:r w:rsidRPr="007845D5">
              <w:rPr>
                <w:rFonts w:ascii="Times New Roman" w:hAnsi="Times New Roman" w:cs="Times New Roman"/>
                <w:bCs/>
                <w:color w:val="000000"/>
                <w:sz w:val="28"/>
                <w:szCs w:val="28"/>
              </w:rPr>
              <w:t>1.2</w:t>
            </w:r>
          </w:p>
        </w:tc>
        <w:tc>
          <w:tcPr>
            <w:tcW w:w="4820" w:type="dxa"/>
            <w:gridSpan w:val="3"/>
          </w:tcPr>
          <w:p w:rsidR="00405DFF" w:rsidRPr="007845D5" w:rsidRDefault="00695F13" w:rsidP="00405DFF">
            <w:pPr>
              <w:autoSpaceDE w:val="0"/>
              <w:autoSpaceDN w:val="0"/>
              <w:adjustRightInd w:val="0"/>
              <w:spacing w:before="120" w:line="360" w:lineRule="auto"/>
              <w:rPr>
                <w:rFonts w:ascii="Times New Roman" w:hAnsi="Times New Roman" w:cs="Times New Roman"/>
                <w:bCs/>
                <w:color w:val="000000"/>
                <w:sz w:val="28"/>
                <w:szCs w:val="28"/>
              </w:rPr>
            </w:pPr>
            <w:r w:rsidRPr="007845D5">
              <w:rPr>
                <w:rFonts w:ascii="Times New Roman" w:hAnsi="Times New Roman" w:cs="Times New Roman"/>
                <w:bCs/>
                <w:color w:val="000000"/>
                <w:sz w:val="28"/>
                <w:szCs w:val="28"/>
              </w:rPr>
              <w:t>WORK PLAN</w:t>
            </w:r>
          </w:p>
        </w:tc>
        <w:tc>
          <w:tcPr>
            <w:tcW w:w="2127" w:type="dxa"/>
          </w:tcPr>
          <w:p w:rsidR="00405DFF" w:rsidRPr="007845D5" w:rsidRDefault="00AC746F" w:rsidP="0064269F">
            <w:pPr>
              <w:autoSpaceDE w:val="0"/>
              <w:autoSpaceDN w:val="0"/>
              <w:adjustRightInd w:val="0"/>
              <w:spacing w:before="120" w:line="360" w:lineRule="auto"/>
              <w:jc w:val="center"/>
              <w:rPr>
                <w:rFonts w:ascii="Times New Roman" w:hAnsi="Times New Roman" w:cs="Times New Roman"/>
                <w:bCs/>
                <w:sz w:val="28"/>
                <w:szCs w:val="28"/>
              </w:rPr>
            </w:pPr>
            <w:r>
              <w:rPr>
                <w:rFonts w:ascii="Times New Roman" w:hAnsi="Times New Roman" w:cs="Times New Roman"/>
                <w:bCs/>
                <w:sz w:val="28"/>
                <w:szCs w:val="28"/>
              </w:rPr>
              <w:t>7</w:t>
            </w:r>
          </w:p>
        </w:tc>
      </w:tr>
      <w:tr w:rsidR="0064269F" w:rsidRPr="008836B6" w:rsidTr="00AC6156">
        <w:tc>
          <w:tcPr>
            <w:tcW w:w="2093" w:type="dxa"/>
          </w:tcPr>
          <w:p w:rsidR="0064269F" w:rsidRPr="007845D5" w:rsidRDefault="006262D2" w:rsidP="0064269F">
            <w:pPr>
              <w:autoSpaceDE w:val="0"/>
              <w:autoSpaceDN w:val="0"/>
              <w:adjustRightInd w:val="0"/>
              <w:spacing w:before="120" w:line="360" w:lineRule="auto"/>
              <w:jc w:val="center"/>
              <w:rPr>
                <w:rFonts w:ascii="Times New Roman" w:hAnsi="Times New Roman" w:cs="Times New Roman"/>
                <w:b/>
                <w:bCs/>
                <w:sz w:val="28"/>
                <w:szCs w:val="28"/>
              </w:rPr>
            </w:pPr>
            <w:r w:rsidRPr="007845D5">
              <w:rPr>
                <w:rFonts w:ascii="Times New Roman" w:hAnsi="Times New Roman" w:cs="Times New Roman"/>
                <w:b/>
                <w:bCs/>
                <w:color w:val="000000"/>
                <w:sz w:val="28"/>
                <w:szCs w:val="28"/>
              </w:rPr>
              <w:t>II</w:t>
            </w:r>
          </w:p>
        </w:tc>
        <w:tc>
          <w:tcPr>
            <w:tcW w:w="5670" w:type="dxa"/>
            <w:gridSpan w:val="5"/>
          </w:tcPr>
          <w:p w:rsidR="0064269F" w:rsidRPr="007845D5" w:rsidRDefault="0064269F" w:rsidP="0064269F">
            <w:pPr>
              <w:autoSpaceDE w:val="0"/>
              <w:autoSpaceDN w:val="0"/>
              <w:adjustRightInd w:val="0"/>
              <w:spacing w:before="120" w:line="360" w:lineRule="auto"/>
              <w:rPr>
                <w:rFonts w:ascii="Times New Roman" w:hAnsi="Times New Roman" w:cs="Times New Roman"/>
                <w:sz w:val="28"/>
                <w:szCs w:val="28"/>
              </w:rPr>
            </w:pPr>
            <w:r w:rsidRPr="007845D5">
              <w:rPr>
                <w:rFonts w:ascii="Times New Roman" w:hAnsi="Times New Roman" w:cs="Times New Roman"/>
                <w:b/>
                <w:bCs/>
                <w:color w:val="000000"/>
                <w:sz w:val="28"/>
                <w:szCs w:val="28"/>
              </w:rPr>
              <w:t>REVIEW OF LITERATURE</w:t>
            </w:r>
          </w:p>
        </w:tc>
        <w:tc>
          <w:tcPr>
            <w:tcW w:w="2127" w:type="dxa"/>
          </w:tcPr>
          <w:p w:rsidR="0064269F" w:rsidRPr="007845D5" w:rsidRDefault="007845D5" w:rsidP="0064269F">
            <w:pPr>
              <w:autoSpaceDE w:val="0"/>
              <w:autoSpaceDN w:val="0"/>
              <w:adjustRightInd w:val="0"/>
              <w:spacing w:before="120" w:line="360" w:lineRule="auto"/>
              <w:jc w:val="center"/>
              <w:rPr>
                <w:rFonts w:ascii="Times New Roman" w:hAnsi="Times New Roman" w:cs="Times New Roman"/>
                <w:b/>
                <w:bCs/>
                <w:sz w:val="28"/>
                <w:szCs w:val="28"/>
              </w:rPr>
            </w:pPr>
            <w:r>
              <w:rPr>
                <w:rFonts w:ascii="Times New Roman" w:hAnsi="Times New Roman" w:cs="Times New Roman"/>
                <w:b/>
                <w:bCs/>
                <w:sz w:val="28"/>
                <w:szCs w:val="28"/>
              </w:rPr>
              <w:t>8</w:t>
            </w:r>
          </w:p>
        </w:tc>
      </w:tr>
      <w:tr w:rsidR="0064269F" w:rsidRPr="008836B6" w:rsidTr="00AC6156">
        <w:tc>
          <w:tcPr>
            <w:tcW w:w="2093" w:type="dxa"/>
          </w:tcPr>
          <w:p w:rsidR="0064269F" w:rsidRPr="007845D5" w:rsidRDefault="0064269F" w:rsidP="0064269F">
            <w:pPr>
              <w:autoSpaceDE w:val="0"/>
              <w:autoSpaceDN w:val="0"/>
              <w:adjustRightInd w:val="0"/>
              <w:spacing w:before="120" w:line="360" w:lineRule="auto"/>
              <w:jc w:val="center"/>
              <w:rPr>
                <w:rFonts w:ascii="Times New Roman" w:hAnsi="Times New Roman" w:cs="Times New Roman"/>
                <w:b/>
                <w:bCs/>
                <w:color w:val="000000"/>
                <w:sz w:val="28"/>
                <w:szCs w:val="28"/>
              </w:rPr>
            </w:pPr>
          </w:p>
        </w:tc>
        <w:tc>
          <w:tcPr>
            <w:tcW w:w="850" w:type="dxa"/>
            <w:gridSpan w:val="2"/>
          </w:tcPr>
          <w:p w:rsidR="0064269F" w:rsidRPr="007845D5" w:rsidRDefault="0064269F" w:rsidP="00405DFF">
            <w:pPr>
              <w:autoSpaceDE w:val="0"/>
              <w:autoSpaceDN w:val="0"/>
              <w:adjustRightInd w:val="0"/>
              <w:spacing w:before="120" w:line="360" w:lineRule="auto"/>
              <w:jc w:val="center"/>
              <w:rPr>
                <w:rFonts w:ascii="Times New Roman" w:hAnsi="Times New Roman" w:cs="Times New Roman"/>
                <w:sz w:val="28"/>
                <w:szCs w:val="28"/>
              </w:rPr>
            </w:pPr>
            <w:r w:rsidRPr="007845D5">
              <w:rPr>
                <w:rFonts w:ascii="Times New Roman" w:eastAsia="Times New Roman" w:hAnsi="Times New Roman" w:cs="Times New Roman"/>
                <w:color w:val="000000"/>
                <w:sz w:val="28"/>
                <w:szCs w:val="28"/>
              </w:rPr>
              <w:t>2.1</w:t>
            </w:r>
          </w:p>
        </w:tc>
        <w:tc>
          <w:tcPr>
            <w:tcW w:w="4820" w:type="dxa"/>
            <w:gridSpan w:val="3"/>
          </w:tcPr>
          <w:p w:rsidR="0064269F" w:rsidRPr="007845D5" w:rsidRDefault="00695F13" w:rsidP="0064269F">
            <w:pPr>
              <w:pStyle w:val="Normal2"/>
              <w:widowControl w:val="0"/>
              <w:pBdr>
                <w:top w:val="nil"/>
                <w:left w:val="nil"/>
                <w:bottom w:val="nil"/>
                <w:right w:val="nil"/>
                <w:between w:val="nil"/>
              </w:pBdr>
              <w:spacing w:before="120" w:line="360" w:lineRule="auto"/>
              <w:jc w:val="both"/>
              <w:rPr>
                <w:rFonts w:ascii="Times New Roman" w:eastAsia="Times New Roman" w:hAnsi="Times New Roman" w:cs="Times New Roman"/>
                <w:color w:val="000000"/>
                <w:sz w:val="28"/>
                <w:szCs w:val="28"/>
              </w:rPr>
            </w:pPr>
            <w:r w:rsidRPr="007845D5">
              <w:rPr>
                <w:rFonts w:ascii="Times New Roman" w:hAnsi="Times New Roman" w:cs="Times New Roman"/>
                <w:sz w:val="28"/>
                <w:szCs w:val="28"/>
              </w:rPr>
              <w:t>LIGNIN</w:t>
            </w:r>
          </w:p>
        </w:tc>
        <w:tc>
          <w:tcPr>
            <w:tcW w:w="2127" w:type="dxa"/>
          </w:tcPr>
          <w:p w:rsidR="0064269F" w:rsidRPr="007845D5" w:rsidRDefault="007845D5" w:rsidP="0064269F">
            <w:pPr>
              <w:autoSpaceDE w:val="0"/>
              <w:autoSpaceDN w:val="0"/>
              <w:adjustRightInd w:val="0"/>
              <w:spacing w:before="120" w:line="360" w:lineRule="auto"/>
              <w:jc w:val="center"/>
              <w:rPr>
                <w:rFonts w:ascii="Times New Roman" w:hAnsi="Times New Roman" w:cs="Times New Roman"/>
                <w:sz w:val="28"/>
                <w:szCs w:val="28"/>
              </w:rPr>
            </w:pPr>
            <w:r>
              <w:rPr>
                <w:rFonts w:ascii="Times New Roman" w:hAnsi="Times New Roman" w:cs="Times New Roman"/>
                <w:sz w:val="28"/>
                <w:szCs w:val="28"/>
              </w:rPr>
              <w:t>8</w:t>
            </w:r>
          </w:p>
        </w:tc>
      </w:tr>
      <w:tr w:rsidR="0064269F" w:rsidRPr="008836B6" w:rsidTr="00AC6156">
        <w:tc>
          <w:tcPr>
            <w:tcW w:w="2093" w:type="dxa"/>
          </w:tcPr>
          <w:p w:rsidR="0064269F" w:rsidRPr="007845D5" w:rsidRDefault="0064269F" w:rsidP="0064269F">
            <w:pPr>
              <w:autoSpaceDE w:val="0"/>
              <w:autoSpaceDN w:val="0"/>
              <w:adjustRightInd w:val="0"/>
              <w:spacing w:before="120" w:line="360" w:lineRule="auto"/>
              <w:jc w:val="center"/>
              <w:rPr>
                <w:rFonts w:ascii="Times New Roman" w:hAnsi="Times New Roman" w:cs="Times New Roman"/>
                <w:b/>
                <w:bCs/>
                <w:color w:val="000000"/>
                <w:sz w:val="28"/>
                <w:szCs w:val="28"/>
              </w:rPr>
            </w:pPr>
          </w:p>
        </w:tc>
        <w:tc>
          <w:tcPr>
            <w:tcW w:w="850" w:type="dxa"/>
            <w:gridSpan w:val="2"/>
          </w:tcPr>
          <w:p w:rsidR="0064269F" w:rsidRPr="007845D5" w:rsidRDefault="0064269F" w:rsidP="00405DFF">
            <w:pPr>
              <w:autoSpaceDE w:val="0"/>
              <w:autoSpaceDN w:val="0"/>
              <w:adjustRightInd w:val="0"/>
              <w:spacing w:before="120" w:line="360" w:lineRule="auto"/>
              <w:jc w:val="center"/>
              <w:rPr>
                <w:rFonts w:ascii="Times New Roman" w:hAnsi="Times New Roman" w:cs="Times New Roman"/>
                <w:sz w:val="28"/>
                <w:szCs w:val="28"/>
              </w:rPr>
            </w:pPr>
            <w:r w:rsidRPr="007845D5">
              <w:rPr>
                <w:rFonts w:ascii="Times New Roman" w:eastAsia="Times New Roman" w:hAnsi="Times New Roman" w:cs="Times New Roman"/>
                <w:color w:val="000000"/>
                <w:sz w:val="28"/>
                <w:szCs w:val="28"/>
              </w:rPr>
              <w:t>2.2</w:t>
            </w:r>
          </w:p>
        </w:tc>
        <w:tc>
          <w:tcPr>
            <w:tcW w:w="4820" w:type="dxa"/>
            <w:gridSpan w:val="3"/>
          </w:tcPr>
          <w:p w:rsidR="0064269F" w:rsidRPr="007845D5" w:rsidRDefault="00695F13" w:rsidP="0064269F">
            <w:pPr>
              <w:spacing w:before="120" w:line="360" w:lineRule="auto"/>
              <w:rPr>
                <w:rFonts w:ascii="Times New Roman" w:hAnsi="Times New Roman" w:cs="Times New Roman"/>
                <w:color w:val="000000" w:themeColor="text1"/>
                <w:sz w:val="28"/>
                <w:szCs w:val="28"/>
              </w:rPr>
            </w:pPr>
            <w:r w:rsidRPr="007845D5">
              <w:rPr>
                <w:rFonts w:ascii="Times New Roman" w:hAnsi="Times New Roman" w:cs="Times New Roman"/>
                <w:sz w:val="28"/>
                <w:szCs w:val="28"/>
              </w:rPr>
              <w:t>TYPES OF LIGNIN</w:t>
            </w:r>
          </w:p>
        </w:tc>
        <w:tc>
          <w:tcPr>
            <w:tcW w:w="2127" w:type="dxa"/>
          </w:tcPr>
          <w:p w:rsidR="007845D5" w:rsidRPr="007845D5" w:rsidRDefault="007845D5" w:rsidP="007845D5">
            <w:pPr>
              <w:autoSpaceDE w:val="0"/>
              <w:autoSpaceDN w:val="0"/>
              <w:adjustRightInd w:val="0"/>
              <w:spacing w:before="120" w:line="360" w:lineRule="auto"/>
              <w:jc w:val="center"/>
              <w:rPr>
                <w:rFonts w:ascii="Times New Roman" w:hAnsi="Times New Roman" w:cs="Times New Roman"/>
                <w:sz w:val="28"/>
                <w:szCs w:val="28"/>
              </w:rPr>
            </w:pPr>
            <w:r>
              <w:rPr>
                <w:rFonts w:ascii="Times New Roman" w:hAnsi="Times New Roman" w:cs="Times New Roman"/>
                <w:sz w:val="28"/>
                <w:szCs w:val="28"/>
              </w:rPr>
              <w:t>9</w:t>
            </w:r>
          </w:p>
        </w:tc>
      </w:tr>
      <w:tr w:rsidR="00AA7B14" w:rsidRPr="008836B6" w:rsidTr="00AC6156">
        <w:tc>
          <w:tcPr>
            <w:tcW w:w="2093" w:type="dxa"/>
          </w:tcPr>
          <w:p w:rsidR="00AA7B14" w:rsidRPr="007845D5" w:rsidRDefault="00AA7B14" w:rsidP="0064269F">
            <w:pPr>
              <w:autoSpaceDE w:val="0"/>
              <w:autoSpaceDN w:val="0"/>
              <w:adjustRightInd w:val="0"/>
              <w:spacing w:before="120" w:line="360" w:lineRule="auto"/>
              <w:jc w:val="center"/>
              <w:rPr>
                <w:rFonts w:ascii="Times New Roman" w:hAnsi="Times New Roman" w:cs="Times New Roman"/>
                <w:b/>
                <w:bCs/>
                <w:color w:val="000000"/>
                <w:sz w:val="28"/>
                <w:szCs w:val="28"/>
              </w:rPr>
            </w:pPr>
          </w:p>
        </w:tc>
        <w:tc>
          <w:tcPr>
            <w:tcW w:w="850" w:type="dxa"/>
            <w:gridSpan w:val="2"/>
          </w:tcPr>
          <w:p w:rsidR="00AA7B14" w:rsidRPr="007845D5" w:rsidRDefault="00AA7B14" w:rsidP="00405DFF">
            <w:pPr>
              <w:autoSpaceDE w:val="0"/>
              <w:autoSpaceDN w:val="0"/>
              <w:adjustRightInd w:val="0"/>
              <w:spacing w:before="120" w:line="360" w:lineRule="auto"/>
              <w:jc w:val="center"/>
              <w:rPr>
                <w:rFonts w:ascii="Times New Roman" w:eastAsia="Times New Roman" w:hAnsi="Times New Roman" w:cs="Times New Roman"/>
                <w:color w:val="000000"/>
                <w:sz w:val="28"/>
                <w:szCs w:val="28"/>
              </w:rPr>
            </w:pPr>
            <w:r w:rsidRPr="007845D5">
              <w:rPr>
                <w:rFonts w:ascii="Times New Roman" w:eastAsia="Times New Roman" w:hAnsi="Times New Roman" w:cs="Times New Roman"/>
                <w:color w:val="000000"/>
                <w:sz w:val="28"/>
                <w:szCs w:val="28"/>
              </w:rPr>
              <w:t>2.3</w:t>
            </w:r>
          </w:p>
        </w:tc>
        <w:tc>
          <w:tcPr>
            <w:tcW w:w="4820" w:type="dxa"/>
            <w:gridSpan w:val="3"/>
          </w:tcPr>
          <w:p w:rsidR="00AA7B14" w:rsidRPr="007845D5" w:rsidRDefault="00695F13" w:rsidP="0064269F">
            <w:pPr>
              <w:spacing w:before="120" w:line="360" w:lineRule="auto"/>
              <w:rPr>
                <w:rFonts w:ascii="Times New Roman" w:hAnsi="Times New Roman" w:cs="Times New Roman"/>
                <w:sz w:val="28"/>
                <w:szCs w:val="28"/>
              </w:rPr>
            </w:pPr>
            <w:r w:rsidRPr="007845D5">
              <w:rPr>
                <w:rFonts w:ascii="Times New Roman" w:hAnsi="Times New Roman" w:cs="Times New Roman"/>
                <w:sz w:val="28"/>
                <w:szCs w:val="28"/>
              </w:rPr>
              <w:t>VARIETIES OF SOURCES</w:t>
            </w:r>
          </w:p>
        </w:tc>
        <w:tc>
          <w:tcPr>
            <w:tcW w:w="2127" w:type="dxa"/>
          </w:tcPr>
          <w:p w:rsidR="00AA7B14" w:rsidRPr="007845D5" w:rsidRDefault="007845D5" w:rsidP="0064269F">
            <w:pPr>
              <w:autoSpaceDE w:val="0"/>
              <w:autoSpaceDN w:val="0"/>
              <w:adjustRightInd w:val="0"/>
              <w:spacing w:before="120" w:line="360" w:lineRule="auto"/>
              <w:jc w:val="center"/>
              <w:rPr>
                <w:rFonts w:ascii="Times New Roman" w:hAnsi="Times New Roman" w:cs="Times New Roman"/>
                <w:sz w:val="28"/>
                <w:szCs w:val="28"/>
              </w:rPr>
            </w:pPr>
            <w:r>
              <w:rPr>
                <w:rFonts w:ascii="Times New Roman" w:hAnsi="Times New Roman" w:cs="Times New Roman"/>
                <w:sz w:val="28"/>
                <w:szCs w:val="28"/>
              </w:rPr>
              <w:t>11</w:t>
            </w:r>
          </w:p>
        </w:tc>
      </w:tr>
      <w:tr w:rsidR="00AA7B14" w:rsidRPr="008836B6" w:rsidTr="00AC6156">
        <w:tc>
          <w:tcPr>
            <w:tcW w:w="2093" w:type="dxa"/>
          </w:tcPr>
          <w:p w:rsidR="00AA7B14" w:rsidRPr="007845D5" w:rsidRDefault="00AA7B14" w:rsidP="0064269F">
            <w:pPr>
              <w:autoSpaceDE w:val="0"/>
              <w:autoSpaceDN w:val="0"/>
              <w:adjustRightInd w:val="0"/>
              <w:spacing w:before="120" w:line="360" w:lineRule="auto"/>
              <w:jc w:val="center"/>
              <w:rPr>
                <w:rFonts w:ascii="Times New Roman" w:hAnsi="Times New Roman" w:cs="Times New Roman"/>
                <w:b/>
                <w:bCs/>
                <w:color w:val="000000"/>
                <w:sz w:val="28"/>
                <w:szCs w:val="28"/>
              </w:rPr>
            </w:pPr>
          </w:p>
        </w:tc>
        <w:tc>
          <w:tcPr>
            <w:tcW w:w="850" w:type="dxa"/>
            <w:gridSpan w:val="2"/>
          </w:tcPr>
          <w:p w:rsidR="00AA7B14" w:rsidRPr="007845D5" w:rsidRDefault="00AA7B14" w:rsidP="00405DFF">
            <w:pPr>
              <w:autoSpaceDE w:val="0"/>
              <w:autoSpaceDN w:val="0"/>
              <w:adjustRightInd w:val="0"/>
              <w:spacing w:before="120" w:line="360" w:lineRule="auto"/>
              <w:jc w:val="center"/>
              <w:rPr>
                <w:rFonts w:ascii="Times New Roman" w:eastAsia="Times New Roman" w:hAnsi="Times New Roman" w:cs="Times New Roman"/>
                <w:color w:val="000000"/>
                <w:sz w:val="28"/>
                <w:szCs w:val="28"/>
              </w:rPr>
            </w:pPr>
            <w:r w:rsidRPr="007845D5">
              <w:rPr>
                <w:rFonts w:ascii="Times New Roman" w:eastAsia="Times New Roman" w:hAnsi="Times New Roman" w:cs="Times New Roman"/>
                <w:color w:val="000000"/>
                <w:sz w:val="28"/>
                <w:szCs w:val="28"/>
              </w:rPr>
              <w:t>2.4</w:t>
            </w:r>
          </w:p>
        </w:tc>
        <w:tc>
          <w:tcPr>
            <w:tcW w:w="4820" w:type="dxa"/>
            <w:gridSpan w:val="3"/>
          </w:tcPr>
          <w:p w:rsidR="00AA7B14" w:rsidRPr="007845D5" w:rsidRDefault="00695F13" w:rsidP="0064269F">
            <w:pPr>
              <w:spacing w:before="120" w:line="360" w:lineRule="auto"/>
              <w:rPr>
                <w:rFonts w:ascii="Times New Roman" w:hAnsi="Times New Roman" w:cs="Times New Roman"/>
                <w:sz w:val="28"/>
                <w:szCs w:val="28"/>
              </w:rPr>
            </w:pPr>
            <w:r w:rsidRPr="007845D5">
              <w:rPr>
                <w:rFonts w:ascii="Times New Roman" w:hAnsi="Times New Roman" w:cs="Times New Roman"/>
                <w:sz w:val="28"/>
                <w:szCs w:val="28"/>
              </w:rPr>
              <w:t xml:space="preserve">USES OF LIGNIN </w:t>
            </w:r>
          </w:p>
        </w:tc>
        <w:tc>
          <w:tcPr>
            <w:tcW w:w="2127" w:type="dxa"/>
          </w:tcPr>
          <w:p w:rsidR="00AA7B14" w:rsidRPr="007845D5" w:rsidRDefault="00BD3DA5" w:rsidP="0064269F">
            <w:pPr>
              <w:autoSpaceDE w:val="0"/>
              <w:autoSpaceDN w:val="0"/>
              <w:adjustRightInd w:val="0"/>
              <w:spacing w:before="120" w:line="360" w:lineRule="auto"/>
              <w:jc w:val="center"/>
              <w:rPr>
                <w:rFonts w:ascii="Times New Roman" w:hAnsi="Times New Roman" w:cs="Times New Roman"/>
                <w:sz w:val="28"/>
                <w:szCs w:val="28"/>
              </w:rPr>
            </w:pPr>
            <w:r w:rsidRPr="007845D5">
              <w:rPr>
                <w:rFonts w:ascii="Times New Roman" w:hAnsi="Times New Roman" w:cs="Times New Roman"/>
                <w:sz w:val="28"/>
                <w:szCs w:val="28"/>
              </w:rPr>
              <w:t>1</w:t>
            </w:r>
            <w:r w:rsidR="007845D5">
              <w:rPr>
                <w:rFonts w:ascii="Times New Roman" w:hAnsi="Times New Roman" w:cs="Times New Roman"/>
                <w:sz w:val="28"/>
                <w:szCs w:val="28"/>
              </w:rPr>
              <w:t>3</w:t>
            </w:r>
          </w:p>
        </w:tc>
      </w:tr>
      <w:tr w:rsidR="00AA7B14" w:rsidRPr="008836B6" w:rsidTr="00AC6156">
        <w:tc>
          <w:tcPr>
            <w:tcW w:w="2093" w:type="dxa"/>
          </w:tcPr>
          <w:p w:rsidR="00AA7B14" w:rsidRPr="007845D5" w:rsidRDefault="00AA7B14" w:rsidP="0064269F">
            <w:pPr>
              <w:autoSpaceDE w:val="0"/>
              <w:autoSpaceDN w:val="0"/>
              <w:adjustRightInd w:val="0"/>
              <w:spacing w:before="120" w:line="360" w:lineRule="auto"/>
              <w:jc w:val="center"/>
              <w:rPr>
                <w:rFonts w:ascii="Times New Roman" w:hAnsi="Times New Roman" w:cs="Times New Roman"/>
                <w:b/>
                <w:bCs/>
                <w:color w:val="000000"/>
                <w:sz w:val="28"/>
                <w:szCs w:val="28"/>
              </w:rPr>
            </w:pPr>
          </w:p>
        </w:tc>
        <w:tc>
          <w:tcPr>
            <w:tcW w:w="850" w:type="dxa"/>
            <w:gridSpan w:val="2"/>
          </w:tcPr>
          <w:p w:rsidR="00AA7B14" w:rsidRPr="007845D5" w:rsidRDefault="00AA7B14" w:rsidP="00405DFF">
            <w:pPr>
              <w:autoSpaceDE w:val="0"/>
              <w:autoSpaceDN w:val="0"/>
              <w:adjustRightInd w:val="0"/>
              <w:spacing w:before="120" w:line="360" w:lineRule="auto"/>
              <w:jc w:val="center"/>
              <w:rPr>
                <w:rFonts w:ascii="Times New Roman" w:eastAsia="Times New Roman" w:hAnsi="Times New Roman" w:cs="Times New Roman"/>
                <w:color w:val="000000"/>
                <w:sz w:val="28"/>
                <w:szCs w:val="28"/>
              </w:rPr>
            </w:pPr>
            <w:r w:rsidRPr="007845D5">
              <w:rPr>
                <w:rFonts w:ascii="Times New Roman" w:eastAsia="Times New Roman" w:hAnsi="Times New Roman" w:cs="Times New Roman"/>
                <w:color w:val="000000"/>
                <w:sz w:val="28"/>
                <w:szCs w:val="28"/>
              </w:rPr>
              <w:t>2.5</w:t>
            </w:r>
          </w:p>
        </w:tc>
        <w:tc>
          <w:tcPr>
            <w:tcW w:w="4820" w:type="dxa"/>
            <w:gridSpan w:val="3"/>
          </w:tcPr>
          <w:p w:rsidR="00AA7B14" w:rsidRPr="007845D5" w:rsidRDefault="00695F13" w:rsidP="0064269F">
            <w:pPr>
              <w:spacing w:before="120" w:line="360" w:lineRule="auto"/>
              <w:rPr>
                <w:rFonts w:ascii="Times New Roman" w:hAnsi="Times New Roman" w:cs="Times New Roman"/>
                <w:sz w:val="28"/>
                <w:szCs w:val="28"/>
              </w:rPr>
            </w:pPr>
            <w:r w:rsidRPr="007845D5">
              <w:rPr>
                <w:rFonts w:ascii="Times New Roman" w:hAnsi="Times New Roman" w:cs="Times New Roman"/>
                <w:sz w:val="28"/>
                <w:szCs w:val="28"/>
              </w:rPr>
              <w:t xml:space="preserve">LIGNIN FROM COCONUT </w:t>
            </w:r>
          </w:p>
        </w:tc>
        <w:tc>
          <w:tcPr>
            <w:tcW w:w="2127" w:type="dxa"/>
          </w:tcPr>
          <w:p w:rsidR="00AA7B14" w:rsidRPr="007845D5" w:rsidRDefault="00BD3DA5" w:rsidP="0064269F">
            <w:pPr>
              <w:autoSpaceDE w:val="0"/>
              <w:autoSpaceDN w:val="0"/>
              <w:adjustRightInd w:val="0"/>
              <w:spacing w:before="120" w:line="360" w:lineRule="auto"/>
              <w:jc w:val="center"/>
              <w:rPr>
                <w:rFonts w:ascii="Times New Roman" w:hAnsi="Times New Roman" w:cs="Times New Roman"/>
                <w:sz w:val="28"/>
                <w:szCs w:val="28"/>
              </w:rPr>
            </w:pPr>
            <w:r w:rsidRPr="007845D5">
              <w:rPr>
                <w:rFonts w:ascii="Times New Roman" w:hAnsi="Times New Roman" w:cs="Times New Roman"/>
                <w:sz w:val="28"/>
                <w:szCs w:val="28"/>
              </w:rPr>
              <w:t>1</w:t>
            </w:r>
            <w:r w:rsidR="007845D5">
              <w:rPr>
                <w:rFonts w:ascii="Times New Roman" w:hAnsi="Times New Roman" w:cs="Times New Roman"/>
                <w:sz w:val="28"/>
                <w:szCs w:val="28"/>
              </w:rPr>
              <w:t>5</w:t>
            </w:r>
          </w:p>
        </w:tc>
      </w:tr>
      <w:tr w:rsidR="00AA7B14" w:rsidRPr="008836B6" w:rsidTr="00AC6156">
        <w:tc>
          <w:tcPr>
            <w:tcW w:w="2093" w:type="dxa"/>
          </w:tcPr>
          <w:p w:rsidR="00AA7B14" w:rsidRPr="007845D5" w:rsidRDefault="00AA7B14" w:rsidP="0064269F">
            <w:pPr>
              <w:autoSpaceDE w:val="0"/>
              <w:autoSpaceDN w:val="0"/>
              <w:adjustRightInd w:val="0"/>
              <w:spacing w:before="120" w:line="360" w:lineRule="auto"/>
              <w:jc w:val="center"/>
              <w:rPr>
                <w:rFonts w:ascii="Times New Roman" w:hAnsi="Times New Roman" w:cs="Times New Roman"/>
                <w:b/>
                <w:bCs/>
                <w:color w:val="000000"/>
                <w:sz w:val="28"/>
                <w:szCs w:val="28"/>
              </w:rPr>
            </w:pPr>
          </w:p>
        </w:tc>
        <w:tc>
          <w:tcPr>
            <w:tcW w:w="850" w:type="dxa"/>
            <w:gridSpan w:val="2"/>
          </w:tcPr>
          <w:p w:rsidR="00AA7B14" w:rsidRPr="007845D5" w:rsidRDefault="00AA7B14" w:rsidP="00405DFF">
            <w:pPr>
              <w:autoSpaceDE w:val="0"/>
              <w:autoSpaceDN w:val="0"/>
              <w:adjustRightInd w:val="0"/>
              <w:spacing w:before="120" w:line="360" w:lineRule="auto"/>
              <w:jc w:val="center"/>
              <w:rPr>
                <w:rFonts w:ascii="Times New Roman" w:eastAsia="Times New Roman" w:hAnsi="Times New Roman" w:cs="Times New Roman"/>
                <w:color w:val="000000"/>
                <w:sz w:val="28"/>
                <w:szCs w:val="28"/>
              </w:rPr>
            </w:pPr>
            <w:r w:rsidRPr="007845D5">
              <w:rPr>
                <w:rFonts w:ascii="Times New Roman" w:eastAsia="Times New Roman" w:hAnsi="Times New Roman" w:cs="Times New Roman"/>
                <w:color w:val="000000"/>
                <w:sz w:val="28"/>
                <w:szCs w:val="28"/>
              </w:rPr>
              <w:t>2.6</w:t>
            </w:r>
          </w:p>
        </w:tc>
        <w:tc>
          <w:tcPr>
            <w:tcW w:w="4820" w:type="dxa"/>
            <w:gridSpan w:val="3"/>
          </w:tcPr>
          <w:p w:rsidR="00E315C0" w:rsidRPr="007845D5" w:rsidRDefault="00695F13" w:rsidP="0064269F">
            <w:pPr>
              <w:spacing w:before="120" w:line="360" w:lineRule="auto"/>
              <w:rPr>
                <w:rFonts w:ascii="Times New Roman" w:hAnsi="Times New Roman" w:cs="Times New Roman"/>
                <w:sz w:val="28"/>
                <w:szCs w:val="28"/>
              </w:rPr>
            </w:pPr>
            <w:r w:rsidRPr="007845D5">
              <w:rPr>
                <w:rFonts w:ascii="Times New Roman" w:hAnsi="Times New Roman" w:cs="Times New Roman"/>
                <w:sz w:val="28"/>
                <w:szCs w:val="28"/>
              </w:rPr>
              <w:t>EXTRACTION OF LIGNIN FROM COCONUT</w:t>
            </w:r>
            <w:r w:rsidR="00AC746F">
              <w:rPr>
                <w:rFonts w:ascii="Times New Roman" w:hAnsi="Times New Roman" w:cs="Times New Roman"/>
                <w:sz w:val="28"/>
                <w:szCs w:val="28"/>
              </w:rPr>
              <w:t xml:space="preserve"> </w:t>
            </w:r>
            <w:r w:rsidRPr="007845D5">
              <w:rPr>
                <w:rFonts w:ascii="Times New Roman" w:hAnsi="Times New Roman" w:cs="Times New Roman"/>
                <w:sz w:val="28"/>
                <w:szCs w:val="28"/>
              </w:rPr>
              <w:t>HUSK OR COIR</w:t>
            </w:r>
          </w:p>
        </w:tc>
        <w:tc>
          <w:tcPr>
            <w:tcW w:w="2127" w:type="dxa"/>
          </w:tcPr>
          <w:p w:rsidR="00AA7B14" w:rsidRPr="007845D5" w:rsidRDefault="00BD3DA5" w:rsidP="0064269F">
            <w:pPr>
              <w:autoSpaceDE w:val="0"/>
              <w:autoSpaceDN w:val="0"/>
              <w:adjustRightInd w:val="0"/>
              <w:spacing w:before="120" w:line="360" w:lineRule="auto"/>
              <w:jc w:val="center"/>
              <w:rPr>
                <w:rFonts w:ascii="Times New Roman" w:hAnsi="Times New Roman" w:cs="Times New Roman"/>
                <w:sz w:val="28"/>
                <w:szCs w:val="28"/>
              </w:rPr>
            </w:pPr>
            <w:r w:rsidRPr="007845D5">
              <w:rPr>
                <w:rFonts w:ascii="Times New Roman" w:hAnsi="Times New Roman" w:cs="Times New Roman"/>
                <w:sz w:val="28"/>
                <w:szCs w:val="28"/>
              </w:rPr>
              <w:t>1</w:t>
            </w:r>
            <w:r w:rsidR="007845D5">
              <w:rPr>
                <w:rFonts w:ascii="Times New Roman" w:hAnsi="Times New Roman" w:cs="Times New Roman"/>
                <w:sz w:val="28"/>
                <w:szCs w:val="28"/>
              </w:rPr>
              <w:t>7</w:t>
            </w:r>
          </w:p>
        </w:tc>
      </w:tr>
      <w:tr w:rsidR="0064269F" w:rsidRPr="008836B6" w:rsidTr="00AC6156">
        <w:tc>
          <w:tcPr>
            <w:tcW w:w="2093" w:type="dxa"/>
          </w:tcPr>
          <w:p w:rsidR="0064269F" w:rsidRPr="007845D5" w:rsidRDefault="006262D2" w:rsidP="0064269F">
            <w:pPr>
              <w:autoSpaceDE w:val="0"/>
              <w:autoSpaceDN w:val="0"/>
              <w:adjustRightInd w:val="0"/>
              <w:spacing w:before="120" w:line="360" w:lineRule="auto"/>
              <w:jc w:val="center"/>
              <w:rPr>
                <w:rFonts w:ascii="Times New Roman" w:hAnsi="Times New Roman" w:cs="Times New Roman"/>
                <w:b/>
                <w:bCs/>
                <w:sz w:val="28"/>
                <w:szCs w:val="28"/>
              </w:rPr>
            </w:pPr>
            <w:r w:rsidRPr="007845D5">
              <w:rPr>
                <w:rFonts w:ascii="Times New Roman" w:hAnsi="Times New Roman" w:cs="Times New Roman"/>
                <w:b/>
                <w:bCs/>
                <w:sz w:val="28"/>
                <w:szCs w:val="28"/>
              </w:rPr>
              <w:t>III</w:t>
            </w:r>
          </w:p>
        </w:tc>
        <w:tc>
          <w:tcPr>
            <w:tcW w:w="5670" w:type="dxa"/>
            <w:gridSpan w:val="5"/>
          </w:tcPr>
          <w:p w:rsidR="0064269F" w:rsidRPr="007845D5" w:rsidRDefault="003857AF" w:rsidP="0064269F">
            <w:pPr>
              <w:autoSpaceDE w:val="0"/>
              <w:autoSpaceDN w:val="0"/>
              <w:adjustRightInd w:val="0"/>
              <w:spacing w:before="120" w:line="360" w:lineRule="auto"/>
              <w:rPr>
                <w:rFonts w:ascii="Times New Roman" w:hAnsi="Times New Roman" w:cs="Times New Roman"/>
                <w:b/>
                <w:sz w:val="28"/>
                <w:szCs w:val="28"/>
              </w:rPr>
            </w:pPr>
            <w:r w:rsidRPr="007845D5">
              <w:rPr>
                <w:rFonts w:ascii="Times New Roman" w:eastAsia="Times New Roman" w:hAnsi="Times New Roman" w:cs="Times New Roman"/>
                <w:b/>
                <w:color w:val="000000"/>
                <w:sz w:val="28"/>
                <w:szCs w:val="28"/>
              </w:rPr>
              <w:t>MATERIALS AND</w:t>
            </w:r>
            <w:r w:rsidR="0064269F" w:rsidRPr="007845D5">
              <w:rPr>
                <w:rFonts w:ascii="Times New Roman" w:hAnsi="Times New Roman" w:cs="Times New Roman"/>
                <w:b/>
                <w:sz w:val="28"/>
                <w:szCs w:val="28"/>
                <w:lang w:eastAsia="en-IN" w:bidi="he-IL"/>
              </w:rPr>
              <w:t xml:space="preserve"> METHODS</w:t>
            </w:r>
          </w:p>
        </w:tc>
        <w:tc>
          <w:tcPr>
            <w:tcW w:w="2127" w:type="dxa"/>
          </w:tcPr>
          <w:p w:rsidR="0064269F" w:rsidRPr="007845D5" w:rsidRDefault="00BD3DA5" w:rsidP="0064269F">
            <w:pPr>
              <w:autoSpaceDE w:val="0"/>
              <w:autoSpaceDN w:val="0"/>
              <w:adjustRightInd w:val="0"/>
              <w:spacing w:before="120" w:line="360" w:lineRule="auto"/>
              <w:jc w:val="center"/>
              <w:rPr>
                <w:rFonts w:ascii="Times New Roman" w:hAnsi="Times New Roman" w:cs="Times New Roman"/>
                <w:b/>
                <w:sz w:val="28"/>
                <w:szCs w:val="28"/>
              </w:rPr>
            </w:pPr>
            <w:r w:rsidRPr="007845D5">
              <w:rPr>
                <w:rFonts w:ascii="Times New Roman" w:hAnsi="Times New Roman" w:cs="Times New Roman"/>
                <w:b/>
                <w:sz w:val="28"/>
                <w:szCs w:val="28"/>
              </w:rPr>
              <w:t>1</w:t>
            </w:r>
            <w:r w:rsidR="007845D5">
              <w:rPr>
                <w:rFonts w:ascii="Times New Roman" w:hAnsi="Times New Roman" w:cs="Times New Roman"/>
                <w:b/>
                <w:sz w:val="28"/>
                <w:szCs w:val="28"/>
              </w:rPr>
              <w:t>8</w:t>
            </w:r>
          </w:p>
        </w:tc>
      </w:tr>
      <w:tr w:rsidR="0064269F" w:rsidRPr="007845D5" w:rsidTr="00AC6156">
        <w:tc>
          <w:tcPr>
            <w:tcW w:w="2093" w:type="dxa"/>
          </w:tcPr>
          <w:p w:rsidR="0064269F" w:rsidRPr="007845D5" w:rsidRDefault="0064269F" w:rsidP="0064269F">
            <w:pPr>
              <w:autoSpaceDE w:val="0"/>
              <w:autoSpaceDN w:val="0"/>
              <w:adjustRightInd w:val="0"/>
              <w:spacing w:before="120" w:line="360" w:lineRule="auto"/>
              <w:jc w:val="center"/>
              <w:rPr>
                <w:rFonts w:asciiTheme="majorBidi" w:hAnsiTheme="majorBidi" w:cstheme="majorBidi"/>
                <w:b/>
                <w:bCs/>
                <w:color w:val="000000"/>
                <w:sz w:val="28"/>
                <w:szCs w:val="28"/>
              </w:rPr>
            </w:pPr>
          </w:p>
        </w:tc>
        <w:tc>
          <w:tcPr>
            <w:tcW w:w="709" w:type="dxa"/>
          </w:tcPr>
          <w:p w:rsidR="0064269F" w:rsidRPr="007845D5" w:rsidRDefault="0064269F" w:rsidP="00405DFF">
            <w:pPr>
              <w:autoSpaceDE w:val="0"/>
              <w:autoSpaceDN w:val="0"/>
              <w:adjustRightInd w:val="0"/>
              <w:spacing w:before="120" w:line="360" w:lineRule="auto"/>
              <w:jc w:val="center"/>
              <w:rPr>
                <w:rFonts w:asciiTheme="majorBidi" w:hAnsiTheme="majorBidi" w:cstheme="majorBidi"/>
                <w:sz w:val="28"/>
                <w:szCs w:val="28"/>
              </w:rPr>
            </w:pPr>
            <w:r w:rsidRPr="007845D5">
              <w:rPr>
                <w:rFonts w:asciiTheme="majorBidi" w:hAnsiTheme="majorBidi" w:cstheme="majorBidi"/>
                <w:sz w:val="28"/>
                <w:szCs w:val="28"/>
              </w:rPr>
              <w:t>3.1</w:t>
            </w:r>
          </w:p>
        </w:tc>
        <w:tc>
          <w:tcPr>
            <w:tcW w:w="4961" w:type="dxa"/>
            <w:gridSpan w:val="4"/>
          </w:tcPr>
          <w:p w:rsidR="0064269F" w:rsidRPr="007845D5" w:rsidRDefault="00695F13" w:rsidP="00F22F02">
            <w:pPr>
              <w:spacing w:line="360" w:lineRule="auto"/>
              <w:jc w:val="both"/>
              <w:rPr>
                <w:rFonts w:ascii="Times New Roman" w:hAnsi="Times New Roman" w:cs="Times New Roman"/>
                <w:sz w:val="28"/>
                <w:szCs w:val="28"/>
              </w:rPr>
            </w:pPr>
            <w:r w:rsidRPr="007845D5">
              <w:rPr>
                <w:rFonts w:ascii="Times New Roman" w:hAnsi="Times New Roman" w:cs="Times New Roman"/>
                <w:sz w:val="28"/>
                <w:szCs w:val="28"/>
              </w:rPr>
              <w:t>MATERIALS</w:t>
            </w:r>
          </w:p>
        </w:tc>
        <w:tc>
          <w:tcPr>
            <w:tcW w:w="2127" w:type="dxa"/>
          </w:tcPr>
          <w:p w:rsidR="0064269F" w:rsidRPr="007845D5" w:rsidRDefault="00BD3DA5" w:rsidP="0064269F">
            <w:pPr>
              <w:autoSpaceDE w:val="0"/>
              <w:autoSpaceDN w:val="0"/>
              <w:adjustRightInd w:val="0"/>
              <w:spacing w:before="120" w:line="360" w:lineRule="auto"/>
              <w:jc w:val="center"/>
              <w:rPr>
                <w:rFonts w:asciiTheme="majorBidi" w:hAnsiTheme="majorBidi" w:cstheme="majorBidi"/>
                <w:sz w:val="28"/>
                <w:szCs w:val="28"/>
              </w:rPr>
            </w:pPr>
            <w:r w:rsidRPr="007845D5">
              <w:rPr>
                <w:rFonts w:asciiTheme="majorBidi" w:hAnsiTheme="majorBidi" w:cstheme="majorBidi"/>
                <w:sz w:val="28"/>
                <w:szCs w:val="28"/>
              </w:rPr>
              <w:t>1</w:t>
            </w:r>
            <w:r w:rsidR="007845D5">
              <w:rPr>
                <w:rFonts w:asciiTheme="majorBidi" w:hAnsiTheme="majorBidi" w:cstheme="majorBidi"/>
                <w:sz w:val="28"/>
                <w:szCs w:val="28"/>
              </w:rPr>
              <w:t>8</w:t>
            </w:r>
          </w:p>
        </w:tc>
      </w:tr>
      <w:tr w:rsidR="0064269F" w:rsidRPr="007845D5" w:rsidTr="00AC6156">
        <w:tc>
          <w:tcPr>
            <w:tcW w:w="2093" w:type="dxa"/>
          </w:tcPr>
          <w:p w:rsidR="0064269F" w:rsidRPr="007845D5" w:rsidRDefault="0064269F" w:rsidP="0064269F">
            <w:pPr>
              <w:autoSpaceDE w:val="0"/>
              <w:autoSpaceDN w:val="0"/>
              <w:adjustRightInd w:val="0"/>
              <w:spacing w:before="120" w:line="360" w:lineRule="auto"/>
              <w:jc w:val="center"/>
              <w:rPr>
                <w:rFonts w:asciiTheme="majorBidi" w:hAnsiTheme="majorBidi" w:cstheme="majorBidi"/>
                <w:b/>
                <w:bCs/>
                <w:color w:val="000000"/>
                <w:sz w:val="28"/>
                <w:szCs w:val="28"/>
              </w:rPr>
            </w:pPr>
          </w:p>
        </w:tc>
        <w:tc>
          <w:tcPr>
            <w:tcW w:w="709" w:type="dxa"/>
          </w:tcPr>
          <w:p w:rsidR="0064269F" w:rsidRPr="007845D5" w:rsidRDefault="0064269F" w:rsidP="00405DFF">
            <w:pPr>
              <w:autoSpaceDE w:val="0"/>
              <w:autoSpaceDN w:val="0"/>
              <w:adjustRightInd w:val="0"/>
              <w:spacing w:before="120" w:line="360" w:lineRule="auto"/>
              <w:jc w:val="center"/>
              <w:rPr>
                <w:rFonts w:asciiTheme="majorBidi" w:hAnsiTheme="majorBidi" w:cstheme="majorBidi"/>
                <w:sz w:val="28"/>
                <w:szCs w:val="28"/>
              </w:rPr>
            </w:pPr>
            <w:r w:rsidRPr="007845D5">
              <w:rPr>
                <w:rFonts w:asciiTheme="majorBidi" w:hAnsiTheme="majorBidi" w:cstheme="majorBidi"/>
                <w:sz w:val="28"/>
                <w:szCs w:val="28"/>
              </w:rPr>
              <w:t>3.2</w:t>
            </w:r>
          </w:p>
        </w:tc>
        <w:tc>
          <w:tcPr>
            <w:tcW w:w="4961" w:type="dxa"/>
            <w:gridSpan w:val="4"/>
          </w:tcPr>
          <w:p w:rsidR="0064269F" w:rsidRPr="007845D5" w:rsidRDefault="00695F13" w:rsidP="0064269F">
            <w:pPr>
              <w:autoSpaceDE w:val="0"/>
              <w:autoSpaceDN w:val="0"/>
              <w:adjustRightInd w:val="0"/>
              <w:spacing w:before="120" w:line="360" w:lineRule="auto"/>
              <w:rPr>
                <w:rFonts w:ascii="Times New Roman" w:eastAsia="Times New Roman" w:hAnsi="Times New Roman" w:cs="Times New Roman"/>
                <w:color w:val="000000"/>
                <w:sz w:val="28"/>
                <w:szCs w:val="28"/>
              </w:rPr>
            </w:pPr>
            <w:r w:rsidRPr="007845D5">
              <w:rPr>
                <w:rFonts w:ascii="Times New Roman" w:eastAsia="Times New Roman" w:hAnsi="Times New Roman" w:cs="Times New Roman"/>
                <w:color w:val="000000"/>
                <w:sz w:val="28"/>
                <w:szCs w:val="28"/>
              </w:rPr>
              <w:t xml:space="preserve">EXTRACTION OF LIGNIN </w:t>
            </w:r>
          </w:p>
        </w:tc>
        <w:tc>
          <w:tcPr>
            <w:tcW w:w="2127" w:type="dxa"/>
          </w:tcPr>
          <w:p w:rsidR="0064269F" w:rsidRPr="007845D5" w:rsidRDefault="00BD3DA5" w:rsidP="0064269F">
            <w:pPr>
              <w:autoSpaceDE w:val="0"/>
              <w:autoSpaceDN w:val="0"/>
              <w:adjustRightInd w:val="0"/>
              <w:spacing w:before="120" w:line="360" w:lineRule="auto"/>
              <w:jc w:val="center"/>
              <w:rPr>
                <w:rFonts w:asciiTheme="majorBidi" w:hAnsiTheme="majorBidi" w:cstheme="majorBidi"/>
                <w:sz w:val="28"/>
                <w:szCs w:val="28"/>
              </w:rPr>
            </w:pPr>
            <w:r w:rsidRPr="007845D5">
              <w:rPr>
                <w:rFonts w:asciiTheme="majorBidi" w:hAnsiTheme="majorBidi" w:cstheme="majorBidi"/>
                <w:sz w:val="28"/>
                <w:szCs w:val="28"/>
              </w:rPr>
              <w:t>1</w:t>
            </w:r>
            <w:r w:rsidR="007845D5">
              <w:rPr>
                <w:rFonts w:asciiTheme="majorBidi" w:hAnsiTheme="majorBidi" w:cstheme="majorBidi"/>
                <w:sz w:val="28"/>
                <w:szCs w:val="28"/>
              </w:rPr>
              <w:t>8</w:t>
            </w:r>
          </w:p>
        </w:tc>
      </w:tr>
      <w:tr w:rsidR="00C86F03" w:rsidRPr="007845D5" w:rsidTr="00AC6156">
        <w:trPr>
          <w:trHeight w:val="669"/>
        </w:trPr>
        <w:tc>
          <w:tcPr>
            <w:tcW w:w="2093" w:type="dxa"/>
          </w:tcPr>
          <w:p w:rsidR="00C86F03" w:rsidRPr="007845D5" w:rsidRDefault="00C86F03" w:rsidP="0064269F">
            <w:pPr>
              <w:autoSpaceDE w:val="0"/>
              <w:autoSpaceDN w:val="0"/>
              <w:adjustRightInd w:val="0"/>
              <w:spacing w:before="120" w:line="360" w:lineRule="auto"/>
              <w:jc w:val="center"/>
              <w:rPr>
                <w:rFonts w:asciiTheme="majorBidi" w:hAnsiTheme="majorBidi" w:cstheme="majorBidi"/>
                <w:b/>
                <w:bCs/>
                <w:color w:val="000000"/>
                <w:sz w:val="28"/>
                <w:szCs w:val="28"/>
              </w:rPr>
            </w:pPr>
          </w:p>
        </w:tc>
        <w:tc>
          <w:tcPr>
            <w:tcW w:w="709" w:type="dxa"/>
          </w:tcPr>
          <w:p w:rsidR="00C86F03" w:rsidRPr="007845D5" w:rsidRDefault="00C86F03" w:rsidP="00405DFF">
            <w:pPr>
              <w:autoSpaceDE w:val="0"/>
              <w:autoSpaceDN w:val="0"/>
              <w:adjustRightInd w:val="0"/>
              <w:spacing w:before="120" w:line="360" w:lineRule="auto"/>
              <w:jc w:val="center"/>
              <w:rPr>
                <w:rFonts w:asciiTheme="majorBidi" w:hAnsiTheme="majorBidi" w:cstheme="majorBidi"/>
                <w:b/>
                <w:sz w:val="28"/>
                <w:szCs w:val="28"/>
              </w:rPr>
            </w:pPr>
          </w:p>
        </w:tc>
        <w:tc>
          <w:tcPr>
            <w:tcW w:w="1275" w:type="dxa"/>
            <w:gridSpan w:val="3"/>
          </w:tcPr>
          <w:p w:rsidR="00C86F03" w:rsidRPr="007845D5" w:rsidRDefault="00C86F03" w:rsidP="0064269F">
            <w:pPr>
              <w:autoSpaceDE w:val="0"/>
              <w:autoSpaceDN w:val="0"/>
              <w:adjustRightInd w:val="0"/>
              <w:spacing w:before="120" w:line="360" w:lineRule="auto"/>
              <w:rPr>
                <w:rFonts w:ascii="Times New Roman" w:eastAsia="Times New Roman" w:hAnsi="Times New Roman" w:cs="Times New Roman"/>
                <w:color w:val="000000"/>
                <w:sz w:val="28"/>
                <w:szCs w:val="28"/>
              </w:rPr>
            </w:pPr>
            <w:r w:rsidRPr="007845D5">
              <w:rPr>
                <w:rFonts w:ascii="Times New Roman" w:eastAsia="Times New Roman" w:hAnsi="Times New Roman" w:cs="Times New Roman"/>
                <w:color w:val="000000"/>
                <w:sz w:val="28"/>
                <w:szCs w:val="28"/>
              </w:rPr>
              <w:t>3.2.1</w:t>
            </w:r>
          </w:p>
        </w:tc>
        <w:tc>
          <w:tcPr>
            <w:tcW w:w="3686" w:type="dxa"/>
          </w:tcPr>
          <w:p w:rsidR="00C86F03" w:rsidRPr="007845D5" w:rsidRDefault="00C813A7" w:rsidP="001B4D7A">
            <w:pPr>
              <w:autoSpaceDE w:val="0"/>
              <w:autoSpaceDN w:val="0"/>
              <w:adjustRightInd w:val="0"/>
              <w:spacing w:before="120" w:line="360" w:lineRule="auto"/>
              <w:rPr>
                <w:rFonts w:ascii="Times New Roman" w:eastAsia="Times New Roman" w:hAnsi="Times New Roman" w:cs="Times New Roman"/>
                <w:color w:val="000000"/>
                <w:sz w:val="28"/>
                <w:szCs w:val="28"/>
              </w:rPr>
            </w:pPr>
            <w:r w:rsidRPr="007845D5">
              <w:rPr>
                <w:rFonts w:ascii="Times New Roman" w:eastAsia="Times New Roman" w:hAnsi="Times New Roman" w:cs="Times New Roman"/>
                <w:color w:val="000000"/>
                <w:sz w:val="28"/>
                <w:szCs w:val="28"/>
              </w:rPr>
              <w:t xml:space="preserve">Acid alkali method </w:t>
            </w:r>
          </w:p>
        </w:tc>
        <w:tc>
          <w:tcPr>
            <w:tcW w:w="2127" w:type="dxa"/>
          </w:tcPr>
          <w:p w:rsidR="00C86F03" w:rsidRPr="007845D5" w:rsidRDefault="00BD3DA5" w:rsidP="001817D9">
            <w:pPr>
              <w:autoSpaceDE w:val="0"/>
              <w:autoSpaceDN w:val="0"/>
              <w:adjustRightInd w:val="0"/>
              <w:spacing w:before="120" w:line="360" w:lineRule="auto"/>
              <w:jc w:val="center"/>
              <w:rPr>
                <w:rFonts w:asciiTheme="majorBidi" w:hAnsiTheme="majorBidi" w:cstheme="majorBidi"/>
                <w:sz w:val="28"/>
                <w:szCs w:val="28"/>
              </w:rPr>
            </w:pPr>
            <w:r w:rsidRPr="007845D5">
              <w:rPr>
                <w:rFonts w:asciiTheme="majorBidi" w:hAnsiTheme="majorBidi" w:cstheme="majorBidi"/>
                <w:sz w:val="28"/>
                <w:szCs w:val="28"/>
              </w:rPr>
              <w:t>1</w:t>
            </w:r>
            <w:r w:rsidR="007845D5">
              <w:rPr>
                <w:rFonts w:asciiTheme="majorBidi" w:hAnsiTheme="majorBidi" w:cstheme="majorBidi"/>
                <w:sz w:val="28"/>
                <w:szCs w:val="28"/>
              </w:rPr>
              <w:t>8</w:t>
            </w:r>
          </w:p>
        </w:tc>
      </w:tr>
      <w:tr w:rsidR="00C86F03" w:rsidRPr="007845D5" w:rsidTr="00AC6156">
        <w:tc>
          <w:tcPr>
            <w:tcW w:w="2093" w:type="dxa"/>
          </w:tcPr>
          <w:p w:rsidR="00C86F03" w:rsidRPr="007845D5" w:rsidRDefault="00C86F03" w:rsidP="0064269F">
            <w:pPr>
              <w:autoSpaceDE w:val="0"/>
              <w:autoSpaceDN w:val="0"/>
              <w:adjustRightInd w:val="0"/>
              <w:spacing w:before="120" w:line="360" w:lineRule="auto"/>
              <w:jc w:val="center"/>
              <w:rPr>
                <w:rFonts w:asciiTheme="majorBidi" w:hAnsiTheme="majorBidi" w:cstheme="majorBidi"/>
                <w:b/>
                <w:bCs/>
                <w:color w:val="000000"/>
                <w:sz w:val="28"/>
                <w:szCs w:val="28"/>
              </w:rPr>
            </w:pPr>
          </w:p>
        </w:tc>
        <w:tc>
          <w:tcPr>
            <w:tcW w:w="709" w:type="dxa"/>
          </w:tcPr>
          <w:p w:rsidR="00C86F03" w:rsidRPr="007845D5" w:rsidRDefault="00C86F03" w:rsidP="00405DFF">
            <w:pPr>
              <w:autoSpaceDE w:val="0"/>
              <w:autoSpaceDN w:val="0"/>
              <w:adjustRightInd w:val="0"/>
              <w:spacing w:before="120" w:line="360" w:lineRule="auto"/>
              <w:jc w:val="center"/>
              <w:rPr>
                <w:rFonts w:asciiTheme="majorBidi" w:hAnsiTheme="majorBidi" w:cstheme="majorBidi"/>
                <w:b/>
                <w:sz w:val="28"/>
                <w:szCs w:val="28"/>
              </w:rPr>
            </w:pPr>
          </w:p>
        </w:tc>
        <w:tc>
          <w:tcPr>
            <w:tcW w:w="1275" w:type="dxa"/>
            <w:gridSpan w:val="3"/>
          </w:tcPr>
          <w:p w:rsidR="00C86F03" w:rsidRPr="007845D5" w:rsidRDefault="00C86F03" w:rsidP="008E019F">
            <w:pPr>
              <w:spacing w:line="360" w:lineRule="auto"/>
              <w:jc w:val="both"/>
              <w:rPr>
                <w:rFonts w:ascii="Times New Roman" w:hAnsi="Times New Roman" w:cs="Times New Roman"/>
                <w:sz w:val="28"/>
                <w:szCs w:val="28"/>
              </w:rPr>
            </w:pPr>
            <w:r w:rsidRPr="007845D5">
              <w:rPr>
                <w:rFonts w:ascii="Times New Roman" w:hAnsi="Times New Roman" w:cs="Times New Roman"/>
                <w:sz w:val="28"/>
                <w:szCs w:val="28"/>
              </w:rPr>
              <w:t>3.2.2</w:t>
            </w:r>
          </w:p>
        </w:tc>
        <w:tc>
          <w:tcPr>
            <w:tcW w:w="3686" w:type="dxa"/>
          </w:tcPr>
          <w:p w:rsidR="00C86F03" w:rsidRPr="007845D5" w:rsidRDefault="00C86F03" w:rsidP="001B4D7A">
            <w:pPr>
              <w:spacing w:line="360" w:lineRule="auto"/>
              <w:jc w:val="both"/>
              <w:rPr>
                <w:rFonts w:ascii="Times New Roman" w:hAnsi="Times New Roman" w:cs="Times New Roman"/>
                <w:sz w:val="28"/>
                <w:szCs w:val="28"/>
              </w:rPr>
            </w:pPr>
            <w:r w:rsidRPr="007845D5">
              <w:rPr>
                <w:rFonts w:ascii="Times New Roman" w:hAnsi="Times New Roman" w:cs="Times New Roman"/>
                <w:sz w:val="28"/>
                <w:szCs w:val="28"/>
              </w:rPr>
              <w:t>Microwave assisted extraction</w:t>
            </w:r>
          </w:p>
        </w:tc>
        <w:tc>
          <w:tcPr>
            <w:tcW w:w="2127" w:type="dxa"/>
          </w:tcPr>
          <w:p w:rsidR="00C86F03" w:rsidRPr="007845D5" w:rsidRDefault="00BD3DA5" w:rsidP="0064269F">
            <w:pPr>
              <w:autoSpaceDE w:val="0"/>
              <w:autoSpaceDN w:val="0"/>
              <w:adjustRightInd w:val="0"/>
              <w:spacing w:before="120" w:line="360" w:lineRule="auto"/>
              <w:jc w:val="center"/>
              <w:rPr>
                <w:rFonts w:asciiTheme="majorBidi" w:hAnsiTheme="majorBidi" w:cstheme="majorBidi"/>
                <w:sz w:val="28"/>
                <w:szCs w:val="28"/>
              </w:rPr>
            </w:pPr>
            <w:r w:rsidRPr="007845D5">
              <w:rPr>
                <w:rFonts w:asciiTheme="majorBidi" w:hAnsiTheme="majorBidi" w:cstheme="majorBidi"/>
                <w:sz w:val="28"/>
                <w:szCs w:val="28"/>
              </w:rPr>
              <w:t>1</w:t>
            </w:r>
            <w:r w:rsidR="007845D5">
              <w:rPr>
                <w:rFonts w:asciiTheme="majorBidi" w:hAnsiTheme="majorBidi" w:cstheme="majorBidi"/>
                <w:sz w:val="28"/>
                <w:szCs w:val="28"/>
              </w:rPr>
              <w:t>8</w:t>
            </w:r>
          </w:p>
        </w:tc>
      </w:tr>
      <w:tr w:rsidR="0064269F" w:rsidRPr="007845D5" w:rsidTr="00AC6156">
        <w:tc>
          <w:tcPr>
            <w:tcW w:w="2093" w:type="dxa"/>
          </w:tcPr>
          <w:p w:rsidR="0064269F" w:rsidRPr="007845D5" w:rsidRDefault="0064269F" w:rsidP="0064269F">
            <w:pPr>
              <w:autoSpaceDE w:val="0"/>
              <w:autoSpaceDN w:val="0"/>
              <w:adjustRightInd w:val="0"/>
              <w:spacing w:before="120" w:line="360" w:lineRule="auto"/>
              <w:jc w:val="center"/>
              <w:rPr>
                <w:rFonts w:asciiTheme="majorBidi" w:hAnsiTheme="majorBidi" w:cstheme="majorBidi"/>
                <w:b/>
                <w:bCs/>
                <w:color w:val="000000"/>
                <w:sz w:val="28"/>
                <w:szCs w:val="28"/>
              </w:rPr>
            </w:pPr>
          </w:p>
        </w:tc>
        <w:tc>
          <w:tcPr>
            <w:tcW w:w="709" w:type="dxa"/>
          </w:tcPr>
          <w:p w:rsidR="0064269F" w:rsidRPr="007845D5" w:rsidRDefault="0064269F" w:rsidP="0064269F">
            <w:pPr>
              <w:autoSpaceDE w:val="0"/>
              <w:autoSpaceDN w:val="0"/>
              <w:adjustRightInd w:val="0"/>
              <w:spacing w:before="120" w:line="360" w:lineRule="auto"/>
              <w:rPr>
                <w:rFonts w:asciiTheme="majorBidi" w:hAnsiTheme="majorBidi" w:cstheme="majorBidi"/>
                <w:sz w:val="28"/>
                <w:szCs w:val="28"/>
              </w:rPr>
            </w:pPr>
            <w:r w:rsidRPr="007845D5">
              <w:rPr>
                <w:rFonts w:asciiTheme="majorBidi" w:hAnsiTheme="majorBidi" w:cstheme="majorBidi"/>
                <w:sz w:val="28"/>
                <w:szCs w:val="28"/>
              </w:rPr>
              <w:t>3.3</w:t>
            </w:r>
          </w:p>
        </w:tc>
        <w:tc>
          <w:tcPr>
            <w:tcW w:w="4961" w:type="dxa"/>
            <w:gridSpan w:val="4"/>
          </w:tcPr>
          <w:p w:rsidR="0064269F" w:rsidRPr="007845D5" w:rsidRDefault="009254D2" w:rsidP="0064269F">
            <w:pPr>
              <w:autoSpaceDE w:val="0"/>
              <w:autoSpaceDN w:val="0"/>
              <w:adjustRightInd w:val="0"/>
              <w:spacing w:before="120" w:line="360" w:lineRule="auto"/>
              <w:rPr>
                <w:rFonts w:ascii="Times New Roman" w:eastAsia="Times New Roman" w:hAnsi="Times New Roman" w:cs="Times New Roman"/>
                <w:color w:val="000000"/>
                <w:sz w:val="28"/>
                <w:szCs w:val="28"/>
              </w:rPr>
            </w:pPr>
            <w:r w:rsidRPr="007845D5">
              <w:rPr>
                <w:rFonts w:ascii="Times New Roman" w:hAnsi="Times New Roman" w:cs="Times New Roman"/>
                <w:bCs/>
                <w:sz w:val="28"/>
                <w:szCs w:val="28"/>
              </w:rPr>
              <w:t>OPTIMIZATION USING OVAT</w:t>
            </w:r>
          </w:p>
        </w:tc>
        <w:tc>
          <w:tcPr>
            <w:tcW w:w="2127" w:type="dxa"/>
          </w:tcPr>
          <w:p w:rsidR="0064269F" w:rsidRPr="007845D5" w:rsidRDefault="00BD3DA5" w:rsidP="0064269F">
            <w:pPr>
              <w:autoSpaceDE w:val="0"/>
              <w:autoSpaceDN w:val="0"/>
              <w:adjustRightInd w:val="0"/>
              <w:spacing w:before="120" w:line="360" w:lineRule="auto"/>
              <w:jc w:val="center"/>
              <w:rPr>
                <w:rFonts w:asciiTheme="majorBidi" w:hAnsiTheme="majorBidi" w:cstheme="majorBidi"/>
                <w:sz w:val="28"/>
                <w:szCs w:val="28"/>
              </w:rPr>
            </w:pPr>
            <w:r w:rsidRPr="007845D5">
              <w:rPr>
                <w:rFonts w:asciiTheme="majorBidi" w:hAnsiTheme="majorBidi" w:cstheme="majorBidi"/>
                <w:sz w:val="28"/>
                <w:szCs w:val="28"/>
              </w:rPr>
              <w:t>1</w:t>
            </w:r>
            <w:r w:rsidR="007845D5">
              <w:rPr>
                <w:rFonts w:asciiTheme="majorBidi" w:hAnsiTheme="majorBidi" w:cstheme="majorBidi"/>
                <w:sz w:val="28"/>
                <w:szCs w:val="28"/>
              </w:rPr>
              <w:t>9</w:t>
            </w:r>
          </w:p>
        </w:tc>
      </w:tr>
      <w:tr w:rsidR="0064269F" w:rsidRPr="007845D5" w:rsidTr="00AC6156">
        <w:tc>
          <w:tcPr>
            <w:tcW w:w="2093" w:type="dxa"/>
          </w:tcPr>
          <w:p w:rsidR="0064269F" w:rsidRPr="007845D5" w:rsidRDefault="0064269F" w:rsidP="0064269F">
            <w:pPr>
              <w:autoSpaceDE w:val="0"/>
              <w:autoSpaceDN w:val="0"/>
              <w:adjustRightInd w:val="0"/>
              <w:spacing w:before="120" w:line="360" w:lineRule="auto"/>
              <w:jc w:val="center"/>
              <w:rPr>
                <w:rFonts w:asciiTheme="majorBidi" w:hAnsiTheme="majorBidi" w:cstheme="majorBidi"/>
                <w:b/>
                <w:bCs/>
                <w:color w:val="000000"/>
                <w:sz w:val="28"/>
                <w:szCs w:val="28"/>
              </w:rPr>
            </w:pPr>
          </w:p>
        </w:tc>
        <w:tc>
          <w:tcPr>
            <w:tcW w:w="709" w:type="dxa"/>
          </w:tcPr>
          <w:p w:rsidR="0064269F" w:rsidRPr="007845D5" w:rsidRDefault="0064269F" w:rsidP="0064269F">
            <w:pPr>
              <w:autoSpaceDE w:val="0"/>
              <w:autoSpaceDN w:val="0"/>
              <w:adjustRightInd w:val="0"/>
              <w:spacing w:before="120" w:line="360" w:lineRule="auto"/>
              <w:rPr>
                <w:rFonts w:asciiTheme="majorBidi" w:hAnsiTheme="majorBidi" w:cstheme="majorBidi"/>
                <w:sz w:val="28"/>
                <w:szCs w:val="28"/>
              </w:rPr>
            </w:pPr>
            <w:r w:rsidRPr="007845D5">
              <w:rPr>
                <w:rFonts w:asciiTheme="majorBidi" w:hAnsiTheme="majorBidi" w:cstheme="majorBidi"/>
                <w:sz w:val="28"/>
                <w:szCs w:val="28"/>
              </w:rPr>
              <w:t>3.4</w:t>
            </w:r>
          </w:p>
        </w:tc>
        <w:tc>
          <w:tcPr>
            <w:tcW w:w="4961" w:type="dxa"/>
            <w:gridSpan w:val="4"/>
          </w:tcPr>
          <w:p w:rsidR="0064269F" w:rsidRPr="007845D5" w:rsidRDefault="009254D2" w:rsidP="009254D2">
            <w:pPr>
              <w:spacing w:line="360" w:lineRule="auto"/>
              <w:jc w:val="both"/>
              <w:rPr>
                <w:rFonts w:ascii="Times New Roman" w:hAnsi="Times New Roman" w:cs="Times New Roman"/>
                <w:bCs/>
                <w:sz w:val="28"/>
                <w:szCs w:val="28"/>
              </w:rPr>
            </w:pPr>
            <w:r w:rsidRPr="007845D5">
              <w:rPr>
                <w:rFonts w:ascii="Times New Roman" w:hAnsi="Times New Roman" w:cs="Times New Roman"/>
                <w:bCs/>
                <w:sz w:val="28"/>
                <w:szCs w:val="28"/>
              </w:rPr>
              <w:t>CHARACTERIZATION</w:t>
            </w:r>
          </w:p>
        </w:tc>
        <w:tc>
          <w:tcPr>
            <w:tcW w:w="2127" w:type="dxa"/>
          </w:tcPr>
          <w:p w:rsidR="0064269F" w:rsidRPr="007845D5" w:rsidRDefault="00BD3DA5" w:rsidP="0064269F">
            <w:pPr>
              <w:autoSpaceDE w:val="0"/>
              <w:autoSpaceDN w:val="0"/>
              <w:adjustRightInd w:val="0"/>
              <w:spacing w:before="120" w:line="360" w:lineRule="auto"/>
              <w:jc w:val="center"/>
              <w:rPr>
                <w:rFonts w:asciiTheme="majorBidi" w:hAnsiTheme="majorBidi" w:cstheme="majorBidi"/>
                <w:sz w:val="28"/>
                <w:szCs w:val="28"/>
              </w:rPr>
            </w:pPr>
            <w:r w:rsidRPr="007845D5">
              <w:rPr>
                <w:rFonts w:asciiTheme="majorBidi" w:hAnsiTheme="majorBidi" w:cstheme="majorBidi"/>
                <w:sz w:val="28"/>
                <w:szCs w:val="28"/>
              </w:rPr>
              <w:t>1</w:t>
            </w:r>
            <w:r w:rsidR="00AC746F">
              <w:rPr>
                <w:rFonts w:asciiTheme="majorBidi" w:hAnsiTheme="majorBidi" w:cstheme="majorBidi"/>
                <w:sz w:val="28"/>
                <w:szCs w:val="28"/>
              </w:rPr>
              <w:t>9</w:t>
            </w:r>
          </w:p>
        </w:tc>
      </w:tr>
      <w:tr w:rsidR="00C86F03" w:rsidRPr="007845D5" w:rsidTr="00AC6156">
        <w:tc>
          <w:tcPr>
            <w:tcW w:w="2093" w:type="dxa"/>
          </w:tcPr>
          <w:p w:rsidR="00C86F03" w:rsidRPr="007845D5" w:rsidRDefault="00C86F03" w:rsidP="0064269F">
            <w:pPr>
              <w:autoSpaceDE w:val="0"/>
              <w:autoSpaceDN w:val="0"/>
              <w:adjustRightInd w:val="0"/>
              <w:spacing w:before="120" w:line="360" w:lineRule="auto"/>
              <w:jc w:val="center"/>
              <w:rPr>
                <w:rFonts w:asciiTheme="majorBidi" w:hAnsiTheme="majorBidi" w:cstheme="majorBidi"/>
                <w:b/>
                <w:bCs/>
                <w:color w:val="000000"/>
                <w:sz w:val="28"/>
                <w:szCs w:val="28"/>
              </w:rPr>
            </w:pPr>
          </w:p>
        </w:tc>
        <w:tc>
          <w:tcPr>
            <w:tcW w:w="709" w:type="dxa"/>
          </w:tcPr>
          <w:p w:rsidR="00C86F03" w:rsidRPr="007845D5" w:rsidRDefault="00C86F03" w:rsidP="0064269F">
            <w:pPr>
              <w:autoSpaceDE w:val="0"/>
              <w:autoSpaceDN w:val="0"/>
              <w:adjustRightInd w:val="0"/>
              <w:spacing w:before="120" w:line="360" w:lineRule="auto"/>
              <w:rPr>
                <w:rFonts w:asciiTheme="majorBidi" w:hAnsiTheme="majorBidi" w:cstheme="majorBidi"/>
                <w:b/>
                <w:sz w:val="28"/>
                <w:szCs w:val="28"/>
              </w:rPr>
            </w:pPr>
          </w:p>
        </w:tc>
        <w:tc>
          <w:tcPr>
            <w:tcW w:w="1275" w:type="dxa"/>
            <w:gridSpan w:val="3"/>
          </w:tcPr>
          <w:p w:rsidR="00C86F03" w:rsidRPr="007845D5" w:rsidRDefault="00C86F03" w:rsidP="009254D2">
            <w:pPr>
              <w:spacing w:line="360" w:lineRule="auto"/>
              <w:jc w:val="both"/>
              <w:rPr>
                <w:rFonts w:ascii="Times New Roman" w:hAnsi="Times New Roman" w:cs="Times New Roman"/>
                <w:bCs/>
                <w:sz w:val="28"/>
                <w:szCs w:val="28"/>
              </w:rPr>
            </w:pPr>
            <w:r w:rsidRPr="007845D5">
              <w:rPr>
                <w:rFonts w:ascii="Times New Roman" w:hAnsi="Times New Roman" w:cs="Times New Roman"/>
                <w:bCs/>
                <w:sz w:val="28"/>
                <w:szCs w:val="28"/>
              </w:rPr>
              <w:t>3.4.1</w:t>
            </w:r>
          </w:p>
        </w:tc>
        <w:tc>
          <w:tcPr>
            <w:tcW w:w="3686" w:type="dxa"/>
          </w:tcPr>
          <w:p w:rsidR="00C86F03" w:rsidRPr="007845D5" w:rsidRDefault="0046718C" w:rsidP="009254D2">
            <w:pPr>
              <w:spacing w:line="360" w:lineRule="auto"/>
              <w:jc w:val="both"/>
              <w:rPr>
                <w:rFonts w:ascii="Times New Roman" w:hAnsi="Times New Roman" w:cs="Times New Roman"/>
                <w:bCs/>
                <w:sz w:val="28"/>
                <w:szCs w:val="28"/>
              </w:rPr>
            </w:pPr>
            <w:r w:rsidRPr="007845D5">
              <w:rPr>
                <w:rFonts w:ascii="Times New Roman" w:hAnsi="Times New Roman" w:cs="Times New Roman"/>
                <w:bCs/>
                <w:sz w:val="28"/>
                <w:szCs w:val="28"/>
              </w:rPr>
              <w:t>FTIR</w:t>
            </w:r>
          </w:p>
        </w:tc>
        <w:tc>
          <w:tcPr>
            <w:tcW w:w="2127" w:type="dxa"/>
          </w:tcPr>
          <w:p w:rsidR="00C86F03" w:rsidRPr="007845D5" w:rsidRDefault="00BD3DA5" w:rsidP="0064269F">
            <w:pPr>
              <w:autoSpaceDE w:val="0"/>
              <w:autoSpaceDN w:val="0"/>
              <w:adjustRightInd w:val="0"/>
              <w:spacing w:before="120" w:line="360" w:lineRule="auto"/>
              <w:jc w:val="center"/>
              <w:rPr>
                <w:rFonts w:asciiTheme="majorBidi" w:hAnsiTheme="majorBidi" w:cstheme="majorBidi"/>
                <w:sz w:val="28"/>
                <w:szCs w:val="28"/>
              </w:rPr>
            </w:pPr>
            <w:r w:rsidRPr="007845D5">
              <w:rPr>
                <w:rFonts w:asciiTheme="majorBidi" w:hAnsiTheme="majorBidi" w:cstheme="majorBidi"/>
                <w:sz w:val="28"/>
                <w:szCs w:val="28"/>
              </w:rPr>
              <w:t>1</w:t>
            </w:r>
            <w:r w:rsidR="00AC746F">
              <w:rPr>
                <w:rFonts w:asciiTheme="majorBidi" w:hAnsiTheme="majorBidi" w:cstheme="majorBidi"/>
                <w:sz w:val="28"/>
                <w:szCs w:val="28"/>
              </w:rPr>
              <w:t>9</w:t>
            </w:r>
          </w:p>
        </w:tc>
      </w:tr>
      <w:tr w:rsidR="0064269F" w:rsidRPr="007845D5" w:rsidTr="00AC6156">
        <w:tc>
          <w:tcPr>
            <w:tcW w:w="2093" w:type="dxa"/>
          </w:tcPr>
          <w:p w:rsidR="0064269F" w:rsidRPr="007845D5" w:rsidRDefault="0064269F" w:rsidP="0064269F">
            <w:pPr>
              <w:autoSpaceDE w:val="0"/>
              <w:autoSpaceDN w:val="0"/>
              <w:adjustRightInd w:val="0"/>
              <w:spacing w:before="120" w:line="360" w:lineRule="auto"/>
              <w:jc w:val="center"/>
              <w:rPr>
                <w:rFonts w:asciiTheme="majorBidi" w:hAnsiTheme="majorBidi" w:cstheme="majorBidi"/>
                <w:b/>
                <w:bCs/>
                <w:color w:val="000000"/>
                <w:sz w:val="28"/>
                <w:szCs w:val="28"/>
              </w:rPr>
            </w:pPr>
          </w:p>
        </w:tc>
        <w:tc>
          <w:tcPr>
            <w:tcW w:w="709" w:type="dxa"/>
          </w:tcPr>
          <w:p w:rsidR="0064269F" w:rsidRPr="007845D5" w:rsidRDefault="0064269F" w:rsidP="0064269F">
            <w:pPr>
              <w:autoSpaceDE w:val="0"/>
              <w:autoSpaceDN w:val="0"/>
              <w:adjustRightInd w:val="0"/>
              <w:spacing w:before="120" w:line="360" w:lineRule="auto"/>
              <w:rPr>
                <w:rFonts w:asciiTheme="majorBidi" w:hAnsiTheme="majorBidi" w:cstheme="majorBidi"/>
                <w:sz w:val="28"/>
                <w:szCs w:val="28"/>
              </w:rPr>
            </w:pPr>
            <w:r w:rsidRPr="007845D5">
              <w:rPr>
                <w:rFonts w:asciiTheme="majorBidi" w:hAnsiTheme="majorBidi" w:cstheme="majorBidi"/>
                <w:sz w:val="28"/>
                <w:szCs w:val="28"/>
              </w:rPr>
              <w:t>3.5</w:t>
            </w:r>
          </w:p>
        </w:tc>
        <w:tc>
          <w:tcPr>
            <w:tcW w:w="4961" w:type="dxa"/>
            <w:gridSpan w:val="4"/>
          </w:tcPr>
          <w:p w:rsidR="0064269F" w:rsidRPr="007845D5" w:rsidRDefault="009254D2" w:rsidP="009254D2">
            <w:pPr>
              <w:spacing w:line="360" w:lineRule="auto"/>
              <w:jc w:val="both"/>
              <w:rPr>
                <w:rFonts w:ascii="Times New Roman" w:hAnsi="Times New Roman" w:cs="Times New Roman"/>
                <w:sz w:val="28"/>
                <w:szCs w:val="28"/>
              </w:rPr>
            </w:pPr>
            <w:r w:rsidRPr="007845D5">
              <w:rPr>
                <w:rFonts w:ascii="Times New Roman" w:hAnsi="Times New Roman" w:cs="Times New Roman"/>
                <w:sz w:val="28"/>
                <w:szCs w:val="28"/>
              </w:rPr>
              <w:t>PREPARATION OF SUNSCREEN LOTION</w:t>
            </w:r>
          </w:p>
        </w:tc>
        <w:tc>
          <w:tcPr>
            <w:tcW w:w="2127" w:type="dxa"/>
          </w:tcPr>
          <w:p w:rsidR="0064269F" w:rsidRPr="007845D5" w:rsidRDefault="00AC746F" w:rsidP="0064269F">
            <w:pPr>
              <w:autoSpaceDE w:val="0"/>
              <w:autoSpaceDN w:val="0"/>
              <w:adjustRightInd w:val="0"/>
              <w:spacing w:before="120" w:line="360" w:lineRule="auto"/>
              <w:jc w:val="center"/>
              <w:rPr>
                <w:rFonts w:asciiTheme="majorBidi" w:hAnsiTheme="majorBidi" w:cstheme="majorBidi"/>
                <w:sz w:val="28"/>
                <w:szCs w:val="28"/>
              </w:rPr>
            </w:pPr>
            <w:r>
              <w:rPr>
                <w:rFonts w:asciiTheme="majorBidi" w:hAnsiTheme="majorBidi" w:cstheme="majorBidi"/>
                <w:sz w:val="28"/>
                <w:szCs w:val="28"/>
              </w:rPr>
              <w:t>20</w:t>
            </w:r>
          </w:p>
        </w:tc>
      </w:tr>
      <w:tr w:rsidR="00C86F03" w:rsidRPr="007845D5" w:rsidTr="00AC6156">
        <w:tc>
          <w:tcPr>
            <w:tcW w:w="2093" w:type="dxa"/>
          </w:tcPr>
          <w:p w:rsidR="00C86F03" w:rsidRPr="007845D5" w:rsidRDefault="00C86F03" w:rsidP="0064269F">
            <w:pPr>
              <w:autoSpaceDE w:val="0"/>
              <w:autoSpaceDN w:val="0"/>
              <w:adjustRightInd w:val="0"/>
              <w:spacing w:before="120" w:line="360" w:lineRule="auto"/>
              <w:jc w:val="center"/>
              <w:rPr>
                <w:rFonts w:asciiTheme="majorBidi" w:hAnsiTheme="majorBidi" w:cstheme="majorBidi"/>
                <w:b/>
                <w:bCs/>
                <w:color w:val="000000"/>
                <w:sz w:val="28"/>
                <w:szCs w:val="28"/>
              </w:rPr>
            </w:pPr>
          </w:p>
        </w:tc>
        <w:tc>
          <w:tcPr>
            <w:tcW w:w="709" w:type="dxa"/>
          </w:tcPr>
          <w:p w:rsidR="00C86F03" w:rsidRPr="007845D5" w:rsidRDefault="00C86F03" w:rsidP="0064269F">
            <w:pPr>
              <w:autoSpaceDE w:val="0"/>
              <w:autoSpaceDN w:val="0"/>
              <w:adjustRightInd w:val="0"/>
              <w:spacing w:before="120" w:line="360" w:lineRule="auto"/>
              <w:rPr>
                <w:rFonts w:asciiTheme="majorBidi" w:hAnsiTheme="majorBidi" w:cstheme="majorBidi"/>
                <w:b/>
                <w:sz w:val="28"/>
                <w:szCs w:val="28"/>
              </w:rPr>
            </w:pPr>
          </w:p>
        </w:tc>
        <w:tc>
          <w:tcPr>
            <w:tcW w:w="1275" w:type="dxa"/>
            <w:gridSpan w:val="3"/>
          </w:tcPr>
          <w:p w:rsidR="00C86F03" w:rsidRPr="007845D5" w:rsidRDefault="00C86F03" w:rsidP="009254D2">
            <w:pPr>
              <w:spacing w:line="360" w:lineRule="auto"/>
              <w:jc w:val="both"/>
              <w:rPr>
                <w:rFonts w:ascii="Times New Roman" w:hAnsi="Times New Roman" w:cs="Times New Roman"/>
                <w:sz w:val="28"/>
                <w:szCs w:val="28"/>
              </w:rPr>
            </w:pPr>
            <w:r w:rsidRPr="007845D5">
              <w:rPr>
                <w:rFonts w:ascii="Times New Roman" w:hAnsi="Times New Roman" w:cs="Times New Roman"/>
                <w:sz w:val="28"/>
                <w:szCs w:val="28"/>
              </w:rPr>
              <w:t>3.5.1</w:t>
            </w:r>
          </w:p>
        </w:tc>
        <w:tc>
          <w:tcPr>
            <w:tcW w:w="3686" w:type="dxa"/>
          </w:tcPr>
          <w:p w:rsidR="00C86F03" w:rsidRPr="007845D5" w:rsidRDefault="00C86F03" w:rsidP="00C86F03">
            <w:pPr>
              <w:spacing w:line="360" w:lineRule="auto"/>
              <w:jc w:val="both"/>
              <w:rPr>
                <w:rFonts w:ascii="Times New Roman" w:hAnsi="Times New Roman" w:cs="Times New Roman"/>
                <w:sz w:val="28"/>
                <w:szCs w:val="28"/>
              </w:rPr>
            </w:pPr>
            <w:r w:rsidRPr="007845D5">
              <w:rPr>
                <w:rFonts w:ascii="Times New Roman" w:hAnsi="Times New Roman" w:cs="Times New Roman"/>
                <w:sz w:val="28"/>
                <w:szCs w:val="28"/>
              </w:rPr>
              <w:t xml:space="preserve">Phase </w:t>
            </w:r>
            <w:r w:rsidR="0046718C" w:rsidRPr="007845D5">
              <w:rPr>
                <w:rFonts w:ascii="Times New Roman" w:hAnsi="Times New Roman" w:cs="Times New Roman"/>
                <w:sz w:val="28"/>
                <w:szCs w:val="28"/>
              </w:rPr>
              <w:t>I</w:t>
            </w:r>
          </w:p>
        </w:tc>
        <w:tc>
          <w:tcPr>
            <w:tcW w:w="2127" w:type="dxa"/>
          </w:tcPr>
          <w:p w:rsidR="00C86F03" w:rsidRPr="007845D5" w:rsidRDefault="00AC746F" w:rsidP="0064269F">
            <w:pPr>
              <w:autoSpaceDE w:val="0"/>
              <w:autoSpaceDN w:val="0"/>
              <w:adjustRightInd w:val="0"/>
              <w:spacing w:before="120" w:line="360" w:lineRule="auto"/>
              <w:jc w:val="center"/>
              <w:rPr>
                <w:rFonts w:asciiTheme="majorBidi" w:hAnsiTheme="majorBidi" w:cstheme="majorBidi"/>
                <w:sz w:val="28"/>
                <w:szCs w:val="28"/>
              </w:rPr>
            </w:pPr>
            <w:r>
              <w:rPr>
                <w:rFonts w:asciiTheme="majorBidi" w:hAnsiTheme="majorBidi" w:cstheme="majorBidi"/>
                <w:sz w:val="28"/>
                <w:szCs w:val="28"/>
              </w:rPr>
              <w:t>20</w:t>
            </w:r>
          </w:p>
        </w:tc>
      </w:tr>
      <w:tr w:rsidR="00C86F03" w:rsidRPr="007845D5" w:rsidTr="00AC6156">
        <w:tc>
          <w:tcPr>
            <w:tcW w:w="2093" w:type="dxa"/>
          </w:tcPr>
          <w:p w:rsidR="00C86F03" w:rsidRPr="007845D5" w:rsidRDefault="00C86F03" w:rsidP="0064269F">
            <w:pPr>
              <w:autoSpaceDE w:val="0"/>
              <w:autoSpaceDN w:val="0"/>
              <w:adjustRightInd w:val="0"/>
              <w:spacing w:before="120" w:line="360" w:lineRule="auto"/>
              <w:jc w:val="center"/>
              <w:rPr>
                <w:rFonts w:asciiTheme="majorBidi" w:hAnsiTheme="majorBidi" w:cstheme="majorBidi"/>
                <w:b/>
                <w:bCs/>
                <w:color w:val="000000"/>
                <w:sz w:val="28"/>
                <w:szCs w:val="28"/>
              </w:rPr>
            </w:pPr>
          </w:p>
        </w:tc>
        <w:tc>
          <w:tcPr>
            <w:tcW w:w="709" w:type="dxa"/>
          </w:tcPr>
          <w:p w:rsidR="00C86F03" w:rsidRPr="007845D5" w:rsidRDefault="00C86F03" w:rsidP="0064269F">
            <w:pPr>
              <w:autoSpaceDE w:val="0"/>
              <w:autoSpaceDN w:val="0"/>
              <w:adjustRightInd w:val="0"/>
              <w:spacing w:before="120" w:line="360" w:lineRule="auto"/>
              <w:rPr>
                <w:rFonts w:asciiTheme="majorBidi" w:hAnsiTheme="majorBidi" w:cstheme="majorBidi"/>
                <w:b/>
                <w:sz w:val="28"/>
                <w:szCs w:val="28"/>
              </w:rPr>
            </w:pPr>
          </w:p>
        </w:tc>
        <w:tc>
          <w:tcPr>
            <w:tcW w:w="1275" w:type="dxa"/>
            <w:gridSpan w:val="3"/>
          </w:tcPr>
          <w:p w:rsidR="00C86F03" w:rsidRPr="007845D5" w:rsidRDefault="00C86F03" w:rsidP="009254D2">
            <w:pPr>
              <w:spacing w:line="360" w:lineRule="auto"/>
              <w:jc w:val="both"/>
              <w:rPr>
                <w:rFonts w:ascii="Times New Roman" w:hAnsi="Times New Roman" w:cs="Times New Roman"/>
                <w:sz w:val="28"/>
                <w:szCs w:val="28"/>
              </w:rPr>
            </w:pPr>
            <w:r w:rsidRPr="007845D5">
              <w:rPr>
                <w:rFonts w:ascii="Times New Roman" w:hAnsi="Times New Roman" w:cs="Times New Roman"/>
                <w:sz w:val="28"/>
                <w:szCs w:val="28"/>
              </w:rPr>
              <w:t>3.5.2</w:t>
            </w:r>
          </w:p>
        </w:tc>
        <w:tc>
          <w:tcPr>
            <w:tcW w:w="3686" w:type="dxa"/>
          </w:tcPr>
          <w:p w:rsidR="00C86F03" w:rsidRPr="007845D5" w:rsidRDefault="00C813A7" w:rsidP="00C86F03">
            <w:pPr>
              <w:spacing w:line="360" w:lineRule="auto"/>
              <w:jc w:val="both"/>
              <w:rPr>
                <w:rFonts w:ascii="Times New Roman" w:hAnsi="Times New Roman" w:cs="Times New Roman"/>
                <w:sz w:val="28"/>
                <w:szCs w:val="28"/>
              </w:rPr>
            </w:pPr>
            <w:r w:rsidRPr="007845D5">
              <w:rPr>
                <w:rFonts w:ascii="Times New Roman" w:hAnsi="Times New Roman" w:cs="Times New Roman"/>
                <w:sz w:val="28"/>
                <w:szCs w:val="28"/>
              </w:rPr>
              <w:t xml:space="preserve">Phase </w:t>
            </w:r>
            <w:r w:rsidR="00C86F03" w:rsidRPr="007845D5">
              <w:rPr>
                <w:rFonts w:ascii="Times New Roman" w:hAnsi="Times New Roman" w:cs="Times New Roman"/>
                <w:sz w:val="28"/>
                <w:szCs w:val="28"/>
              </w:rPr>
              <w:t>II</w:t>
            </w:r>
          </w:p>
        </w:tc>
        <w:tc>
          <w:tcPr>
            <w:tcW w:w="2127" w:type="dxa"/>
          </w:tcPr>
          <w:p w:rsidR="00C86F03" w:rsidRPr="007845D5" w:rsidRDefault="00AC746F" w:rsidP="0064269F">
            <w:pPr>
              <w:autoSpaceDE w:val="0"/>
              <w:autoSpaceDN w:val="0"/>
              <w:adjustRightInd w:val="0"/>
              <w:spacing w:before="120" w:line="360" w:lineRule="auto"/>
              <w:jc w:val="center"/>
              <w:rPr>
                <w:rFonts w:asciiTheme="majorBidi" w:hAnsiTheme="majorBidi" w:cstheme="majorBidi"/>
                <w:sz w:val="28"/>
                <w:szCs w:val="28"/>
              </w:rPr>
            </w:pPr>
            <w:r>
              <w:rPr>
                <w:rFonts w:asciiTheme="majorBidi" w:hAnsiTheme="majorBidi" w:cstheme="majorBidi"/>
                <w:sz w:val="28"/>
                <w:szCs w:val="28"/>
              </w:rPr>
              <w:t>20</w:t>
            </w:r>
          </w:p>
        </w:tc>
      </w:tr>
      <w:tr w:rsidR="0064269F" w:rsidRPr="007845D5" w:rsidTr="00AC6156">
        <w:tc>
          <w:tcPr>
            <w:tcW w:w="2093" w:type="dxa"/>
          </w:tcPr>
          <w:p w:rsidR="0064269F" w:rsidRPr="007845D5" w:rsidRDefault="0064269F" w:rsidP="0064269F">
            <w:pPr>
              <w:autoSpaceDE w:val="0"/>
              <w:autoSpaceDN w:val="0"/>
              <w:adjustRightInd w:val="0"/>
              <w:spacing w:before="120" w:line="360" w:lineRule="auto"/>
              <w:jc w:val="center"/>
              <w:rPr>
                <w:rFonts w:asciiTheme="majorBidi" w:hAnsiTheme="majorBidi" w:cstheme="majorBidi"/>
                <w:b/>
                <w:bCs/>
                <w:color w:val="000000"/>
                <w:sz w:val="28"/>
                <w:szCs w:val="28"/>
              </w:rPr>
            </w:pPr>
          </w:p>
        </w:tc>
        <w:tc>
          <w:tcPr>
            <w:tcW w:w="709" w:type="dxa"/>
          </w:tcPr>
          <w:p w:rsidR="0064269F" w:rsidRPr="007845D5" w:rsidRDefault="0064269F" w:rsidP="0064269F">
            <w:pPr>
              <w:autoSpaceDE w:val="0"/>
              <w:autoSpaceDN w:val="0"/>
              <w:adjustRightInd w:val="0"/>
              <w:spacing w:before="120" w:line="360" w:lineRule="auto"/>
              <w:rPr>
                <w:rFonts w:asciiTheme="majorBidi" w:hAnsiTheme="majorBidi" w:cstheme="majorBidi"/>
                <w:sz w:val="28"/>
                <w:szCs w:val="28"/>
              </w:rPr>
            </w:pPr>
            <w:r w:rsidRPr="007845D5">
              <w:rPr>
                <w:rFonts w:asciiTheme="majorBidi" w:hAnsiTheme="majorBidi" w:cstheme="majorBidi"/>
                <w:sz w:val="28"/>
                <w:szCs w:val="28"/>
              </w:rPr>
              <w:t>3.6</w:t>
            </w:r>
          </w:p>
        </w:tc>
        <w:tc>
          <w:tcPr>
            <w:tcW w:w="4961" w:type="dxa"/>
            <w:gridSpan w:val="4"/>
          </w:tcPr>
          <w:p w:rsidR="0064269F" w:rsidRPr="007845D5" w:rsidRDefault="00DF68FE" w:rsidP="0064269F">
            <w:pPr>
              <w:pStyle w:val="Normal1"/>
              <w:widowControl w:val="0"/>
              <w:pBdr>
                <w:top w:val="nil"/>
                <w:left w:val="nil"/>
                <w:bottom w:val="nil"/>
                <w:right w:val="nil"/>
                <w:between w:val="nil"/>
              </w:pBdr>
              <w:spacing w:before="120" w:line="360" w:lineRule="auto"/>
              <w:jc w:val="both"/>
              <w:rPr>
                <w:rFonts w:asciiTheme="majorBidi" w:hAnsiTheme="majorBidi" w:cstheme="majorBidi"/>
                <w:color w:val="000000"/>
                <w:sz w:val="28"/>
                <w:szCs w:val="28"/>
              </w:rPr>
            </w:pPr>
            <w:r w:rsidRPr="007845D5">
              <w:rPr>
                <w:rFonts w:ascii="Times New Roman" w:hAnsi="Times New Roman" w:cs="Times New Roman"/>
                <w:sz w:val="28"/>
                <w:szCs w:val="28"/>
              </w:rPr>
              <w:t xml:space="preserve">IN </w:t>
            </w:r>
            <w:r w:rsidR="009254D2" w:rsidRPr="007845D5">
              <w:rPr>
                <w:rFonts w:ascii="Times New Roman" w:hAnsi="Times New Roman" w:cs="Times New Roman"/>
                <w:sz w:val="28"/>
                <w:szCs w:val="28"/>
              </w:rPr>
              <w:t>VITRO SPF ASSAY OF CREAM</w:t>
            </w:r>
          </w:p>
        </w:tc>
        <w:tc>
          <w:tcPr>
            <w:tcW w:w="2127" w:type="dxa"/>
          </w:tcPr>
          <w:p w:rsidR="0064269F" w:rsidRPr="007845D5" w:rsidRDefault="00BD3DA5" w:rsidP="0064269F">
            <w:pPr>
              <w:autoSpaceDE w:val="0"/>
              <w:autoSpaceDN w:val="0"/>
              <w:adjustRightInd w:val="0"/>
              <w:spacing w:before="120" w:line="360" w:lineRule="auto"/>
              <w:jc w:val="center"/>
              <w:rPr>
                <w:rFonts w:asciiTheme="majorBidi" w:hAnsiTheme="majorBidi" w:cstheme="majorBidi"/>
                <w:sz w:val="28"/>
                <w:szCs w:val="28"/>
              </w:rPr>
            </w:pPr>
            <w:r w:rsidRPr="007845D5">
              <w:rPr>
                <w:rFonts w:asciiTheme="majorBidi" w:hAnsiTheme="majorBidi" w:cstheme="majorBidi"/>
                <w:sz w:val="28"/>
                <w:szCs w:val="28"/>
              </w:rPr>
              <w:t>2</w:t>
            </w:r>
            <w:r w:rsidR="00AC746F">
              <w:rPr>
                <w:rFonts w:asciiTheme="majorBidi" w:hAnsiTheme="majorBidi" w:cstheme="majorBidi"/>
                <w:sz w:val="28"/>
                <w:szCs w:val="28"/>
              </w:rPr>
              <w:t>1</w:t>
            </w:r>
          </w:p>
        </w:tc>
      </w:tr>
      <w:tr w:rsidR="0064269F" w:rsidRPr="007845D5" w:rsidTr="00AC6156">
        <w:tc>
          <w:tcPr>
            <w:tcW w:w="2093" w:type="dxa"/>
          </w:tcPr>
          <w:p w:rsidR="0064269F" w:rsidRPr="007845D5" w:rsidRDefault="0064269F" w:rsidP="0064269F">
            <w:pPr>
              <w:autoSpaceDE w:val="0"/>
              <w:autoSpaceDN w:val="0"/>
              <w:adjustRightInd w:val="0"/>
              <w:spacing w:before="120" w:line="360" w:lineRule="auto"/>
              <w:jc w:val="center"/>
              <w:rPr>
                <w:rFonts w:asciiTheme="majorBidi" w:hAnsiTheme="majorBidi" w:cstheme="majorBidi"/>
                <w:b/>
                <w:bCs/>
                <w:color w:val="000000"/>
                <w:sz w:val="28"/>
                <w:szCs w:val="28"/>
              </w:rPr>
            </w:pPr>
          </w:p>
        </w:tc>
        <w:tc>
          <w:tcPr>
            <w:tcW w:w="709" w:type="dxa"/>
          </w:tcPr>
          <w:p w:rsidR="0064269F" w:rsidRPr="007845D5" w:rsidRDefault="0064269F" w:rsidP="0064269F">
            <w:pPr>
              <w:autoSpaceDE w:val="0"/>
              <w:autoSpaceDN w:val="0"/>
              <w:adjustRightInd w:val="0"/>
              <w:spacing w:before="120" w:line="360" w:lineRule="auto"/>
              <w:rPr>
                <w:rFonts w:asciiTheme="majorBidi" w:hAnsiTheme="majorBidi" w:cstheme="majorBidi"/>
                <w:sz w:val="28"/>
                <w:szCs w:val="28"/>
              </w:rPr>
            </w:pPr>
            <w:r w:rsidRPr="007845D5">
              <w:rPr>
                <w:rFonts w:asciiTheme="majorBidi" w:hAnsiTheme="majorBidi" w:cstheme="majorBidi"/>
                <w:sz w:val="28"/>
                <w:szCs w:val="28"/>
              </w:rPr>
              <w:t>3.7</w:t>
            </w:r>
          </w:p>
        </w:tc>
        <w:tc>
          <w:tcPr>
            <w:tcW w:w="4961" w:type="dxa"/>
            <w:gridSpan w:val="4"/>
          </w:tcPr>
          <w:p w:rsidR="0064269F" w:rsidRPr="007845D5" w:rsidRDefault="009254D2" w:rsidP="0064269F">
            <w:pPr>
              <w:pStyle w:val="Normal1"/>
              <w:widowControl w:val="0"/>
              <w:pBdr>
                <w:top w:val="nil"/>
                <w:left w:val="nil"/>
                <w:bottom w:val="nil"/>
                <w:right w:val="nil"/>
                <w:between w:val="nil"/>
              </w:pBdr>
              <w:spacing w:before="120" w:line="360" w:lineRule="auto"/>
              <w:jc w:val="both"/>
              <w:rPr>
                <w:rFonts w:asciiTheme="majorBidi" w:hAnsiTheme="majorBidi" w:cstheme="majorBidi"/>
                <w:color w:val="000000"/>
                <w:sz w:val="28"/>
                <w:szCs w:val="28"/>
              </w:rPr>
            </w:pPr>
            <w:r w:rsidRPr="007845D5">
              <w:rPr>
                <w:rFonts w:ascii="Times New Roman" w:hAnsi="Times New Roman" w:cs="Times New Roman"/>
                <w:sz w:val="28"/>
                <w:szCs w:val="28"/>
              </w:rPr>
              <w:t>EVALUATION OF CREAM</w:t>
            </w:r>
          </w:p>
        </w:tc>
        <w:tc>
          <w:tcPr>
            <w:tcW w:w="2127" w:type="dxa"/>
          </w:tcPr>
          <w:p w:rsidR="0064269F" w:rsidRPr="007845D5" w:rsidRDefault="00BD3DA5" w:rsidP="0064269F">
            <w:pPr>
              <w:autoSpaceDE w:val="0"/>
              <w:autoSpaceDN w:val="0"/>
              <w:adjustRightInd w:val="0"/>
              <w:spacing w:before="120" w:line="360" w:lineRule="auto"/>
              <w:jc w:val="center"/>
              <w:rPr>
                <w:rFonts w:asciiTheme="majorBidi" w:hAnsiTheme="majorBidi" w:cstheme="majorBidi"/>
                <w:sz w:val="28"/>
                <w:szCs w:val="28"/>
              </w:rPr>
            </w:pPr>
            <w:r w:rsidRPr="007845D5">
              <w:rPr>
                <w:rFonts w:asciiTheme="majorBidi" w:hAnsiTheme="majorBidi" w:cstheme="majorBidi"/>
                <w:sz w:val="28"/>
                <w:szCs w:val="28"/>
              </w:rPr>
              <w:t>2</w:t>
            </w:r>
            <w:r w:rsidR="00AC746F">
              <w:rPr>
                <w:rFonts w:asciiTheme="majorBidi" w:hAnsiTheme="majorBidi" w:cstheme="majorBidi"/>
                <w:sz w:val="28"/>
                <w:szCs w:val="28"/>
              </w:rPr>
              <w:t>2</w:t>
            </w:r>
          </w:p>
        </w:tc>
      </w:tr>
      <w:tr w:rsidR="00E232B1" w:rsidRPr="007845D5" w:rsidTr="00AC6156">
        <w:tc>
          <w:tcPr>
            <w:tcW w:w="2093" w:type="dxa"/>
          </w:tcPr>
          <w:p w:rsidR="00E232B1" w:rsidRPr="007845D5" w:rsidRDefault="00E232B1" w:rsidP="0064269F">
            <w:pPr>
              <w:autoSpaceDE w:val="0"/>
              <w:autoSpaceDN w:val="0"/>
              <w:adjustRightInd w:val="0"/>
              <w:spacing w:before="120" w:line="360" w:lineRule="auto"/>
              <w:jc w:val="center"/>
              <w:rPr>
                <w:rFonts w:asciiTheme="majorBidi" w:hAnsiTheme="majorBidi" w:cstheme="majorBidi"/>
                <w:b/>
                <w:bCs/>
                <w:color w:val="000000"/>
                <w:sz w:val="28"/>
                <w:szCs w:val="28"/>
              </w:rPr>
            </w:pPr>
          </w:p>
        </w:tc>
        <w:tc>
          <w:tcPr>
            <w:tcW w:w="709" w:type="dxa"/>
          </w:tcPr>
          <w:p w:rsidR="00E232B1" w:rsidRPr="007845D5" w:rsidRDefault="00E232B1" w:rsidP="0064269F">
            <w:pPr>
              <w:autoSpaceDE w:val="0"/>
              <w:autoSpaceDN w:val="0"/>
              <w:adjustRightInd w:val="0"/>
              <w:spacing w:before="120" w:line="360" w:lineRule="auto"/>
              <w:rPr>
                <w:rFonts w:asciiTheme="majorBidi" w:hAnsiTheme="majorBidi" w:cstheme="majorBidi"/>
                <w:b/>
                <w:sz w:val="28"/>
                <w:szCs w:val="28"/>
              </w:rPr>
            </w:pPr>
          </w:p>
        </w:tc>
        <w:tc>
          <w:tcPr>
            <w:tcW w:w="992" w:type="dxa"/>
            <w:gridSpan w:val="2"/>
          </w:tcPr>
          <w:p w:rsidR="00E232B1" w:rsidRPr="007845D5" w:rsidRDefault="00E232B1" w:rsidP="00982F5A">
            <w:pPr>
              <w:spacing w:line="360" w:lineRule="auto"/>
              <w:jc w:val="both"/>
              <w:rPr>
                <w:rFonts w:ascii="Times New Roman" w:hAnsi="Times New Roman" w:cs="Times New Roman"/>
                <w:sz w:val="28"/>
                <w:szCs w:val="28"/>
              </w:rPr>
            </w:pPr>
            <w:r w:rsidRPr="007845D5">
              <w:rPr>
                <w:rFonts w:ascii="Times New Roman" w:hAnsi="Times New Roman" w:cs="Times New Roman"/>
                <w:sz w:val="28"/>
                <w:szCs w:val="28"/>
              </w:rPr>
              <w:t>3.7.1</w:t>
            </w:r>
          </w:p>
        </w:tc>
        <w:tc>
          <w:tcPr>
            <w:tcW w:w="3969" w:type="dxa"/>
            <w:gridSpan w:val="2"/>
          </w:tcPr>
          <w:p w:rsidR="00E232B1" w:rsidRPr="007845D5" w:rsidRDefault="001B4D7A" w:rsidP="001B4D7A">
            <w:pPr>
              <w:spacing w:line="360" w:lineRule="auto"/>
              <w:jc w:val="both"/>
              <w:rPr>
                <w:rFonts w:ascii="Times New Roman" w:hAnsi="Times New Roman" w:cs="Times New Roman"/>
                <w:sz w:val="28"/>
                <w:szCs w:val="28"/>
              </w:rPr>
            </w:pPr>
            <w:r w:rsidRPr="007845D5">
              <w:rPr>
                <w:rFonts w:ascii="Times New Roman" w:hAnsi="Times New Roman" w:cs="Times New Roman"/>
                <w:sz w:val="28"/>
                <w:szCs w:val="28"/>
              </w:rPr>
              <w:t xml:space="preserve"> </w:t>
            </w:r>
            <w:r w:rsidR="00C813A7" w:rsidRPr="007845D5">
              <w:rPr>
                <w:rFonts w:ascii="Times New Roman" w:hAnsi="Times New Roman" w:cs="Times New Roman"/>
                <w:sz w:val="28"/>
                <w:szCs w:val="28"/>
              </w:rPr>
              <w:t>P</w:t>
            </w:r>
            <w:r w:rsidR="00C86F03" w:rsidRPr="007845D5">
              <w:rPr>
                <w:rFonts w:ascii="Times New Roman" w:hAnsi="Times New Roman" w:cs="Times New Roman"/>
                <w:sz w:val="28"/>
                <w:szCs w:val="28"/>
              </w:rPr>
              <w:t>h</w:t>
            </w:r>
            <w:r w:rsidR="00E232B1" w:rsidRPr="007845D5">
              <w:rPr>
                <w:rFonts w:ascii="Times New Roman" w:hAnsi="Times New Roman" w:cs="Times New Roman"/>
                <w:sz w:val="28"/>
                <w:szCs w:val="28"/>
              </w:rPr>
              <w:t xml:space="preserve"> of the Cream </w:t>
            </w:r>
          </w:p>
        </w:tc>
        <w:tc>
          <w:tcPr>
            <w:tcW w:w="2127" w:type="dxa"/>
          </w:tcPr>
          <w:p w:rsidR="00E232B1" w:rsidRPr="007845D5" w:rsidRDefault="00BD3DA5" w:rsidP="0064269F">
            <w:pPr>
              <w:autoSpaceDE w:val="0"/>
              <w:autoSpaceDN w:val="0"/>
              <w:adjustRightInd w:val="0"/>
              <w:spacing w:before="120" w:line="360" w:lineRule="auto"/>
              <w:jc w:val="center"/>
              <w:rPr>
                <w:rFonts w:asciiTheme="majorBidi" w:hAnsiTheme="majorBidi" w:cstheme="majorBidi"/>
                <w:sz w:val="28"/>
                <w:szCs w:val="28"/>
              </w:rPr>
            </w:pPr>
            <w:r w:rsidRPr="007845D5">
              <w:rPr>
                <w:rFonts w:asciiTheme="majorBidi" w:hAnsiTheme="majorBidi" w:cstheme="majorBidi"/>
                <w:sz w:val="28"/>
                <w:szCs w:val="28"/>
              </w:rPr>
              <w:t>2</w:t>
            </w:r>
            <w:r w:rsidR="00AC746F">
              <w:rPr>
                <w:rFonts w:asciiTheme="majorBidi" w:hAnsiTheme="majorBidi" w:cstheme="majorBidi"/>
                <w:sz w:val="28"/>
                <w:szCs w:val="28"/>
              </w:rPr>
              <w:t>2</w:t>
            </w:r>
          </w:p>
        </w:tc>
      </w:tr>
      <w:tr w:rsidR="00E232B1" w:rsidRPr="007845D5" w:rsidTr="00AC6156">
        <w:tc>
          <w:tcPr>
            <w:tcW w:w="2093" w:type="dxa"/>
          </w:tcPr>
          <w:p w:rsidR="00E232B1" w:rsidRPr="007845D5" w:rsidRDefault="00E232B1" w:rsidP="0064269F">
            <w:pPr>
              <w:autoSpaceDE w:val="0"/>
              <w:autoSpaceDN w:val="0"/>
              <w:adjustRightInd w:val="0"/>
              <w:spacing w:before="120" w:line="360" w:lineRule="auto"/>
              <w:jc w:val="center"/>
              <w:rPr>
                <w:rFonts w:asciiTheme="majorBidi" w:hAnsiTheme="majorBidi" w:cstheme="majorBidi"/>
                <w:b/>
                <w:bCs/>
                <w:color w:val="000000"/>
                <w:sz w:val="28"/>
                <w:szCs w:val="28"/>
              </w:rPr>
            </w:pPr>
          </w:p>
        </w:tc>
        <w:tc>
          <w:tcPr>
            <w:tcW w:w="709" w:type="dxa"/>
          </w:tcPr>
          <w:p w:rsidR="00E232B1" w:rsidRPr="007845D5" w:rsidRDefault="00E232B1" w:rsidP="0064269F">
            <w:pPr>
              <w:autoSpaceDE w:val="0"/>
              <w:autoSpaceDN w:val="0"/>
              <w:adjustRightInd w:val="0"/>
              <w:spacing w:before="120" w:line="360" w:lineRule="auto"/>
              <w:rPr>
                <w:rFonts w:asciiTheme="majorBidi" w:hAnsiTheme="majorBidi" w:cstheme="majorBidi"/>
                <w:b/>
                <w:sz w:val="28"/>
                <w:szCs w:val="28"/>
              </w:rPr>
            </w:pPr>
          </w:p>
        </w:tc>
        <w:tc>
          <w:tcPr>
            <w:tcW w:w="992" w:type="dxa"/>
            <w:gridSpan w:val="2"/>
          </w:tcPr>
          <w:p w:rsidR="00E232B1" w:rsidRPr="007845D5" w:rsidRDefault="00E232B1" w:rsidP="00982F5A">
            <w:pPr>
              <w:spacing w:line="360" w:lineRule="auto"/>
              <w:jc w:val="both"/>
              <w:rPr>
                <w:rFonts w:ascii="Times New Roman" w:hAnsi="Times New Roman" w:cs="Times New Roman"/>
                <w:sz w:val="28"/>
                <w:szCs w:val="28"/>
              </w:rPr>
            </w:pPr>
            <w:r w:rsidRPr="007845D5">
              <w:rPr>
                <w:rFonts w:ascii="Times New Roman" w:hAnsi="Times New Roman" w:cs="Times New Roman"/>
                <w:sz w:val="28"/>
                <w:szCs w:val="28"/>
              </w:rPr>
              <w:t>3.7.2</w:t>
            </w:r>
          </w:p>
        </w:tc>
        <w:tc>
          <w:tcPr>
            <w:tcW w:w="3969" w:type="dxa"/>
            <w:gridSpan w:val="2"/>
          </w:tcPr>
          <w:p w:rsidR="00E232B1" w:rsidRPr="007845D5" w:rsidRDefault="00E232B1" w:rsidP="001B4D7A">
            <w:pPr>
              <w:spacing w:line="360" w:lineRule="auto"/>
              <w:jc w:val="both"/>
              <w:rPr>
                <w:rFonts w:ascii="Times New Roman" w:hAnsi="Times New Roman" w:cs="Times New Roman"/>
                <w:sz w:val="28"/>
                <w:szCs w:val="28"/>
              </w:rPr>
            </w:pPr>
            <w:r w:rsidRPr="007845D5">
              <w:rPr>
                <w:rFonts w:ascii="Times New Roman" w:hAnsi="Times New Roman" w:cs="Times New Roman"/>
                <w:sz w:val="28"/>
                <w:szCs w:val="28"/>
              </w:rPr>
              <w:t>Dye test</w:t>
            </w:r>
          </w:p>
        </w:tc>
        <w:tc>
          <w:tcPr>
            <w:tcW w:w="2127" w:type="dxa"/>
          </w:tcPr>
          <w:p w:rsidR="00E232B1" w:rsidRPr="007845D5" w:rsidRDefault="00BD3DA5" w:rsidP="0064269F">
            <w:pPr>
              <w:autoSpaceDE w:val="0"/>
              <w:autoSpaceDN w:val="0"/>
              <w:adjustRightInd w:val="0"/>
              <w:spacing w:before="120" w:line="360" w:lineRule="auto"/>
              <w:jc w:val="center"/>
              <w:rPr>
                <w:rFonts w:asciiTheme="majorBidi" w:hAnsiTheme="majorBidi" w:cstheme="majorBidi"/>
                <w:sz w:val="28"/>
                <w:szCs w:val="28"/>
              </w:rPr>
            </w:pPr>
            <w:r w:rsidRPr="007845D5">
              <w:rPr>
                <w:rFonts w:asciiTheme="majorBidi" w:hAnsiTheme="majorBidi" w:cstheme="majorBidi"/>
                <w:sz w:val="28"/>
                <w:szCs w:val="28"/>
              </w:rPr>
              <w:t>2</w:t>
            </w:r>
            <w:r w:rsidR="00AC746F">
              <w:rPr>
                <w:rFonts w:asciiTheme="majorBidi" w:hAnsiTheme="majorBidi" w:cstheme="majorBidi"/>
                <w:sz w:val="28"/>
                <w:szCs w:val="28"/>
              </w:rPr>
              <w:t>2</w:t>
            </w:r>
          </w:p>
        </w:tc>
      </w:tr>
      <w:tr w:rsidR="00E232B1" w:rsidRPr="007845D5" w:rsidTr="00AC6156">
        <w:tc>
          <w:tcPr>
            <w:tcW w:w="2093" w:type="dxa"/>
          </w:tcPr>
          <w:p w:rsidR="00E232B1" w:rsidRPr="007845D5" w:rsidRDefault="00E232B1" w:rsidP="0064269F">
            <w:pPr>
              <w:autoSpaceDE w:val="0"/>
              <w:autoSpaceDN w:val="0"/>
              <w:adjustRightInd w:val="0"/>
              <w:spacing w:before="120" w:line="360" w:lineRule="auto"/>
              <w:jc w:val="center"/>
              <w:rPr>
                <w:rFonts w:asciiTheme="majorBidi" w:hAnsiTheme="majorBidi" w:cstheme="majorBidi"/>
                <w:b/>
                <w:bCs/>
                <w:color w:val="000000"/>
                <w:sz w:val="28"/>
                <w:szCs w:val="28"/>
              </w:rPr>
            </w:pPr>
          </w:p>
        </w:tc>
        <w:tc>
          <w:tcPr>
            <w:tcW w:w="709" w:type="dxa"/>
          </w:tcPr>
          <w:p w:rsidR="00E232B1" w:rsidRPr="007845D5" w:rsidRDefault="00E232B1" w:rsidP="0064269F">
            <w:pPr>
              <w:autoSpaceDE w:val="0"/>
              <w:autoSpaceDN w:val="0"/>
              <w:adjustRightInd w:val="0"/>
              <w:spacing w:before="120" w:line="360" w:lineRule="auto"/>
              <w:rPr>
                <w:rFonts w:asciiTheme="majorBidi" w:hAnsiTheme="majorBidi" w:cstheme="majorBidi"/>
                <w:b/>
                <w:sz w:val="28"/>
                <w:szCs w:val="28"/>
              </w:rPr>
            </w:pPr>
          </w:p>
        </w:tc>
        <w:tc>
          <w:tcPr>
            <w:tcW w:w="992" w:type="dxa"/>
            <w:gridSpan w:val="2"/>
          </w:tcPr>
          <w:p w:rsidR="00E232B1" w:rsidRPr="007845D5" w:rsidRDefault="00E232B1" w:rsidP="000D2B51">
            <w:pPr>
              <w:spacing w:line="360" w:lineRule="auto"/>
              <w:jc w:val="both"/>
              <w:rPr>
                <w:rFonts w:ascii="Times New Roman" w:hAnsi="Times New Roman" w:cs="Times New Roman"/>
                <w:sz w:val="28"/>
                <w:szCs w:val="28"/>
              </w:rPr>
            </w:pPr>
            <w:r w:rsidRPr="007845D5">
              <w:rPr>
                <w:rFonts w:ascii="Times New Roman" w:hAnsi="Times New Roman" w:cs="Times New Roman"/>
                <w:sz w:val="28"/>
                <w:szCs w:val="28"/>
              </w:rPr>
              <w:t>3.7.3</w:t>
            </w:r>
          </w:p>
        </w:tc>
        <w:tc>
          <w:tcPr>
            <w:tcW w:w="3969" w:type="dxa"/>
            <w:gridSpan w:val="2"/>
          </w:tcPr>
          <w:p w:rsidR="00E232B1" w:rsidRPr="007845D5" w:rsidRDefault="00E232B1" w:rsidP="001B4D7A">
            <w:pPr>
              <w:spacing w:line="360" w:lineRule="auto"/>
              <w:jc w:val="both"/>
              <w:rPr>
                <w:rFonts w:ascii="Times New Roman" w:hAnsi="Times New Roman" w:cs="Times New Roman"/>
                <w:sz w:val="28"/>
                <w:szCs w:val="28"/>
              </w:rPr>
            </w:pPr>
            <w:r w:rsidRPr="007845D5">
              <w:rPr>
                <w:rFonts w:ascii="Times New Roman" w:hAnsi="Times New Roman" w:cs="Times New Roman"/>
                <w:sz w:val="28"/>
                <w:szCs w:val="28"/>
              </w:rPr>
              <w:t>Homogeneity</w:t>
            </w:r>
          </w:p>
        </w:tc>
        <w:tc>
          <w:tcPr>
            <w:tcW w:w="2127" w:type="dxa"/>
          </w:tcPr>
          <w:p w:rsidR="00E232B1" w:rsidRPr="007845D5" w:rsidRDefault="00BD3DA5" w:rsidP="0064269F">
            <w:pPr>
              <w:autoSpaceDE w:val="0"/>
              <w:autoSpaceDN w:val="0"/>
              <w:adjustRightInd w:val="0"/>
              <w:spacing w:before="120" w:line="360" w:lineRule="auto"/>
              <w:jc w:val="center"/>
              <w:rPr>
                <w:rFonts w:asciiTheme="majorBidi" w:hAnsiTheme="majorBidi" w:cstheme="majorBidi"/>
                <w:sz w:val="28"/>
                <w:szCs w:val="28"/>
              </w:rPr>
            </w:pPr>
            <w:r w:rsidRPr="007845D5">
              <w:rPr>
                <w:rFonts w:asciiTheme="majorBidi" w:hAnsiTheme="majorBidi" w:cstheme="majorBidi"/>
                <w:sz w:val="28"/>
                <w:szCs w:val="28"/>
              </w:rPr>
              <w:t>2</w:t>
            </w:r>
            <w:r w:rsidR="00AC746F">
              <w:rPr>
                <w:rFonts w:asciiTheme="majorBidi" w:hAnsiTheme="majorBidi" w:cstheme="majorBidi"/>
                <w:sz w:val="28"/>
                <w:szCs w:val="28"/>
              </w:rPr>
              <w:t>3</w:t>
            </w:r>
          </w:p>
        </w:tc>
      </w:tr>
      <w:tr w:rsidR="00E232B1" w:rsidRPr="007845D5" w:rsidTr="00AC6156">
        <w:tc>
          <w:tcPr>
            <w:tcW w:w="2093" w:type="dxa"/>
          </w:tcPr>
          <w:p w:rsidR="00E232B1" w:rsidRPr="007845D5" w:rsidRDefault="00E232B1" w:rsidP="0064269F">
            <w:pPr>
              <w:autoSpaceDE w:val="0"/>
              <w:autoSpaceDN w:val="0"/>
              <w:adjustRightInd w:val="0"/>
              <w:spacing w:before="120" w:line="360" w:lineRule="auto"/>
              <w:jc w:val="center"/>
              <w:rPr>
                <w:rFonts w:asciiTheme="majorBidi" w:hAnsiTheme="majorBidi" w:cstheme="majorBidi"/>
                <w:b/>
                <w:bCs/>
                <w:color w:val="000000"/>
                <w:sz w:val="28"/>
                <w:szCs w:val="28"/>
              </w:rPr>
            </w:pPr>
          </w:p>
        </w:tc>
        <w:tc>
          <w:tcPr>
            <w:tcW w:w="709" w:type="dxa"/>
          </w:tcPr>
          <w:p w:rsidR="00E232B1" w:rsidRPr="007845D5" w:rsidRDefault="00E232B1" w:rsidP="0064269F">
            <w:pPr>
              <w:autoSpaceDE w:val="0"/>
              <w:autoSpaceDN w:val="0"/>
              <w:adjustRightInd w:val="0"/>
              <w:spacing w:before="120" w:line="360" w:lineRule="auto"/>
              <w:rPr>
                <w:rFonts w:asciiTheme="majorBidi" w:hAnsiTheme="majorBidi" w:cstheme="majorBidi"/>
                <w:b/>
                <w:sz w:val="28"/>
                <w:szCs w:val="28"/>
              </w:rPr>
            </w:pPr>
          </w:p>
        </w:tc>
        <w:tc>
          <w:tcPr>
            <w:tcW w:w="992" w:type="dxa"/>
            <w:gridSpan w:val="2"/>
          </w:tcPr>
          <w:p w:rsidR="00E232B1" w:rsidRPr="007845D5" w:rsidRDefault="00E232B1" w:rsidP="00982F5A">
            <w:pPr>
              <w:spacing w:line="360" w:lineRule="auto"/>
              <w:jc w:val="both"/>
              <w:rPr>
                <w:rFonts w:ascii="Times New Roman" w:hAnsi="Times New Roman" w:cs="Times New Roman"/>
                <w:sz w:val="28"/>
                <w:szCs w:val="28"/>
              </w:rPr>
            </w:pPr>
            <w:r w:rsidRPr="007845D5">
              <w:rPr>
                <w:rFonts w:ascii="Times New Roman" w:hAnsi="Times New Roman" w:cs="Times New Roman"/>
                <w:sz w:val="28"/>
                <w:szCs w:val="28"/>
              </w:rPr>
              <w:t>3.7.4</w:t>
            </w:r>
          </w:p>
        </w:tc>
        <w:tc>
          <w:tcPr>
            <w:tcW w:w="3969" w:type="dxa"/>
            <w:gridSpan w:val="2"/>
          </w:tcPr>
          <w:p w:rsidR="00E232B1" w:rsidRPr="007845D5" w:rsidRDefault="00C86F03" w:rsidP="001B4D7A">
            <w:pPr>
              <w:spacing w:line="360" w:lineRule="auto"/>
              <w:jc w:val="both"/>
              <w:rPr>
                <w:rFonts w:ascii="Times New Roman" w:hAnsi="Times New Roman" w:cs="Times New Roman"/>
                <w:sz w:val="28"/>
                <w:szCs w:val="28"/>
              </w:rPr>
            </w:pPr>
            <w:r w:rsidRPr="007845D5">
              <w:rPr>
                <w:rFonts w:ascii="Times New Roman" w:hAnsi="Times New Roman" w:cs="Times New Roman"/>
                <w:sz w:val="28"/>
                <w:szCs w:val="28"/>
              </w:rPr>
              <w:t>Appearance</w:t>
            </w:r>
          </w:p>
        </w:tc>
        <w:tc>
          <w:tcPr>
            <w:tcW w:w="2127" w:type="dxa"/>
          </w:tcPr>
          <w:p w:rsidR="00E232B1" w:rsidRPr="007845D5" w:rsidRDefault="00BD3DA5" w:rsidP="0064269F">
            <w:pPr>
              <w:autoSpaceDE w:val="0"/>
              <w:autoSpaceDN w:val="0"/>
              <w:adjustRightInd w:val="0"/>
              <w:spacing w:before="120" w:line="360" w:lineRule="auto"/>
              <w:jc w:val="center"/>
              <w:rPr>
                <w:rFonts w:asciiTheme="majorBidi" w:hAnsiTheme="majorBidi" w:cstheme="majorBidi"/>
                <w:sz w:val="28"/>
                <w:szCs w:val="28"/>
              </w:rPr>
            </w:pPr>
            <w:r w:rsidRPr="007845D5">
              <w:rPr>
                <w:rFonts w:asciiTheme="majorBidi" w:hAnsiTheme="majorBidi" w:cstheme="majorBidi"/>
                <w:sz w:val="28"/>
                <w:szCs w:val="28"/>
              </w:rPr>
              <w:t>2</w:t>
            </w:r>
            <w:r w:rsidR="00AC746F">
              <w:rPr>
                <w:rFonts w:asciiTheme="majorBidi" w:hAnsiTheme="majorBidi" w:cstheme="majorBidi"/>
                <w:sz w:val="28"/>
                <w:szCs w:val="28"/>
              </w:rPr>
              <w:t>3</w:t>
            </w:r>
          </w:p>
        </w:tc>
      </w:tr>
      <w:tr w:rsidR="00E232B1" w:rsidRPr="007845D5" w:rsidTr="00AC6156">
        <w:tc>
          <w:tcPr>
            <w:tcW w:w="2093" w:type="dxa"/>
          </w:tcPr>
          <w:p w:rsidR="00E232B1" w:rsidRPr="007845D5" w:rsidRDefault="00E232B1" w:rsidP="0064269F">
            <w:pPr>
              <w:autoSpaceDE w:val="0"/>
              <w:autoSpaceDN w:val="0"/>
              <w:adjustRightInd w:val="0"/>
              <w:spacing w:before="120" w:line="360" w:lineRule="auto"/>
              <w:jc w:val="center"/>
              <w:rPr>
                <w:rFonts w:asciiTheme="majorBidi" w:hAnsiTheme="majorBidi" w:cstheme="majorBidi"/>
                <w:b/>
                <w:bCs/>
                <w:color w:val="000000"/>
                <w:sz w:val="28"/>
                <w:szCs w:val="28"/>
              </w:rPr>
            </w:pPr>
          </w:p>
        </w:tc>
        <w:tc>
          <w:tcPr>
            <w:tcW w:w="709" w:type="dxa"/>
          </w:tcPr>
          <w:p w:rsidR="00E232B1" w:rsidRPr="007845D5" w:rsidRDefault="00E232B1" w:rsidP="0064269F">
            <w:pPr>
              <w:autoSpaceDE w:val="0"/>
              <w:autoSpaceDN w:val="0"/>
              <w:adjustRightInd w:val="0"/>
              <w:spacing w:before="120" w:line="360" w:lineRule="auto"/>
              <w:rPr>
                <w:rFonts w:asciiTheme="majorBidi" w:hAnsiTheme="majorBidi" w:cstheme="majorBidi"/>
                <w:b/>
                <w:sz w:val="28"/>
                <w:szCs w:val="28"/>
              </w:rPr>
            </w:pPr>
          </w:p>
        </w:tc>
        <w:tc>
          <w:tcPr>
            <w:tcW w:w="992" w:type="dxa"/>
            <w:gridSpan w:val="2"/>
          </w:tcPr>
          <w:p w:rsidR="00E232B1" w:rsidRPr="007845D5" w:rsidRDefault="00E232B1" w:rsidP="00982F5A">
            <w:pPr>
              <w:spacing w:line="360" w:lineRule="auto"/>
              <w:jc w:val="both"/>
              <w:rPr>
                <w:rFonts w:ascii="Times New Roman" w:hAnsi="Times New Roman" w:cs="Times New Roman"/>
                <w:sz w:val="28"/>
                <w:szCs w:val="28"/>
              </w:rPr>
            </w:pPr>
            <w:r w:rsidRPr="007845D5">
              <w:rPr>
                <w:rFonts w:ascii="Times New Roman" w:hAnsi="Times New Roman" w:cs="Times New Roman"/>
                <w:sz w:val="28"/>
                <w:szCs w:val="28"/>
              </w:rPr>
              <w:t>3.7.5</w:t>
            </w:r>
          </w:p>
        </w:tc>
        <w:tc>
          <w:tcPr>
            <w:tcW w:w="3969" w:type="dxa"/>
            <w:gridSpan w:val="2"/>
          </w:tcPr>
          <w:p w:rsidR="00E232B1" w:rsidRPr="007845D5" w:rsidRDefault="00C86F03" w:rsidP="001B4D7A">
            <w:pPr>
              <w:spacing w:line="360" w:lineRule="auto"/>
              <w:jc w:val="both"/>
              <w:rPr>
                <w:rFonts w:ascii="Times New Roman" w:hAnsi="Times New Roman" w:cs="Times New Roman"/>
                <w:sz w:val="28"/>
                <w:szCs w:val="28"/>
              </w:rPr>
            </w:pPr>
            <w:r w:rsidRPr="007845D5">
              <w:rPr>
                <w:rFonts w:ascii="Times New Roman" w:hAnsi="Times New Roman" w:cs="Times New Roman"/>
                <w:sz w:val="28"/>
                <w:szCs w:val="28"/>
              </w:rPr>
              <w:t>Af</w:t>
            </w:r>
            <w:r w:rsidR="00E232B1" w:rsidRPr="007845D5">
              <w:rPr>
                <w:rFonts w:ascii="Times New Roman" w:hAnsi="Times New Roman" w:cs="Times New Roman"/>
                <w:sz w:val="28"/>
                <w:szCs w:val="28"/>
              </w:rPr>
              <w:t>ter feel</w:t>
            </w:r>
          </w:p>
        </w:tc>
        <w:tc>
          <w:tcPr>
            <w:tcW w:w="2127" w:type="dxa"/>
          </w:tcPr>
          <w:p w:rsidR="00E232B1" w:rsidRPr="007845D5" w:rsidRDefault="00BD3DA5" w:rsidP="0064269F">
            <w:pPr>
              <w:autoSpaceDE w:val="0"/>
              <w:autoSpaceDN w:val="0"/>
              <w:adjustRightInd w:val="0"/>
              <w:spacing w:before="120" w:line="360" w:lineRule="auto"/>
              <w:jc w:val="center"/>
              <w:rPr>
                <w:rFonts w:asciiTheme="majorBidi" w:hAnsiTheme="majorBidi" w:cstheme="majorBidi"/>
                <w:sz w:val="28"/>
                <w:szCs w:val="28"/>
              </w:rPr>
            </w:pPr>
            <w:r w:rsidRPr="007845D5">
              <w:rPr>
                <w:rFonts w:asciiTheme="majorBidi" w:hAnsiTheme="majorBidi" w:cstheme="majorBidi"/>
                <w:sz w:val="28"/>
                <w:szCs w:val="28"/>
              </w:rPr>
              <w:t>2</w:t>
            </w:r>
            <w:r w:rsidR="00AC746F">
              <w:rPr>
                <w:rFonts w:asciiTheme="majorBidi" w:hAnsiTheme="majorBidi" w:cstheme="majorBidi"/>
                <w:sz w:val="28"/>
                <w:szCs w:val="28"/>
              </w:rPr>
              <w:t>3</w:t>
            </w:r>
          </w:p>
        </w:tc>
      </w:tr>
      <w:tr w:rsidR="00E232B1" w:rsidRPr="007845D5" w:rsidTr="00AC6156">
        <w:tc>
          <w:tcPr>
            <w:tcW w:w="2093" w:type="dxa"/>
          </w:tcPr>
          <w:p w:rsidR="00E232B1" w:rsidRPr="007845D5" w:rsidRDefault="00E232B1" w:rsidP="0064269F">
            <w:pPr>
              <w:autoSpaceDE w:val="0"/>
              <w:autoSpaceDN w:val="0"/>
              <w:adjustRightInd w:val="0"/>
              <w:spacing w:before="120" w:line="360" w:lineRule="auto"/>
              <w:jc w:val="center"/>
              <w:rPr>
                <w:rFonts w:asciiTheme="majorBidi" w:hAnsiTheme="majorBidi" w:cstheme="majorBidi"/>
                <w:b/>
                <w:bCs/>
                <w:color w:val="000000"/>
                <w:sz w:val="28"/>
                <w:szCs w:val="28"/>
              </w:rPr>
            </w:pPr>
          </w:p>
        </w:tc>
        <w:tc>
          <w:tcPr>
            <w:tcW w:w="709" w:type="dxa"/>
          </w:tcPr>
          <w:p w:rsidR="00E232B1" w:rsidRPr="007845D5" w:rsidRDefault="00E232B1" w:rsidP="0064269F">
            <w:pPr>
              <w:autoSpaceDE w:val="0"/>
              <w:autoSpaceDN w:val="0"/>
              <w:adjustRightInd w:val="0"/>
              <w:spacing w:before="120" w:line="360" w:lineRule="auto"/>
              <w:rPr>
                <w:rFonts w:asciiTheme="majorBidi" w:hAnsiTheme="majorBidi" w:cstheme="majorBidi"/>
                <w:b/>
                <w:sz w:val="28"/>
                <w:szCs w:val="28"/>
              </w:rPr>
            </w:pPr>
          </w:p>
        </w:tc>
        <w:tc>
          <w:tcPr>
            <w:tcW w:w="992" w:type="dxa"/>
            <w:gridSpan w:val="2"/>
          </w:tcPr>
          <w:p w:rsidR="00E232B1" w:rsidRPr="007845D5" w:rsidRDefault="00E232B1" w:rsidP="00982F5A">
            <w:pPr>
              <w:spacing w:line="360" w:lineRule="auto"/>
              <w:jc w:val="both"/>
              <w:rPr>
                <w:rFonts w:ascii="Times New Roman" w:hAnsi="Times New Roman" w:cs="Times New Roman"/>
                <w:sz w:val="28"/>
                <w:szCs w:val="28"/>
              </w:rPr>
            </w:pPr>
            <w:r w:rsidRPr="007845D5">
              <w:rPr>
                <w:rFonts w:ascii="Times New Roman" w:hAnsi="Times New Roman" w:cs="Times New Roman"/>
                <w:sz w:val="28"/>
                <w:szCs w:val="28"/>
              </w:rPr>
              <w:t>3.7.6</w:t>
            </w:r>
          </w:p>
        </w:tc>
        <w:tc>
          <w:tcPr>
            <w:tcW w:w="3969" w:type="dxa"/>
            <w:gridSpan w:val="2"/>
          </w:tcPr>
          <w:p w:rsidR="00E232B1" w:rsidRPr="007845D5" w:rsidRDefault="00E232B1" w:rsidP="001B4D7A">
            <w:pPr>
              <w:spacing w:line="360" w:lineRule="auto"/>
              <w:jc w:val="both"/>
              <w:rPr>
                <w:rFonts w:ascii="Times New Roman" w:hAnsi="Times New Roman" w:cs="Times New Roman"/>
                <w:sz w:val="28"/>
                <w:szCs w:val="28"/>
              </w:rPr>
            </w:pPr>
            <w:r w:rsidRPr="007845D5">
              <w:rPr>
                <w:rFonts w:ascii="Times New Roman" w:hAnsi="Times New Roman" w:cs="Times New Roman"/>
                <w:sz w:val="28"/>
                <w:szCs w:val="28"/>
              </w:rPr>
              <w:t>Type of smear</w:t>
            </w:r>
          </w:p>
        </w:tc>
        <w:tc>
          <w:tcPr>
            <w:tcW w:w="2127" w:type="dxa"/>
          </w:tcPr>
          <w:p w:rsidR="00E232B1" w:rsidRPr="007845D5" w:rsidRDefault="00BD3DA5" w:rsidP="0064269F">
            <w:pPr>
              <w:autoSpaceDE w:val="0"/>
              <w:autoSpaceDN w:val="0"/>
              <w:adjustRightInd w:val="0"/>
              <w:spacing w:before="120" w:line="360" w:lineRule="auto"/>
              <w:jc w:val="center"/>
              <w:rPr>
                <w:rFonts w:asciiTheme="majorBidi" w:hAnsiTheme="majorBidi" w:cstheme="majorBidi"/>
                <w:sz w:val="28"/>
                <w:szCs w:val="28"/>
              </w:rPr>
            </w:pPr>
            <w:r w:rsidRPr="007845D5">
              <w:rPr>
                <w:rFonts w:asciiTheme="majorBidi" w:hAnsiTheme="majorBidi" w:cstheme="majorBidi"/>
                <w:sz w:val="28"/>
                <w:szCs w:val="28"/>
              </w:rPr>
              <w:t>2</w:t>
            </w:r>
            <w:r w:rsidR="00AC746F">
              <w:rPr>
                <w:rFonts w:asciiTheme="majorBidi" w:hAnsiTheme="majorBidi" w:cstheme="majorBidi"/>
                <w:sz w:val="28"/>
                <w:szCs w:val="28"/>
              </w:rPr>
              <w:t>3</w:t>
            </w:r>
          </w:p>
        </w:tc>
      </w:tr>
      <w:tr w:rsidR="00E232B1" w:rsidRPr="007845D5" w:rsidTr="00AC6156">
        <w:tc>
          <w:tcPr>
            <w:tcW w:w="2093" w:type="dxa"/>
          </w:tcPr>
          <w:p w:rsidR="00E232B1" w:rsidRPr="007845D5" w:rsidRDefault="00E232B1" w:rsidP="0064269F">
            <w:pPr>
              <w:autoSpaceDE w:val="0"/>
              <w:autoSpaceDN w:val="0"/>
              <w:adjustRightInd w:val="0"/>
              <w:spacing w:before="120" w:line="360" w:lineRule="auto"/>
              <w:jc w:val="center"/>
              <w:rPr>
                <w:rFonts w:asciiTheme="majorBidi" w:hAnsiTheme="majorBidi" w:cstheme="majorBidi"/>
                <w:b/>
                <w:bCs/>
                <w:color w:val="000000"/>
                <w:sz w:val="28"/>
                <w:szCs w:val="28"/>
              </w:rPr>
            </w:pPr>
          </w:p>
        </w:tc>
        <w:tc>
          <w:tcPr>
            <w:tcW w:w="709" w:type="dxa"/>
          </w:tcPr>
          <w:p w:rsidR="00E232B1" w:rsidRPr="007845D5" w:rsidRDefault="00E232B1" w:rsidP="0064269F">
            <w:pPr>
              <w:autoSpaceDE w:val="0"/>
              <w:autoSpaceDN w:val="0"/>
              <w:adjustRightInd w:val="0"/>
              <w:spacing w:before="120" w:line="360" w:lineRule="auto"/>
              <w:rPr>
                <w:rFonts w:asciiTheme="majorBidi" w:hAnsiTheme="majorBidi" w:cstheme="majorBidi"/>
                <w:b/>
                <w:sz w:val="28"/>
                <w:szCs w:val="28"/>
              </w:rPr>
            </w:pPr>
          </w:p>
        </w:tc>
        <w:tc>
          <w:tcPr>
            <w:tcW w:w="992" w:type="dxa"/>
            <w:gridSpan w:val="2"/>
          </w:tcPr>
          <w:p w:rsidR="00E232B1" w:rsidRPr="007845D5" w:rsidRDefault="00E232B1" w:rsidP="00982F5A">
            <w:pPr>
              <w:spacing w:line="360" w:lineRule="auto"/>
              <w:jc w:val="both"/>
              <w:rPr>
                <w:rFonts w:ascii="Times New Roman" w:hAnsi="Times New Roman" w:cs="Times New Roman"/>
                <w:sz w:val="28"/>
                <w:szCs w:val="28"/>
              </w:rPr>
            </w:pPr>
            <w:r w:rsidRPr="007845D5">
              <w:rPr>
                <w:rFonts w:ascii="Times New Roman" w:hAnsi="Times New Roman" w:cs="Times New Roman"/>
                <w:sz w:val="28"/>
                <w:szCs w:val="28"/>
              </w:rPr>
              <w:t>3.7.7</w:t>
            </w:r>
          </w:p>
        </w:tc>
        <w:tc>
          <w:tcPr>
            <w:tcW w:w="3969" w:type="dxa"/>
            <w:gridSpan w:val="2"/>
          </w:tcPr>
          <w:p w:rsidR="00E232B1" w:rsidRPr="007845D5" w:rsidRDefault="00E232B1" w:rsidP="001B4D7A">
            <w:pPr>
              <w:spacing w:line="360" w:lineRule="auto"/>
              <w:jc w:val="both"/>
              <w:rPr>
                <w:rFonts w:ascii="Times New Roman" w:hAnsi="Times New Roman" w:cs="Times New Roman"/>
                <w:sz w:val="28"/>
                <w:szCs w:val="28"/>
              </w:rPr>
            </w:pPr>
            <w:r w:rsidRPr="007845D5">
              <w:rPr>
                <w:rFonts w:ascii="Times New Roman" w:hAnsi="Times New Roman" w:cs="Times New Roman"/>
                <w:sz w:val="28"/>
                <w:szCs w:val="28"/>
              </w:rPr>
              <w:t>Removal</w:t>
            </w:r>
          </w:p>
        </w:tc>
        <w:tc>
          <w:tcPr>
            <w:tcW w:w="2127" w:type="dxa"/>
          </w:tcPr>
          <w:p w:rsidR="00E232B1" w:rsidRPr="007845D5" w:rsidRDefault="00BD3DA5" w:rsidP="0064269F">
            <w:pPr>
              <w:autoSpaceDE w:val="0"/>
              <w:autoSpaceDN w:val="0"/>
              <w:adjustRightInd w:val="0"/>
              <w:spacing w:before="120" w:line="360" w:lineRule="auto"/>
              <w:jc w:val="center"/>
              <w:rPr>
                <w:rFonts w:asciiTheme="majorBidi" w:hAnsiTheme="majorBidi" w:cstheme="majorBidi"/>
                <w:sz w:val="28"/>
                <w:szCs w:val="28"/>
              </w:rPr>
            </w:pPr>
            <w:r w:rsidRPr="007845D5">
              <w:rPr>
                <w:rFonts w:asciiTheme="majorBidi" w:hAnsiTheme="majorBidi" w:cstheme="majorBidi"/>
                <w:sz w:val="28"/>
                <w:szCs w:val="28"/>
              </w:rPr>
              <w:t>2</w:t>
            </w:r>
            <w:r w:rsidR="00AC746F">
              <w:rPr>
                <w:rFonts w:asciiTheme="majorBidi" w:hAnsiTheme="majorBidi" w:cstheme="majorBidi"/>
                <w:sz w:val="28"/>
                <w:szCs w:val="28"/>
              </w:rPr>
              <w:t>3</w:t>
            </w:r>
          </w:p>
        </w:tc>
      </w:tr>
      <w:tr w:rsidR="00E232B1" w:rsidRPr="007845D5" w:rsidTr="00AC6156">
        <w:tc>
          <w:tcPr>
            <w:tcW w:w="2093" w:type="dxa"/>
          </w:tcPr>
          <w:p w:rsidR="00E232B1" w:rsidRPr="007845D5" w:rsidRDefault="00E232B1" w:rsidP="0064269F">
            <w:pPr>
              <w:autoSpaceDE w:val="0"/>
              <w:autoSpaceDN w:val="0"/>
              <w:adjustRightInd w:val="0"/>
              <w:spacing w:before="120" w:line="360" w:lineRule="auto"/>
              <w:jc w:val="center"/>
              <w:rPr>
                <w:rFonts w:asciiTheme="majorBidi" w:hAnsiTheme="majorBidi" w:cstheme="majorBidi"/>
                <w:b/>
                <w:bCs/>
                <w:color w:val="000000"/>
                <w:sz w:val="28"/>
                <w:szCs w:val="28"/>
              </w:rPr>
            </w:pPr>
          </w:p>
        </w:tc>
        <w:tc>
          <w:tcPr>
            <w:tcW w:w="709" w:type="dxa"/>
          </w:tcPr>
          <w:p w:rsidR="00E232B1" w:rsidRPr="007845D5" w:rsidRDefault="00E232B1" w:rsidP="0064269F">
            <w:pPr>
              <w:autoSpaceDE w:val="0"/>
              <w:autoSpaceDN w:val="0"/>
              <w:adjustRightInd w:val="0"/>
              <w:spacing w:before="120" w:line="360" w:lineRule="auto"/>
              <w:rPr>
                <w:rFonts w:asciiTheme="majorBidi" w:hAnsiTheme="majorBidi" w:cstheme="majorBidi"/>
                <w:b/>
                <w:sz w:val="28"/>
                <w:szCs w:val="28"/>
              </w:rPr>
            </w:pPr>
          </w:p>
        </w:tc>
        <w:tc>
          <w:tcPr>
            <w:tcW w:w="992" w:type="dxa"/>
            <w:gridSpan w:val="2"/>
          </w:tcPr>
          <w:p w:rsidR="00E232B1" w:rsidRPr="007845D5" w:rsidRDefault="00E232B1" w:rsidP="00982F5A">
            <w:pPr>
              <w:spacing w:line="360" w:lineRule="auto"/>
              <w:jc w:val="both"/>
              <w:rPr>
                <w:rFonts w:ascii="Times New Roman" w:hAnsi="Times New Roman" w:cs="Times New Roman"/>
                <w:sz w:val="28"/>
                <w:szCs w:val="28"/>
              </w:rPr>
            </w:pPr>
            <w:r w:rsidRPr="007845D5">
              <w:rPr>
                <w:rFonts w:ascii="Times New Roman" w:hAnsi="Times New Roman" w:cs="Times New Roman"/>
                <w:sz w:val="28"/>
                <w:szCs w:val="28"/>
              </w:rPr>
              <w:t>3.7.8</w:t>
            </w:r>
          </w:p>
        </w:tc>
        <w:tc>
          <w:tcPr>
            <w:tcW w:w="3969" w:type="dxa"/>
            <w:gridSpan w:val="2"/>
          </w:tcPr>
          <w:p w:rsidR="00E232B1" w:rsidRPr="007845D5" w:rsidRDefault="00E232B1" w:rsidP="001B4D7A">
            <w:pPr>
              <w:spacing w:line="360" w:lineRule="auto"/>
              <w:jc w:val="both"/>
              <w:rPr>
                <w:rFonts w:ascii="Times New Roman" w:hAnsi="Times New Roman" w:cs="Times New Roman"/>
                <w:sz w:val="28"/>
                <w:szCs w:val="28"/>
              </w:rPr>
            </w:pPr>
            <w:r w:rsidRPr="007845D5">
              <w:rPr>
                <w:rFonts w:ascii="Times New Roman" w:hAnsi="Times New Roman" w:cs="Times New Roman"/>
                <w:sz w:val="28"/>
                <w:szCs w:val="28"/>
              </w:rPr>
              <w:t xml:space="preserve">Irritancy test </w:t>
            </w:r>
          </w:p>
        </w:tc>
        <w:tc>
          <w:tcPr>
            <w:tcW w:w="2127" w:type="dxa"/>
          </w:tcPr>
          <w:p w:rsidR="00E232B1" w:rsidRPr="007845D5" w:rsidRDefault="00BD3DA5" w:rsidP="0064269F">
            <w:pPr>
              <w:autoSpaceDE w:val="0"/>
              <w:autoSpaceDN w:val="0"/>
              <w:adjustRightInd w:val="0"/>
              <w:spacing w:before="120" w:line="360" w:lineRule="auto"/>
              <w:jc w:val="center"/>
              <w:rPr>
                <w:rFonts w:asciiTheme="majorBidi" w:hAnsiTheme="majorBidi" w:cstheme="majorBidi"/>
                <w:sz w:val="28"/>
                <w:szCs w:val="28"/>
              </w:rPr>
            </w:pPr>
            <w:r w:rsidRPr="007845D5">
              <w:rPr>
                <w:rFonts w:asciiTheme="majorBidi" w:hAnsiTheme="majorBidi" w:cstheme="majorBidi"/>
                <w:sz w:val="28"/>
                <w:szCs w:val="28"/>
              </w:rPr>
              <w:t>2</w:t>
            </w:r>
            <w:r w:rsidR="00AC746F">
              <w:rPr>
                <w:rFonts w:asciiTheme="majorBidi" w:hAnsiTheme="majorBidi" w:cstheme="majorBidi"/>
                <w:sz w:val="28"/>
                <w:szCs w:val="28"/>
              </w:rPr>
              <w:t>3</w:t>
            </w:r>
          </w:p>
        </w:tc>
      </w:tr>
      <w:tr w:rsidR="00E232B1" w:rsidRPr="007845D5" w:rsidTr="00AC6156">
        <w:tc>
          <w:tcPr>
            <w:tcW w:w="2093" w:type="dxa"/>
          </w:tcPr>
          <w:p w:rsidR="00E232B1" w:rsidRPr="007845D5" w:rsidRDefault="00E232B1" w:rsidP="0064269F">
            <w:pPr>
              <w:autoSpaceDE w:val="0"/>
              <w:autoSpaceDN w:val="0"/>
              <w:adjustRightInd w:val="0"/>
              <w:spacing w:before="120" w:line="360" w:lineRule="auto"/>
              <w:jc w:val="center"/>
              <w:rPr>
                <w:rFonts w:ascii="Times New Roman" w:hAnsi="Times New Roman" w:cs="Times New Roman"/>
                <w:b/>
                <w:bCs/>
                <w:color w:val="000000"/>
                <w:sz w:val="28"/>
                <w:szCs w:val="28"/>
              </w:rPr>
            </w:pPr>
          </w:p>
        </w:tc>
        <w:tc>
          <w:tcPr>
            <w:tcW w:w="709" w:type="dxa"/>
          </w:tcPr>
          <w:p w:rsidR="00E232B1" w:rsidRPr="007845D5" w:rsidRDefault="00E232B1" w:rsidP="0064269F">
            <w:pPr>
              <w:autoSpaceDE w:val="0"/>
              <w:autoSpaceDN w:val="0"/>
              <w:adjustRightInd w:val="0"/>
              <w:spacing w:before="120" w:line="360" w:lineRule="auto"/>
              <w:rPr>
                <w:rFonts w:ascii="Times New Roman" w:hAnsi="Times New Roman" w:cs="Times New Roman"/>
                <w:b/>
                <w:sz w:val="28"/>
                <w:szCs w:val="28"/>
              </w:rPr>
            </w:pPr>
          </w:p>
        </w:tc>
        <w:tc>
          <w:tcPr>
            <w:tcW w:w="992" w:type="dxa"/>
            <w:gridSpan w:val="2"/>
          </w:tcPr>
          <w:p w:rsidR="00E232B1" w:rsidRPr="007845D5" w:rsidRDefault="00E232B1" w:rsidP="00982F5A">
            <w:pPr>
              <w:spacing w:line="360" w:lineRule="auto"/>
              <w:jc w:val="both"/>
              <w:rPr>
                <w:rFonts w:ascii="Times New Roman" w:hAnsi="Times New Roman" w:cs="Times New Roman"/>
                <w:sz w:val="28"/>
                <w:szCs w:val="28"/>
              </w:rPr>
            </w:pPr>
            <w:r w:rsidRPr="007845D5">
              <w:rPr>
                <w:rFonts w:ascii="Times New Roman" w:hAnsi="Times New Roman" w:cs="Times New Roman"/>
                <w:sz w:val="28"/>
                <w:szCs w:val="28"/>
              </w:rPr>
              <w:t>3.7.9</w:t>
            </w:r>
          </w:p>
        </w:tc>
        <w:tc>
          <w:tcPr>
            <w:tcW w:w="3969" w:type="dxa"/>
            <w:gridSpan w:val="2"/>
          </w:tcPr>
          <w:p w:rsidR="00E232B1" w:rsidRPr="007845D5" w:rsidRDefault="00E232B1" w:rsidP="001B4D7A">
            <w:pPr>
              <w:spacing w:line="360" w:lineRule="auto"/>
              <w:jc w:val="both"/>
              <w:rPr>
                <w:rFonts w:ascii="Times New Roman" w:hAnsi="Times New Roman" w:cs="Times New Roman"/>
                <w:sz w:val="28"/>
                <w:szCs w:val="28"/>
              </w:rPr>
            </w:pPr>
            <w:r w:rsidRPr="007845D5">
              <w:rPr>
                <w:rFonts w:ascii="Times New Roman" w:hAnsi="Times New Roman" w:cs="Times New Roman"/>
                <w:sz w:val="28"/>
                <w:szCs w:val="28"/>
              </w:rPr>
              <w:t>Acid value</w:t>
            </w:r>
          </w:p>
        </w:tc>
        <w:tc>
          <w:tcPr>
            <w:tcW w:w="2127" w:type="dxa"/>
          </w:tcPr>
          <w:p w:rsidR="00E232B1" w:rsidRPr="007845D5" w:rsidRDefault="00BD3DA5" w:rsidP="0064269F">
            <w:pPr>
              <w:autoSpaceDE w:val="0"/>
              <w:autoSpaceDN w:val="0"/>
              <w:adjustRightInd w:val="0"/>
              <w:spacing w:before="120" w:line="360" w:lineRule="auto"/>
              <w:jc w:val="center"/>
              <w:rPr>
                <w:rFonts w:ascii="Times New Roman" w:hAnsi="Times New Roman" w:cs="Times New Roman"/>
                <w:sz w:val="28"/>
                <w:szCs w:val="28"/>
              </w:rPr>
            </w:pPr>
            <w:r w:rsidRPr="007845D5">
              <w:rPr>
                <w:rFonts w:ascii="Times New Roman" w:hAnsi="Times New Roman" w:cs="Times New Roman"/>
                <w:sz w:val="28"/>
                <w:szCs w:val="28"/>
              </w:rPr>
              <w:t>2</w:t>
            </w:r>
            <w:r w:rsidR="00AC746F">
              <w:rPr>
                <w:rFonts w:ascii="Times New Roman" w:hAnsi="Times New Roman" w:cs="Times New Roman"/>
                <w:sz w:val="28"/>
                <w:szCs w:val="28"/>
              </w:rPr>
              <w:t>4</w:t>
            </w:r>
          </w:p>
        </w:tc>
      </w:tr>
      <w:tr w:rsidR="00E232B1" w:rsidRPr="007845D5" w:rsidTr="00AC6156">
        <w:tc>
          <w:tcPr>
            <w:tcW w:w="2093" w:type="dxa"/>
          </w:tcPr>
          <w:p w:rsidR="00E232B1" w:rsidRPr="007845D5" w:rsidRDefault="00E232B1" w:rsidP="0064269F">
            <w:pPr>
              <w:autoSpaceDE w:val="0"/>
              <w:autoSpaceDN w:val="0"/>
              <w:adjustRightInd w:val="0"/>
              <w:spacing w:before="120" w:line="360" w:lineRule="auto"/>
              <w:jc w:val="center"/>
              <w:rPr>
                <w:rFonts w:ascii="Times New Roman" w:hAnsi="Times New Roman" w:cs="Times New Roman"/>
                <w:b/>
                <w:bCs/>
                <w:color w:val="000000"/>
                <w:sz w:val="28"/>
                <w:szCs w:val="28"/>
              </w:rPr>
            </w:pPr>
          </w:p>
        </w:tc>
        <w:tc>
          <w:tcPr>
            <w:tcW w:w="709" w:type="dxa"/>
          </w:tcPr>
          <w:p w:rsidR="00E232B1" w:rsidRPr="007845D5" w:rsidRDefault="00E232B1" w:rsidP="0064269F">
            <w:pPr>
              <w:autoSpaceDE w:val="0"/>
              <w:autoSpaceDN w:val="0"/>
              <w:adjustRightInd w:val="0"/>
              <w:spacing w:before="120" w:line="360" w:lineRule="auto"/>
              <w:rPr>
                <w:rFonts w:ascii="Times New Roman" w:hAnsi="Times New Roman" w:cs="Times New Roman"/>
                <w:b/>
                <w:sz w:val="28"/>
                <w:szCs w:val="28"/>
              </w:rPr>
            </w:pPr>
          </w:p>
        </w:tc>
        <w:tc>
          <w:tcPr>
            <w:tcW w:w="992" w:type="dxa"/>
            <w:gridSpan w:val="2"/>
          </w:tcPr>
          <w:p w:rsidR="00E232B1" w:rsidRPr="007845D5" w:rsidRDefault="00E232B1" w:rsidP="00E232B1">
            <w:pPr>
              <w:spacing w:line="360" w:lineRule="auto"/>
              <w:jc w:val="both"/>
              <w:rPr>
                <w:rFonts w:ascii="Times New Roman" w:hAnsi="Times New Roman" w:cs="Times New Roman"/>
                <w:sz w:val="28"/>
                <w:szCs w:val="28"/>
              </w:rPr>
            </w:pPr>
            <w:r w:rsidRPr="007845D5">
              <w:rPr>
                <w:rFonts w:ascii="Times New Roman" w:hAnsi="Times New Roman" w:cs="Times New Roman"/>
                <w:sz w:val="28"/>
                <w:szCs w:val="28"/>
              </w:rPr>
              <w:t>3.7.10</w:t>
            </w:r>
          </w:p>
        </w:tc>
        <w:tc>
          <w:tcPr>
            <w:tcW w:w="3969" w:type="dxa"/>
            <w:gridSpan w:val="2"/>
          </w:tcPr>
          <w:p w:rsidR="00E232B1" w:rsidRPr="007845D5" w:rsidRDefault="00E232B1" w:rsidP="001B4D7A">
            <w:pPr>
              <w:spacing w:line="360" w:lineRule="auto"/>
              <w:jc w:val="both"/>
              <w:rPr>
                <w:rFonts w:ascii="Times New Roman" w:hAnsi="Times New Roman" w:cs="Times New Roman"/>
                <w:sz w:val="28"/>
                <w:szCs w:val="28"/>
              </w:rPr>
            </w:pPr>
            <w:r w:rsidRPr="007845D5">
              <w:rPr>
                <w:rFonts w:ascii="Times New Roman" w:hAnsi="Times New Roman" w:cs="Times New Roman"/>
                <w:sz w:val="28"/>
                <w:szCs w:val="28"/>
              </w:rPr>
              <w:t xml:space="preserve">Saponification value </w:t>
            </w:r>
          </w:p>
        </w:tc>
        <w:tc>
          <w:tcPr>
            <w:tcW w:w="2127" w:type="dxa"/>
          </w:tcPr>
          <w:p w:rsidR="00E232B1" w:rsidRPr="007845D5" w:rsidRDefault="00BD3DA5" w:rsidP="0064269F">
            <w:pPr>
              <w:autoSpaceDE w:val="0"/>
              <w:autoSpaceDN w:val="0"/>
              <w:adjustRightInd w:val="0"/>
              <w:spacing w:before="120" w:line="360" w:lineRule="auto"/>
              <w:jc w:val="center"/>
              <w:rPr>
                <w:rFonts w:ascii="Times New Roman" w:hAnsi="Times New Roman" w:cs="Times New Roman"/>
                <w:sz w:val="28"/>
                <w:szCs w:val="28"/>
              </w:rPr>
            </w:pPr>
            <w:r w:rsidRPr="007845D5">
              <w:rPr>
                <w:rFonts w:ascii="Times New Roman" w:hAnsi="Times New Roman" w:cs="Times New Roman"/>
                <w:sz w:val="28"/>
                <w:szCs w:val="28"/>
              </w:rPr>
              <w:t>2</w:t>
            </w:r>
            <w:r w:rsidR="00AC746F">
              <w:rPr>
                <w:rFonts w:ascii="Times New Roman" w:hAnsi="Times New Roman" w:cs="Times New Roman"/>
                <w:sz w:val="28"/>
                <w:szCs w:val="28"/>
              </w:rPr>
              <w:t>4</w:t>
            </w:r>
          </w:p>
        </w:tc>
      </w:tr>
      <w:tr w:rsidR="0064269F" w:rsidRPr="007845D5" w:rsidTr="00AC6156">
        <w:tc>
          <w:tcPr>
            <w:tcW w:w="2093" w:type="dxa"/>
          </w:tcPr>
          <w:p w:rsidR="0064269F" w:rsidRPr="007845D5" w:rsidRDefault="00405DFF" w:rsidP="0064269F">
            <w:pPr>
              <w:autoSpaceDE w:val="0"/>
              <w:autoSpaceDN w:val="0"/>
              <w:adjustRightInd w:val="0"/>
              <w:spacing w:before="120" w:line="360" w:lineRule="auto"/>
              <w:jc w:val="center"/>
              <w:rPr>
                <w:rFonts w:ascii="Times New Roman" w:hAnsi="Times New Roman" w:cs="Times New Roman"/>
                <w:b/>
                <w:bCs/>
                <w:color w:val="000000"/>
                <w:sz w:val="28"/>
                <w:szCs w:val="28"/>
              </w:rPr>
            </w:pPr>
            <w:r w:rsidRPr="007845D5">
              <w:rPr>
                <w:rFonts w:ascii="Times New Roman" w:hAnsi="Times New Roman" w:cs="Times New Roman"/>
                <w:b/>
                <w:bCs/>
                <w:color w:val="000000"/>
                <w:sz w:val="28"/>
                <w:szCs w:val="28"/>
              </w:rPr>
              <w:lastRenderedPageBreak/>
              <w:t>IV</w:t>
            </w:r>
          </w:p>
        </w:tc>
        <w:tc>
          <w:tcPr>
            <w:tcW w:w="5670" w:type="dxa"/>
            <w:gridSpan w:val="5"/>
          </w:tcPr>
          <w:p w:rsidR="0064269F" w:rsidRPr="007845D5" w:rsidRDefault="0064269F" w:rsidP="0064269F">
            <w:pPr>
              <w:autoSpaceDE w:val="0"/>
              <w:autoSpaceDN w:val="0"/>
              <w:adjustRightInd w:val="0"/>
              <w:spacing w:before="120" w:line="360" w:lineRule="auto"/>
              <w:rPr>
                <w:rFonts w:ascii="Times New Roman" w:eastAsia="Times New Roman" w:hAnsi="Times New Roman" w:cs="Times New Roman"/>
                <w:b/>
                <w:color w:val="000000"/>
                <w:sz w:val="28"/>
                <w:szCs w:val="28"/>
              </w:rPr>
            </w:pPr>
            <w:r w:rsidRPr="007845D5">
              <w:rPr>
                <w:rFonts w:ascii="Times New Roman" w:eastAsia="Times New Roman" w:hAnsi="Times New Roman" w:cs="Times New Roman"/>
                <w:b/>
                <w:color w:val="000000"/>
                <w:sz w:val="28"/>
                <w:szCs w:val="28"/>
              </w:rPr>
              <w:t>RESULTS AND DISCUSSION</w:t>
            </w:r>
          </w:p>
        </w:tc>
        <w:tc>
          <w:tcPr>
            <w:tcW w:w="2127" w:type="dxa"/>
          </w:tcPr>
          <w:p w:rsidR="0064269F" w:rsidRPr="007845D5" w:rsidRDefault="00817C61" w:rsidP="0064269F">
            <w:pPr>
              <w:autoSpaceDE w:val="0"/>
              <w:autoSpaceDN w:val="0"/>
              <w:adjustRightInd w:val="0"/>
              <w:spacing w:before="120" w:line="360" w:lineRule="auto"/>
              <w:jc w:val="center"/>
              <w:rPr>
                <w:rFonts w:ascii="Times New Roman" w:hAnsi="Times New Roman" w:cs="Times New Roman"/>
                <w:b/>
                <w:sz w:val="28"/>
                <w:szCs w:val="28"/>
              </w:rPr>
            </w:pPr>
            <w:r w:rsidRPr="007845D5">
              <w:rPr>
                <w:rFonts w:ascii="Times New Roman" w:hAnsi="Times New Roman" w:cs="Times New Roman"/>
                <w:b/>
                <w:sz w:val="28"/>
                <w:szCs w:val="28"/>
              </w:rPr>
              <w:t>2</w:t>
            </w:r>
            <w:r w:rsidR="00AC746F">
              <w:rPr>
                <w:rFonts w:ascii="Times New Roman" w:hAnsi="Times New Roman" w:cs="Times New Roman"/>
                <w:b/>
                <w:sz w:val="28"/>
                <w:szCs w:val="28"/>
              </w:rPr>
              <w:t>5</w:t>
            </w:r>
          </w:p>
        </w:tc>
      </w:tr>
      <w:tr w:rsidR="00E232B1" w:rsidRPr="007845D5" w:rsidTr="00AC6156">
        <w:tc>
          <w:tcPr>
            <w:tcW w:w="2093" w:type="dxa"/>
          </w:tcPr>
          <w:p w:rsidR="00E232B1" w:rsidRPr="007845D5" w:rsidRDefault="00E232B1" w:rsidP="0064269F">
            <w:pPr>
              <w:autoSpaceDE w:val="0"/>
              <w:autoSpaceDN w:val="0"/>
              <w:adjustRightInd w:val="0"/>
              <w:spacing w:before="120" w:line="360" w:lineRule="auto"/>
              <w:jc w:val="center"/>
              <w:rPr>
                <w:rFonts w:ascii="Times New Roman" w:hAnsi="Times New Roman" w:cs="Times New Roman"/>
                <w:b/>
                <w:bCs/>
                <w:color w:val="000000"/>
                <w:sz w:val="28"/>
                <w:szCs w:val="28"/>
              </w:rPr>
            </w:pPr>
          </w:p>
        </w:tc>
        <w:tc>
          <w:tcPr>
            <w:tcW w:w="709" w:type="dxa"/>
          </w:tcPr>
          <w:p w:rsidR="00E232B1" w:rsidRPr="007845D5" w:rsidRDefault="00E232B1" w:rsidP="00433408">
            <w:pPr>
              <w:spacing w:line="360" w:lineRule="auto"/>
              <w:rPr>
                <w:rFonts w:ascii="Times New Roman" w:hAnsi="Times New Roman" w:cs="Times New Roman"/>
                <w:bCs/>
                <w:sz w:val="28"/>
                <w:szCs w:val="28"/>
              </w:rPr>
            </w:pPr>
            <w:r w:rsidRPr="007845D5">
              <w:rPr>
                <w:rFonts w:ascii="Times New Roman" w:eastAsia="Times New Roman" w:hAnsi="Times New Roman" w:cs="Times New Roman"/>
                <w:color w:val="000000"/>
                <w:sz w:val="28"/>
                <w:szCs w:val="28"/>
              </w:rPr>
              <w:t>4.1</w:t>
            </w:r>
          </w:p>
        </w:tc>
        <w:tc>
          <w:tcPr>
            <w:tcW w:w="4961" w:type="dxa"/>
            <w:gridSpan w:val="4"/>
          </w:tcPr>
          <w:p w:rsidR="00E232B1" w:rsidRPr="007845D5" w:rsidRDefault="00695F13" w:rsidP="001B4D7A">
            <w:pPr>
              <w:spacing w:line="360" w:lineRule="auto"/>
              <w:rPr>
                <w:rFonts w:ascii="Times New Roman" w:hAnsi="Times New Roman" w:cs="Times New Roman"/>
                <w:bCs/>
                <w:sz w:val="28"/>
                <w:szCs w:val="28"/>
              </w:rPr>
            </w:pPr>
            <w:r w:rsidRPr="007845D5">
              <w:rPr>
                <w:rFonts w:ascii="Times New Roman" w:hAnsi="Times New Roman" w:cs="Times New Roman"/>
                <w:bCs/>
                <w:sz w:val="28"/>
                <w:szCs w:val="28"/>
              </w:rPr>
              <w:t>LIGNIN YIELD, RECOVERY AND PURITY</w:t>
            </w:r>
          </w:p>
        </w:tc>
        <w:tc>
          <w:tcPr>
            <w:tcW w:w="2127" w:type="dxa"/>
          </w:tcPr>
          <w:p w:rsidR="00E232B1" w:rsidRPr="007845D5" w:rsidRDefault="00817C61" w:rsidP="0064269F">
            <w:pPr>
              <w:autoSpaceDE w:val="0"/>
              <w:autoSpaceDN w:val="0"/>
              <w:adjustRightInd w:val="0"/>
              <w:spacing w:before="120" w:line="360" w:lineRule="auto"/>
              <w:jc w:val="center"/>
              <w:rPr>
                <w:rFonts w:ascii="Times New Roman" w:hAnsi="Times New Roman" w:cs="Times New Roman"/>
                <w:sz w:val="28"/>
                <w:szCs w:val="28"/>
              </w:rPr>
            </w:pPr>
            <w:r w:rsidRPr="007845D5">
              <w:rPr>
                <w:rFonts w:ascii="Times New Roman" w:hAnsi="Times New Roman" w:cs="Times New Roman"/>
                <w:sz w:val="28"/>
                <w:szCs w:val="28"/>
              </w:rPr>
              <w:t>2</w:t>
            </w:r>
            <w:r w:rsidR="00AC746F">
              <w:rPr>
                <w:rFonts w:ascii="Times New Roman" w:hAnsi="Times New Roman" w:cs="Times New Roman"/>
                <w:sz w:val="28"/>
                <w:szCs w:val="28"/>
              </w:rPr>
              <w:t>5</w:t>
            </w:r>
          </w:p>
        </w:tc>
      </w:tr>
      <w:tr w:rsidR="00E232B1" w:rsidRPr="007845D5" w:rsidTr="00AC6156">
        <w:tc>
          <w:tcPr>
            <w:tcW w:w="2093" w:type="dxa"/>
          </w:tcPr>
          <w:p w:rsidR="00E232B1" w:rsidRPr="007845D5" w:rsidRDefault="00E232B1" w:rsidP="0064269F">
            <w:pPr>
              <w:autoSpaceDE w:val="0"/>
              <w:autoSpaceDN w:val="0"/>
              <w:adjustRightInd w:val="0"/>
              <w:spacing w:before="120" w:line="360" w:lineRule="auto"/>
              <w:jc w:val="center"/>
              <w:rPr>
                <w:rFonts w:ascii="Times New Roman" w:hAnsi="Times New Roman" w:cs="Times New Roman"/>
                <w:b/>
                <w:bCs/>
                <w:color w:val="000000"/>
                <w:sz w:val="28"/>
                <w:szCs w:val="28"/>
              </w:rPr>
            </w:pPr>
          </w:p>
        </w:tc>
        <w:tc>
          <w:tcPr>
            <w:tcW w:w="709" w:type="dxa"/>
          </w:tcPr>
          <w:p w:rsidR="00E232B1" w:rsidRPr="007845D5" w:rsidRDefault="00E232B1" w:rsidP="00E232B1">
            <w:pPr>
              <w:spacing w:line="360" w:lineRule="auto"/>
              <w:jc w:val="both"/>
              <w:rPr>
                <w:rFonts w:ascii="Times New Roman" w:hAnsi="Times New Roman" w:cs="Times New Roman"/>
                <w:bCs/>
                <w:sz w:val="28"/>
                <w:szCs w:val="28"/>
              </w:rPr>
            </w:pPr>
            <w:r w:rsidRPr="007845D5">
              <w:rPr>
                <w:rFonts w:ascii="Times New Roman" w:eastAsia="Times New Roman" w:hAnsi="Times New Roman" w:cs="Times New Roman"/>
                <w:color w:val="000000"/>
                <w:sz w:val="28"/>
                <w:szCs w:val="28"/>
              </w:rPr>
              <w:t>4.2</w:t>
            </w:r>
          </w:p>
        </w:tc>
        <w:tc>
          <w:tcPr>
            <w:tcW w:w="4961" w:type="dxa"/>
            <w:gridSpan w:val="4"/>
          </w:tcPr>
          <w:p w:rsidR="00E232B1" w:rsidRPr="007845D5" w:rsidRDefault="00695F13" w:rsidP="00E232B1">
            <w:pPr>
              <w:spacing w:line="360" w:lineRule="auto"/>
              <w:jc w:val="both"/>
              <w:rPr>
                <w:rFonts w:ascii="Times New Roman" w:hAnsi="Times New Roman" w:cs="Times New Roman"/>
                <w:bCs/>
                <w:sz w:val="28"/>
                <w:szCs w:val="28"/>
              </w:rPr>
            </w:pPr>
            <w:r w:rsidRPr="007845D5">
              <w:rPr>
                <w:rFonts w:ascii="Times New Roman" w:hAnsi="Times New Roman" w:cs="Times New Roman"/>
                <w:bCs/>
                <w:sz w:val="28"/>
                <w:szCs w:val="28"/>
              </w:rPr>
              <w:t xml:space="preserve">EFFECT OF PROCESS VARIABLES IN EXTRACTION OF LIGNIN   (OVAT)                                                        </w:t>
            </w:r>
          </w:p>
        </w:tc>
        <w:tc>
          <w:tcPr>
            <w:tcW w:w="2127" w:type="dxa"/>
          </w:tcPr>
          <w:p w:rsidR="00E232B1" w:rsidRPr="007845D5" w:rsidRDefault="00817C61" w:rsidP="0064269F">
            <w:pPr>
              <w:autoSpaceDE w:val="0"/>
              <w:autoSpaceDN w:val="0"/>
              <w:adjustRightInd w:val="0"/>
              <w:spacing w:before="120" w:line="360" w:lineRule="auto"/>
              <w:jc w:val="center"/>
              <w:rPr>
                <w:rFonts w:ascii="Times New Roman" w:hAnsi="Times New Roman" w:cs="Times New Roman"/>
                <w:sz w:val="28"/>
                <w:szCs w:val="28"/>
              </w:rPr>
            </w:pPr>
            <w:r w:rsidRPr="007845D5">
              <w:rPr>
                <w:rFonts w:ascii="Times New Roman" w:hAnsi="Times New Roman" w:cs="Times New Roman"/>
                <w:sz w:val="28"/>
                <w:szCs w:val="28"/>
              </w:rPr>
              <w:t>2</w:t>
            </w:r>
            <w:r w:rsidR="00AC746F">
              <w:rPr>
                <w:rFonts w:ascii="Times New Roman" w:hAnsi="Times New Roman" w:cs="Times New Roman"/>
                <w:sz w:val="28"/>
                <w:szCs w:val="28"/>
              </w:rPr>
              <w:t>6</w:t>
            </w:r>
          </w:p>
        </w:tc>
      </w:tr>
      <w:tr w:rsidR="00C86F03" w:rsidRPr="007845D5" w:rsidTr="00AC6156">
        <w:tc>
          <w:tcPr>
            <w:tcW w:w="2093" w:type="dxa"/>
          </w:tcPr>
          <w:p w:rsidR="00C86F03" w:rsidRPr="007845D5" w:rsidRDefault="00C86F03" w:rsidP="0064269F">
            <w:pPr>
              <w:autoSpaceDE w:val="0"/>
              <w:autoSpaceDN w:val="0"/>
              <w:adjustRightInd w:val="0"/>
              <w:spacing w:before="120" w:line="360" w:lineRule="auto"/>
              <w:jc w:val="center"/>
              <w:rPr>
                <w:rFonts w:ascii="Times New Roman" w:hAnsi="Times New Roman" w:cs="Times New Roman"/>
                <w:b/>
                <w:bCs/>
                <w:color w:val="000000"/>
                <w:sz w:val="28"/>
                <w:szCs w:val="28"/>
              </w:rPr>
            </w:pPr>
          </w:p>
        </w:tc>
        <w:tc>
          <w:tcPr>
            <w:tcW w:w="709" w:type="dxa"/>
          </w:tcPr>
          <w:p w:rsidR="00C86F03" w:rsidRPr="007845D5" w:rsidRDefault="00C86F03" w:rsidP="00E232B1">
            <w:pPr>
              <w:spacing w:line="360" w:lineRule="auto"/>
              <w:jc w:val="both"/>
              <w:rPr>
                <w:rFonts w:ascii="Times New Roman" w:eastAsia="Times New Roman" w:hAnsi="Times New Roman" w:cs="Times New Roman"/>
                <w:b/>
                <w:color w:val="000000"/>
                <w:sz w:val="28"/>
                <w:szCs w:val="28"/>
              </w:rPr>
            </w:pPr>
          </w:p>
        </w:tc>
        <w:tc>
          <w:tcPr>
            <w:tcW w:w="992" w:type="dxa"/>
            <w:gridSpan w:val="2"/>
          </w:tcPr>
          <w:p w:rsidR="00C86F03" w:rsidRPr="007845D5" w:rsidRDefault="00C86F03" w:rsidP="00E232B1">
            <w:pPr>
              <w:spacing w:line="360" w:lineRule="auto"/>
              <w:ind w:left="96"/>
              <w:jc w:val="both"/>
              <w:rPr>
                <w:rFonts w:ascii="Times New Roman" w:hAnsi="Times New Roman" w:cs="Times New Roman"/>
                <w:bCs/>
                <w:sz w:val="28"/>
                <w:szCs w:val="28"/>
              </w:rPr>
            </w:pPr>
            <w:r w:rsidRPr="007845D5">
              <w:rPr>
                <w:rFonts w:ascii="Times New Roman" w:hAnsi="Times New Roman" w:cs="Times New Roman"/>
                <w:bCs/>
                <w:sz w:val="28"/>
                <w:szCs w:val="28"/>
              </w:rPr>
              <w:t>4.2.1</w:t>
            </w:r>
          </w:p>
        </w:tc>
        <w:tc>
          <w:tcPr>
            <w:tcW w:w="3969" w:type="dxa"/>
            <w:gridSpan w:val="2"/>
          </w:tcPr>
          <w:p w:rsidR="00C86F03" w:rsidRPr="007845D5" w:rsidRDefault="00C86F03" w:rsidP="001B4D7A">
            <w:pPr>
              <w:spacing w:line="360" w:lineRule="auto"/>
              <w:jc w:val="both"/>
              <w:rPr>
                <w:rFonts w:ascii="Times New Roman" w:hAnsi="Times New Roman" w:cs="Times New Roman"/>
                <w:bCs/>
                <w:sz w:val="28"/>
                <w:szCs w:val="28"/>
              </w:rPr>
            </w:pPr>
            <w:r w:rsidRPr="007845D5">
              <w:rPr>
                <w:rFonts w:ascii="Times New Roman" w:hAnsi="Times New Roman" w:cs="Times New Roman"/>
                <w:bCs/>
                <w:sz w:val="28"/>
                <w:szCs w:val="28"/>
              </w:rPr>
              <w:t>Effect of microwave power</w:t>
            </w:r>
          </w:p>
        </w:tc>
        <w:tc>
          <w:tcPr>
            <w:tcW w:w="2127" w:type="dxa"/>
          </w:tcPr>
          <w:p w:rsidR="00C86F03" w:rsidRPr="007845D5" w:rsidRDefault="00817C61" w:rsidP="0064269F">
            <w:pPr>
              <w:autoSpaceDE w:val="0"/>
              <w:autoSpaceDN w:val="0"/>
              <w:adjustRightInd w:val="0"/>
              <w:spacing w:before="120" w:line="360" w:lineRule="auto"/>
              <w:jc w:val="center"/>
              <w:rPr>
                <w:rFonts w:ascii="Times New Roman" w:hAnsi="Times New Roman" w:cs="Times New Roman"/>
                <w:sz w:val="28"/>
                <w:szCs w:val="28"/>
              </w:rPr>
            </w:pPr>
            <w:r w:rsidRPr="007845D5">
              <w:rPr>
                <w:rFonts w:ascii="Times New Roman" w:hAnsi="Times New Roman" w:cs="Times New Roman"/>
                <w:sz w:val="28"/>
                <w:szCs w:val="28"/>
              </w:rPr>
              <w:t>2</w:t>
            </w:r>
            <w:r w:rsidR="00AC746F">
              <w:rPr>
                <w:rFonts w:ascii="Times New Roman" w:hAnsi="Times New Roman" w:cs="Times New Roman"/>
                <w:sz w:val="28"/>
                <w:szCs w:val="28"/>
              </w:rPr>
              <w:t>6</w:t>
            </w:r>
          </w:p>
        </w:tc>
      </w:tr>
      <w:tr w:rsidR="00C86F03" w:rsidRPr="007845D5" w:rsidTr="00AC6156">
        <w:tc>
          <w:tcPr>
            <w:tcW w:w="2093" w:type="dxa"/>
          </w:tcPr>
          <w:p w:rsidR="00C86F03" w:rsidRPr="007845D5" w:rsidRDefault="00C86F03" w:rsidP="0064269F">
            <w:pPr>
              <w:autoSpaceDE w:val="0"/>
              <w:autoSpaceDN w:val="0"/>
              <w:adjustRightInd w:val="0"/>
              <w:spacing w:before="120" w:line="360" w:lineRule="auto"/>
              <w:jc w:val="center"/>
              <w:rPr>
                <w:rFonts w:ascii="Times New Roman" w:hAnsi="Times New Roman" w:cs="Times New Roman"/>
                <w:b/>
                <w:bCs/>
                <w:color w:val="000000"/>
                <w:sz w:val="28"/>
                <w:szCs w:val="28"/>
              </w:rPr>
            </w:pPr>
          </w:p>
        </w:tc>
        <w:tc>
          <w:tcPr>
            <w:tcW w:w="709" w:type="dxa"/>
          </w:tcPr>
          <w:p w:rsidR="00C86F03" w:rsidRPr="007845D5" w:rsidRDefault="00C86F03" w:rsidP="00E232B1">
            <w:pPr>
              <w:spacing w:line="360" w:lineRule="auto"/>
              <w:jc w:val="both"/>
              <w:rPr>
                <w:rFonts w:ascii="Times New Roman" w:eastAsia="Times New Roman" w:hAnsi="Times New Roman" w:cs="Times New Roman"/>
                <w:b/>
                <w:color w:val="000000"/>
                <w:sz w:val="28"/>
                <w:szCs w:val="28"/>
              </w:rPr>
            </w:pPr>
          </w:p>
        </w:tc>
        <w:tc>
          <w:tcPr>
            <w:tcW w:w="992" w:type="dxa"/>
            <w:gridSpan w:val="2"/>
          </w:tcPr>
          <w:p w:rsidR="00C86F03" w:rsidRPr="007845D5" w:rsidRDefault="00C86F03" w:rsidP="00E232B1">
            <w:pPr>
              <w:spacing w:line="360" w:lineRule="auto"/>
              <w:ind w:left="96"/>
              <w:jc w:val="both"/>
              <w:rPr>
                <w:rFonts w:ascii="Times New Roman" w:hAnsi="Times New Roman" w:cs="Times New Roman"/>
                <w:bCs/>
                <w:sz w:val="28"/>
                <w:szCs w:val="28"/>
              </w:rPr>
            </w:pPr>
            <w:r w:rsidRPr="007845D5">
              <w:rPr>
                <w:rFonts w:ascii="Times New Roman" w:hAnsi="Times New Roman" w:cs="Times New Roman"/>
                <w:bCs/>
                <w:sz w:val="28"/>
                <w:szCs w:val="28"/>
              </w:rPr>
              <w:t>4.2.2</w:t>
            </w:r>
          </w:p>
        </w:tc>
        <w:tc>
          <w:tcPr>
            <w:tcW w:w="3969" w:type="dxa"/>
            <w:gridSpan w:val="2"/>
          </w:tcPr>
          <w:p w:rsidR="00C86F03" w:rsidRPr="007845D5" w:rsidRDefault="00C86F03" w:rsidP="001B4D7A">
            <w:pPr>
              <w:spacing w:line="360" w:lineRule="auto"/>
              <w:jc w:val="both"/>
              <w:rPr>
                <w:rFonts w:ascii="Times New Roman" w:hAnsi="Times New Roman" w:cs="Times New Roman"/>
                <w:bCs/>
                <w:sz w:val="28"/>
                <w:szCs w:val="28"/>
              </w:rPr>
            </w:pPr>
            <w:r w:rsidRPr="007845D5">
              <w:rPr>
                <w:rFonts w:ascii="Times New Roman" w:hAnsi="Times New Roman" w:cs="Times New Roman"/>
                <w:bCs/>
                <w:sz w:val="28"/>
                <w:szCs w:val="28"/>
              </w:rPr>
              <w:t xml:space="preserve">Effect of alkali concentration </w:t>
            </w:r>
          </w:p>
        </w:tc>
        <w:tc>
          <w:tcPr>
            <w:tcW w:w="2127" w:type="dxa"/>
          </w:tcPr>
          <w:p w:rsidR="00C86F03" w:rsidRPr="007845D5" w:rsidRDefault="00817C61" w:rsidP="0064269F">
            <w:pPr>
              <w:autoSpaceDE w:val="0"/>
              <w:autoSpaceDN w:val="0"/>
              <w:adjustRightInd w:val="0"/>
              <w:spacing w:before="120" w:line="360" w:lineRule="auto"/>
              <w:jc w:val="center"/>
              <w:rPr>
                <w:rFonts w:ascii="Times New Roman" w:hAnsi="Times New Roman" w:cs="Times New Roman"/>
                <w:sz w:val="28"/>
                <w:szCs w:val="28"/>
              </w:rPr>
            </w:pPr>
            <w:r w:rsidRPr="007845D5">
              <w:rPr>
                <w:rFonts w:ascii="Times New Roman" w:hAnsi="Times New Roman" w:cs="Times New Roman"/>
                <w:sz w:val="28"/>
                <w:szCs w:val="28"/>
              </w:rPr>
              <w:t>2</w:t>
            </w:r>
            <w:r w:rsidR="00AC746F">
              <w:rPr>
                <w:rFonts w:ascii="Times New Roman" w:hAnsi="Times New Roman" w:cs="Times New Roman"/>
                <w:sz w:val="28"/>
                <w:szCs w:val="28"/>
              </w:rPr>
              <w:t>6</w:t>
            </w:r>
          </w:p>
        </w:tc>
      </w:tr>
      <w:tr w:rsidR="00C86F03" w:rsidRPr="007845D5" w:rsidTr="00AC6156">
        <w:tc>
          <w:tcPr>
            <w:tcW w:w="2093" w:type="dxa"/>
          </w:tcPr>
          <w:p w:rsidR="00C86F03" w:rsidRPr="007845D5" w:rsidRDefault="00C86F03" w:rsidP="0064269F">
            <w:pPr>
              <w:autoSpaceDE w:val="0"/>
              <w:autoSpaceDN w:val="0"/>
              <w:adjustRightInd w:val="0"/>
              <w:spacing w:before="120" w:line="360" w:lineRule="auto"/>
              <w:jc w:val="center"/>
              <w:rPr>
                <w:rFonts w:ascii="Times New Roman" w:hAnsi="Times New Roman" w:cs="Times New Roman"/>
                <w:b/>
                <w:bCs/>
                <w:color w:val="000000"/>
                <w:sz w:val="28"/>
                <w:szCs w:val="28"/>
              </w:rPr>
            </w:pPr>
          </w:p>
        </w:tc>
        <w:tc>
          <w:tcPr>
            <w:tcW w:w="709" w:type="dxa"/>
          </w:tcPr>
          <w:p w:rsidR="00C86F03" w:rsidRPr="007845D5" w:rsidRDefault="00C86F03" w:rsidP="00E232B1">
            <w:pPr>
              <w:spacing w:line="360" w:lineRule="auto"/>
              <w:jc w:val="both"/>
              <w:rPr>
                <w:rFonts w:ascii="Times New Roman" w:eastAsia="Times New Roman" w:hAnsi="Times New Roman" w:cs="Times New Roman"/>
                <w:b/>
                <w:color w:val="000000"/>
                <w:sz w:val="28"/>
                <w:szCs w:val="28"/>
              </w:rPr>
            </w:pPr>
          </w:p>
        </w:tc>
        <w:tc>
          <w:tcPr>
            <w:tcW w:w="992" w:type="dxa"/>
            <w:gridSpan w:val="2"/>
          </w:tcPr>
          <w:p w:rsidR="00C86F03" w:rsidRPr="007845D5" w:rsidRDefault="00C86F03" w:rsidP="00E232B1">
            <w:pPr>
              <w:spacing w:line="360" w:lineRule="auto"/>
              <w:ind w:left="96"/>
              <w:jc w:val="both"/>
              <w:rPr>
                <w:rFonts w:ascii="Times New Roman" w:hAnsi="Times New Roman" w:cs="Times New Roman"/>
                <w:bCs/>
                <w:sz w:val="28"/>
                <w:szCs w:val="28"/>
              </w:rPr>
            </w:pPr>
            <w:r w:rsidRPr="007845D5">
              <w:rPr>
                <w:rFonts w:ascii="Times New Roman" w:hAnsi="Times New Roman" w:cs="Times New Roman"/>
                <w:bCs/>
                <w:sz w:val="28"/>
                <w:szCs w:val="28"/>
              </w:rPr>
              <w:t>4.2.3</w:t>
            </w:r>
          </w:p>
        </w:tc>
        <w:tc>
          <w:tcPr>
            <w:tcW w:w="3969" w:type="dxa"/>
            <w:gridSpan w:val="2"/>
          </w:tcPr>
          <w:p w:rsidR="00C86F03" w:rsidRPr="007845D5" w:rsidRDefault="00C86F03" w:rsidP="001B4D7A">
            <w:pPr>
              <w:spacing w:line="360" w:lineRule="auto"/>
              <w:jc w:val="both"/>
              <w:rPr>
                <w:rFonts w:ascii="Times New Roman" w:hAnsi="Times New Roman" w:cs="Times New Roman"/>
                <w:bCs/>
                <w:sz w:val="28"/>
                <w:szCs w:val="28"/>
              </w:rPr>
            </w:pPr>
            <w:r w:rsidRPr="007845D5">
              <w:rPr>
                <w:rFonts w:ascii="Times New Roman" w:hAnsi="Times New Roman" w:cs="Times New Roman"/>
                <w:bCs/>
                <w:sz w:val="28"/>
                <w:szCs w:val="28"/>
              </w:rPr>
              <w:t>Effect of liquid and solid ratio</w:t>
            </w:r>
          </w:p>
        </w:tc>
        <w:tc>
          <w:tcPr>
            <w:tcW w:w="2127" w:type="dxa"/>
          </w:tcPr>
          <w:p w:rsidR="00C86F03" w:rsidRPr="007845D5" w:rsidRDefault="00817C61" w:rsidP="0064269F">
            <w:pPr>
              <w:autoSpaceDE w:val="0"/>
              <w:autoSpaceDN w:val="0"/>
              <w:adjustRightInd w:val="0"/>
              <w:spacing w:before="120" w:line="360" w:lineRule="auto"/>
              <w:jc w:val="center"/>
              <w:rPr>
                <w:rFonts w:ascii="Times New Roman" w:hAnsi="Times New Roman" w:cs="Times New Roman"/>
                <w:sz w:val="28"/>
                <w:szCs w:val="28"/>
              </w:rPr>
            </w:pPr>
            <w:r w:rsidRPr="007845D5">
              <w:rPr>
                <w:rFonts w:ascii="Times New Roman" w:hAnsi="Times New Roman" w:cs="Times New Roman"/>
                <w:sz w:val="28"/>
                <w:szCs w:val="28"/>
              </w:rPr>
              <w:t>2</w:t>
            </w:r>
            <w:r w:rsidR="00AC746F">
              <w:rPr>
                <w:rFonts w:ascii="Times New Roman" w:hAnsi="Times New Roman" w:cs="Times New Roman"/>
                <w:sz w:val="28"/>
                <w:szCs w:val="28"/>
              </w:rPr>
              <w:t>6</w:t>
            </w:r>
          </w:p>
        </w:tc>
      </w:tr>
      <w:tr w:rsidR="00E232B1" w:rsidRPr="007845D5" w:rsidTr="00AC6156">
        <w:tc>
          <w:tcPr>
            <w:tcW w:w="2093" w:type="dxa"/>
          </w:tcPr>
          <w:p w:rsidR="00E232B1" w:rsidRPr="007845D5" w:rsidRDefault="00E232B1" w:rsidP="0064269F">
            <w:pPr>
              <w:autoSpaceDE w:val="0"/>
              <w:autoSpaceDN w:val="0"/>
              <w:adjustRightInd w:val="0"/>
              <w:spacing w:before="120" w:line="360" w:lineRule="auto"/>
              <w:jc w:val="center"/>
              <w:rPr>
                <w:rFonts w:ascii="Times New Roman" w:hAnsi="Times New Roman" w:cs="Times New Roman"/>
                <w:b/>
                <w:bCs/>
                <w:color w:val="000000"/>
                <w:sz w:val="28"/>
                <w:szCs w:val="28"/>
              </w:rPr>
            </w:pPr>
          </w:p>
        </w:tc>
        <w:tc>
          <w:tcPr>
            <w:tcW w:w="709" w:type="dxa"/>
          </w:tcPr>
          <w:p w:rsidR="00E232B1" w:rsidRPr="007845D5" w:rsidRDefault="00E232B1" w:rsidP="00433408">
            <w:pPr>
              <w:spacing w:line="360" w:lineRule="auto"/>
              <w:jc w:val="both"/>
              <w:rPr>
                <w:rFonts w:ascii="Times New Roman" w:hAnsi="Times New Roman" w:cs="Times New Roman"/>
                <w:bCs/>
                <w:color w:val="1F1F1F"/>
                <w:sz w:val="28"/>
                <w:szCs w:val="28"/>
              </w:rPr>
            </w:pPr>
            <w:r w:rsidRPr="007845D5">
              <w:rPr>
                <w:rFonts w:ascii="Times New Roman" w:eastAsia="Times New Roman" w:hAnsi="Times New Roman" w:cs="Times New Roman"/>
                <w:color w:val="000000"/>
                <w:sz w:val="28"/>
                <w:szCs w:val="28"/>
              </w:rPr>
              <w:t>4.3</w:t>
            </w:r>
          </w:p>
        </w:tc>
        <w:tc>
          <w:tcPr>
            <w:tcW w:w="4961" w:type="dxa"/>
            <w:gridSpan w:val="4"/>
          </w:tcPr>
          <w:p w:rsidR="00E232B1" w:rsidRPr="007845D5" w:rsidRDefault="00695F13" w:rsidP="00E232B1">
            <w:pPr>
              <w:spacing w:line="360" w:lineRule="auto"/>
              <w:jc w:val="both"/>
              <w:rPr>
                <w:rFonts w:ascii="Times New Roman" w:hAnsi="Times New Roman" w:cs="Times New Roman"/>
                <w:bCs/>
                <w:color w:val="1F1F1F"/>
                <w:sz w:val="28"/>
                <w:szCs w:val="28"/>
              </w:rPr>
            </w:pPr>
            <w:r w:rsidRPr="007845D5">
              <w:rPr>
                <w:rFonts w:ascii="Times New Roman" w:hAnsi="Times New Roman" w:cs="Times New Roman"/>
                <w:bCs/>
                <w:color w:val="1F1F1F"/>
                <w:sz w:val="28"/>
                <w:szCs w:val="28"/>
              </w:rPr>
              <w:t>FT-IR LIGNIN:</w:t>
            </w:r>
          </w:p>
        </w:tc>
        <w:tc>
          <w:tcPr>
            <w:tcW w:w="2127" w:type="dxa"/>
          </w:tcPr>
          <w:p w:rsidR="00E232B1" w:rsidRPr="007845D5" w:rsidRDefault="00817C61" w:rsidP="0064269F">
            <w:pPr>
              <w:autoSpaceDE w:val="0"/>
              <w:autoSpaceDN w:val="0"/>
              <w:adjustRightInd w:val="0"/>
              <w:spacing w:before="120" w:line="360" w:lineRule="auto"/>
              <w:jc w:val="center"/>
              <w:rPr>
                <w:rFonts w:ascii="Times New Roman" w:hAnsi="Times New Roman" w:cs="Times New Roman"/>
                <w:sz w:val="28"/>
                <w:szCs w:val="28"/>
              </w:rPr>
            </w:pPr>
            <w:r w:rsidRPr="007845D5">
              <w:rPr>
                <w:rFonts w:ascii="Times New Roman" w:hAnsi="Times New Roman" w:cs="Times New Roman"/>
                <w:sz w:val="28"/>
                <w:szCs w:val="28"/>
              </w:rPr>
              <w:t>2</w:t>
            </w:r>
            <w:r w:rsidR="00AC746F">
              <w:rPr>
                <w:rFonts w:ascii="Times New Roman" w:hAnsi="Times New Roman" w:cs="Times New Roman"/>
                <w:sz w:val="28"/>
                <w:szCs w:val="28"/>
              </w:rPr>
              <w:t>8</w:t>
            </w:r>
          </w:p>
        </w:tc>
      </w:tr>
      <w:tr w:rsidR="00E232B1" w:rsidRPr="007845D5" w:rsidTr="00AC6156">
        <w:tc>
          <w:tcPr>
            <w:tcW w:w="2093" w:type="dxa"/>
          </w:tcPr>
          <w:p w:rsidR="00E232B1" w:rsidRPr="007845D5" w:rsidRDefault="00E232B1" w:rsidP="0064269F">
            <w:pPr>
              <w:autoSpaceDE w:val="0"/>
              <w:autoSpaceDN w:val="0"/>
              <w:adjustRightInd w:val="0"/>
              <w:spacing w:before="120" w:line="360" w:lineRule="auto"/>
              <w:jc w:val="center"/>
              <w:rPr>
                <w:rFonts w:ascii="Times New Roman" w:hAnsi="Times New Roman" w:cs="Times New Roman"/>
                <w:b/>
                <w:bCs/>
                <w:color w:val="000000"/>
                <w:sz w:val="28"/>
                <w:szCs w:val="28"/>
              </w:rPr>
            </w:pPr>
          </w:p>
        </w:tc>
        <w:tc>
          <w:tcPr>
            <w:tcW w:w="709" w:type="dxa"/>
          </w:tcPr>
          <w:p w:rsidR="00E232B1" w:rsidRPr="007845D5" w:rsidRDefault="00E232B1" w:rsidP="00433408">
            <w:pPr>
              <w:spacing w:line="360" w:lineRule="auto"/>
              <w:jc w:val="both"/>
              <w:rPr>
                <w:rFonts w:ascii="Times New Roman" w:eastAsia="Times New Roman" w:hAnsi="Times New Roman" w:cs="Times New Roman"/>
                <w:color w:val="000000"/>
                <w:sz w:val="28"/>
                <w:szCs w:val="28"/>
              </w:rPr>
            </w:pPr>
            <w:r w:rsidRPr="007845D5">
              <w:rPr>
                <w:rFonts w:ascii="Times New Roman" w:eastAsia="Times New Roman" w:hAnsi="Times New Roman" w:cs="Times New Roman"/>
                <w:color w:val="000000"/>
                <w:sz w:val="28"/>
                <w:szCs w:val="28"/>
              </w:rPr>
              <w:t>4.4</w:t>
            </w:r>
          </w:p>
        </w:tc>
        <w:tc>
          <w:tcPr>
            <w:tcW w:w="4961" w:type="dxa"/>
            <w:gridSpan w:val="4"/>
          </w:tcPr>
          <w:p w:rsidR="00E232B1" w:rsidRPr="007845D5" w:rsidRDefault="00695F13" w:rsidP="00E232B1">
            <w:pPr>
              <w:spacing w:line="360" w:lineRule="auto"/>
              <w:jc w:val="both"/>
              <w:rPr>
                <w:rFonts w:ascii="Times New Roman" w:eastAsia="Times New Roman" w:hAnsi="Times New Roman" w:cs="Times New Roman"/>
                <w:color w:val="000000"/>
                <w:sz w:val="28"/>
                <w:szCs w:val="28"/>
              </w:rPr>
            </w:pPr>
            <w:r w:rsidRPr="007845D5">
              <w:rPr>
                <w:rFonts w:ascii="Times New Roman" w:hAnsi="Times New Roman" w:cs="Times New Roman"/>
                <w:bCs/>
                <w:color w:val="1F1F1F"/>
                <w:sz w:val="28"/>
                <w:szCs w:val="28"/>
              </w:rPr>
              <w:t>INVITRO SPF ASSAY OF CREAM</w:t>
            </w:r>
          </w:p>
        </w:tc>
        <w:tc>
          <w:tcPr>
            <w:tcW w:w="2127" w:type="dxa"/>
          </w:tcPr>
          <w:p w:rsidR="00E232B1" w:rsidRPr="007845D5" w:rsidRDefault="00817C61" w:rsidP="0064269F">
            <w:pPr>
              <w:autoSpaceDE w:val="0"/>
              <w:autoSpaceDN w:val="0"/>
              <w:adjustRightInd w:val="0"/>
              <w:spacing w:before="120" w:line="360" w:lineRule="auto"/>
              <w:jc w:val="center"/>
              <w:rPr>
                <w:rFonts w:ascii="Times New Roman" w:hAnsi="Times New Roman" w:cs="Times New Roman"/>
                <w:sz w:val="28"/>
                <w:szCs w:val="28"/>
              </w:rPr>
            </w:pPr>
            <w:r w:rsidRPr="007845D5">
              <w:rPr>
                <w:rFonts w:ascii="Times New Roman" w:hAnsi="Times New Roman" w:cs="Times New Roman"/>
                <w:sz w:val="28"/>
                <w:szCs w:val="28"/>
              </w:rPr>
              <w:t>2</w:t>
            </w:r>
            <w:r w:rsidR="00AC746F">
              <w:rPr>
                <w:rFonts w:ascii="Times New Roman" w:hAnsi="Times New Roman" w:cs="Times New Roman"/>
                <w:sz w:val="28"/>
                <w:szCs w:val="28"/>
              </w:rPr>
              <w:t>9</w:t>
            </w:r>
          </w:p>
        </w:tc>
      </w:tr>
      <w:tr w:rsidR="00E232B1" w:rsidRPr="007845D5" w:rsidTr="00AC6156">
        <w:tc>
          <w:tcPr>
            <w:tcW w:w="2093" w:type="dxa"/>
          </w:tcPr>
          <w:p w:rsidR="00E232B1" w:rsidRPr="007845D5" w:rsidRDefault="00E232B1" w:rsidP="0064269F">
            <w:pPr>
              <w:autoSpaceDE w:val="0"/>
              <w:autoSpaceDN w:val="0"/>
              <w:adjustRightInd w:val="0"/>
              <w:spacing w:before="120" w:line="360" w:lineRule="auto"/>
              <w:jc w:val="center"/>
              <w:rPr>
                <w:rFonts w:ascii="Times New Roman" w:hAnsi="Times New Roman" w:cs="Times New Roman"/>
                <w:b/>
                <w:bCs/>
                <w:color w:val="000000"/>
                <w:sz w:val="28"/>
                <w:szCs w:val="28"/>
              </w:rPr>
            </w:pPr>
          </w:p>
        </w:tc>
        <w:tc>
          <w:tcPr>
            <w:tcW w:w="709" w:type="dxa"/>
          </w:tcPr>
          <w:p w:rsidR="00E232B1" w:rsidRPr="007845D5" w:rsidRDefault="00E232B1" w:rsidP="00433408">
            <w:pPr>
              <w:spacing w:line="360" w:lineRule="auto"/>
              <w:jc w:val="both"/>
              <w:rPr>
                <w:rFonts w:ascii="Times New Roman" w:eastAsia="Times New Roman" w:hAnsi="Times New Roman" w:cs="Times New Roman"/>
                <w:color w:val="000000"/>
                <w:sz w:val="28"/>
                <w:szCs w:val="28"/>
              </w:rPr>
            </w:pPr>
            <w:r w:rsidRPr="007845D5">
              <w:rPr>
                <w:rFonts w:ascii="Times New Roman" w:eastAsia="Times New Roman" w:hAnsi="Times New Roman" w:cs="Times New Roman"/>
                <w:color w:val="000000"/>
                <w:sz w:val="28"/>
                <w:szCs w:val="28"/>
              </w:rPr>
              <w:t>4.5</w:t>
            </w:r>
          </w:p>
        </w:tc>
        <w:tc>
          <w:tcPr>
            <w:tcW w:w="4961" w:type="dxa"/>
            <w:gridSpan w:val="4"/>
          </w:tcPr>
          <w:p w:rsidR="00E232B1" w:rsidRPr="007845D5" w:rsidRDefault="00695F13" w:rsidP="00E232B1">
            <w:pPr>
              <w:spacing w:line="360" w:lineRule="auto"/>
              <w:jc w:val="both"/>
              <w:rPr>
                <w:rFonts w:ascii="Times New Roman" w:eastAsia="Times New Roman" w:hAnsi="Times New Roman" w:cs="Times New Roman"/>
                <w:color w:val="000000"/>
                <w:sz w:val="28"/>
                <w:szCs w:val="28"/>
              </w:rPr>
            </w:pPr>
            <w:r w:rsidRPr="007845D5">
              <w:rPr>
                <w:rFonts w:ascii="Times New Roman" w:hAnsi="Times New Roman" w:cs="Times New Roman"/>
                <w:sz w:val="28"/>
                <w:szCs w:val="28"/>
              </w:rPr>
              <w:t>SELECTION OF OPTIMIZED FORMULATION</w:t>
            </w:r>
          </w:p>
        </w:tc>
        <w:tc>
          <w:tcPr>
            <w:tcW w:w="2127" w:type="dxa"/>
          </w:tcPr>
          <w:p w:rsidR="00E232B1" w:rsidRPr="007845D5" w:rsidRDefault="00AC746F" w:rsidP="0064269F">
            <w:pPr>
              <w:autoSpaceDE w:val="0"/>
              <w:autoSpaceDN w:val="0"/>
              <w:adjustRightInd w:val="0"/>
              <w:spacing w:before="120" w:line="360" w:lineRule="auto"/>
              <w:jc w:val="center"/>
              <w:rPr>
                <w:rFonts w:ascii="Times New Roman" w:hAnsi="Times New Roman" w:cs="Times New Roman"/>
                <w:sz w:val="28"/>
                <w:szCs w:val="28"/>
              </w:rPr>
            </w:pPr>
            <w:r>
              <w:rPr>
                <w:rFonts w:ascii="Times New Roman" w:hAnsi="Times New Roman" w:cs="Times New Roman"/>
                <w:sz w:val="28"/>
                <w:szCs w:val="28"/>
              </w:rPr>
              <w:t>30</w:t>
            </w:r>
          </w:p>
        </w:tc>
      </w:tr>
      <w:tr w:rsidR="00E232B1" w:rsidRPr="007845D5" w:rsidTr="00AC6156">
        <w:tc>
          <w:tcPr>
            <w:tcW w:w="2093" w:type="dxa"/>
          </w:tcPr>
          <w:p w:rsidR="00E232B1" w:rsidRPr="007845D5" w:rsidRDefault="00E232B1" w:rsidP="0064269F">
            <w:pPr>
              <w:autoSpaceDE w:val="0"/>
              <w:autoSpaceDN w:val="0"/>
              <w:adjustRightInd w:val="0"/>
              <w:spacing w:before="120" w:line="360" w:lineRule="auto"/>
              <w:jc w:val="center"/>
              <w:rPr>
                <w:rFonts w:ascii="Times New Roman" w:hAnsi="Times New Roman" w:cs="Times New Roman"/>
                <w:b/>
                <w:bCs/>
                <w:color w:val="000000"/>
                <w:sz w:val="28"/>
                <w:szCs w:val="28"/>
              </w:rPr>
            </w:pPr>
          </w:p>
        </w:tc>
        <w:tc>
          <w:tcPr>
            <w:tcW w:w="709" w:type="dxa"/>
          </w:tcPr>
          <w:p w:rsidR="00E232B1" w:rsidRPr="007845D5" w:rsidRDefault="00E232B1" w:rsidP="00433408">
            <w:pPr>
              <w:spacing w:line="360" w:lineRule="auto"/>
              <w:jc w:val="both"/>
              <w:rPr>
                <w:rFonts w:ascii="Times New Roman" w:eastAsia="Times New Roman" w:hAnsi="Times New Roman" w:cs="Times New Roman"/>
                <w:color w:val="000000"/>
                <w:sz w:val="28"/>
                <w:szCs w:val="28"/>
              </w:rPr>
            </w:pPr>
            <w:r w:rsidRPr="007845D5">
              <w:rPr>
                <w:rFonts w:ascii="Times New Roman" w:eastAsia="Times New Roman" w:hAnsi="Times New Roman" w:cs="Times New Roman"/>
                <w:color w:val="000000"/>
                <w:sz w:val="28"/>
                <w:szCs w:val="28"/>
              </w:rPr>
              <w:t>4.6</w:t>
            </w:r>
          </w:p>
        </w:tc>
        <w:tc>
          <w:tcPr>
            <w:tcW w:w="4961" w:type="dxa"/>
            <w:gridSpan w:val="4"/>
          </w:tcPr>
          <w:p w:rsidR="00E232B1" w:rsidRPr="007845D5" w:rsidRDefault="00695F13" w:rsidP="00E232B1">
            <w:pPr>
              <w:spacing w:line="360" w:lineRule="auto"/>
              <w:jc w:val="both"/>
              <w:rPr>
                <w:rFonts w:ascii="Times New Roman" w:hAnsi="Times New Roman" w:cs="Times New Roman"/>
                <w:sz w:val="28"/>
                <w:szCs w:val="28"/>
              </w:rPr>
            </w:pPr>
            <w:r w:rsidRPr="007845D5">
              <w:rPr>
                <w:rFonts w:ascii="Times New Roman" w:hAnsi="Times New Roman" w:cs="Times New Roman"/>
                <w:sz w:val="28"/>
                <w:szCs w:val="28"/>
              </w:rPr>
              <w:t xml:space="preserve">PHYSIOCHEMICAL STUDIES </w:t>
            </w:r>
          </w:p>
        </w:tc>
        <w:tc>
          <w:tcPr>
            <w:tcW w:w="2127" w:type="dxa"/>
          </w:tcPr>
          <w:p w:rsidR="00E232B1" w:rsidRPr="007845D5" w:rsidRDefault="00AC746F" w:rsidP="0064269F">
            <w:pPr>
              <w:autoSpaceDE w:val="0"/>
              <w:autoSpaceDN w:val="0"/>
              <w:adjustRightInd w:val="0"/>
              <w:spacing w:before="120" w:line="360" w:lineRule="auto"/>
              <w:jc w:val="center"/>
              <w:rPr>
                <w:rFonts w:ascii="Times New Roman" w:hAnsi="Times New Roman" w:cs="Times New Roman"/>
                <w:sz w:val="28"/>
                <w:szCs w:val="28"/>
              </w:rPr>
            </w:pPr>
            <w:r>
              <w:rPr>
                <w:rFonts w:ascii="Times New Roman" w:hAnsi="Times New Roman" w:cs="Times New Roman"/>
                <w:sz w:val="28"/>
                <w:szCs w:val="28"/>
              </w:rPr>
              <w:t>30</w:t>
            </w:r>
          </w:p>
        </w:tc>
      </w:tr>
      <w:tr w:rsidR="00E232B1" w:rsidRPr="007845D5" w:rsidTr="00AC6156">
        <w:tc>
          <w:tcPr>
            <w:tcW w:w="2093" w:type="dxa"/>
          </w:tcPr>
          <w:p w:rsidR="00E232B1" w:rsidRPr="007845D5" w:rsidRDefault="00E232B1" w:rsidP="0064269F">
            <w:pPr>
              <w:autoSpaceDE w:val="0"/>
              <w:autoSpaceDN w:val="0"/>
              <w:adjustRightInd w:val="0"/>
              <w:spacing w:before="120" w:line="360" w:lineRule="auto"/>
              <w:jc w:val="center"/>
              <w:rPr>
                <w:rFonts w:ascii="Times New Roman" w:hAnsi="Times New Roman" w:cs="Times New Roman"/>
                <w:b/>
                <w:bCs/>
                <w:color w:val="000000"/>
                <w:sz w:val="28"/>
                <w:szCs w:val="28"/>
              </w:rPr>
            </w:pPr>
          </w:p>
        </w:tc>
        <w:tc>
          <w:tcPr>
            <w:tcW w:w="709" w:type="dxa"/>
          </w:tcPr>
          <w:p w:rsidR="00E232B1" w:rsidRPr="007845D5" w:rsidRDefault="00E232B1" w:rsidP="00433408">
            <w:pPr>
              <w:spacing w:line="360" w:lineRule="auto"/>
              <w:jc w:val="both"/>
              <w:rPr>
                <w:rFonts w:ascii="Times New Roman" w:eastAsia="Times New Roman" w:hAnsi="Times New Roman" w:cs="Times New Roman"/>
                <w:color w:val="000000"/>
                <w:sz w:val="28"/>
                <w:szCs w:val="28"/>
              </w:rPr>
            </w:pPr>
            <w:r w:rsidRPr="007845D5">
              <w:rPr>
                <w:rFonts w:ascii="Times New Roman" w:eastAsia="Times New Roman" w:hAnsi="Times New Roman" w:cs="Times New Roman"/>
                <w:color w:val="000000"/>
                <w:sz w:val="28"/>
                <w:szCs w:val="28"/>
              </w:rPr>
              <w:t>4.7</w:t>
            </w:r>
          </w:p>
        </w:tc>
        <w:tc>
          <w:tcPr>
            <w:tcW w:w="4961" w:type="dxa"/>
            <w:gridSpan w:val="4"/>
          </w:tcPr>
          <w:p w:rsidR="00E232B1" w:rsidRPr="007845D5" w:rsidRDefault="00695F13" w:rsidP="00E232B1">
            <w:pPr>
              <w:spacing w:line="360" w:lineRule="auto"/>
              <w:jc w:val="both"/>
              <w:rPr>
                <w:rFonts w:ascii="Times New Roman" w:hAnsi="Times New Roman" w:cs="Times New Roman"/>
                <w:sz w:val="28"/>
                <w:szCs w:val="28"/>
              </w:rPr>
            </w:pPr>
            <w:r w:rsidRPr="007845D5">
              <w:rPr>
                <w:rFonts w:ascii="Times New Roman" w:hAnsi="Times New Roman" w:cs="Times New Roman"/>
                <w:sz w:val="28"/>
                <w:szCs w:val="28"/>
              </w:rPr>
              <w:t>STABILITY</w:t>
            </w:r>
          </w:p>
        </w:tc>
        <w:tc>
          <w:tcPr>
            <w:tcW w:w="2127" w:type="dxa"/>
          </w:tcPr>
          <w:p w:rsidR="00E232B1" w:rsidRPr="007845D5" w:rsidRDefault="00817C61" w:rsidP="0064269F">
            <w:pPr>
              <w:autoSpaceDE w:val="0"/>
              <w:autoSpaceDN w:val="0"/>
              <w:adjustRightInd w:val="0"/>
              <w:spacing w:before="120" w:line="360" w:lineRule="auto"/>
              <w:jc w:val="center"/>
              <w:rPr>
                <w:rFonts w:ascii="Times New Roman" w:hAnsi="Times New Roman" w:cs="Times New Roman"/>
                <w:sz w:val="28"/>
                <w:szCs w:val="28"/>
              </w:rPr>
            </w:pPr>
            <w:r w:rsidRPr="007845D5">
              <w:rPr>
                <w:rFonts w:ascii="Times New Roman" w:hAnsi="Times New Roman" w:cs="Times New Roman"/>
                <w:sz w:val="28"/>
                <w:szCs w:val="28"/>
              </w:rPr>
              <w:t>3</w:t>
            </w:r>
            <w:r w:rsidR="00AC746F">
              <w:rPr>
                <w:rFonts w:ascii="Times New Roman" w:hAnsi="Times New Roman" w:cs="Times New Roman"/>
                <w:sz w:val="28"/>
                <w:szCs w:val="28"/>
              </w:rPr>
              <w:t>2</w:t>
            </w:r>
          </w:p>
        </w:tc>
      </w:tr>
      <w:tr w:rsidR="0064269F" w:rsidRPr="007845D5" w:rsidTr="00AC6156">
        <w:tc>
          <w:tcPr>
            <w:tcW w:w="2093" w:type="dxa"/>
          </w:tcPr>
          <w:p w:rsidR="0064269F" w:rsidRPr="007845D5" w:rsidRDefault="00405DFF" w:rsidP="0064269F">
            <w:pPr>
              <w:autoSpaceDE w:val="0"/>
              <w:autoSpaceDN w:val="0"/>
              <w:adjustRightInd w:val="0"/>
              <w:spacing w:before="120" w:line="360" w:lineRule="auto"/>
              <w:jc w:val="center"/>
              <w:rPr>
                <w:rFonts w:ascii="Times New Roman" w:hAnsi="Times New Roman" w:cs="Times New Roman"/>
                <w:b/>
                <w:bCs/>
                <w:sz w:val="28"/>
                <w:szCs w:val="28"/>
              </w:rPr>
            </w:pPr>
            <w:r w:rsidRPr="007845D5">
              <w:rPr>
                <w:rFonts w:ascii="Times New Roman" w:hAnsi="Times New Roman" w:cs="Times New Roman"/>
                <w:b/>
                <w:bCs/>
                <w:sz w:val="28"/>
                <w:szCs w:val="28"/>
              </w:rPr>
              <w:t xml:space="preserve"> V</w:t>
            </w:r>
          </w:p>
        </w:tc>
        <w:tc>
          <w:tcPr>
            <w:tcW w:w="5670" w:type="dxa"/>
            <w:gridSpan w:val="5"/>
          </w:tcPr>
          <w:p w:rsidR="0064269F" w:rsidRPr="007845D5" w:rsidRDefault="0064269F" w:rsidP="0064269F">
            <w:pPr>
              <w:pStyle w:val="Normal2"/>
              <w:widowControl w:val="0"/>
              <w:pBdr>
                <w:top w:val="nil"/>
                <w:left w:val="nil"/>
                <w:bottom w:val="nil"/>
                <w:right w:val="nil"/>
                <w:between w:val="nil"/>
              </w:pBdr>
              <w:spacing w:before="120" w:line="360" w:lineRule="auto"/>
              <w:rPr>
                <w:rFonts w:ascii="Times New Roman" w:eastAsia="Times New Roman" w:hAnsi="Times New Roman" w:cs="Times New Roman"/>
                <w:color w:val="000000"/>
                <w:sz w:val="28"/>
                <w:szCs w:val="28"/>
              </w:rPr>
            </w:pPr>
            <w:r w:rsidRPr="007845D5">
              <w:rPr>
                <w:rFonts w:ascii="Times New Roman" w:eastAsia="Times New Roman" w:hAnsi="Times New Roman" w:cs="Times New Roman"/>
                <w:b/>
                <w:color w:val="000000"/>
                <w:sz w:val="28"/>
                <w:szCs w:val="28"/>
              </w:rPr>
              <w:t>CONCLUSIONS</w:t>
            </w:r>
          </w:p>
        </w:tc>
        <w:tc>
          <w:tcPr>
            <w:tcW w:w="2127" w:type="dxa"/>
          </w:tcPr>
          <w:p w:rsidR="0064269F" w:rsidRPr="007845D5" w:rsidRDefault="00817C61" w:rsidP="0064269F">
            <w:pPr>
              <w:autoSpaceDE w:val="0"/>
              <w:autoSpaceDN w:val="0"/>
              <w:adjustRightInd w:val="0"/>
              <w:spacing w:before="120" w:line="360" w:lineRule="auto"/>
              <w:jc w:val="center"/>
              <w:rPr>
                <w:rFonts w:ascii="Times New Roman" w:hAnsi="Times New Roman" w:cs="Times New Roman"/>
                <w:b/>
                <w:bCs/>
                <w:sz w:val="28"/>
                <w:szCs w:val="28"/>
              </w:rPr>
            </w:pPr>
            <w:r w:rsidRPr="007845D5">
              <w:rPr>
                <w:rFonts w:ascii="Times New Roman" w:hAnsi="Times New Roman" w:cs="Times New Roman"/>
                <w:b/>
                <w:bCs/>
                <w:sz w:val="28"/>
                <w:szCs w:val="28"/>
              </w:rPr>
              <w:t>3</w:t>
            </w:r>
            <w:r w:rsidR="00AC746F">
              <w:rPr>
                <w:rFonts w:ascii="Times New Roman" w:hAnsi="Times New Roman" w:cs="Times New Roman"/>
                <w:b/>
                <w:bCs/>
                <w:sz w:val="28"/>
                <w:szCs w:val="28"/>
              </w:rPr>
              <w:t>4</w:t>
            </w:r>
          </w:p>
        </w:tc>
      </w:tr>
      <w:tr w:rsidR="0064269F" w:rsidRPr="007845D5" w:rsidTr="00AC6156">
        <w:tc>
          <w:tcPr>
            <w:tcW w:w="2093" w:type="dxa"/>
          </w:tcPr>
          <w:p w:rsidR="0064269F" w:rsidRPr="007845D5" w:rsidRDefault="0064269F" w:rsidP="0064269F">
            <w:pPr>
              <w:autoSpaceDE w:val="0"/>
              <w:autoSpaceDN w:val="0"/>
              <w:adjustRightInd w:val="0"/>
              <w:spacing w:before="120" w:line="360" w:lineRule="auto"/>
              <w:jc w:val="center"/>
              <w:rPr>
                <w:rFonts w:ascii="Times New Roman" w:hAnsi="Times New Roman" w:cs="Times New Roman"/>
                <w:b/>
                <w:bCs/>
                <w:sz w:val="28"/>
                <w:szCs w:val="28"/>
              </w:rPr>
            </w:pPr>
          </w:p>
        </w:tc>
        <w:tc>
          <w:tcPr>
            <w:tcW w:w="5670" w:type="dxa"/>
            <w:gridSpan w:val="5"/>
          </w:tcPr>
          <w:p w:rsidR="0064269F" w:rsidRPr="007845D5" w:rsidRDefault="0064269F" w:rsidP="0064269F">
            <w:pPr>
              <w:autoSpaceDE w:val="0"/>
              <w:autoSpaceDN w:val="0"/>
              <w:adjustRightInd w:val="0"/>
              <w:spacing w:before="120" w:line="360" w:lineRule="auto"/>
              <w:rPr>
                <w:rFonts w:ascii="Times New Roman" w:hAnsi="Times New Roman" w:cs="Times New Roman"/>
                <w:b/>
                <w:bCs/>
                <w:sz w:val="28"/>
                <w:szCs w:val="28"/>
              </w:rPr>
            </w:pPr>
            <w:r w:rsidRPr="007845D5">
              <w:rPr>
                <w:rFonts w:ascii="Times New Roman" w:hAnsi="Times New Roman" w:cs="Times New Roman"/>
                <w:b/>
                <w:bCs/>
                <w:sz w:val="28"/>
                <w:szCs w:val="28"/>
              </w:rPr>
              <w:t>REFERENCES</w:t>
            </w:r>
          </w:p>
        </w:tc>
        <w:tc>
          <w:tcPr>
            <w:tcW w:w="2127" w:type="dxa"/>
          </w:tcPr>
          <w:p w:rsidR="0064269F" w:rsidRPr="007845D5" w:rsidRDefault="00817C61" w:rsidP="0064269F">
            <w:pPr>
              <w:autoSpaceDE w:val="0"/>
              <w:autoSpaceDN w:val="0"/>
              <w:adjustRightInd w:val="0"/>
              <w:spacing w:before="120" w:line="360" w:lineRule="auto"/>
              <w:jc w:val="center"/>
              <w:rPr>
                <w:rFonts w:ascii="Times New Roman" w:hAnsi="Times New Roman" w:cs="Times New Roman"/>
                <w:b/>
                <w:bCs/>
                <w:sz w:val="28"/>
                <w:szCs w:val="28"/>
              </w:rPr>
            </w:pPr>
            <w:r w:rsidRPr="007845D5">
              <w:rPr>
                <w:rFonts w:ascii="Times New Roman" w:hAnsi="Times New Roman" w:cs="Times New Roman"/>
                <w:b/>
                <w:bCs/>
                <w:sz w:val="28"/>
                <w:szCs w:val="28"/>
              </w:rPr>
              <w:t>3</w:t>
            </w:r>
            <w:r w:rsidR="00AC746F">
              <w:rPr>
                <w:rFonts w:ascii="Times New Roman" w:hAnsi="Times New Roman" w:cs="Times New Roman"/>
                <w:b/>
                <w:bCs/>
                <w:sz w:val="28"/>
                <w:szCs w:val="28"/>
              </w:rPr>
              <w:t>5</w:t>
            </w:r>
          </w:p>
        </w:tc>
      </w:tr>
    </w:tbl>
    <w:p w:rsidR="00AA7B14" w:rsidRPr="007845D5" w:rsidRDefault="00AA7B14" w:rsidP="00695F13">
      <w:pPr>
        <w:rPr>
          <w:rFonts w:ascii="Times New Roman" w:hAnsi="Times New Roman" w:cs="Times New Roman"/>
          <w:sz w:val="28"/>
          <w:szCs w:val="28"/>
        </w:rPr>
      </w:pPr>
    </w:p>
    <w:p w:rsidR="00AA7B14" w:rsidRPr="007845D5" w:rsidRDefault="00AA7B14" w:rsidP="0046718C">
      <w:pPr>
        <w:rPr>
          <w:rFonts w:ascii="Times New Roman" w:hAnsi="Times New Roman" w:cs="Times New Roman"/>
          <w:sz w:val="28"/>
          <w:szCs w:val="28"/>
        </w:rPr>
      </w:pPr>
    </w:p>
    <w:p w:rsidR="007845D5" w:rsidRDefault="007845D5" w:rsidP="00E65D64">
      <w:pPr>
        <w:jc w:val="center"/>
        <w:rPr>
          <w:rFonts w:asciiTheme="majorBidi" w:hAnsiTheme="majorBidi" w:cstheme="majorBidi"/>
          <w:b/>
          <w:bCs/>
          <w:sz w:val="28"/>
          <w:szCs w:val="28"/>
        </w:rPr>
      </w:pPr>
    </w:p>
    <w:p w:rsidR="007845D5" w:rsidRDefault="007845D5" w:rsidP="00E65D64">
      <w:pPr>
        <w:jc w:val="center"/>
        <w:rPr>
          <w:rFonts w:asciiTheme="majorBidi" w:hAnsiTheme="majorBidi" w:cstheme="majorBidi"/>
          <w:b/>
          <w:bCs/>
          <w:sz w:val="28"/>
          <w:szCs w:val="28"/>
        </w:rPr>
      </w:pPr>
    </w:p>
    <w:p w:rsidR="00AC746F" w:rsidRDefault="00AC746F" w:rsidP="00E65D64">
      <w:pPr>
        <w:jc w:val="center"/>
        <w:rPr>
          <w:rFonts w:asciiTheme="majorBidi" w:hAnsiTheme="majorBidi" w:cstheme="majorBidi"/>
          <w:b/>
          <w:bCs/>
          <w:sz w:val="28"/>
          <w:szCs w:val="28"/>
        </w:rPr>
      </w:pPr>
    </w:p>
    <w:p w:rsidR="00AC6156" w:rsidRDefault="00AC6156" w:rsidP="00E65D64">
      <w:pPr>
        <w:jc w:val="center"/>
        <w:rPr>
          <w:rFonts w:asciiTheme="majorBidi" w:hAnsiTheme="majorBidi" w:cstheme="majorBidi"/>
          <w:b/>
          <w:bCs/>
          <w:sz w:val="28"/>
          <w:szCs w:val="28"/>
        </w:rPr>
      </w:pPr>
    </w:p>
    <w:p w:rsidR="007845D5" w:rsidRDefault="007845D5" w:rsidP="00E65D64">
      <w:pPr>
        <w:jc w:val="center"/>
        <w:rPr>
          <w:rFonts w:asciiTheme="majorBidi" w:hAnsiTheme="majorBidi" w:cstheme="majorBidi"/>
          <w:b/>
          <w:bCs/>
          <w:sz w:val="28"/>
          <w:szCs w:val="28"/>
        </w:rPr>
      </w:pPr>
    </w:p>
    <w:p w:rsidR="0064269F" w:rsidRDefault="0064269F" w:rsidP="007845D5">
      <w:pPr>
        <w:jc w:val="center"/>
        <w:rPr>
          <w:rFonts w:asciiTheme="majorBidi" w:hAnsiTheme="majorBidi" w:cstheme="majorBidi"/>
          <w:b/>
          <w:bCs/>
          <w:sz w:val="28"/>
          <w:szCs w:val="28"/>
        </w:rPr>
      </w:pPr>
      <w:r w:rsidRPr="007845D5">
        <w:rPr>
          <w:rFonts w:asciiTheme="majorBidi" w:hAnsiTheme="majorBidi" w:cstheme="majorBidi"/>
          <w:b/>
          <w:bCs/>
          <w:sz w:val="28"/>
          <w:szCs w:val="28"/>
        </w:rPr>
        <w:lastRenderedPageBreak/>
        <w:t>LIST OF TABLES</w:t>
      </w:r>
    </w:p>
    <w:p w:rsidR="00AC6156" w:rsidRPr="007845D5" w:rsidRDefault="00AC6156" w:rsidP="007845D5">
      <w:pPr>
        <w:jc w:val="center"/>
        <w:rPr>
          <w:rFonts w:ascii="Times New Roman" w:hAnsi="Times New Roman" w:cs="Times New Roman"/>
          <w:b/>
          <w:bCs/>
          <w:sz w:val="28"/>
          <w:szCs w:val="28"/>
        </w:rPr>
      </w:pPr>
    </w:p>
    <w:tbl>
      <w:tblPr>
        <w:tblStyle w:val="TableGrid"/>
        <w:tblW w:w="0" w:type="auto"/>
        <w:jc w:val="center"/>
        <w:tblInd w:w="-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010"/>
        <w:gridCol w:w="5353"/>
        <w:gridCol w:w="2046"/>
      </w:tblGrid>
      <w:tr w:rsidR="0064269F" w:rsidRPr="007845D5" w:rsidTr="00695F13">
        <w:trPr>
          <w:jc w:val="center"/>
        </w:trPr>
        <w:tc>
          <w:tcPr>
            <w:tcW w:w="2010" w:type="dxa"/>
          </w:tcPr>
          <w:p w:rsidR="0064269F" w:rsidRPr="007845D5" w:rsidRDefault="0064269F" w:rsidP="0064269F">
            <w:pPr>
              <w:spacing w:before="120" w:line="360" w:lineRule="auto"/>
              <w:jc w:val="center"/>
              <w:rPr>
                <w:rFonts w:asciiTheme="majorBidi" w:hAnsiTheme="majorBidi" w:cstheme="majorBidi"/>
                <w:b/>
                <w:bCs/>
                <w:sz w:val="28"/>
                <w:szCs w:val="28"/>
              </w:rPr>
            </w:pPr>
            <w:r w:rsidRPr="007845D5">
              <w:rPr>
                <w:rFonts w:asciiTheme="majorBidi" w:hAnsiTheme="majorBidi" w:cstheme="majorBidi"/>
                <w:b/>
                <w:bCs/>
                <w:sz w:val="28"/>
                <w:szCs w:val="28"/>
              </w:rPr>
              <w:t>TABLE N</w:t>
            </w:r>
            <w:r w:rsidR="004C3617">
              <w:rPr>
                <w:rFonts w:asciiTheme="majorBidi" w:hAnsiTheme="majorBidi" w:cstheme="majorBidi"/>
                <w:b/>
                <w:bCs/>
                <w:sz w:val="28"/>
                <w:szCs w:val="28"/>
              </w:rPr>
              <w:t>O</w:t>
            </w:r>
          </w:p>
        </w:tc>
        <w:tc>
          <w:tcPr>
            <w:tcW w:w="5353" w:type="dxa"/>
          </w:tcPr>
          <w:p w:rsidR="0064269F" w:rsidRPr="007845D5" w:rsidRDefault="0064269F" w:rsidP="0064269F">
            <w:pPr>
              <w:spacing w:before="120" w:line="360" w:lineRule="auto"/>
              <w:jc w:val="center"/>
              <w:rPr>
                <w:rFonts w:asciiTheme="majorBidi" w:hAnsiTheme="majorBidi" w:cstheme="majorBidi"/>
                <w:b/>
                <w:bCs/>
                <w:sz w:val="28"/>
                <w:szCs w:val="28"/>
              </w:rPr>
            </w:pPr>
            <w:r w:rsidRPr="007845D5">
              <w:rPr>
                <w:rFonts w:asciiTheme="majorBidi" w:hAnsiTheme="majorBidi" w:cstheme="majorBidi"/>
                <w:b/>
                <w:bCs/>
                <w:sz w:val="28"/>
                <w:szCs w:val="28"/>
                <w:lang w:bidi="he-IL"/>
              </w:rPr>
              <w:t>Name of the Table</w:t>
            </w:r>
          </w:p>
        </w:tc>
        <w:tc>
          <w:tcPr>
            <w:tcW w:w="2046" w:type="dxa"/>
          </w:tcPr>
          <w:p w:rsidR="0064269F" w:rsidRPr="007845D5" w:rsidRDefault="0064269F" w:rsidP="0064269F">
            <w:pPr>
              <w:spacing w:before="120" w:line="360" w:lineRule="auto"/>
              <w:rPr>
                <w:rFonts w:asciiTheme="majorBidi" w:hAnsiTheme="majorBidi" w:cstheme="majorBidi"/>
                <w:b/>
                <w:bCs/>
                <w:sz w:val="28"/>
                <w:szCs w:val="28"/>
              </w:rPr>
            </w:pPr>
            <w:r w:rsidRPr="007845D5">
              <w:rPr>
                <w:rFonts w:asciiTheme="majorBidi" w:hAnsiTheme="majorBidi" w:cstheme="majorBidi"/>
                <w:b/>
                <w:bCs/>
                <w:sz w:val="28"/>
                <w:szCs w:val="28"/>
              </w:rPr>
              <w:t>PAGE NO.</w:t>
            </w:r>
          </w:p>
        </w:tc>
      </w:tr>
      <w:tr w:rsidR="0064269F" w:rsidRPr="007845D5" w:rsidTr="00695F13">
        <w:trPr>
          <w:trHeight w:val="620"/>
          <w:jc w:val="center"/>
        </w:trPr>
        <w:tc>
          <w:tcPr>
            <w:tcW w:w="2010" w:type="dxa"/>
          </w:tcPr>
          <w:p w:rsidR="0064269F" w:rsidRPr="007845D5" w:rsidRDefault="0064269F" w:rsidP="0064269F">
            <w:pPr>
              <w:spacing w:before="120" w:line="360" w:lineRule="auto"/>
              <w:jc w:val="center"/>
              <w:rPr>
                <w:rFonts w:asciiTheme="majorBidi" w:hAnsiTheme="majorBidi" w:cstheme="majorBidi"/>
                <w:sz w:val="28"/>
                <w:szCs w:val="28"/>
              </w:rPr>
            </w:pPr>
            <w:r w:rsidRPr="007845D5">
              <w:rPr>
                <w:rFonts w:asciiTheme="majorBidi" w:hAnsiTheme="majorBidi" w:cstheme="majorBidi"/>
                <w:sz w:val="28"/>
                <w:szCs w:val="28"/>
              </w:rPr>
              <w:t>4.1</w:t>
            </w:r>
          </w:p>
        </w:tc>
        <w:tc>
          <w:tcPr>
            <w:tcW w:w="5353" w:type="dxa"/>
          </w:tcPr>
          <w:p w:rsidR="0064269F" w:rsidRPr="007845D5" w:rsidRDefault="008738B1" w:rsidP="00695F13">
            <w:pPr>
              <w:spacing w:line="360" w:lineRule="auto"/>
              <w:jc w:val="both"/>
              <w:rPr>
                <w:rFonts w:ascii="Times New Roman" w:hAnsi="Times New Roman" w:cs="Times New Roman"/>
                <w:sz w:val="28"/>
                <w:szCs w:val="28"/>
              </w:rPr>
            </w:pPr>
            <w:r w:rsidRPr="007845D5">
              <w:rPr>
                <w:rFonts w:ascii="Times New Roman" w:hAnsi="Times New Roman" w:cs="Times New Roman"/>
                <w:sz w:val="28"/>
                <w:szCs w:val="28"/>
              </w:rPr>
              <w:t xml:space="preserve">Yields and recoveries achieved in the procedures. </w:t>
            </w:r>
          </w:p>
        </w:tc>
        <w:tc>
          <w:tcPr>
            <w:tcW w:w="2046" w:type="dxa"/>
          </w:tcPr>
          <w:p w:rsidR="0064269F" w:rsidRPr="007845D5" w:rsidRDefault="00707391" w:rsidP="00405DFF">
            <w:pPr>
              <w:spacing w:line="360" w:lineRule="auto"/>
              <w:jc w:val="center"/>
              <w:rPr>
                <w:rFonts w:asciiTheme="majorBidi" w:hAnsiTheme="majorBidi" w:cstheme="majorBidi"/>
                <w:sz w:val="28"/>
                <w:szCs w:val="28"/>
              </w:rPr>
            </w:pPr>
            <w:r w:rsidRPr="007845D5">
              <w:rPr>
                <w:rFonts w:asciiTheme="majorBidi" w:hAnsiTheme="majorBidi" w:cstheme="majorBidi"/>
                <w:sz w:val="28"/>
                <w:szCs w:val="28"/>
              </w:rPr>
              <w:t>21</w:t>
            </w:r>
          </w:p>
        </w:tc>
      </w:tr>
      <w:tr w:rsidR="0064269F" w:rsidRPr="007845D5" w:rsidTr="00695F13">
        <w:trPr>
          <w:trHeight w:val="572"/>
          <w:jc w:val="center"/>
        </w:trPr>
        <w:tc>
          <w:tcPr>
            <w:tcW w:w="2010" w:type="dxa"/>
          </w:tcPr>
          <w:p w:rsidR="0064269F" w:rsidRPr="007845D5" w:rsidRDefault="0064269F" w:rsidP="0064269F">
            <w:pPr>
              <w:spacing w:line="360" w:lineRule="auto"/>
              <w:jc w:val="center"/>
              <w:rPr>
                <w:rFonts w:asciiTheme="majorBidi" w:hAnsiTheme="majorBidi" w:cstheme="majorBidi"/>
                <w:sz w:val="28"/>
                <w:szCs w:val="28"/>
              </w:rPr>
            </w:pPr>
            <w:r w:rsidRPr="007845D5">
              <w:rPr>
                <w:rFonts w:asciiTheme="majorBidi" w:hAnsiTheme="majorBidi" w:cstheme="majorBidi"/>
                <w:sz w:val="28"/>
                <w:szCs w:val="28"/>
              </w:rPr>
              <w:t>4.2</w:t>
            </w:r>
          </w:p>
        </w:tc>
        <w:tc>
          <w:tcPr>
            <w:tcW w:w="5353" w:type="dxa"/>
          </w:tcPr>
          <w:p w:rsidR="0064269F" w:rsidRPr="007845D5" w:rsidRDefault="004E073F" w:rsidP="00695F13">
            <w:pPr>
              <w:spacing w:line="360" w:lineRule="auto"/>
              <w:ind w:left="-142" w:right="4" w:firstLine="142"/>
              <w:jc w:val="both"/>
              <w:rPr>
                <w:rFonts w:ascii="Times New Roman" w:hAnsi="Times New Roman" w:cs="Times New Roman"/>
                <w:sz w:val="28"/>
                <w:szCs w:val="28"/>
              </w:rPr>
            </w:pPr>
            <w:r w:rsidRPr="007845D5">
              <w:rPr>
                <w:rFonts w:ascii="Times New Roman" w:hAnsi="Times New Roman" w:cs="Times New Roman"/>
                <w:sz w:val="28"/>
                <w:szCs w:val="28"/>
              </w:rPr>
              <w:t>SPF of the formulated and marketed sunscreen:</w:t>
            </w:r>
          </w:p>
        </w:tc>
        <w:tc>
          <w:tcPr>
            <w:tcW w:w="2046" w:type="dxa"/>
          </w:tcPr>
          <w:p w:rsidR="0064269F" w:rsidRPr="007845D5" w:rsidRDefault="00707391" w:rsidP="00405DFF">
            <w:pPr>
              <w:spacing w:line="360" w:lineRule="auto"/>
              <w:jc w:val="center"/>
              <w:rPr>
                <w:rFonts w:asciiTheme="majorBidi" w:hAnsiTheme="majorBidi" w:cstheme="majorBidi"/>
                <w:sz w:val="28"/>
                <w:szCs w:val="28"/>
              </w:rPr>
            </w:pPr>
            <w:r w:rsidRPr="007845D5">
              <w:rPr>
                <w:rFonts w:asciiTheme="majorBidi" w:hAnsiTheme="majorBidi" w:cstheme="majorBidi"/>
                <w:sz w:val="28"/>
                <w:szCs w:val="28"/>
              </w:rPr>
              <w:t>24</w:t>
            </w:r>
          </w:p>
        </w:tc>
      </w:tr>
      <w:tr w:rsidR="008738B1" w:rsidRPr="007845D5" w:rsidTr="00695F13">
        <w:trPr>
          <w:trHeight w:val="572"/>
          <w:jc w:val="center"/>
        </w:trPr>
        <w:tc>
          <w:tcPr>
            <w:tcW w:w="2010" w:type="dxa"/>
          </w:tcPr>
          <w:p w:rsidR="008738B1" w:rsidRPr="007845D5" w:rsidRDefault="004E073F" w:rsidP="0064269F">
            <w:pPr>
              <w:spacing w:line="360" w:lineRule="auto"/>
              <w:jc w:val="center"/>
              <w:rPr>
                <w:rFonts w:asciiTheme="majorBidi" w:hAnsiTheme="majorBidi" w:cstheme="majorBidi"/>
                <w:sz w:val="28"/>
                <w:szCs w:val="28"/>
              </w:rPr>
            </w:pPr>
            <w:r w:rsidRPr="007845D5">
              <w:rPr>
                <w:rFonts w:asciiTheme="majorBidi" w:hAnsiTheme="majorBidi" w:cstheme="majorBidi"/>
                <w:sz w:val="28"/>
                <w:szCs w:val="28"/>
              </w:rPr>
              <w:t>4.3</w:t>
            </w:r>
          </w:p>
        </w:tc>
        <w:tc>
          <w:tcPr>
            <w:tcW w:w="5353" w:type="dxa"/>
          </w:tcPr>
          <w:p w:rsidR="008738B1" w:rsidRPr="007845D5" w:rsidRDefault="004E073F" w:rsidP="00695F13">
            <w:pPr>
              <w:spacing w:line="360" w:lineRule="auto"/>
              <w:jc w:val="both"/>
              <w:rPr>
                <w:rFonts w:asciiTheme="majorBidi" w:hAnsiTheme="majorBidi" w:cstheme="majorBidi"/>
                <w:sz w:val="28"/>
                <w:szCs w:val="28"/>
              </w:rPr>
            </w:pPr>
            <w:r w:rsidRPr="007845D5">
              <w:rPr>
                <w:rFonts w:ascii="Times New Roman" w:hAnsi="Times New Roman" w:cs="Times New Roman"/>
                <w:sz w:val="28"/>
                <w:szCs w:val="28"/>
              </w:rPr>
              <w:t xml:space="preserve"> SPF of the formulated and marketed sunscreen:</w:t>
            </w:r>
          </w:p>
        </w:tc>
        <w:tc>
          <w:tcPr>
            <w:tcW w:w="2046" w:type="dxa"/>
          </w:tcPr>
          <w:p w:rsidR="008738B1" w:rsidRPr="007845D5" w:rsidRDefault="00707391" w:rsidP="00405DFF">
            <w:pPr>
              <w:spacing w:line="360" w:lineRule="auto"/>
              <w:jc w:val="center"/>
              <w:rPr>
                <w:rFonts w:asciiTheme="majorBidi" w:hAnsiTheme="majorBidi" w:cstheme="majorBidi"/>
                <w:sz w:val="28"/>
                <w:szCs w:val="28"/>
              </w:rPr>
            </w:pPr>
            <w:r w:rsidRPr="007845D5">
              <w:rPr>
                <w:rFonts w:asciiTheme="majorBidi" w:hAnsiTheme="majorBidi" w:cstheme="majorBidi"/>
                <w:sz w:val="28"/>
                <w:szCs w:val="28"/>
              </w:rPr>
              <w:t>27</w:t>
            </w:r>
          </w:p>
        </w:tc>
      </w:tr>
      <w:tr w:rsidR="007A0DD4" w:rsidRPr="007845D5" w:rsidTr="00695F13">
        <w:trPr>
          <w:trHeight w:val="572"/>
          <w:jc w:val="center"/>
        </w:trPr>
        <w:tc>
          <w:tcPr>
            <w:tcW w:w="2010" w:type="dxa"/>
          </w:tcPr>
          <w:p w:rsidR="007A0DD4" w:rsidRPr="007845D5" w:rsidRDefault="007A0DD4" w:rsidP="0064269F">
            <w:pPr>
              <w:spacing w:line="360" w:lineRule="auto"/>
              <w:jc w:val="center"/>
              <w:rPr>
                <w:rFonts w:asciiTheme="majorBidi" w:hAnsiTheme="majorBidi" w:cstheme="majorBidi"/>
                <w:sz w:val="28"/>
                <w:szCs w:val="28"/>
              </w:rPr>
            </w:pPr>
            <w:r w:rsidRPr="007845D5">
              <w:rPr>
                <w:rFonts w:asciiTheme="majorBidi" w:hAnsiTheme="majorBidi" w:cstheme="majorBidi"/>
                <w:sz w:val="28"/>
                <w:szCs w:val="28"/>
              </w:rPr>
              <w:t>4.4</w:t>
            </w:r>
          </w:p>
        </w:tc>
        <w:tc>
          <w:tcPr>
            <w:tcW w:w="5353" w:type="dxa"/>
          </w:tcPr>
          <w:p w:rsidR="007A0DD4" w:rsidRPr="007845D5" w:rsidRDefault="007A0DD4" w:rsidP="00695F13">
            <w:pPr>
              <w:spacing w:line="360" w:lineRule="auto"/>
              <w:ind w:left="-142" w:right="4" w:firstLine="142"/>
              <w:jc w:val="both"/>
              <w:rPr>
                <w:rFonts w:ascii="Times New Roman" w:hAnsi="Times New Roman" w:cs="Times New Roman"/>
                <w:sz w:val="28"/>
                <w:szCs w:val="28"/>
              </w:rPr>
            </w:pPr>
            <w:r w:rsidRPr="007845D5">
              <w:rPr>
                <w:rFonts w:ascii="Times New Roman" w:hAnsi="Times New Roman" w:cs="Times New Roman"/>
                <w:sz w:val="28"/>
                <w:szCs w:val="28"/>
              </w:rPr>
              <w:t>Stability evaluation by physicochemical parameters (F6)</w:t>
            </w:r>
          </w:p>
        </w:tc>
        <w:tc>
          <w:tcPr>
            <w:tcW w:w="2046" w:type="dxa"/>
          </w:tcPr>
          <w:p w:rsidR="007A0DD4" w:rsidRPr="007845D5" w:rsidRDefault="00707391" w:rsidP="00405DFF">
            <w:pPr>
              <w:spacing w:line="360" w:lineRule="auto"/>
              <w:jc w:val="center"/>
              <w:rPr>
                <w:rFonts w:asciiTheme="majorBidi" w:hAnsiTheme="majorBidi" w:cstheme="majorBidi"/>
                <w:sz w:val="28"/>
                <w:szCs w:val="28"/>
              </w:rPr>
            </w:pPr>
            <w:r w:rsidRPr="007845D5">
              <w:rPr>
                <w:rFonts w:asciiTheme="majorBidi" w:hAnsiTheme="majorBidi" w:cstheme="majorBidi"/>
                <w:sz w:val="28"/>
                <w:szCs w:val="28"/>
              </w:rPr>
              <w:t>35</w:t>
            </w:r>
          </w:p>
        </w:tc>
      </w:tr>
      <w:tr w:rsidR="007A0DD4" w:rsidRPr="007845D5" w:rsidTr="00695F13">
        <w:trPr>
          <w:trHeight w:val="572"/>
          <w:jc w:val="center"/>
        </w:trPr>
        <w:tc>
          <w:tcPr>
            <w:tcW w:w="2010" w:type="dxa"/>
          </w:tcPr>
          <w:p w:rsidR="007A0DD4" w:rsidRPr="007845D5" w:rsidRDefault="00695F13" w:rsidP="0064269F">
            <w:pPr>
              <w:spacing w:line="360" w:lineRule="auto"/>
              <w:jc w:val="center"/>
              <w:rPr>
                <w:rFonts w:asciiTheme="majorBidi" w:hAnsiTheme="majorBidi" w:cstheme="majorBidi"/>
                <w:sz w:val="28"/>
                <w:szCs w:val="28"/>
              </w:rPr>
            </w:pPr>
            <w:r w:rsidRPr="007845D5">
              <w:rPr>
                <w:rFonts w:asciiTheme="majorBidi" w:hAnsiTheme="majorBidi" w:cstheme="majorBidi"/>
                <w:sz w:val="28"/>
                <w:szCs w:val="28"/>
              </w:rPr>
              <w:t>4.</w:t>
            </w:r>
            <w:r w:rsidR="007A0DD4" w:rsidRPr="007845D5">
              <w:rPr>
                <w:rFonts w:asciiTheme="majorBidi" w:hAnsiTheme="majorBidi" w:cstheme="majorBidi"/>
                <w:sz w:val="28"/>
                <w:szCs w:val="28"/>
              </w:rPr>
              <w:t>5</w:t>
            </w:r>
          </w:p>
        </w:tc>
        <w:tc>
          <w:tcPr>
            <w:tcW w:w="5353" w:type="dxa"/>
          </w:tcPr>
          <w:p w:rsidR="007A0DD4" w:rsidRPr="007845D5" w:rsidRDefault="007A0DD4" w:rsidP="00695F13">
            <w:pPr>
              <w:spacing w:line="360" w:lineRule="auto"/>
              <w:ind w:left="-142" w:right="4" w:firstLine="142"/>
              <w:jc w:val="both"/>
              <w:rPr>
                <w:rFonts w:ascii="Times New Roman" w:hAnsi="Times New Roman" w:cs="Times New Roman"/>
                <w:sz w:val="28"/>
                <w:szCs w:val="28"/>
              </w:rPr>
            </w:pPr>
            <w:r w:rsidRPr="007845D5">
              <w:rPr>
                <w:rFonts w:ascii="Times New Roman" w:hAnsi="Times New Roman" w:cs="Times New Roman"/>
                <w:sz w:val="28"/>
                <w:szCs w:val="28"/>
              </w:rPr>
              <w:t>Stability evaluation by physicochemical parameters (F10)</w:t>
            </w:r>
          </w:p>
        </w:tc>
        <w:tc>
          <w:tcPr>
            <w:tcW w:w="2046" w:type="dxa"/>
          </w:tcPr>
          <w:p w:rsidR="007A0DD4" w:rsidRPr="007845D5" w:rsidRDefault="00707391" w:rsidP="00405DFF">
            <w:pPr>
              <w:spacing w:line="360" w:lineRule="auto"/>
              <w:jc w:val="center"/>
              <w:rPr>
                <w:rFonts w:asciiTheme="majorBidi" w:hAnsiTheme="majorBidi" w:cstheme="majorBidi"/>
                <w:sz w:val="28"/>
                <w:szCs w:val="28"/>
              </w:rPr>
            </w:pPr>
            <w:r w:rsidRPr="007845D5">
              <w:rPr>
                <w:rFonts w:asciiTheme="majorBidi" w:hAnsiTheme="majorBidi" w:cstheme="majorBidi"/>
                <w:sz w:val="28"/>
                <w:szCs w:val="28"/>
              </w:rPr>
              <w:t>38</w:t>
            </w:r>
          </w:p>
        </w:tc>
      </w:tr>
    </w:tbl>
    <w:p w:rsidR="0064269F" w:rsidRPr="007845D5" w:rsidRDefault="0064269F" w:rsidP="0064269F">
      <w:pPr>
        <w:spacing w:line="360" w:lineRule="auto"/>
        <w:rPr>
          <w:rFonts w:asciiTheme="majorBidi" w:hAnsiTheme="majorBidi" w:cstheme="majorBidi"/>
          <w:sz w:val="28"/>
          <w:szCs w:val="28"/>
        </w:rPr>
      </w:pPr>
    </w:p>
    <w:p w:rsidR="00F337FA" w:rsidRPr="007845D5" w:rsidRDefault="00F337FA" w:rsidP="0064269F">
      <w:pPr>
        <w:spacing w:line="360" w:lineRule="auto"/>
        <w:rPr>
          <w:rFonts w:asciiTheme="majorBidi" w:hAnsiTheme="majorBidi" w:cstheme="majorBidi"/>
          <w:sz w:val="28"/>
          <w:szCs w:val="28"/>
        </w:rPr>
      </w:pPr>
    </w:p>
    <w:p w:rsidR="0046718C" w:rsidRPr="007845D5" w:rsidRDefault="0046718C" w:rsidP="0064269F">
      <w:pPr>
        <w:spacing w:line="360" w:lineRule="auto"/>
        <w:rPr>
          <w:rFonts w:asciiTheme="majorBidi" w:hAnsiTheme="majorBidi" w:cstheme="majorBidi"/>
          <w:sz w:val="28"/>
          <w:szCs w:val="28"/>
        </w:rPr>
      </w:pPr>
    </w:p>
    <w:p w:rsidR="0046718C" w:rsidRPr="007845D5" w:rsidRDefault="0046718C" w:rsidP="0064269F">
      <w:pPr>
        <w:spacing w:line="360" w:lineRule="auto"/>
        <w:rPr>
          <w:rFonts w:asciiTheme="majorBidi" w:hAnsiTheme="majorBidi" w:cstheme="majorBidi"/>
          <w:sz w:val="28"/>
          <w:szCs w:val="28"/>
        </w:rPr>
      </w:pPr>
    </w:p>
    <w:p w:rsidR="0046718C" w:rsidRPr="007845D5" w:rsidRDefault="0046718C" w:rsidP="0064269F">
      <w:pPr>
        <w:spacing w:line="360" w:lineRule="auto"/>
        <w:rPr>
          <w:rFonts w:asciiTheme="majorBidi" w:hAnsiTheme="majorBidi" w:cstheme="majorBidi"/>
          <w:sz w:val="28"/>
          <w:szCs w:val="28"/>
        </w:rPr>
      </w:pPr>
    </w:p>
    <w:p w:rsidR="004676B7" w:rsidRPr="007845D5" w:rsidRDefault="004676B7" w:rsidP="00031DDC">
      <w:pPr>
        <w:tabs>
          <w:tab w:val="left" w:pos="1872"/>
        </w:tabs>
        <w:spacing w:line="360" w:lineRule="auto"/>
        <w:rPr>
          <w:rFonts w:ascii="Times New Roman" w:hAnsi="Times New Roman" w:cs="Times New Roman"/>
          <w:b/>
          <w:bCs/>
          <w:sz w:val="28"/>
          <w:szCs w:val="28"/>
        </w:rPr>
      </w:pPr>
    </w:p>
    <w:p w:rsidR="00031DDC" w:rsidRPr="007845D5" w:rsidRDefault="00031DDC" w:rsidP="00031DDC">
      <w:pPr>
        <w:spacing w:line="360" w:lineRule="auto"/>
        <w:rPr>
          <w:rFonts w:ascii="Times New Roman" w:hAnsi="Times New Roman" w:cs="Times New Roman"/>
          <w:b/>
          <w:bCs/>
          <w:sz w:val="28"/>
          <w:szCs w:val="28"/>
        </w:rPr>
      </w:pPr>
    </w:p>
    <w:p w:rsidR="00695F13" w:rsidRDefault="00695F13" w:rsidP="00031DDC">
      <w:pPr>
        <w:spacing w:line="360" w:lineRule="auto"/>
        <w:rPr>
          <w:rFonts w:ascii="Times New Roman" w:hAnsi="Times New Roman" w:cs="Times New Roman"/>
          <w:b/>
          <w:bCs/>
          <w:sz w:val="28"/>
          <w:szCs w:val="28"/>
        </w:rPr>
      </w:pPr>
    </w:p>
    <w:p w:rsidR="007845D5" w:rsidRDefault="007845D5" w:rsidP="00031DDC">
      <w:pPr>
        <w:spacing w:line="360" w:lineRule="auto"/>
        <w:rPr>
          <w:rFonts w:ascii="Times New Roman" w:hAnsi="Times New Roman" w:cs="Times New Roman"/>
          <w:b/>
          <w:bCs/>
          <w:sz w:val="28"/>
          <w:szCs w:val="28"/>
        </w:rPr>
      </w:pPr>
    </w:p>
    <w:p w:rsidR="007845D5" w:rsidRPr="007845D5" w:rsidRDefault="007845D5" w:rsidP="00031DDC">
      <w:pPr>
        <w:spacing w:line="360" w:lineRule="auto"/>
        <w:rPr>
          <w:rFonts w:ascii="Times New Roman" w:hAnsi="Times New Roman" w:cs="Times New Roman"/>
          <w:b/>
          <w:bCs/>
          <w:sz w:val="28"/>
          <w:szCs w:val="28"/>
        </w:rPr>
      </w:pPr>
    </w:p>
    <w:p w:rsidR="0064269F" w:rsidRPr="007845D5" w:rsidRDefault="0064269F" w:rsidP="00031DDC">
      <w:pPr>
        <w:spacing w:line="360" w:lineRule="auto"/>
        <w:jc w:val="center"/>
        <w:rPr>
          <w:rFonts w:ascii="Times New Roman" w:hAnsi="Times New Roman" w:cs="Times New Roman"/>
          <w:b/>
          <w:bCs/>
          <w:sz w:val="28"/>
          <w:szCs w:val="28"/>
        </w:rPr>
      </w:pPr>
      <w:r w:rsidRPr="007845D5">
        <w:rPr>
          <w:rFonts w:ascii="Times New Roman" w:hAnsi="Times New Roman" w:cs="Times New Roman"/>
          <w:b/>
          <w:bCs/>
          <w:sz w:val="28"/>
          <w:szCs w:val="28"/>
        </w:rPr>
        <w:t>LIST OF FIGURES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093"/>
        <w:gridCol w:w="5245"/>
        <w:gridCol w:w="1904"/>
      </w:tblGrid>
      <w:tr w:rsidR="0064269F" w:rsidRPr="008836B6" w:rsidTr="00880007">
        <w:trPr>
          <w:jc w:val="center"/>
        </w:trPr>
        <w:tc>
          <w:tcPr>
            <w:tcW w:w="2093" w:type="dxa"/>
          </w:tcPr>
          <w:p w:rsidR="0064269F" w:rsidRPr="008836B6" w:rsidRDefault="00695F13" w:rsidP="0064269F">
            <w:pPr>
              <w:spacing w:before="120" w:line="360" w:lineRule="auto"/>
              <w:jc w:val="center"/>
              <w:rPr>
                <w:rFonts w:asciiTheme="majorBidi" w:hAnsiTheme="majorBidi" w:cstheme="majorBidi"/>
                <w:b/>
                <w:bCs/>
                <w:sz w:val="32"/>
                <w:szCs w:val="32"/>
              </w:rPr>
            </w:pPr>
            <w:r w:rsidRPr="00695F13">
              <w:rPr>
                <w:rFonts w:asciiTheme="majorBidi" w:hAnsiTheme="majorBidi" w:cstheme="majorBidi"/>
                <w:b/>
                <w:bCs/>
                <w:sz w:val="28"/>
                <w:szCs w:val="28"/>
              </w:rPr>
              <w:t>FIGURE</w:t>
            </w:r>
            <w:r w:rsidR="0064269F" w:rsidRPr="008836B6">
              <w:rPr>
                <w:rFonts w:asciiTheme="majorBidi" w:hAnsiTheme="majorBidi" w:cstheme="majorBidi"/>
                <w:b/>
                <w:bCs/>
                <w:sz w:val="32"/>
                <w:szCs w:val="32"/>
              </w:rPr>
              <w:t xml:space="preserve"> NO</w:t>
            </w:r>
          </w:p>
        </w:tc>
        <w:tc>
          <w:tcPr>
            <w:tcW w:w="5245" w:type="dxa"/>
          </w:tcPr>
          <w:p w:rsidR="0064269F" w:rsidRPr="008836B6" w:rsidRDefault="0064269F" w:rsidP="0064269F">
            <w:pPr>
              <w:spacing w:before="120" w:line="360" w:lineRule="auto"/>
              <w:jc w:val="center"/>
              <w:rPr>
                <w:rFonts w:asciiTheme="majorBidi" w:hAnsiTheme="majorBidi" w:cstheme="majorBidi"/>
                <w:b/>
                <w:bCs/>
                <w:sz w:val="32"/>
                <w:szCs w:val="32"/>
              </w:rPr>
            </w:pPr>
            <w:r w:rsidRPr="008836B6">
              <w:rPr>
                <w:rFonts w:asciiTheme="majorBidi" w:hAnsiTheme="majorBidi" w:cstheme="majorBidi"/>
                <w:b/>
                <w:bCs/>
                <w:sz w:val="32"/>
                <w:szCs w:val="32"/>
                <w:lang w:bidi="he-IL"/>
              </w:rPr>
              <w:t xml:space="preserve">NAME OF THE FIGURES  </w:t>
            </w:r>
          </w:p>
        </w:tc>
        <w:tc>
          <w:tcPr>
            <w:tcW w:w="1904" w:type="dxa"/>
          </w:tcPr>
          <w:p w:rsidR="0064269F" w:rsidRPr="008836B6" w:rsidRDefault="0064269F" w:rsidP="0064269F">
            <w:pPr>
              <w:spacing w:before="120" w:line="360" w:lineRule="auto"/>
              <w:rPr>
                <w:rFonts w:asciiTheme="majorBidi" w:hAnsiTheme="majorBidi" w:cstheme="majorBidi"/>
                <w:b/>
                <w:bCs/>
                <w:sz w:val="32"/>
                <w:szCs w:val="32"/>
              </w:rPr>
            </w:pPr>
            <w:r w:rsidRPr="008836B6">
              <w:rPr>
                <w:rFonts w:asciiTheme="majorBidi" w:hAnsiTheme="majorBidi" w:cstheme="majorBidi"/>
                <w:b/>
                <w:bCs/>
                <w:sz w:val="32"/>
                <w:szCs w:val="32"/>
              </w:rPr>
              <w:t>PAGE NO</w:t>
            </w:r>
          </w:p>
        </w:tc>
      </w:tr>
      <w:tr w:rsidR="0064269F" w:rsidRPr="008836B6" w:rsidTr="00880007">
        <w:trPr>
          <w:trHeight w:val="417"/>
          <w:jc w:val="center"/>
        </w:trPr>
        <w:tc>
          <w:tcPr>
            <w:tcW w:w="2093" w:type="dxa"/>
          </w:tcPr>
          <w:p w:rsidR="0064269F" w:rsidRPr="008836B6" w:rsidRDefault="005845D3" w:rsidP="007A0DD4">
            <w:pPr>
              <w:spacing w:before="120" w:line="360" w:lineRule="auto"/>
              <w:jc w:val="center"/>
              <w:rPr>
                <w:rFonts w:asciiTheme="majorBidi" w:hAnsiTheme="majorBidi" w:cstheme="majorBidi"/>
                <w:sz w:val="28"/>
                <w:szCs w:val="28"/>
              </w:rPr>
            </w:pPr>
            <w:r>
              <w:rPr>
                <w:rFonts w:asciiTheme="majorBidi" w:hAnsiTheme="majorBidi" w:cstheme="majorBidi"/>
                <w:sz w:val="28"/>
                <w:szCs w:val="28"/>
              </w:rPr>
              <w:t>4.2.1</w:t>
            </w:r>
          </w:p>
        </w:tc>
        <w:tc>
          <w:tcPr>
            <w:tcW w:w="5245" w:type="dxa"/>
          </w:tcPr>
          <w:p w:rsidR="0064269F" w:rsidRPr="00695F13" w:rsidRDefault="005845D3" w:rsidP="00695F13">
            <w:pPr>
              <w:spacing w:line="360" w:lineRule="auto"/>
              <w:jc w:val="center"/>
              <w:rPr>
                <w:rFonts w:ascii="Times New Roman" w:hAnsi="Times New Roman" w:cs="Times New Roman"/>
                <w:color w:val="1F1F1F"/>
                <w:sz w:val="28"/>
                <w:szCs w:val="28"/>
              </w:rPr>
            </w:pPr>
            <w:r w:rsidRPr="007A0DD4">
              <w:rPr>
                <w:rFonts w:ascii="Times New Roman" w:hAnsi="Times New Roman" w:cs="Times New Roman"/>
                <w:color w:val="1F1F1F"/>
                <w:sz w:val="28"/>
                <w:szCs w:val="28"/>
              </w:rPr>
              <w:t>Effect on Microwave power</w:t>
            </w:r>
          </w:p>
        </w:tc>
        <w:tc>
          <w:tcPr>
            <w:tcW w:w="1904" w:type="dxa"/>
          </w:tcPr>
          <w:p w:rsidR="0064269F" w:rsidRPr="008836B6" w:rsidRDefault="00707391" w:rsidP="0064269F">
            <w:pPr>
              <w:spacing w:before="120" w:line="360" w:lineRule="auto"/>
              <w:jc w:val="center"/>
              <w:rPr>
                <w:rFonts w:asciiTheme="majorBidi" w:hAnsiTheme="majorBidi" w:cstheme="majorBidi"/>
                <w:sz w:val="28"/>
                <w:szCs w:val="28"/>
              </w:rPr>
            </w:pPr>
            <w:r>
              <w:rPr>
                <w:rFonts w:asciiTheme="majorBidi" w:hAnsiTheme="majorBidi" w:cstheme="majorBidi"/>
                <w:sz w:val="28"/>
                <w:szCs w:val="28"/>
              </w:rPr>
              <w:t>27</w:t>
            </w:r>
          </w:p>
        </w:tc>
      </w:tr>
      <w:tr w:rsidR="0064269F" w:rsidRPr="008836B6" w:rsidTr="00880007">
        <w:trPr>
          <w:trHeight w:val="497"/>
          <w:jc w:val="center"/>
        </w:trPr>
        <w:tc>
          <w:tcPr>
            <w:tcW w:w="2093" w:type="dxa"/>
          </w:tcPr>
          <w:p w:rsidR="0064269F" w:rsidRPr="008836B6" w:rsidRDefault="005845D3" w:rsidP="007A0DD4">
            <w:pPr>
              <w:spacing w:before="120" w:line="360" w:lineRule="auto"/>
              <w:jc w:val="center"/>
              <w:rPr>
                <w:rFonts w:asciiTheme="majorBidi" w:hAnsiTheme="majorBidi" w:cstheme="majorBidi"/>
                <w:sz w:val="28"/>
                <w:szCs w:val="28"/>
              </w:rPr>
            </w:pPr>
            <w:r>
              <w:rPr>
                <w:rFonts w:asciiTheme="majorBidi" w:hAnsiTheme="majorBidi" w:cstheme="majorBidi"/>
                <w:sz w:val="28"/>
                <w:szCs w:val="28"/>
              </w:rPr>
              <w:t>4.2</w:t>
            </w:r>
            <w:r w:rsidR="0064269F" w:rsidRPr="008836B6">
              <w:rPr>
                <w:rFonts w:asciiTheme="majorBidi" w:hAnsiTheme="majorBidi" w:cstheme="majorBidi"/>
                <w:sz w:val="28"/>
                <w:szCs w:val="28"/>
              </w:rPr>
              <w:t>.2</w:t>
            </w:r>
          </w:p>
        </w:tc>
        <w:tc>
          <w:tcPr>
            <w:tcW w:w="5245" w:type="dxa"/>
          </w:tcPr>
          <w:p w:rsidR="0064269F" w:rsidRPr="00695F13" w:rsidRDefault="005845D3" w:rsidP="00695F13">
            <w:pPr>
              <w:spacing w:line="360" w:lineRule="auto"/>
              <w:jc w:val="center"/>
              <w:rPr>
                <w:rFonts w:ascii="Times New Roman" w:hAnsi="Times New Roman" w:cs="Times New Roman"/>
                <w:color w:val="1F1F1F"/>
                <w:sz w:val="28"/>
                <w:szCs w:val="28"/>
              </w:rPr>
            </w:pPr>
            <w:r w:rsidRPr="007A0DD4">
              <w:rPr>
                <w:rFonts w:ascii="Times New Roman" w:hAnsi="Times New Roman" w:cs="Times New Roman"/>
                <w:color w:val="1F1F1F"/>
                <w:sz w:val="28"/>
                <w:szCs w:val="28"/>
              </w:rPr>
              <w:t>Effect of Alkali</w:t>
            </w:r>
          </w:p>
        </w:tc>
        <w:tc>
          <w:tcPr>
            <w:tcW w:w="1904" w:type="dxa"/>
          </w:tcPr>
          <w:p w:rsidR="0064269F" w:rsidRPr="008836B6" w:rsidRDefault="00707391" w:rsidP="0064269F">
            <w:pPr>
              <w:spacing w:before="120" w:line="360" w:lineRule="auto"/>
              <w:jc w:val="center"/>
              <w:rPr>
                <w:rFonts w:asciiTheme="majorBidi" w:hAnsiTheme="majorBidi" w:cstheme="majorBidi"/>
                <w:sz w:val="28"/>
                <w:szCs w:val="28"/>
              </w:rPr>
            </w:pPr>
            <w:r>
              <w:rPr>
                <w:rFonts w:asciiTheme="majorBidi" w:hAnsiTheme="majorBidi" w:cstheme="majorBidi"/>
                <w:sz w:val="28"/>
                <w:szCs w:val="28"/>
              </w:rPr>
              <w:t>28</w:t>
            </w:r>
          </w:p>
        </w:tc>
      </w:tr>
      <w:tr w:rsidR="0064269F" w:rsidRPr="008836B6" w:rsidTr="00880007">
        <w:trPr>
          <w:trHeight w:val="888"/>
          <w:jc w:val="center"/>
        </w:trPr>
        <w:tc>
          <w:tcPr>
            <w:tcW w:w="2093" w:type="dxa"/>
          </w:tcPr>
          <w:p w:rsidR="0064269F" w:rsidRPr="008836B6" w:rsidRDefault="005845D3" w:rsidP="007A0DD4">
            <w:pPr>
              <w:spacing w:before="120" w:line="360" w:lineRule="auto"/>
              <w:jc w:val="center"/>
              <w:rPr>
                <w:rFonts w:asciiTheme="majorBidi" w:hAnsiTheme="majorBidi" w:cstheme="majorBidi"/>
                <w:sz w:val="28"/>
                <w:szCs w:val="28"/>
              </w:rPr>
            </w:pPr>
            <w:r>
              <w:rPr>
                <w:rFonts w:asciiTheme="majorBidi" w:hAnsiTheme="majorBidi" w:cstheme="majorBidi"/>
                <w:sz w:val="28"/>
                <w:szCs w:val="28"/>
              </w:rPr>
              <w:t>4.2</w:t>
            </w:r>
            <w:r w:rsidR="0064269F" w:rsidRPr="008836B6">
              <w:rPr>
                <w:rFonts w:asciiTheme="majorBidi" w:hAnsiTheme="majorBidi" w:cstheme="majorBidi"/>
                <w:sz w:val="28"/>
                <w:szCs w:val="28"/>
              </w:rPr>
              <w:t>.3</w:t>
            </w:r>
          </w:p>
        </w:tc>
        <w:tc>
          <w:tcPr>
            <w:tcW w:w="5245" w:type="dxa"/>
          </w:tcPr>
          <w:p w:rsidR="0064269F" w:rsidRPr="005845D3" w:rsidRDefault="005845D3" w:rsidP="007A0DD4">
            <w:pPr>
              <w:pStyle w:val="Normal2"/>
              <w:widowControl w:val="0"/>
              <w:pBdr>
                <w:top w:val="nil"/>
                <w:left w:val="nil"/>
                <w:bottom w:val="nil"/>
                <w:right w:val="nil"/>
                <w:between w:val="nil"/>
              </w:pBdr>
              <w:spacing w:before="120" w:line="360" w:lineRule="auto"/>
              <w:jc w:val="center"/>
              <w:rPr>
                <w:rFonts w:ascii="Times New Roman" w:eastAsia="Times New Roman" w:hAnsi="Times New Roman" w:cs="Times New Roman"/>
                <w:iCs/>
                <w:color w:val="000000"/>
                <w:sz w:val="24"/>
                <w:szCs w:val="24"/>
              </w:rPr>
            </w:pPr>
            <w:r>
              <w:rPr>
                <w:rFonts w:ascii="Times New Roman" w:eastAsia="Times New Roman" w:hAnsi="Times New Roman" w:cs="Times New Roman"/>
                <w:iCs/>
                <w:color w:val="000000"/>
                <w:sz w:val="24"/>
                <w:szCs w:val="24"/>
              </w:rPr>
              <w:t>Effect Of Solid liquid Ration</w:t>
            </w:r>
          </w:p>
        </w:tc>
        <w:tc>
          <w:tcPr>
            <w:tcW w:w="1904" w:type="dxa"/>
          </w:tcPr>
          <w:p w:rsidR="0064269F" w:rsidRPr="008836B6" w:rsidRDefault="00707391" w:rsidP="0064269F">
            <w:pPr>
              <w:spacing w:before="120" w:line="360" w:lineRule="auto"/>
              <w:jc w:val="center"/>
              <w:rPr>
                <w:rFonts w:asciiTheme="majorBidi" w:hAnsiTheme="majorBidi" w:cstheme="majorBidi"/>
                <w:sz w:val="28"/>
                <w:szCs w:val="28"/>
              </w:rPr>
            </w:pPr>
            <w:r>
              <w:rPr>
                <w:rFonts w:asciiTheme="majorBidi" w:hAnsiTheme="majorBidi" w:cstheme="majorBidi"/>
                <w:sz w:val="28"/>
                <w:szCs w:val="28"/>
              </w:rPr>
              <w:t>29</w:t>
            </w:r>
          </w:p>
        </w:tc>
      </w:tr>
    </w:tbl>
    <w:p w:rsidR="007A0DD4" w:rsidRDefault="007A0DD4" w:rsidP="0064269F">
      <w:pPr>
        <w:spacing w:line="360" w:lineRule="auto"/>
        <w:rPr>
          <w:rFonts w:asciiTheme="majorBidi" w:hAnsiTheme="majorBidi" w:cstheme="majorBidi"/>
        </w:rPr>
      </w:pPr>
    </w:p>
    <w:p w:rsidR="0064269F" w:rsidRDefault="0064269F" w:rsidP="0064269F">
      <w:pPr>
        <w:spacing w:line="360" w:lineRule="auto"/>
        <w:rPr>
          <w:rFonts w:asciiTheme="majorBidi" w:hAnsiTheme="majorBidi" w:cstheme="majorBidi"/>
        </w:rPr>
      </w:pPr>
    </w:p>
    <w:p w:rsidR="0046718C" w:rsidRDefault="0046718C" w:rsidP="0064269F">
      <w:pPr>
        <w:spacing w:line="360" w:lineRule="auto"/>
        <w:rPr>
          <w:rFonts w:asciiTheme="majorBidi" w:hAnsiTheme="majorBidi" w:cstheme="majorBidi"/>
        </w:rPr>
      </w:pPr>
    </w:p>
    <w:p w:rsidR="0046718C" w:rsidRDefault="0046718C" w:rsidP="0064269F">
      <w:pPr>
        <w:spacing w:line="360" w:lineRule="auto"/>
        <w:rPr>
          <w:rFonts w:asciiTheme="majorBidi" w:hAnsiTheme="majorBidi" w:cstheme="majorBidi"/>
        </w:rPr>
      </w:pPr>
    </w:p>
    <w:p w:rsidR="0046718C" w:rsidRDefault="0046718C" w:rsidP="0064269F">
      <w:pPr>
        <w:spacing w:line="360" w:lineRule="auto"/>
        <w:rPr>
          <w:rFonts w:asciiTheme="majorBidi" w:hAnsiTheme="majorBidi" w:cstheme="majorBidi"/>
        </w:rPr>
      </w:pPr>
    </w:p>
    <w:p w:rsidR="0046718C" w:rsidRDefault="0046718C" w:rsidP="0064269F">
      <w:pPr>
        <w:spacing w:line="360" w:lineRule="auto"/>
        <w:rPr>
          <w:rFonts w:asciiTheme="majorBidi" w:hAnsiTheme="majorBidi" w:cstheme="majorBidi"/>
        </w:rPr>
      </w:pPr>
    </w:p>
    <w:p w:rsidR="0046718C" w:rsidRDefault="0046718C" w:rsidP="0064269F">
      <w:pPr>
        <w:spacing w:line="360" w:lineRule="auto"/>
        <w:rPr>
          <w:rFonts w:asciiTheme="majorBidi" w:hAnsiTheme="majorBidi" w:cstheme="majorBidi"/>
        </w:rPr>
      </w:pPr>
    </w:p>
    <w:p w:rsidR="0046718C" w:rsidRDefault="0046718C" w:rsidP="0064269F">
      <w:pPr>
        <w:spacing w:line="360" w:lineRule="auto"/>
        <w:rPr>
          <w:rFonts w:asciiTheme="majorBidi" w:hAnsiTheme="majorBidi" w:cstheme="majorBidi"/>
        </w:rPr>
      </w:pPr>
    </w:p>
    <w:p w:rsidR="0046718C" w:rsidRDefault="0046718C" w:rsidP="0064269F">
      <w:pPr>
        <w:spacing w:line="360" w:lineRule="auto"/>
        <w:rPr>
          <w:rFonts w:asciiTheme="majorBidi" w:hAnsiTheme="majorBidi" w:cstheme="majorBidi"/>
        </w:rPr>
      </w:pPr>
    </w:p>
    <w:p w:rsidR="0046718C" w:rsidRDefault="0046718C" w:rsidP="0064269F">
      <w:pPr>
        <w:spacing w:line="360" w:lineRule="auto"/>
        <w:rPr>
          <w:rFonts w:asciiTheme="majorBidi" w:hAnsiTheme="majorBidi" w:cstheme="majorBidi"/>
        </w:rPr>
      </w:pPr>
    </w:p>
    <w:p w:rsidR="0046718C" w:rsidRDefault="0046718C" w:rsidP="0064269F">
      <w:pPr>
        <w:spacing w:line="360" w:lineRule="auto"/>
        <w:rPr>
          <w:rFonts w:asciiTheme="majorBidi" w:hAnsiTheme="majorBidi" w:cstheme="majorBidi"/>
        </w:rPr>
      </w:pPr>
    </w:p>
    <w:p w:rsidR="0046718C" w:rsidRDefault="0046718C" w:rsidP="0064269F">
      <w:pPr>
        <w:spacing w:line="360" w:lineRule="auto"/>
        <w:rPr>
          <w:rFonts w:asciiTheme="majorBidi" w:hAnsiTheme="majorBidi" w:cstheme="majorBidi"/>
        </w:rPr>
      </w:pPr>
    </w:p>
    <w:p w:rsidR="004676B7" w:rsidRDefault="004676B7" w:rsidP="00031DDC">
      <w:pPr>
        <w:spacing w:line="360" w:lineRule="auto"/>
        <w:rPr>
          <w:rFonts w:ascii="Times New Roman" w:hAnsi="Times New Roman" w:cs="Times New Roman"/>
          <w:b/>
          <w:bCs/>
          <w:sz w:val="32"/>
          <w:szCs w:val="32"/>
        </w:rPr>
      </w:pPr>
    </w:p>
    <w:p w:rsidR="00880007" w:rsidRDefault="00880007" w:rsidP="0046718C">
      <w:pPr>
        <w:spacing w:line="360" w:lineRule="auto"/>
        <w:jc w:val="center"/>
        <w:rPr>
          <w:rFonts w:ascii="Times New Roman" w:hAnsi="Times New Roman" w:cs="Times New Roman"/>
          <w:b/>
          <w:bCs/>
          <w:sz w:val="32"/>
          <w:szCs w:val="32"/>
        </w:rPr>
        <w:sectPr w:rsidR="00880007" w:rsidSect="00CA2F9F">
          <w:footerReference w:type="first" r:id="rId11"/>
          <w:pgSz w:w="12240" w:h="15840"/>
          <w:pgMar w:top="1440" w:right="1440" w:bottom="1440" w:left="1440" w:header="709" w:footer="709" w:gutter="0"/>
          <w:pgNumType w:fmt="lowerRoman" w:start="1"/>
          <w:cols w:space="708"/>
          <w:titlePg/>
          <w:docGrid w:linePitch="360"/>
        </w:sectPr>
      </w:pPr>
    </w:p>
    <w:p w:rsidR="0064269F" w:rsidRPr="008836B6" w:rsidRDefault="0064269F" w:rsidP="0046718C">
      <w:pPr>
        <w:spacing w:line="360" w:lineRule="auto"/>
        <w:jc w:val="center"/>
        <w:rPr>
          <w:rFonts w:ascii="Times New Roman" w:hAnsi="Times New Roman" w:cs="Times New Roman"/>
          <w:b/>
          <w:bCs/>
          <w:sz w:val="32"/>
          <w:szCs w:val="32"/>
        </w:rPr>
      </w:pPr>
      <w:r w:rsidRPr="008836B6">
        <w:rPr>
          <w:rFonts w:ascii="Times New Roman" w:hAnsi="Times New Roman" w:cs="Times New Roman"/>
          <w:b/>
          <w:bCs/>
          <w:sz w:val="32"/>
          <w:szCs w:val="32"/>
        </w:rPr>
        <w:lastRenderedPageBreak/>
        <w:t>LIST OF ABBREVIATIONS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077"/>
        <w:gridCol w:w="4820"/>
      </w:tblGrid>
      <w:tr w:rsidR="000C1426" w:rsidRPr="008836B6" w:rsidTr="00880007">
        <w:trPr>
          <w:jc w:val="center"/>
        </w:trPr>
        <w:tc>
          <w:tcPr>
            <w:tcW w:w="4077" w:type="dxa"/>
          </w:tcPr>
          <w:p w:rsidR="000C1426" w:rsidRPr="008836B6" w:rsidRDefault="000C1426" w:rsidP="0064269F">
            <w:pPr>
              <w:spacing w:line="360" w:lineRule="auto"/>
              <w:jc w:val="center"/>
              <w:rPr>
                <w:rFonts w:asciiTheme="majorBidi" w:eastAsia="TimesNewRomanPSMT" w:hAnsiTheme="majorBidi" w:cstheme="majorBidi"/>
                <w:sz w:val="28"/>
                <w:szCs w:val="28"/>
                <w:lang w:bidi="he-IL"/>
              </w:rPr>
            </w:pPr>
            <w:r w:rsidRPr="008836B6">
              <w:rPr>
                <w:rFonts w:asciiTheme="majorBidi" w:eastAsia="TimesNewRomanPSMT" w:hAnsiTheme="majorBidi" w:cstheme="majorBidi"/>
                <w:sz w:val="28"/>
                <w:szCs w:val="28"/>
                <w:lang w:bidi="he-IL"/>
              </w:rPr>
              <w:t>%</w:t>
            </w:r>
          </w:p>
        </w:tc>
        <w:tc>
          <w:tcPr>
            <w:tcW w:w="4820" w:type="dxa"/>
          </w:tcPr>
          <w:p w:rsidR="000C1426" w:rsidRPr="008836B6" w:rsidRDefault="000C1426" w:rsidP="000C1426">
            <w:pPr>
              <w:spacing w:line="360" w:lineRule="auto"/>
              <w:jc w:val="center"/>
              <w:rPr>
                <w:rFonts w:asciiTheme="majorBidi" w:hAnsiTheme="majorBidi" w:cstheme="majorBidi"/>
                <w:sz w:val="28"/>
                <w:szCs w:val="28"/>
              </w:rPr>
            </w:pPr>
            <w:r w:rsidRPr="008836B6">
              <w:rPr>
                <w:rFonts w:asciiTheme="majorBidi" w:eastAsia="TimesNewRomanPSMT" w:hAnsiTheme="majorBidi" w:cstheme="majorBidi"/>
                <w:sz w:val="28"/>
                <w:szCs w:val="28"/>
                <w:lang w:bidi="he-IL"/>
              </w:rPr>
              <w:t>Percentage</w:t>
            </w:r>
          </w:p>
        </w:tc>
      </w:tr>
      <w:tr w:rsidR="000C1426" w:rsidRPr="008836B6" w:rsidTr="00880007">
        <w:trPr>
          <w:jc w:val="center"/>
        </w:trPr>
        <w:tc>
          <w:tcPr>
            <w:tcW w:w="4077" w:type="dxa"/>
          </w:tcPr>
          <w:p w:rsidR="000C1426" w:rsidRPr="008836B6" w:rsidRDefault="000C1426" w:rsidP="0064269F">
            <w:pPr>
              <w:spacing w:line="360" w:lineRule="auto"/>
              <w:jc w:val="center"/>
              <w:rPr>
                <w:rFonts w:asciiTheme="majorBidi" w:eastAsia="TimesNewRomanPSMT" w:hAnsiTheme="majorBidi" w:cstheme="majorBidi"/>
                <w:sz w:val="28"/>
                <w:szCs w:val="28"/>
                <w:lang w:bidi="he-IL"/>
              </w:rPr>
            </w:pPr>
            <w:r w:rsidRPr="008836B6">
              <w:rPr>
                <w:rFonts w:asciiTheme="majorBidi" w:eastAsia="TimesNewRomanPSMT" w:hAnsiTheme="majorBidi" w:cstheme="majorBidi"/>
                <w:sz w:val="28"/>
                <w:szCs w:val="28"/>
                <w:lang w:bidi="he-IL"/>
              </w:rPr>
              <w:t>cm</w:t>
            </w:r>
          </w:p>
        </w:tc>
        <w:tc>
          <w:tcPr>
            <w:tcW w:w="4820" w:type="dxa"/>
          </w:tcPr>
          <w:p w:rsidR="000C1426" w:rsidRPr="008836B6" w:rsidRDefault="000C1426" w:rsidP="000C1426">
            <w:pPr>
              <w:spacing w:line="360" w:lineRule="auto"/>
              <w:jc w:val="center"/>
              <w:rPr>
                <w:rFonts w:asciiTheme="majorBidi" w:hAnsiTheme="majorBidi" w:cstheme="majorBidi"/>
                <w:sz w:val="28"/>
                <w:szCs w:val="28"/>
              </w:rPr>
            </w:pPr>
            <w:r w:rsidRPr="008836B6">
              <w:rPr>
                <w:rFonts w:asciiTheme="majorBidi" w:eastAsia="TimesNewRomanPSMT" w:hAnsiTheme="majorBidi" w:cstheme="majorBidi"/>
                <w:sz w:val="28"/>
                <w:szCs w:val="28"/>
                <w:lang w:bidi="he-IL"/>
              </w:rPr>
              <w:t>Centimeter</w:t>
            </w:r>
          </w:p>
        </w:tc>
      </w:tr>
      <w:tr w:rsidR="000C1426" w:rsidRPr="008836B6" w:rsidTr="00880007">
        <w:trPr>
          <w:jc w:val="center"/>
        </w:trPr>
        <w:tc>
          <w:tcPr>
            <w:tcW w:w="4077" w:type="dxa"/>
          </w:tcPr>
          <w:p w:rsidR="000C1426" w:rsidRPr="008836B6" w:rsidRDefault="000C1426" w:rsidP="0064269F">
            <w:pPr>
              <w:spacing w:line="360" w:lineRule="auto"/>
              <w:jc w:val="center"/>
              <w:rPr>
                <w:rFonts w:asciiTheme="majorBidi" w:eastAsia="TimesNewRomanPSMT" w:hAnsiTheme="majorBidi" w:cstheme="majorBidi"/>
                <w:sz w:val="28"/>
                <w:szCs w:val="28"/>
                <w:lang w:bidi="he-IL"/>
              </w:rPr>
            </w:pPr>
            <w:r w:rsidRPr="008836B6">
              <w:rPr>
                <w:rFonts w:asciiTheme="majorBidi" w:eastAsia="TimesNewRomanPSMT" w:hAnsiTheme="majorBidi" w:cstheme="majorBidi"/>
                <w:sz w:val="28"/>
                <w:szCs w:val="28"/>
                <w:lang w:bidi="he-IL"/>
              </w:rPr>
              <w:t>g</w:t>
            </w:r>
          </w:p>
        </w:tc>
        <w:tc>
          <w:tcPr>
            <w:tcW w:w="4820" w:type="dxa"/>
          </w:tcPr>
          <w:p w:rsidR="000C1426" w:rsidRPr="008836B6" w:rsidRDefault="000C1426" w:rsidP="000C1426">
            <w:pPr>
              <w:spacing w:line="360" w:lineRule="auto"/>
              <w:jc w:val="center"/>
              <w:rPr>
                <w:rFonts w:asciiTheme="majorBidi" w:hAnsiTheme="majorBidi" w:cstheme="majorBidi"/>
                <w:sz w:val="28"/>
                <w:szCs w:val="28"/>
              </w:rPr>
            </w:pPr>
            <w:r w:rsidRPr="008836B6">
              <w:rPr>
                <w:rFonts w:asciiTheme="majorBidi" w:eastAsia="TimesNewRomanPSMT" w:hAnsiTheme="majorBidi" w:cstheme="majorBidi"/>
                <w:sz w:val="28"/>
                <w:szCs w:val="28"/>
                <w:lang w:bidi="he-IL"/>
              </w:rPr>
              <w:t>Gram</w:t>
            </w:r>
          </w:p>
        </w:tc>
      </w:tr>
      <w:tr w:rsidR="000C1426" w:rsidRPr="008836B6" w:rsidTr="00880007">
        <w:trPr>
          <w:jc w:val="center"/>
        </w:trPr>
        <w:tc>
          <w:tcPr>
            <w:tcW w:w="4077" w:type="dxa"/>
          </w:tcPr>
          <w:p w:rsidR="000C1426" w:rsidRPr="008836B6" w:rsidRDefault="000C1426" w:rsidP="0064269F">
            <w:pPr>
              <w:spacing w:line="360" w:lineRule="auto"/>
              <w:jc w:val="center"/>
              <w:rPr>
                <w:rFonts w:asciiTheme="majorBidi" w:eastAsia="TimesNewRomanPSMT" w:hAnsiTheme="majorBidi" w:cstheme="majorBidi"/>
                <w:sz w:val="28"/>
                <w:szCs w:val="28"/>
                <w:lang w:bidi="he-IL"/>
              </w:rPr>
            </w:pPr>
            <w:r w:rsidRPr="008836B6">
              <w:rPr>
                <w:rFonts w:asciiTheme="majorBidi" w:eastAsia="TimesNewRomanPSMT" w:hAnsiTheme="majorBidi" w:cstheme="majorBidi"/>
                <w:sz w:val="28"/>
                <w:szCs w:val="28"/>
                <w:lang w:bidi="he-IL"/>
              </w:rPr>
              <w:t>Hrs</w:t>
            </w:r>
          </w:p>
        </w:tc>
        <w:tc>
          <w:tcPr>
            <w:tcW w:w="4820" w:type="dxa"/>
          </w:tcPr>
          <w:p w:rsidR="000C1426" w:rsidRPr="008836B6" w:rsidRDefault="000C1426" w:rsidP="000C1426">
            <w:pPr>
              <w:spacing w:line="360" w:lineRule="auto"/>
              <w:jc w:val="center"/>
              <w:rPr>
                <w:rFonts w:asciiTheme="majorBidi" w:eastAsia="TimesNewRomanPSMT" w:hAnsiTheme="majorBidi" w:cstheme="majorBidi"/>
                <w:sz w:val="28"/>
                <w:szCs w:val="28"/>
                <w:lang w:bidi="he-IL"/>
              </w:rPr>
            </w:pPr>
            <w:r w:rsidRPr="008836B6">
              <w:rPr>
                <w:rFonts w:asciiTheme="majorBidi" w:eastAsia="TimesNewRomanPSMT" w:hAnsiTheme="majorBidi" w:cstheme="majorBidi"/>
                <w:sz w:val="28"/>
                <w:szCs w:val="28"/>
                <w:lang w:bidi="he-IL"/>
              </w:rPr>
              <w:t>Hours</w:t>
            </w:r>
          </w:p>
        </w:tc>
      </w:tr>
      <w:tr w:rsidR="000C1426" w:rsidRPr="008836B6" w:rsidTr="00880007">
        <w:trPr>
          <w:jc w:val="center"/>
        </w:trPr>
        <w:tc>
          <w:tcPr>
            <w:tcW w:w="4077" w:type="dxa"/>
          </w:tcPr>
          <w:p w:rsidR="000C1426" w:rsidRPr="008836B6" w:rsidRDefault="000C1426" w:rsidP="0064269F">
            <w:pPr>
              <w:spacing w:line="360" w:lineRule="auto"/>
              <w:jc w:val="center"/>
              <w:rPr>
                <w:rFonts w:asciiTheme="majorBidi" w:hAnsiTheme="majorBidi" w:cstheme="majorBidi"/>
                <w:sz w:val="28"/>
                <w:szCs w:val="28"/>
              </w:rPr>
            </w:pPr>
            <w:r w:rsidRPr="008836B6">
              <w:rPr>
                <w:rFonts w:asciiTheme="majorBidi" w:eastAsia="TimesNewRomanPSMT" w:hAnsiTheme="majorBidi" w:cstheme="majorBidi"/>
                <w:sz w:val="28"/>
                <w:szCs w:val="28"/>
                <w:lang w:bidi="he-IL"/>
              </w:rPr>
              <w:t>M</w:t>
            </w:r>
          </w:p>
        </w:tc>
        <w:tc>
          <w:tcPr>
            <w:tcW w:w="4820" w:type="dxa"/>
          </w:tcPr>
          <w:p w:rsidR="000C1426" w:rsidRPr="008836B6" w:rsidRDefault="000C1426" w:rsidP="000C1426">
            <w:pPr>
              <w:spacing w:line="360" w:lineRule="auto"/>
              <w:jc w:val="center"/>
              <w:rPr>
                <w:rFonts w:asciiTheme="majorBidi" w:hAnsiTheme="majorBidi" w:cstheme="majorBidi"/>
                <w:sz w:val="28"/>
                <w:szCs w:val="28"/>
              </w:rPr>
            </w:pPr>
            <w:r w:rsidRPr="008836B6">
              <w:rPr>
                <w:rFonts w:asciiTheme="majorBidi" w:eastAsia="TimesNewRomanPSMT" w:hAnsiTheme="majorBidi" w:cstheme="majorBidi"/>
                <w:sz w:val="28"/>
                <w:szCs w:val="28"/>
                <w:lang w:bidi="he-IL"/>
              </w:rPr>
              <w:t>Molar</w:t>
            </w:r>
          </w:p>
        </w:tc>
      </w:tr>
      <w:tr w:rsidR="000C1426" w:rsidRPr="008836B6" w:rsidTr="00880007">
        <w:trPr>
          <w:jc w:val="center"/>
        </w:trPr>
        <w:tc>
          <w:tcPr>
            <w:tcW w:w="4077" w:type="dxa"/>
          </w:tcPr>
          <w:p w:rsidR="000C1426" w:rsidRPr="008836B6" w:rsidRDefault="000C1426" w:rsidP="0064269F">
            <w:pPr>
              <w:spacing w:line="360" w:lineRule="auto"/>
              <w:jc w:val="center"/>
              <w:rPr>
                <w:rFonts w:asciiTheme="majorBidi" w:eastAsia="TimesNewRomanPSMT" w:hAnsiTheme="majorBidi" w:cstheme="majorBidi"/>
                <w:sz w:val="28"/>
                <w:szCs w:val="28"/>
                <w:lang w:bidi="he-IL"/>
              </w:rPr>
            </w:pPr>
            <w:r w:rsidRPr="008836B6">
              <w:rPr>
                <w:rFonts w:asciiTheme="majorBidi" w:eastAsia="TimesNewRomanPSMT" w:hAnsiTheme="majorBidi" w:cstheme="majorBidi"/>
                <w:sz w:val="28"/>
                <w:szCs w:val="28"/>
                <w:lang w:bidi="he-IL"/>
              </w:rPr>
              <w:t>mgl</w:t>
            </w:r>
          </w:p>
        </w:tc>
        <w:tc>
          <w:tcPr>
            <w:tcW w:w="4820" w:type="dxa"/>
          </w:tcPr>
          <w:p w:rsidR="000C1426" w:rsidRPr="008836B6" w:rsidRDefault="000C1426" w:rsidP="000C1426">
            <w:pPr>
              <w:spacing w:line="360" w:lineRule="auto"/>
              <w:jc w:val="center"/>
              <w:rPr>
                <w:rFonts w:asciiTheme="majorBidi" w:eastAsia="TimesNewRomanPSMT" w:hAnsiTheme="majorBidi" w:cstheme="majorBidi"/>
                <w:sz w:val="28"/>
                <w:szCs w:val="28"/>
                <w:lang w:bidi="he-IL"/>
              </w:rPr>
            </w:pPr>
            <w:r w:rsidRPr="008836B6">
              <w:rPr>
                <w:rFonts w:asciiTheme="majorBidi" w:eastAsia="TimesNewRomanPSMT" w:hAnsiTheme="majorBidi" w:cstheme="majorBidi"/>
                <w:sz w:val="28"/>
                <w:szCs w:val="28"/>
                <w:lang w:bidi="he-IL"/>
              </w:rPr>
              <w:t>Milligrams per liter</w:t>
            </w:r>
          </w:p>
        </w:tc>
      </w:tr>
      <w:tr w:rsidR="000C1426" w:rsidRPr="008836B6" w:rsidTr="00880007">
        <w:trPr>
          <w:jc w:val="center"/>
        </w:trPr>
        <w:tc>
          <w:tcPr>
            <w:tcW w:w="4077" w:type="dxa"/>
          </w:tcPr>
          <w:p w:rsidR="000C1426" w:rsidRPr="008836B6" w:rsidRDefault="000C1426" w:rsidP="0064269F">
            <w:pPr>
              <w:tabs>
                <w:tab w:val="left" w:pos="2670"/>
              </w:tabs>
              <w:spacing w:line="360" w:lineRule="auto"/>
              <w:jc w:val="center"/>
              <w:rPr>
                <w:rFonts w:asciiTheme="majorBidi" w:hAnsiTheme="majorBidi" w:cstheme="majorBidi"/>
                <w:sz w:val="28"/>
                <w:szCs w:val="28"/>
              </w:rPr>
            </w:pPr>
            <w:r w:rsidRPr="008836B6">
              <w:rPr>
                <w:rFonts w:asciiTheme="majorBidi" w:eastAsia="TimesNewRomanPSMT" w:hAnsiTheme="majorBidi" w:cstheme="majorBidi"/>
                <w:sz w:val="28"/>
                <w:szCs w:val="28"/>
                <w:lang w:bidi="he-IL"/>
              </w:rPr>
              <w:t>Min</w:t>
            </w:r>
          </w:p>
        </w:tc>
        <w:tc>
          <w:tcPr>
            <w:tcW w:w="4820" w:type="dxa"/>
          </w:tcPr>
          <w:p w:rsidR="000C1426" w:rsidRPr="008836B6" w:rsidRDefault="000C1426" w:rsidP="000C1426">
            <w:pPr>
              <w:spacing w:line="360" w:lineRule="auto"/>
              <w:jc w:val="center"/>
              <w:rPr>
                <w:rFonts w:asciiTheme="majorBidi" w:hAnsiTheme="majorBidi" w:cstheme="majorBidi"/>
                <w:sz w:val="28"/>
                <w:szCs w:val="28"/>
              </w:rPr>
            </w:pPr>
            <w:r w:rsidRPr="008836B6">
              <w:rPr>
                <w:rFonts w:asciiTheme="majorBidi" w:eastAsia="TimesNewRomanPSMT" w:hAnsiTheme="majorBidi" w:cstheme="majorBidi"/>
                <w:sz w:val="28"/>
                <w:szCs w:val="28"/>
                <w:lang w:bidi="he-IL"/>
              </w:rPr>
              <w:t>Minute</w:t>
            </w:r>
          </w:p>
        </w:tc>
      </w:tr>
      <w:tr w:rsidR="000C1426" w:rsidRPr="008836B6" w:rsidTr="00880007">
        <w:trPr>
          <w:jc w:val="center"/>
        </w:trPr>
        <w:tc>
          <w:tcPr>
            <w:tcW w:w="4077" w:type="dxa"/>
          </w:tcPr>
          <w:p w:rsidR="000C1426" w:rsidRPr="008836B6" w:rsidRDefault="000C1426" w:rsidP="0064269F">
            <w:pPr>
              <w:spacing w:line="360" w:lineRule="auto"/>
              <w:jc w:val="center"/>
              <w:rPr>
                <w:rFonts w:asciiTheme="majorBidi" w:hAnsiTheme="majorBidi" w:cstheme="majorBidi"/>
                <w:sz w:val="28"/>
                <w:szCs w:val="28"/>
              </w:rPr>
            </w:pPr>
            <w:r w:rsidRPr="008836B6">
              <w:rPr>
                <w:rFonts w:asciiTheme="majorBidi" w:eastAsia="TimesNewRomanPSMT" w:hAnsiTheme="majorBidi" w:cstheme="majorBidi"/>
                <w:sz w:val="28"/>
                <w:szCs w:val="28"/>
                <w:lang w:bidi="he-IL"/>
              </w:rPr>
              <w:t>ml</w:t>
            </w:r>
          </w:p>
        </w:tc>
        <w:tc>
          <w:tcPr>
            <w:tcW w:w="4820" w:type="dxa"/>
          </w:tcPr>
          <w:p w:rsidR="000C1426" w:rsidRPr="008836B6" w:rsidRDefault="000C1426" w:rsidP="000C1426">
            <w:pPr>
              <w:tabs>
                <w:tab w:val="left" w:pos="1327"/>
              </w:tabs>
              <w:spacing w:line="360" w:lineRule="auto"/>
              <w:jc w:val="center"/>
              <w:rPr>
                <w:rFonts w:asciiTheme="majorBidi" w:hAnsiTheme="majorBidi" w:cstheme="majorBidi"/>
                <w:sz w:val="28"/>
                <w:szCs w:val="28"/>
              </w:rPr>
            </w:pPr>
            <w:r w:rsidRPr="008836B6">
              <w:rPr>
                <w:rFonts w:asciiTheme="majorBidi" w:eastAsia="TimesNewRomanPSMT" w:hAnsiTheme="majorBidi" w:cstheme="majorBidi"/>
                <w:sz w:val="28"/>
                <w:szCs w:val="28"/>
                <w:lang w:bidi="he-IL"/>
              </w:rPr>
              <w:t>Millilitre</w:t>
            </w:r>
          </w:p>
        </w:tc>
      </w:tr>
      <w:tr w:rsidR="000C1426" w:rsidRPr="008836B6" w:rsidTr="00880007">
        <w:trPr>
          <w:jc w:val="center"/>
        </w:trPr>
        <w:tc>
          <w:tcPr>
            <w:tcW w:w="4077" w:type="dxa"/>
          </w:tcPr>
          <w:p w:rsidR="000C1426" w:rsidRPr="008836B6" w:rsidRDefault="000C1426" w:rsidP="0064269F">
            <w:pPr>
              <w:spacing w:line="360" w:lineRule="auto"/>
              <w:jc w:val="center"/>
              <w:rPr>
                <w:rFonts w:asciiTheme="majorBidi" w:eastAsia="TimesNewRomanPSMT" w:hAnsiTheme="majorBidi" w:cstheme="majorBidi"/>
                <w:sz w:val="28"/>
                <w:szCs w:val="28"/>
                <w:lang w:bidi="he-IL"/>
              </w:rPr>
            </w:pPr>
            <w:r w:rsidRPr="008836B6">
              <w:rPr>
                <w:rFonts w:asciiTheme="majorBidi" w:eastAsia="TimesNewRomanPSMT" w:hAnsiTheme="majorBidi" w:cstheme="majorBidi"/>
                <w:sz w:val="28"/>
                <w:szCs w:val="28"/>
                <w:lang w:bidi="he-IL"/>
              </w:rPr>
              <w:t>ml</w:t>
            </w:r>
          </w:p>
        </w:tc>
        <w:tc>
          <w:tcPr>
            <w:tcW w:w="4820" w:type="dxa"/>
          </w:tcPr>
          <w:p w:rsidR="000C1426" w:rsidRPr="008836B6" w:rsidRDefault="000C1426" w:rsidP="000C1426">
            <w:pPr>
              <w:spacing w:line="360" w:lineRule="auto"/>
              <w:jc w:val="center"/>
              <w:rPr>
                <w:rFonts w:asciiTheme="majorBidi" w:eastAsia="TimesNewRomanPSMT" w:hAnsiTheme="majorBidi" w:cstheme="majorBidi"/>
                <w:sz w:val="28"/>
                <w:szCs w:val="28"/>
                <w:lang w:bidi="he-IL"/>
              </w:rPr>
            </w:pPr>
            <w:r w:rsidRPr="008836B6">
              <w:rPr>
                <w:rFonts w:asciiTheme="majorBidi" w:eastAsia="TimesNewRomanPSMT" w:hAnsiTheme="majorBidi" w:cstheme="majorBidi"/>
                <w:sz w:val="28"/>
                <w:szCs w:val="28"/>
                <w:lang w:bidi="he-IL"/>
              </w:rPr>
              <w:t>Mililitre</w:t>
            </w:r>
          </w:p>
        </w:tc>
      </w:tr>
      <w:tr w:rsidR="000C1426" w:rsidRPr="008836B6" w:rsidTr="00880007">
        <w:trPr>
          <w:jc w:val="center"/>
        </w:trPr>
        <w:tc>
          <w:tcPr>
            <w:tcW w:w="4077" w:type="dxa"/>
          </w:tcPr>
          <w:p w:rsidR="000C1426" w:rsidRPr="008836B6" w:rsidRDefault="000C1426" w:rsidP="0064269F">
            <w:pPr>
              <w:spacing w:line="360" w:lineRule="auto"/>
              <w:jc w:val="center"/>
              <w:rPr>
                <w:rFonts w:asciiTheme="majorBidi" w:eastAsia="TimesNewRomanPSMT" w:hAnsiTheme="majorBidi" w:cstheme="majorBidi"/>
                <w:sz w:val="28"/>
                <w:szCs w:val="28"/>
                <w:lang w:bidi="he-IL"/>
              </w:rPr>
            </w:pPr>
            <w:r w:rsidRPr="008836B6">
              <w:rPr>
                <w:rFonts w:asciiTheme="majorBidi" w:eastAsia="TimesNewRomanPSMT" w:hAnsiTheme="majorBidi" w:cstheme="majorBidi"/>
                <w:sz w:val="28"/>
                <w:szCs w:val="28"/>
                <w:lang w:bidi="he-IL"/>
              </w:rPr>
              <w:t>nM</w:t>
            </w:r>
          </w:p>
        </w:tc>
        <w:tc>
          <w:tcPr>
            <w:tcW w:w="4820" w:type="dxa"/>
          </w:tcPr>
          <w:p w:rsidR="000C1426" w:rsidRPr="008836B6" w:rsidRDefault="000C1426" w:rsidP="000C1426">
            <w:pPr>
              <w:spacing w:line="360" w:lineRule="auto"/>
              <w:jc w:val="center"/>
              <w:rPr>
                <w:rFonts w:asciiTheme="majorBidi" w:hAnsiTheme="majorBidi" w:cstheme="majorBidi"/>
                <w:sz w:val="28"/>
                <w:szCs w:val="28"/>
              </w:rPr>
            </w:pPr>
            <w:r w:rsidRPr="008836B6">
              <w:rPr>
                <w:rFonts w:asciiTheme="majorBidi" w:eastAsia="TimesNewRomanPSMT" w:hAnsiTheme="majorBidi" w:cstheme="majorBidi"/>
                <w:sz w:val="28"/>
                <w:szCs w:val="28"/>
                <w:lang w:bidi="he-IL"/>
              </w:rPr>
              <w:t>Milli molor</w:t>
            </w:r>
          </w:p>
        </w:tc>
      </w:tr>
      <w:tr w:rsidR="000C1426" w:rsidRPr="008836B6" w:rsidTr="00880007">
        <w:trPr>
          <w:jc w:val="center"/>
        </w:trPr>
        <w:tc>
          <w:tcPr>
            <w:tcW w:w="4077" w:type="dxa"/>
          </w:tcPr>
          <w:p w:rsidR="000C1426" w:rsidRPr="008836B6" w:rsidRDefault="000C1426" w:rsidP="0064269F">
            <w:pPr>
              <w:spacing w:line="360" w:lineRule="auto"/>
              <w:jc w:val="center"/>
              <w:rPr>
                <w:rFonts w:asciiTheme="majorBidi" w:eastAsia="TimesNewRomanPSMT" w:hAnsiTheme="majorBidi" w:cstheme="majorBidi"/>
                <w:sz w:val="28"/>
                <w:szCs w:val="28"/>
                <w:lang w:bidi="he-IL"/>
              </w:rPr>
            </w:pPr>
            <w:r w:rsidRPr="008836B6">
              <w:rPr>
                <w:rFonts w:asciiTheme="majorBidi" w:eastAsia="TimesNewRomanPSMT" w:hAnsiTheme="majorBidi" w:cstheme="majorBidi"/>
                <w:sz w:val="28"/>
                <w:szCs w:val="28"/>
                <w:lang w:bidi="he-IL"/>
              </w:rPr>
              <w:t>nm</w:t>
            </w:r>
          </w:p>
        </w:tc>
        <w:tc>
          <w:tcPr>
            <w:tcW w:w="4820" w:type="dxa"/>
          </w:tcPr>
          <w:p w:rsidR="000C1426" w:rsidRPr="008836B6" w:rsidRDefault="000C1426" w:rsidP="000C1426">
            <w:pPr>
              <w:spacing w:line="360" w:lineRule="auto"/>
              <w:jc w:val="center"/>
              <w:rPr>
                <w:rFonts w:asciiTheme="majorBidi" w:eastAsia="TimesNewRomanPSMT" w:hAnsiTheme="majorBidi" w:cstheme="majorBidi"/>
                <w:sz w:val="28"/>
                <w:szCs w:val="28"/>
                <w:lang w:bidi="he-IL"/>
              </w:rPr>
            </w:pPr>
            <w:r w:rsidRPr="008836B6">
              <w:rPr>
                <w:rFonts w:asciiTheme="majorBidi" w:eastAsia="TimesNewRomanPSMT" w:hAnsiTheme="majorBidi" w:cstheme="majorBidi"/>
                <w:sz w:val="28"/>
                <w:szCs w:val="28"/>
                <w:lang w:bidi="he-IL"/>
              </w:rPr>
              <w:t>Nano meter</w:t>
            </w:r>
          </w:p>
        </w:tc>
      </w:tr>
      <w:tr w:rsidR="000C1426" w:rsidRPr="008836B6" w:rsidTr="00880007">
        <w:trPr>
          <w:jc w:val="center"/>
        </w:trPr>
        <w:tc>
          <w:tcPr>
            <w:tcW w:w="4077" w:type="dxa"/>
          </w:tcPr>
          <w:p w:rsidR="000C1426" w:rsidRPr="008836B6" w:rsidRDefault="000C1426" w:rsidP="0064269F">
            <w:pPr>
              <w:spacing w:line="360" w:lineRule="auto"/>
              <w:jc w:val="center"/>
              <w:rPr>
                <w:rFonts w:asciiTheme="majorBidi" w:hAnsiTheme="majorBidi" w:cstheme="majorBidi"/>
                <w:sz w:val="28"/>
                <w:szCs w:val="28"/>
              </w:rPr>
            </w:pPr>
            <w:r w:rsidRPr="008836B6">
              <w:rPr>
                <w:rFonts w:asciiTheme="majorBidi" w:eastAsia="TimesNewRomanPSMT" w:hAnsiTheme="majorBidi" w:cstheme="majorBidi"/>
                <w:sz w:val="28"/>
                <w:szCs w:val="28"/>
                <w:vertAlign w:val="superscript"/>
                <w:lang w:bidi="he-IL"/>
              </w:rPr>
              <w:t>o</w:t>
            </w:r>
            <w:r w:rsidRPr="008836B6">
              <w:rPr>
                <w:rFonts w:asciiTheme="majorBidi" w:eastAsia="TimesNewRomanPSMT" w:hAnsiTheme="majorBidi" w:cstheme="majorBidi"/>
                <w:sz w:val="28"/>
                <w:szCs w:val="28"/>
                <w:lang w:bidi="he-IL"/>
              </w:rPr>
              <w:t>C</w:t>
            </w:r>
          </w:p>
        </w:tc>
        <w:tc>
          <w:tcPr>
            <w:tcW w:w="4820" w:type="dxa"/>
          </w:tcPr>
          <w:p w:rsidR="000C1426" w:rsidRPr="008836B6" w:rsidRDefault="000C1426" w:rsidP="000C1426">
            <w:pPr>
              <w:spacing w:line="360" w:lineRule="auto"/>
              <w:jc w:val="center"/>
              <w:rPr>
                <w:rFonts w:asciiTheme="majorBidi" w:hAnsiTheme="majorBidi" w:cstheme="majorBidi"/>
                <w:sz w:val="28"/>
                <w:szCs w:val="28"/>
              </w:rPr>
            </w:pPr>
            <w:r w:rsidRPr="008836B6">
              <w:rPr>
                <w:rFonts w:asciiTheme="majorBidi" w:eastAsia="TimesNewRomanPSMT" w:hAnsiTheme="majorBidi" w:cstheme="majorBidi"/>
                <w:sz w:val="28"/>
                <w:szCs w:val="28"/>
                <w:lang w:bidi="he-IL"/>
              </w:rPr>
              <w:t>Degree celsius</w:t>
            </w:r>
          </w:p>
        </w:tc>
      </w:tr>
      <w:tr w:rsidR="000C1426" w:rsidRPr="008836B6" w:rsidTr="00880007">
        <w:trPr>
          <w:jc w:val="center"/>
        </w:trPr>
        <w:tc>
          <w:tcPr>
            <w:tcW w:w="4077" w:type="dxa"/>
          </w:tcPr>
          <w:p w:rsidR="000C1426" w:rsidRPr="008836B6" w:rsidRDefault="000C1426" w:rsidP="0064269F">
            <w:pPr>
              <w:spacing w:line="360" w:lineRule="auto"/>
              <w:jc w:val="center"/>
              <w:rPr>
                <w:rFonts w:asciiTheme="majorBidi" w:eastAsia="TimesNewRomanPSMT" w:hAnsiTheme="majorBidi" w:cstheme="majorBidi"/>
                <w:sz w:val="28"/>
                <w:szCs w:val="28"/>
                <w:lang w:bidi="he-IL"/>
              </w:rPr>
            </w:pPr>
            <w:r w:rsidRPr="008836B6">
              <w:rPr>
                <w:rFonts w:asciiTheme="majorBidi" w:eastAsia="TimesNewRomanPSMT" w:hAnsiTheme="majorBidi" w:cstheme="majorBidi"/>
                <w:sz w:val="28"/>
                <w:szCs w:val="28"/>
                <w:lang w:bidi="he-IL"/>
              </w:rPr>
              <w:t>pH</w:t>
            </w:r>
          </w:p>
        </w:tc>
        <w:tc>
          <w:tcPr>
            <w:tcW w:w="4820" w:type="dxa"/>
          </w:tcPr>
          <w:p w:rsidR="000C1426" w:rsidRPr="008836B6" w:rsidRDefault="000C1426" w:rsidP="000C1426">
            <w:pPr>
              <w:spacing w:line="360" w:lineRule="auto"/>
              <w:jc w:val="center"/>
              <w:rPr>
                <w:rFonts w:asciiTheme="majorBidi" w:hAnsiTheme="majorBidi" w:cstheme="majorBidi"/>
                <w:sz w:val="28"/>
                <w:szCs w:val="28"/>
              </w:rPr>
            </w:pPr>
            <w:r w:rsidRPr="008836B6">
              <w:rPr>
                <w:rFonts w:asciiTheme="majorBidi" w:eastAsia="TimesNewRomanPSMT" w:hAnsiTheme="majorBidi" w:cstheme="majorBidi"/>
                <w:sz w:val="28"/>
                <w:szCs w:val="28"/>
                <w:lang w:bidi="he-IL"/>
              </w:rPr>
              <w:t>-log(H)</w:t>
            </w:r>
          </w:p>
        </w:tc>
      </w:tr>
      <w:tr w:rsidR="000C1426" w:rsidRPr="008836B6" w:rsidTr="00880007">
        <w:trPr>
          <w:jc w:val="center"/>
        </w:trPr>
        <w:tc>
          <w:tcPr>
            <w:tcW w:w="4077" w:type="dxa"/>
          </w:tcPr>
          <w:p w:rsidR="000C1426" w:rsidRPr="008836B6" w:rsidRDefault="000C1426" w:rsidP="0064269F">
            <w:pPr>
              <w:spacing w:line="360" w:lineRule="auto"/>
              <w:jc w:val="center"/>
              <w:rPr>
                <w:rFonts w:asciiTheme="majorBidi" w:eastAsia="TimesNewRomanPSMT" w:hAnsiTheme="majorBidi" w:cstheme="majorBidi"/>
                <w:sz w:val="28"/>
                <w:szCs w:val="28"/>
                <w:lang w:bidi="he-IL"/>
              </w:rPr>
            </w:pPr>
            <w:r w:rsidRPr="008836B6">
              <w:rPr>
                <w:rFonts w:asciiTheme="majorBidi" w:eastAsia="TimesNewRomanPSMT" w:hAnsiTheme="majorBidi" w:cstheme="majorBidi"/>
                <w:sz w:val="28"/>
                <w:szCs w:val="28"/>
                <w:lang w:bidi="he-IL"/>
              </w:rPr>
              <w:t>ppm</w:t>
            </w:r>
          </w:p>
        </w:tc>
        <w:tc>
          <w:tcPr>
            <w:tcW w:w="4820" w:type="dxa"/>
          </w:tcPr>
          <w:p w:rsidR="000C1426" w:rsidRPr="008836B6" w:rsidRDefault="000C1426" w:rsidP="000C1426">
            <w:pPr>
              <w:spacing w:line="360" w:lineRule="auto"/>
              <w:jc w:val="center"/>
              <w:rPr>
                <w:rFonts w:asciiTheme="majorBidi" w:eastAsia="TimesNewRomanPSMT" w:hAnsiTheme="majorBidi" w:cstheme="majorBidi"/>
                <w:sz w:val="28"/>
                <w:szCs w:val="28"/>
                <w:lang w:bidi="he-IL"/>
              </w:rPr>
            </w:pPr>
            <w:r w:rsidRPr="008836B6">
              <w:rPr>
                <w:rFonts w:asciiTheme="majorBidi" w:eastAsia="TimesNewRomanPSMT" w:hAnsiTheme="majorBidi" w:cstheme="majorBidi"/>
                <w:sz w:val="28"/>
                <w:szCs w:val="28"/>
                <w:lang w:bidi="he-IL"/>
              </w:rPr>
              <w:t>Parts per million</w:t>
            </w:r>
          </w:p>
        </w:tc>
      </w:tr>
      <w:tr w:rsidR="000C1426" w:rsidRPr="008836B6" w:rsidTr="00880007">
        <w:trPr>
          <w:jc w:val="center"/>
        </w:trPr>
        <w:tc>
          <w:tcPr>
            <w:tcW w:w="4077" w:type="dxa"/>
          </w:tcPr>
          <w:p w:rsidR="000C1426" w:rsidRPr="008836B6" w:rsidRDefault="000C1426" w:rsidP="0064269F">
            <w:pPr>
              <w:spacing w:line="360" w:lineRule="auto"/>
              <w:jc w:val="center"/>
              <w:rPr>
                <w:rFonts w:asciiTheme="majorBidi" w:hAnsiTheme="majorBidi" w:cstheme="majorBidi"/>
                <w:sz w:val="28"/>
                <w:szCs w:val="28"/>
              </w:rPr>
            </w:pPr>
            <w:r w:rsidRPr="008836B6">
              <w:rPr>
                <w:rFonts w:asciiTheme="majorBidi" w:eastAsia="TimesNewRomanPSMT" w:hAnsiTheme="majorBidi" w:cstheme="majorBidi"/>
                <w:sz w:val="28"/>
                <w:szCs w:val="28"/>
                <w:lang w:bidi="he-IL"/>
              </w:rPr>
              <w:t>rpm</w:t>
            </w:r>
          </w:p>
        </w:tc>
        <w:tc>
          <w:tcPr>
            <w:tcW w:w="4820" w:type="dxa"/>
          </w:tcPr>
          <w:p w:rsidR="000C1426" w:rsidRPr="008836B6" w:rsidRDefault="000C1426" w:rsidP="000C1426">
            <w:pPr>
              <w:spacing w:line="360" w:lineRule="auto"/>
              <w:jc w:val="center"/>
              <w:rPr>
                <w:rFonts w:asciiTheme="majorBidi" w:hAnsiTheme="majorBidi" w:cstheme="majorBidi"/>
                <w:sz w:val="28"/>
                <w:szCs w:val="28"/>
              </w:rPr>
            </w:pPr>
            <w:r w:rsidRPr="008836B6">
              <w:rPr>
                <w:rFonts w:asciiTheme="majorBidi" w:eastAsia="TimesNewRomanPSMT" w:hAnsiTheme="majorBidi" w:cstheme="majorBidi"/>
                <w:sz w:val="28"/>
                <w:szCs w:val="28"/>
                <w:lang w:bidi="he-IL"/>
              </w:rPr>
              <w:t>Rotation per minute</w:t>
            </w:r>
          </w:p>
        </w:tc>
      </w:tr>
      <w:tr w:rsidR="000C1426" w:rsidRPr="008836B6" w:rsidTr="00880007">
        <w:trPr>
          <w:jc w:val="center"/>
        </w:trPr>
        <w:tc>
          <w:tcPr>
            <w:tcW w:w="4077" w:type="dxa"/>
          </w:tcPr>
          <w:p w:rsidR="000C1426" w:rsidRPr="008836B6" w:rsidRDefault="000C1426" w:rsidP="0064269F">
            <w:pPr>
              <w:spacing w:line="360" w:lineRule="auto"/>
              <w:jc w:val="center"/>
              <w:rPr>
                <w:rFonts w:asciiTheme="majorBidi" w:eastAsia="TimesNewRomanPSMT" w:hAnsiTheme="majorBidi" w:cstheme="majorBidi"/>
                <w:sz w:val="28"/>
                <w:szCs w:val="28"/>
                <w:lang w:bidi="he-IL"/>
              </w:rPr>
            </w:pPr>
            <w:r w:rsidRPr="008836B6">
              <w:rPr>
                <w:rFonts w:asciiTheme="majorBidi" w:eastAsia="TimesNewRomanPSMT" w:hAnsiTheme="majorBidi" w:cstheme="majorBidi"/>
                <w:sz w:val="28"/>
                <w:szCs w:val="28"/>
                <w:lang w:bidi="he-IL"/>
              </w:rPr>
              <w:t>rpm</w:t>
            </w:r>
          </w:p>
        </w:tc>
        <w:tc>
          <w:tcPr>
            <w:tcW w:w="4820" w:type="dxa"/>
          </w:tcPr>
          <w:p w:rsidR="000C1426" w:rsidRPr="008836B6" w:rsidRDefault="000C1426" w:rsidP="000C1426">
            <w:pPr>
              <w:spacing w:line="360" w:lineRule="auto"/>
              <w:jc w:val="center"/>
              <w:rPr>
                <w:rFonts w:asciiTheme="majorBidi" w:eastAsia="TimesNewRomanPSMT" w:hAnsiTheme="majorBidi" w:cstheme="majorBidi"/>
                <w:sz w:val="28"/>
                <w:szCs w:val="28"/>
                <w:lang w:bidi="he-IL"/>
              </w:rPr>
            </w:pPr>
            <w:r w:rsidRPr="008836B6">
              <w:rPr>
                <w:rFonts w:asciiTheme="majorBidi" w:eastAsia="TimesNewRomanPSMT" w:hAnsiTheme="majorBidi" w:cstheme="majorBidi"/>
                <w:sz w:val="28"/>
                <w:szCs w:val="28"/>
                <w:lang w:bidi="he-IL"/>
              </w:rPr>
              <w:t>Revolution per minute</w:t>
            </w:r>
          </w:p>
        </w:tc>
      </w:tr>
      <w:tr w:rsidR="000C1426" w:rsidRPr="008836B6" w:rsidTr="00880007">
        <w:trPr>
          <w:jc w:val="center"/>
        </w:trPr>
        <w:tc>
          <w:tcPr>
            <w:tcW w:w="4077" w:type="dxa"/>
          </w:tcPr>
          <w:p w:rsidR="000C1426" w:rsidRPr="008836B6" w:rsidRDefault="000C1426" w:rsidP="0064269F">
            <w:pPr>
              <w:spacing w:line="360" w:lineRule="auto"/>
              <w:jc w:val="center"/>
              <w:rPr>
                <w:rFonts w:asciiTheme="majorBidi" w:eastAsia="TimesNewRomanPSMT" w:hAnsiTheme="majorBidi" w:cstheme="majorBidi"/>
                <w:sz w:val="28"/>
                <w:szCs w:val="28"/>
                <w:lang w:bidi="he-IL"/>
              </w:rPr>
            </w:pPr>
            <w:r w:rsidRPr="008836B6">
              <w:rPr>
                <w:rFonts w:asciiTheme="majorBidi" w:eastAsia="TimesNewRomanPSMT" w:hAnsiTheme="majorBidi" w:cstheme="majorBidi"/>
                <w:sz w:val="28"/>
                <w:szCs w:val="28"/>
                <w:lang w:bidi="he-IL"/>
              </w:rPr>
              <w:t>S</w:t>
            </w:r>
          </w:p>
        </w:tc>
        <w:tc>
          <w:tcPr>
            <w:tcW w:w="4820" w:type="dxa"/>
          </w:tcPr>
          <w:p w:rsidR="000C1426" w:rsidRPr="008836B6" w:rsidRDefault="000C1426" w:rsidP="000C1426">
            <w:pPr>
              <w:spacing w:line="360" w:lineRule="auto"/>
              <w:jc w:val="center"/>
              <w:rPr>
                <w:rFonts w:asciiTheme="majorBidi" w:eastAsia="TimesNewRomanPSMT" w:hAnsiTheme="majorBidi" w:cstheme="majorBidi"/>
                <w:sz w:val="28"/>
                <w:szCs w:val="28"/>
                <w:lang w:bidi="he-IL"/>
              </w:rPr>
            </w:pPr>
            <w:r w:rsidRPr="008836B6">
              <w:rPr>
                <w:rFonts w:asciiTheme="majorBidi" w:eastAsia="TimesNewRomanPSMT" w:hAnsiTheme="majorBidi" w:cstheme="majorBidi"/>
                <w:sz w:val="28"/>
                <w:szCs w:val="28"/>
                <w:lang w:bidi="he-IL"/>
              </w:rPr>
              <w:t>Second</w:t>
            </w:r>
          </w:p>
        </w:tc>
      </w:tr>
      <w:tr w:rsidR="000C1426" w:rsidRPr="008836B6" w:rsidTr="00880007">
        <w:trPr>
          <w:jc w:val="center"/>
        </w:trPr>
        <w:tc>
          <w:tcPr>
            <w:tcW w:w="4077" w:type="dxa"/>
          </w:tcPr>
          <w:p w:rsidR="000C1426" w:rsidRPr="008836B6" w:rsidRDefault="000C1426" w:rsidP="0064269F">
            <w:pPr>
              <w:spacing w:line="360" w:lineRule="auto"/>
              <w:jc w:val="center"/>
              <w:rPr>
                <w:rFonts w:asciiTheme="majorBidi" w:eastAsia="TimesNewRomanPSMT" w:hAnsiTheme="majorBidi" w:cstheme="majorBidi"/>
                <w:sz w:val="28"/>
                <w:szCs w:val="28"/>
                <w:lang w:bidi="he-IL"/>
              </w:rPr>
            </w:pPr>
            <w:r w:rsidRPr="008836B6">
              <w:rPr>
                <w:rFonts w:asciiTheme="majorBidi" w:eastAsia="TimesNewRomanPSMT" w:hAnsiTheme="majorBidi" w:cstheme="majorBidi"/>
                <w:sz w:val="28"/>
                <w:szCs w:val="28"/>
                <w:lang w:bidi="he-IL"/>
              </w:rPr>
              <w:t>T</w:t>
            </w:r>
          </w:p>
        </w:tc>
        <w:tc>
          <w:tcPr>
            <w:tcW w:w="4820" w:type="dxa"/>
          </w:tcPr>
          <w:p w:rsidR="000C1426" w:rsidRPr="008836B6" w:rsidRDefault="000C1426" w:rsidP="000C1426">
            <w:pPr>
              <w:spacing w:line="360" w:lineRule="auto"/>
              <w:jc w:val="center"/>
              <w:rPr>
                <w:rFonts w:asciiTheme="majorBidi" w:eastAsia="TimesNewRomanPSMT" w:hAnsiTheme="majorBidi" w:cstheme="majorBidi"/>
                <w:sz w:val="28"/>
                <w:szCs w:val="28"/>
                <w:lang w:bidi="he-IL"/>
              </w:rPr>
            </w:pPr>
            <w:r w:rsidRPr="008836B6">
              <w:rPr>
                <w:rFonts w:asciiTheme="majorBidi" w:eastAsia="TimesNewRomanPSMT" w:hAnsiTheme="majorBidi" w:cstheme="majorBidi"/>
                <w:sz w:val="28"/>
                <w:szCs w:val="28"/>
                <w:lang w:bidi="he-IL"/>
              </w:rPr>
              <w:t>Temperature</w:t>
            </w:r>
          </w:p>
        </w:tc>
      </w:tr>
      <w:tr w:rsidR="000C1426" w:rsidRPr="008836B6" w:rsidTr="00880007">
        <w:trPr>
          <w:jc w:val="center"/>
        </w:trPr>
        <w:tc>
          <w:tcPr>
            <w:tcW w:w="4077" w:type="dxa"/>
          </w:tcPr>
          <w:p w:rsidR="000C1426" w:rsidRPr="008836B6" w:rsidRDefault="000C1426" w:rsidP="0064269F">
            <w:pPr>
              <w:spacing w:line="360" w:lineRule="auto"/>
              <w:jc w:val="center"/>
              <w:rPr>
                <w:rFonts w:asciiTheme="majorBidi" w:eastAsia="TimesNewRomanPSMT" w:hAnsiTheme="majorBidi" w:cstheme="majorBidi"/>
                <w:sz w:val="28"/>
                <w:szCs w:val="28"/>
                <w:lang w:bidi="he-IL"/>
              </w:rPr>
            </w:pPr>
            <w:r w:rsidRPr="008836B6">
              <w:rPr>
                <w:rFonts w:asciiTheme="majorBidi" w:eastAsia="TimesNewRomanPSMT" w:hAnsiTheme="majorBidi" w:cstheme="majorBidi"/>
                <w:sz w:val="28"/>
                <w:szCs w:val="28"/>
                <w:lang w:bidi="he-IL"/>
              </w:rPr>
              <w:t>UV</w:t>
            </w:r>
          </w:p>
        </w:tc>
        <w:tc>
          <w:tcPr>
            <w:tcW w:w="4820" w:type="dxa"/>
          </w:tcPr>
          <w:p w:rsidR="000C1426" w:rsidRPr="008836B6" w:rsidRDefault="000C1426" w:rsidP="000C1426">
            <w:pPr>
              <w:spacing w:line="360" w:lineRule="auto"/>
              <w:jc w:val="center"/>
              <w:rPr>
                <w:rFonts w:asciiTheme="majorBidi" w:eastAsia="TimesNewRomanPSMT" w:hAnsiTheme="majorBidi" w:cstheme="majorBidi"/>
                <w:sz w:val="28"/>
                <w:szCs w:val="28"/>
                <w:lang w:bidi="he-IL"/>
              </w:rPr>
            </w:pPr>
            <w:r w:rsidRPr="008836B6">
              <w:rPr>
                <w:rFonts w:asciiTheme="majorBidi" w:eastAsia="TimesNewRomanPSMT" w:hAnsiTheme="majorBidi" w:cstheme="majorBidi"/>
                <w:sz w:val="28"/>
                <w:szCs w:val="28"/>
                <w:lang w:bidi="he-IL"/>
              </w:rPr>
              <w:t>Ultraviloet</w:t>
            </w:r>
          </w:p>
        </w:tc>
      </w:tr>
      <w:tr w:rsidR="000C1426" w:rsidRPr="008836B6" w:rsidTr="00880007">
        <w:trPr>
          <w:jc w:val="center"/>
        </w:trPr>
        <w:tc>
          <w:tcPr>
            <w:tcW w:w="4077" w:type="dxa"/>
          </w:tcPr>
          <w:p w:rsidR="000C1426" w:rsidRPr="008836B6" w:rsidRDefault="000C1426" w:rsidP="0064269F">
            <w:pPr>
              <w:spacing w:line="360" w:lineRule="auto"/>
              <w:jc w:val="center"/>
              <w:rPr>
                <w:rFonts w:asciiTheme="majorBidi" w:hAnsiTheme="majorBidi" w:cstheme="majorBidi"/>
                <w:sz w:val="28"/>
                <w:szCs w:val="28"/>
              </w:rPr>
            </w:pPr>
            <w:r w:rsidRPr="008836B6">
              <w:rPr>
                <w:rFonts w:asciiTheme="majorBidi" w:eastAsia="TimesNewRomanPSMT" w:hAnsiTheme="majorBidi" w:cstheme="majorBidi"/>
                <w:sz w:val="28"/>
                <w:szCs w:val="28"/>
                <w:lang w:bidi="he-IL"/>
              </w:rPr>
              <w:t>μg</w:t>
            </w:r>
          </w:p>
        </w:tc>
        <w:tc>
          <w:tcPr>
            <w:tcW w:w="4820" w:type="dxa"/>
          </w:tcPr>
          <w:p w:rsidR="000C1426" w:rsidRPr="008836B6" w:rsidRDefault="000C1426" w:rsidP="000C1426">
            <w:pPr>
              <w:spacing w:line="360" w:lineRule="auto"/>
              <w:jc w:val="center"/>
              <w:rPr>
                <w:rFonts w:asciiTheme="majorBidi" w:hAnsiTheme="majorBidi" w:cstheme="majorBidi"/>
                <w:sz w:val="28"/>
                <w:szCs w:val="28"/>
              </w:rPr>
            </w:pPr>
            <w:r w:rsidRPr="008836B6">
              <w:rPr>
                <w:rFonts w:asciiTheme="majorBidi" w:eastAsia="TimesNewRomanPSMT" w:hAnsiTheme="majorBidi" w:cstheme="majorBidi"/>
                <w:sz w:val="28"/>
                <w:szCs w:val="28"/>
                <w:lang w:bidi="he-IL"/>
              </w:rPr>
              <w:t>Milligram</w:t>
            </w:r>
          </w:p>
        </w:tc>
      </w:tr>
      <w:tr w:rsidR="000C1426" w:rsidRPr="008836B6" w:rsidTr="00880007">
        <w:trPr>
          <w:jc w:val="center"/>
        </w:trPr>
        <w:tc>
          <w:tcPr>
            <w:tcW w:w="4077" w:type="dxa"/>
          </w:tcPr>
          <w:p w:rsidR="000C1426" w:rsidRPr="008836B6" w:rsidRDefault="000C1426" w:rsidP="0064269F">
            <w:pPr>
              <w:spacing w:line="360" w:lineRule="auto"/>
              <w:jc w:val="center"/>
              <w:rPr>
                <w:rFonts w:asciiTheme="majorBidi" w:eastAsia="TimesNewRomanPSMT" w:hAnsiTheme="majorBidi" w:cstheme="majorBidi"/>
                <w:sz w:val="28"/>
                <w:szCs w:val="28"/>
                <w:lang w:bidi="he-IL"/>
              </w:rPr>
            </w:pPr>
            <w:r w:rsidRPr="008836B6">
              <w:rPr>
                <w:rFonts w:asciiTheme="majorBidi" w:eastAsia="TimesNewRomanPSMT" w:hAnsiTheme="majorBidi" w:cstheme="majorBidi"/>
                <w:sz w:val="28"/>
                <w:szCs w:val="28"/>
                <w:lang w:bidi="he-IL"/>
              </w:rPr>
              <w:t>μl</w:t>
            </w:r>
          </w:p>
        </w:tc>
        <w:tc>
          <w:tcPr>
            <w:tcW w:w="4820" w:type="dxa"/>
          </w:tcPr>
          <w:p w:rsidR="000C1426" w:rsidRPr="008836B6" w:rsidRDefault="000C1426" w:rsidP="000C1426">
            <w:pPr>
              <w:spacing w:line="360" w:lineRule="auto"/>
              <w:jc w:val="center"/>
              <w:rPr>
                <w:rFonts w:asciiTheme="majorBidi" w:hAnsiTheme="majorBidi" w:cstheme="majorBidi"/>
                <w:sz w:val="28"/>
                <w:szCs w:val="28"/>
              </w:rPr>
            </w:pPr>
            <w:r w:rsidRPr="008836B6">
              <w:rPr>
                <w:rFonts w:asciiTheme="majorBidi" w:eastAsia="TimesNewRomanPSMT" w:hAnsiTheme="majorBidi" w:cstheme="majorBidi"/>
                <w:sz w:val="28"/>
                <w:szCs w:val="28"/>
                <w:lang w:bidi="he-IL"/>
              </w:rPr>
              <w:t>Micro litre</w:t>
            </w:r>
          </w:p>
        </w:tc>
      </w:tr>
    </w:tbl>
    <w:p w:rsidR="004B0D19" w:rsidRDefault="004B0D19" w:rsidP="006E35F0">
      <w:pPr>
        <w:spacing w:line="360" w:lineRule="auto"/>
        <w:sectPr w:rsidR="004B0D19" w:rsidSect="00CA2F9F">
          <w:pgSz w:w="12240" w:h="15840" w:code="1"/>
          <w:pgMar w:top="1440" w:right="1440" w:bottom="1440" w:left="1440" w:header="709" w:footer="709" w:gutter="0"/>
          <w:pgNumType w:fmt="lowerRoman" w:start="9"/>
          <w:cols w:space="708"/>
          <w:docGrid w:linePitch="360"/>
        </w:sectPr>
      </w:pPr>
    </w:p>
    <w:p w:rsidR="00E85BDD" w:rsidRPr="007B4DD4" w:rsidRDefault="008349A2" w:rsidP="00CC4F42">
      <w:pPr>
        <w:pStyle w:val="cfrTablesandfigures"/>
      </w:pPr>
      <w:r>
        <w:lastRenderedPageBreak/>
        <w:t>ch</w:t>
      </w:r>
      <w:r w:rsidR="00E85BDD" w:rsidRPr="007B4DD4">
        <w:t>APTER I</w:t>
      </w:r>
    </w:p>
    <w:p w:rsidR="00C96244" w:rsidRPr="007B4DD4" w:rsidRDefault="001E7806" w:rsidP="00301B2D">
      <w:pPr>
        <w:spacing w:line="360" w:lineRule="auto"/>
        <w:jc w:val="center"/>
        <w:rPr>
          <w:rFonts w:ascii="Times New Roman" w:hAnsi="Times New Roman" w:cs="Times New Roman"/>
          <w:b/>
          <w:sz w:val="28"/>
          <w:szCs w:val="28"/>
        </w:rPr>
      </w:pPr>
      <w:r w:rsidRPr="007B4DD4">
        <w:rPr>
          <w:rFonts w:ascii="Times New Roman" w:hAnsi="Times New Roman" w:cs="Times New Roman"/>
          <w:b/>
          <w:sz w:val="28"/>
          <w:szCs w:val="28"/>
        </w:rPr>
        <w:t>INTRODUCTION</w:t>
      </w:r>
    </w:p>
    <w:p w:rsidR="00600296" w:rsidRPr="007B4DD4" w:rsidRDefault="0036529C" w:rsidP="00301B2D">
      <w:pPr>
        <w:spacing w:line="360" w:lineRule="auto"/>
        <w:ind w:firstLine="720"/>
        <w:jc w:val="both"/>
        <w:rPr>
          <w:rFonts w:ascii="Times New Roman" w:hAnsi="Times New Roman" w:cs="Times New Roman"/>
          <w:sz w:val="28"/>
          <w:szCs w:val="28"/>
        </w:rPr>
      </w:pPr>
      <w:r w:rsidRPr="007B4DD4">
        <w:rPr>
          <w:rFonts w:ascii="Times New Roman" w:hAnsi="Times New Roman" w:cs="Times New Roman"/>
          <w:color w:val="1F1F1F"/>
          <w:sz w:val="28"/>
          <w:szCs w:val="28"/>
        </w:rPr>
        <w:t>L</w:t>
      </w:r>
      <w:r w:rsidR="00A50E87" w:rsidRPr="007B4DD4">
        <w:rPr>
          <w:rFonts w:ascii="Times New Roman" w:hAnsi="Times New Roman" w:cs="Times New Roman"/>
          <w:color w:val="1F1F1F"/>
          <w:sz w:val="28"/>
          <w:szCs w:val="28"/>
        </w:rPr>
        <w:t>ignin is one of the most promising renewable resource options. Furthermore, lignin is also the second most abundant biopolymer in lignocellulosic biomass after cellulose. Lignin is a major source of aromatic compounds in nature</w:t>
      </w:r>
      <w:r w:rsidR="00957549">
        <w:rPr>
          <w:rFonts w:ascii="Times New Roman" w:hAnsi="Times New Roman" w:cs="Times New Roman"/>
          <w:color w:val="1F1F1F"/>
          <w:sz w:val="28"/>
          <w:szCs w:val="28"/>
        </w:rPr>
        <w:fldChar w:fldCharType="begin"/>
      </w:r>
      <w:r w:rsidR="00B30FC4">
        <w:rPr>
          <w:rFonts w:ascii="Times New Roman" w:hAnsi="Times New Roman" w:cs="Times New Roman"/>
          <w:color w:val="1F1F1F"/>
          <w:sz w:val="28"/>
          <w:szCs w:val="28"/>
        </w:rPr>
        <w:instrText xml:space="preserve"> ADDIN EN.CITE &lt;EndNote&gt;&lt;Cite&gt;&lt;Author&gt;Wang&lt;/Author&gt;&lt;Year&gt;2019&lt;/Year&gt;&lt;RecNum&gt;108&lt;/RecNum&gt;&lt;DisplayText&gt;(Wang, Pu et al. 2019)&lt;/DisplayText&gt;&lt;record&gt;&lt;rec-number&gt;108&lt;/rec-number&gt;&lt;foreign-keys&gt;&lt;key app="EN" db-id="r2fv22wx40tss7esav9vswf5tx0rfft5pwvs" timestamp="1715154279"&gt;108&lt;/key&gt;&lt;/foreign-keys&gt;&lt;ref-type name="Journal Article"&gt;17&lt;/ref-type&gt;&lt;contributors&gt;&lt;authors&gt;&lt;author&gt;Wang, Hongliang&lt;/author&gt;&lt;author&gt;Pu, Yunqiao&lt;/author&gt;&lt;author&gt;Ragauskas, Arthur&lt;/author&gt;&lt;author&gt;Yang, Bin&lt;/author&gt;&lt;/authors&gt;&lt;/contributors&gt;&lt;titles&gt;&lt;title&gt;From lignin to valuable products–strategies, challenges, and prospects&lt;/title&gt;&lt;secondary-title&gt;Bioresource technology&lt;/secondary-title&gt;&lt;/titles&gt;&lt;periodical&gt;&lt;full-title&gt;Bioresource Technology&lt;/full-title&gt;&lt;/periodical&gt;&lt;pages&gt;449-461&lt;/pages&gt;&lt;volume&gt;271&lt;/volume&gt;&lt;dates&gt;&lt;year&gt;2019&lt;/year&gt;&lt;/dates&gt;&lt;isbn&gt;0960-8524&lt;/isbn&gt;&lt;urls&gt;&lt;/urls&gt;&lt;/record&gt;&lt;/Cite&gt;&lt;/EndNote&gt;</w:instrText>
      </w:r>
      <w:r w:rsidR="00957549">
        <w:rPr>
          <w:rFonts w:ascii="Times New Roman" w:hAnsi="Times New Roman" w:cs="Times New Roman"/>
          <w:color w:val="1F1F1F"/>
          <w:sz w:val="28"/>
          <w:szCs w:val="28"/>
        </w:rPr>
        <w:fldChar w:fldCharType="separate"/>
      </w:r>
      <w:r w:rsidR="00B30FC4">
        <w:rPr>
          <w:rFonts w:ascii="Times New Roman" w:hAnsi="Times New Roman" w:cs="Times New Roman"/>
          <w:noProof/>
          <w:color w:val="1F1F1F"/>
          <w:sz w:val="28"/>
          <w:szCs w:val="28"/>
        </w:rPr>
        <w:t>(Wang, Pu et al. 2019)</w:t>
      </w:r>
      <w:r w:rsidR="00957549">
        <w:rPr>
          <w:rFonts w:ascii="Times New Roman" w:hAnsi="Times New Roman" w:cs="Times New Roman"/>
          <w:color w:val="1F1F1F"/>
          <w:sz w:val="28"/>
          <w:szCs w:val="28"/>
        </w:rPr>
        <w:fldChar w:fldCharType="end"/>
      </w:r>
      <w:r w:rsidR="00A50E87" w:rsidRPr="007B4DD4">
        <w:rPr>
          <w:rFonts w:ascii="Times New Roman" w:hAnsi="Times New Roman" w:cs="Times New Roman"/>
          <w:color w:val="1F1F1F"/>
          <w:sz w:val="28"/>
          <w:szCs w:val="28"/>
        </w:rPr>
        <w:t>. It has recently attracted much attention as a potential ultraviolet (UV) blocking material due to its availability of functional chromophore groups that act as UV absorbers, including conjugated phenol quinoid structures, ketones, and intramolecular hy</w:t>
      </w:r>
      <w:r w:rsidR="00D50A0D">
        <w:rPr>
          <w:rFonts w:ascii="Times New Roman" w:hAnsi="Times New Roman" w:cs="Times New Roman"/>
          <w:color w:val="1F1F1F"/>
          <w:sz w:val="28"/>
          <w:szCs w:val="28"/>
        </w:rPr>
        <w:t>drogen</w:t>
      </w:r>
      <w:r w:rsidR="00A50E87" w:rsidRPr="007B4DD4">
        <w:rPr>
          <w:rFonts w:ascii="Times New Roman" w:hAnsi="Times New Roman" w:cs="Times New Roman"/>
          <w:color w:val="1F1F1F"/>
          <w:sz w:val="28"/>
          <w:szCs w:val="28"/>
        </w:rPr>
        <w:t>bon</w:t>
      </w:r>
      <w:r w:rsidR="00D50A0D">
        <w:rPr>
          <w:rFonts w:ascii="Times New Roman" w:hAnsi="Times New Roman" w:cs="Times New Roman"/>
          <w:color w:val="1F1F1F"/>
          <w:sz w:val="28"/>
          <w:szCs w:val="28"/>
        </w:rPr>
        <w:t>d</w:t>
      </w:r>
      <w:r w:rsidR="00A50E87" w:rsidRPr="007B4DD4">
        <w:rPr>
          <w:rFonts w:ascii="Times New Roman" w:hAnsi="Times New Roman" w:cs="Times New Roman"/>
          <w:color w:val="1F1F1F"/>
          <w:sz w:val="28"/>
          <w:szCs w:val="28"/>
        </w:rPr>
        <w:t>s</w:t>
      </w:r>
      <w:r w:rsidR="00957549">
        <w:rPr>
          <w:rFonts w:ascii="Times New Roman" w:hAnsi="Times New Roman" w:cs="Times New Roman"/>
          <w:color w:val="1F1F1F"/>
          <w:sz w:val="28"/>
          <w:szCs w:val="28"/>
        </w:rPr>
        <w:fldChar w:fldCharType="begin"/>
      </w:r>
      <w:r w:rsidR="006360AA">
        <w:rPr>
          <w:rFonts w:ascii="Times New Roman" w:hAnsi="Times New Roman" w:cs="Times New Roman"/>
          <w:color w:val="1F1F1F"/>
          <w:sz w:val="28"/>
          <w:szCs w:val="28"/>
        </w:rPr>
        <w:instrText xml:space="preserve"> ADDIN EN.CITE &lt;EndNote&gt;&lt;Cite&gt;&lt;Author&gt;Wypych&lt;/Author&gt;&lt;Year&gt;2020&lt;/Year&gt;&lt;RecNum&gt;110&lt;/RecNum&gt;&lt;DisplayText&gt;(Wypych 2020)&lt;/DisplayText&gt;&lt;record&gt;&lt;rec-number&gt;110&lt;/rec-number&gt;&lt;foreign-keys&gt;&lt;key app="EN" db-id="r2fv22wx40tss7esav9vswf5tx0rfft5pwvs" timestamp="1715154698"&gt;110&lt;/key&gt;&lt;/foreign-keys&gt;&lt;ref-type name="Book"&gt;6&lt;/ref-type&gt;&lt;contributors&gt;&lt;authors&gt;&lt;author&gt;Wypych, George&lt;/author&gt;&lt;/authors&gt;&lt;/contributors&gt;&lt;titles&gt;&lt;title&gt;Handbook of UV degradation and stabilization&lt;/title&gt;&lt;/titles&gt;&lt;dates&gt;&lt;year&gt;2020&lt;/year&gt;&lt;/dates&gt;&lt;publisher&gt;Elsevier&lt;/publisher&gt;&lt;isbn&gt;1927885582&lt;/isbn&gt;&lt;urls&gt;&lt;/urls&gt;&lt;/record&gt;&lt;/Cite&gt;&lt;/EndNote&gt;</w:instrText>
      </w:r>
      <w:r w:rsidR="00957549">
        <w:rPr>
          <w:rFonts w:ascii="Times New Roman" w:hAnsi="Times New Roman" w:cs="Times New Roman"/>
          <w:color w:val="1F1F1F"/>
          <w:sz w:val="28"/>
          <w:szCs w:val="28"/>
        </w:rPr>
        <w:fldChar w:fldCharType="separate"/>
      </w:r>
      <w:r w:rsidR="006360AA">
        <w:rPr>
          <w:rFonts w:ascii="Times New Roman" w:hAnsi="Times New Roman" w:cs="Times New Roman"/>
          <w:noProof/>
          <w:color w:val="1F1F1F"/>
          <w:sz w:val="28"/>
          <w:szCs w:val="28"/>
        </w:rPr>
        <w:t>(Wypych 2020)</w:t>
      </w:r>
      <w:r w:rsidR="00957549">
        <w:rPr>
          <w:rFonts w:ascii="Times New Roman" w:hAnsi="Times New Roman" w:cs="Times New Roman"/>
          <w:color w:val="1F1F1F"/>
          <w:sz w:val="28"/>
          <w:szCs w:val="28"/>
        </w:rPr>
        <w:fldChar w:fldCharType="end"/>
      </w:r>
      <w:r w:rsidR="00B51E88" w:rsidRPr="007B4DD4">
        <w:rPr>
          <w:rFonts w:ascii="Times New Roman" w:hAnsi="Times New Roman" w:cs="Times New Roman"/>
          <w:sz w:val="28"/>
          <w:szCs w:val="28"/>
        </w:rPr>
        <w:t>.</w:t>
      </w:r>
      <w:r w:rsidR="00A50E87" w:rsidRPr="007B4DD4">
        <w:rPr>
          <w:rFonts w:ascii="Times New Roman" w:hAnsi="Times New Roman" w:cs="Times New Roman"/>
          <w:color w:val="1F1F1F"/>
          <w:sz w:val="28"/>
          <w:szCs w:val="28"/>
        </w:rPr>
        <w:t xml:space="preserve">  lignin is also a good natural antibacterial and antioxidant agent</w:t>
      </w:r>
      <w:r w:rsidR="000B69A1" w:rsidRPr="007B4DD4">
        <w:rPr>
          <w:rFonts w:ascii="Times New Roman" w:hAnsi="Times New Roman" w:cs="Times New Roman"/>
          <w:color w:val="222222"/>
          <w:sz w:val="28"/>
          <w:szCs w:val="28"/>
          <w:shd w:val="clear" w:color="auto" w:fill="FFFFFF"/>
        </w:rPr>
        <w:t>. </w:t>
      </w:r>
      <w:r w:rsidR="005123CE" w:rsidRPr="007B4DD4">
        <w:rPr>
          <w:rFonts w:ascii="Times New Roman" w:hAnsi="Times New Roman" w:cs="Times New Roman"/>
          <w:color w:val="1F1F1F"/>
          <w:sz w:val="28"/>
          <w:szCs w:val="28"/>
        </w:rPr>
        <w:t>As a result of these distinguishing characteristics, lignin in sunscreens is gaining popularity</w:t>
      </w:r>
      <w:r w:rsidR="00957549">
        <w:rPr>
          <w:rFonts w:ascii="Times New Roman" w:hAnsi="Times New Roman" w:cs="Times New Roman"/>
          <w:color w:val="1F1F1F"/>
          <w:sz w:val="28"/>
          <w:szCs w:val="28"/>
        </w:rPr>
        <w:fldChar w:fldCharType="begin"/>
      </w:r>
      <w:r w:rsidR="00B30FC4">
        <w:rPr>
          <w:rFonts w:ascii="Times New Roman" w:hAnsi="Times New Roman" w:cs="Times New Roman"/>
          <w:color w:val="1F1F1F"/>
          <w:sz w:val="28"/>
          <w:szCs w:val="28"/>
        </w:rPr>
        <w:instrText xml:space="preserve"> ADDIN EN.CITE &lt;EndNote&gt;&lt;Cite&gt;&lt;Author&gt;Ariyanta&lt;/Author&gt;&lt;Year&gt;2023&lt;/Year&gt;&lt;RecNum&gt;111&lt;/RecNum&gt;&lt;DisplayText&gt;(Ariyanta, Santoso et al. 2023)&lt;/DisplayText&gt;&lt;record&gt;&lt;rec-number&gt;111&lt;/rec-number&gt;&lt;foreign-keys&gt;&lt;key app="EN" db-id="r2fv22wx40tss7esav9vswf5tx0rfft5pwvs" timestamp="1715154758"&gt;111&lt;/key&gt;&lt;/foreign-keys&gt;&lt;ref-type name="Journal Article"&gt;17&lt;/ref-type&gt;&lt;contributors&gt;&lt;authors&gt;&lt;author&gt;Ariyanta, Harits Atika&lt;/author&gt;&lt;author&gt;Santoso, Eko Budi&lt;/author&gt;&lt;author&gt;Suryanegara, Lisman&lt;/author&gt;&lt;author&gt;Arung, Enos Tangke&lt;/author&gt;&lt;author&gt;Kusuma, Irawan Wijaya&lt;/author&gt;&lt;author&gt;Taib, Mohamad Nurul Azman Mohammad&lt;/author&gt;&lt;author&gt;Hussin, M Hazwan&lt;/author&gt;&lt;author&gt;Yanuar, Yeni&lt;/author&gt;&lt;author&gt;Batubara, Irmanida&lt;/author&gt;&lt;author&gt;Fatriasari, Widya&lt;/author&gt;&lt;/authors&gt;&lt;/contributors&gt;&lt;titles&gt;&lt;title&gt;Recent progress on the development of lignin as future ingredient biobased cosmetics&lt;/title&gt;&lt;secondary-title&gt;Sustainable Chemistry and Pharmacy&lt;/secondary-title&gt;&lt;/titles&gt;&lt;periodical&gt;&lt;full-title&gt;Sustainable Chemistry and Pharmacy&lt;/full-title&gt;&lt;/periodical&gt;&lt;pages&gt;100966&lt;/pages&gt;&lt;volume&gt;32&lt;/volume&gt;&lt;dates&gt;&lt;year&gt;2023&lt;/year&gt;&lt;/dates&gt;&lt;isbn&gt;2352-5541&lt;/isbn&gt;&lt;urls&gt;&lt;/urls&gt;&lt;/record&gt;&lt;/Cite&gt;&lt;/EndNote&gt;</w:instrText>
      </w:r>
      <w:r w:rsidR="00957549">
        <w:rPr>
          <w:rFonts w:ascii="Times New Roman" w:hAnsi="Times New Roman" w:cs="Times New Roman"/>
          <w:color w:val="1F1F1F"/>
          <w:sz w:val="28"/>
          <w:szCs w:val="28"/>
        </w:rPr>
        <w:fldChar w:fldCharType="separate"/>
      </w:r>
      <w:r w:rsidR="00B30FC4">
        <w:rPr>
          <w:rFonts w:ascii="Times New Roman" w:hAnsi="Times New Roman" w:cs="Times New Roman"/>
          <w:noProof/>
          <w:color w:val="1F1F1F"/>
          <w:sz w:val="28"/>
          <w:szCs w:val="28"/>
        </w:rPr>
        <w:t>(Ariyanta, Santoso et al. 2023)</w:t>
      </w:r>
      <w:r w:rsidR="00957549">
        <w:rPr>
          <w:rFonts w:ascii="Times New Roman" w:hAnsi="Times New Roman" w:cs="Times New Roman"/>
          <w:color w:val="1F1F1F"/>
          <w:sz w:val="28"/>
          <w:szCs w:val="28"/>
        </w:rPr>
        <w:fldChar w:fldCharType="end"/>
      </w:r>
      <w:r w:rsidR="005123CE" w:rsidRPr="007B4DD4">
        <w:rPr>
          <w:rFonts w:ascii="Times New Roman" w:hAnsi="Times New Roman" w:cs="Times New Roman"/>
          <w:color w:val="1F1F1F"/>
          <w:sz w:val="28"/>
          <w:szCs w:val="28"/>
        </w:rPr>
        <w:t>. Because of its low cytotoxicity, lignin can create ecologically friendly and safe functional lignin-based products, such as sunscreens.</w:t>
      </w:r>
      <w:r w:rsidR="00957549" w:rsidRPr="007B4DD4">
        <w:rPr>
          <w:rFonts w:ascii="Times New Roman" w:hAnsi="Times New Roman" w:cs="Times New Roman"/>
          <w:color w:val="1F1F1F"/>
          <w:sz w:val="28"/>
          <w:szCs w:val="28"/>
        </w:rPr>
        <w:fldChar w:fldCharType="begin"/>
      </w:r>
      <w:r w:rsidR="00B30FC4">
        <w:rPr>
          <w:rFonts w:ascii="Times New Roman" w:hAnsi="Times New Roman" w:cs="Times New Roman"/>
          <w:color w:val="1F1F1F"/>
          <w:sz w:val="28"/>
          <w:szCs w:val="28"/>
        </w:rPr>
        <w:instrText xml:space="preserve"> ADDIN EN.CITE &lt;EndNote&gt;&lt;Cite&gt;&lt;Author&gt;Ariyanta&lt;/Author&gt;&lt;Year&gt;2023&lt;/Year&gt;&lt;RecNum&gt;63&lt;/RecNum&gt;&lt;DisplayText&gt;(Ariyanta, Santoso et al. 2023)&lt;/DisplayText&gt;&lt;record&gt;&lt;rec-number&gt;63&lt;/rec-number&gt;&lt;foreign-keys&gt;&lt;key app="EN" db-id="r2fv22wx40tss7esav9vswf5tx0rfft5pwvs" timestamp="1709011814"&gt;63&lt;/key&gt;&lt;/foreign-keys&gt;&lt;ref-type name="Journal Article"&gt;17&lt;/ref-type&gt;&lt;contributors&gt;&lt;authors&gt;&lt;author&gt;Ariyanta, Harits Atika&lt;/author&gt;&lt;author&gt;Santoso, Eko Budi&lt;/author&gt;&lt;author&gt;Suryanegara, Lisman&lt;/author&gt;&lt;author&gt;Arung, Enos Tangke&lt;/author&gt;&lt;author&gt;Kusuma, Irawan Wijaya&lt;/author&gt;&lt;author&gt;Taib, Mohamad Nurul Azman Mohammad&lt;/author&gt;&lt;author&gt;Hussin, M Hazwan&lt;/author&gt;&lt;author&gt;Yanuar, Yeni&lt;/author&gt;&lt;author&gt;Batubara, Irmanida&lt;/author&gt;&lt;author&gt;Fatriasari, Widya&lt;/author&gt;&lt;/authors&gt;&lt;/contributors&gt;&lt;titles&gt;&lt;title&gt;Recent Progress on the Development of lignin as future ingredient biobased cosmetics&lt;/title&gt;&lt;secondary-title&gt;Sustainable Chemistry and Pharmacy&lt;/secondary-title&gt;&lt;/titles&gt;&lt;periodical&gt;&lt;full-title&gt;Sustainable Chemistry and Pharmacy&lt;/full-title&gt;&lt;/periodical&gt;&lt;pages&gt;100966&lt;/pages&gt;&lt;volume&gt;32&lt;/volume&gt;&lt;dates&gt;&lt;year&gt;2023&lt;/year&gt;&lt;/dates&gt;&lt;isbn&gt;2352-5541&lt;/isbn&gt;&lt;urls&gt;&lt;/urls&gt;&lt;/record&gt;&lt;/Cite&gt;&lt;/EndNote&gt;</w:instrText>
      </w:r>
      <w:r w:rsidR="00957549" w:rsidRPr="007B4DD4">
        <w:rPr>
          <w:rFonts w:ascii="Times New Roman" w:hAnsi="Times New Roman" w:cs="Times New Roman"/>
          <w:color w:val="1F1F1F"/>
          <w:sz w:val="28"/>
          <w:szCs w:val="28"/>
        </w:rPr>
        <w:fldChar w:fldCharType="separate"/>
      </w:r>
      <w:r w:rsidR="00B30FC4">
        <w:rPr>
          <w:rFonts w:ascii="Times New Roman" w:hAnsi="Times New Roman" w:cs="Times New Roman"/>
          <w:noProof/>
          <w:color w:val="1F1F1F"/>
          <w:sz w:val="28"/>
          <w:szCs w:val="28"/>
        </w:rPr>
        <w:t>(Ariyanta, Santoso et al. 2023)</w:t>
      </w:r>
      <w:r w:rsidR="00957549" w:rsidRPr="007B4DD4">
        <w:rPr>
          <w:rFonts w:ascii="Times New Roman" w:hAnsi="Times New Roman" w:cs="Times New Roman"/>
          <w:color w:val="1F1F1F"/>
          <w:sz w:val="28"/>
          <w:szCs w:val="28"/>
        </w:rPr>
        <w:fldChar w:fldCharType="end"/>
      </w:r>
      <w:r w:rsidR="001B6586" w:rsidRPr="007B4DD4">
        <w:rPr>
          <w:rFonts w:ascii="Times New Roman" w:hAnsi="Times New Roman" w:cs="Times New Roman"/>
          <w:color w:val="1F1F1F"/>
          <w:sz w:val="28"/>
          <w:szCs w:val="28"/>
        </w:rPr>
        <w:t>.</w:t>
      </w:r>
      <w:r w:rsidR="00600296" w:rsidRPr="007B4DD4">
        <w:rPr>
          <w:rFonts w:ascii="Times New Roman" w:hAnsi="Times New Roman" w:cs="Times New Roman"/>
          <w:sz w:val="28"/>
          <w:szCs w:val="28"/>
        </w:rPr>
        <w:t>In recent years, attention has focused on lignin as a safer and biodegradable substitute for synthetic UV absorbers in sunscreens. Found in trees and other lignocellulosic plants, native lignin is a polyphenolic polymer that acts as the glue between cellulosic woody cells</w:t>
      </w:r>
      <w:r w:rsidR="00957549">
        <w:rPr>
          <w:rFonts w:ascii="Times New Roman" w:hAnsi="Times New Roman" w:cs="Times New Roman"/>
          <w:sz w:val="28"/>
          <w:szCs w:val="28"/>
        </w:rPr>
        <w:fldChar w:fldCharType="begin"/>
      </w:r>
      <w:r w:rsidR="005870F5">
        <w:rPr>
          <w:rFonts w:ascii="Times New Roman" w:hAnsi="Times New Roman" w:cs="Times New Roman"/>
          <w:sz w:val="28"/>
          <w:szCs w:val="28"/>
        </w:rPr>
        <w:instrText xml:space="preserve"> ADDIN EN.CITE &lt;EndNote&gt;&lt;Cite&gt;&lt;Author&gt;Widsten&lt;/Author&gt;&lt;Year&gt;2020&lt;/Year&gt;&lt;RecNum&gt;112&lt;/RecNum&gt;&lt;DisplayText&gt;(Widsten 2020)&lt;/DisplayText&gt;&lt;record&gt;&lt;rec-number&gt;112&lt;/rec-number&gt;&lt;foreign-keys&gt;&lt;key app="EN" db-id="r2fv22wx40tss7esav9vswf5tx0rfft5pwvs" timestamp="1715154874"&gt;112&lt;/key&gt;&lt;/foreign-keys&gt;&lt;ref-type name="Journal Article"&gt;17&lt;/ref-type&gt;&lt;contributors&gt;&lt;authors&gt;&lt;author&gt;Widsten, Petri&lt;/author&gt;&lt;/authors&gt;&lt;/contributors&gt;&lt;titles&gt;&lt;title&gt;Lignin-based sunscreens—State-of-the-art, prospects and challenges&lt;/title&gt;&lt;secondary-title&gt;Cosmetics&lt;/secondary-title&gt;&lt;/titles&gt;&lt;periodical&gt;&lt;full-title&gt;Cosmetics&lt;/full-title&gt;&lt;/periodical&gt;&lt;pages&gt;85&lt;/pages&gt;&lt;volume&gt;7&lt;/volume&gt;&lt;number&gt;4&lt;/number&gt;&lt;dates&gt;&lt;year&gt;2020&lt;/year&gt;&lt;/dates&gt;&lt;isbn&gt;2079-9284&lt;/isbn&gt;&lt;urls&gt;&lt;/urls&gt;&lt;/record&gt;&lt;/Cite&gt;&lt;/EndNote&gt;</w:instrText>
      </w:r>
      <w:r w:rsidR="00957549">
        <w:rPr>
          <w:rFonts w:ascii="Times New Roman" w:hAnsi="Times New Roman" w:cs="Times New Roman"/>
          <w:sz w:val="28"/>
          <w:szCs w:val="28"/>
        </w:rPr>
        <w:fldChar w:fldCharType="separate"/>
      </w:r>
      <w:r w:rsidR="005870F5">
        <w:rPr>
          <w:rFonts w:ascii="Times New Roman" w:hAnsi="Times New Roman" w:cs="Times New Roman"/>
          <w:noProof/>
          <w:sz w:val="28"/>
          <w:szCs w:val="28"/>
        </w:rPr>
        <w:t>(Widsten 2020)</w:t>
      </w:r>
      <w:r w:rsidR="00957549">
        <w:rPr>
          <w:rFonts w:ascii="Times New Roman" w:hAnsi="Times New Roman" w:cs="Times New Roman"/>
          <w:sz w:val="28"/>
          <w:szCs w:val="28"/>
        </w:rPr>
        <w:fldChar w:fldCharType="end"/>
      </w:r>
      <w:r w:rsidR="005870F5">
        <w:rPr>
          <w:rFonts w:ascii="Times New Roman" w:hAnsi="Times New Roman" w:cs="Times New Roman"/>
          <w:sz w:val="28"/>
          <w:szCs w:val="28"/>
        </w:rPr>
        <w:t xml:space="preserve">. </w:t>
      </w:r>
      <w:r w:rsidR="00600296" w:rsidRPr="007B4DD4">
        <w:rPr>
          <w:rFonts w:ascii="Times New Roman" w:hAnsi="Times New Roman" w:cs="Times New Roman"/>
          <w:sz w:val="28"/>
          <w:szCs w:val="28"/>
        </w:rPr>
        <w:t>During kraft (sulfate), soda, organosolv and other chemical pulping processes of lignocellulosic raw materials, lignin undergoes partial depolymerization and other structural changes and is dissolved in the black liquor or organic solvent</w:t>
      </w:r>
      <w:r w:rsidR="00957549">
        <w:rPr>
          <w:rFonts w:ascii="Times New Roman" w:hAnsi="Times New Roman" w:cs="Times New Roman"/>
          <w:sz w:val="28"/>
          <w:szCs w:val="28"/>
        </w:rPr>
        <w:fldChar w:fldCharType="begin"/>
      </w:r>
      <w:r w:rsidR="005870F5">
        <w:rPr>
          <w:rFonts w:ascii="Times New Roman" w:hAnsi="Times New Roman" w:cs="Times New Roman"/>
          <w:sz w:val="28"/>
          <w:szCs w:val="28"/>
        </w:rPr>
        <w:instrText xml:space="preserve"> ADDIN EN.CITE &lt;EndNote&gt;&lt;Cite&gt;&lt;Author&gt;Gavrilescu&lt;/Author&gt;&lt;Year&gt;2020&lt;/Year&gt;&lt;RecNum&gt;114&lt;/RecNum&gt;&lt;DisplayText&gt;(Gavrilescu 2020)&lt;/DisplayText&gt;&lt;record&gt;&lt;rec-number&gt;114&lt;/rec-number&gt;&lt;foreign-keys&gt;&lt;key app="EN" db-id="r2fv22wx40tss7esav9vswf5tx0rfft5pwvs" timestamp="1715154965"&gt;114&lt;/key&gt;&lt;/foreign-keys&gt;&lt;ref-type name="Journal Article"&gt;17&lt;/ref-type&gt;&lt;contributors&gt;&lt;authors&gt;&lt;author&gt;Gavrilescu, Dan&lt;/author&gt;&lt;/authors&gt;&lt;/contributors&gt;&lt;titles&gt;&lt;title&gt;Pulping fundamentals and processing&lt;/title&gt;&lt;secondary-title&gt;Pulp Production and Processing: High-Tech Applications&lt;/secondary-title&gt;&lt;/titles&gt;&lt;periodical&gt;&lt;full-title&gt;Pulp Production and Processing: High-Tech Applications&lt;/full-title&gt;&lt;/periodical&gt;&lt;pages&gt;19&lt;/pages&gt;&lt;dates&gt;&lt;year&gt;2020&lt;/year&gt;&lt;/dates&gt;&lt;isbn&gt;3110658844&lt;/isbn&gt;&lt;urls&gt;&lt;/urls&gt;&lt;/record&gt;&lt;/Cite&gt;&lt;/EndNote&gt;</w:instrText>
      </w:r>
      <w:r w:rsidR="00957549">
        <w:rPr>
          <w:rFonts w:ascii="Times New Roman" w:hAnsi="Times New Roman" w:cs="Times New Roman"/>
          <w:sz w:val="28"/>
          <w:szCs w:val="28"/>
        </w:rPr>
        <w:fldChar w:fldCharType="separate"/>
      </w:r>
      <w:r w:rsidR="005870F5">
        <w:rPr>
          <w:rFonts w:ascii="Times New Roman" w:hAnsi="Times New Roman" w:cs="Times New Roman"/>
          <w:noProof/>
          <w:sz w:val="28"/>
          <w:szCs w:val="28"/>
        </w:rPr>
        <w:t>(Gavrilescu 2020)</w:t>
      </w:r>
      <w:r w:rsidR="00957549">
        <w:rPr>
          <w:rFonts w:ascii="Times New Roman" w:hAnsi="Times New Roman" w:cs="Times New Roman"/>
          <w:sz w:val="28"/>
          <w:szCs w:val="28"/>
        </w:rPr>
        <w:fldChar w:fldCharType="end"/>
      </w:r>
      <w:r w:rsidR="00600296" w:rsidRPr="007B4DD4">
        <w:rPr>
          <w:rFonts w:ascii="Times New Roman" w:hAnsi="Times New Roman" w:cs="Times New Roman"/>
          <w:sz w:val="28"/>
          <w:szCs w:val="28"/>
        </w:rPr>
        <w:t>. Unless burnt at the pulp mill for energy, this mostly water-insoluble by-product (technical lignin) can be recovered for various value-added applications</w:t>
      </w:r>
      <w:r w:rsidR="00957549">
        <w:rPr>
          <w:rFonts w:ascii="Times New Roman" w:hAnsi="Times New Roman" w:cs="Times New Roman"/>
          <w:sz w:val="28"/>
          <w:szCs w:val="28"/>
        </w:rPr>
        <w:fldChar w:fldCharType="begin"/>
      </w:r>
      <w:r w:rsidR="005870F5">
        <w:rPr>
          <w:rFonts w:ascii="Times New Roman" w:hAnsi="Times New Roman" w:cs="Times New Roman"/>
          <w:sz w:val="28"/>
          <w:szCs w:val="28"/>
        </w:rPr>
        <w:instrText xml:space="preserve"> ADDIN EN.CITE &lt;EndNote&gt;&lt;Cite&gt;&lt;Author&gt;Margarida Martins&lt;/Author&gt;&lt;Year&gt;2024&lt;/Year&gt;&lt;RecNum&gt;115&lt;/RecNum&gt;&lt;DisplayText&gt;(Margarida Martins, Carvalheiro et al. 2024)&lt;/DisplayText&gt;&lt;record&gt;&lt;rec-number&gt;115&lt;/rec-number&gt;&lt;foreign-keys&gt;&lt;key app="EN" db-id="r2fv22wx40tss7esav9vswf5tx0rfft5pwvs" timestamp="1715155062"&gt;115&lt;/key&gt;&lt;/foreign-keys&gt;&lt;ref-type name="Journal Article"&gt;17&lt;/ref-type&gt;&lt;contributors&gt;&lt;authors&gt;&lt;author&gt;Margarida Martins, M&lt;/author&gt;&lt;author&gt;Carvalheiro, Florbela&lt;/author&gt;&lt;author&gt;Gírio, Francisco&lt;/author&gt;&lt;/authors&gt;&lt;/contributors&gt;&lt;titles&gt;&lt;title&gt;An overview of lignin pathways of valorization: From isolation to refining and conversion into value-added products&lt;/title&gt;&lt;secondary-title&gt;Biomass Conversion and Biorefinery&lt;/secondary-title&gt;&lt;/titles&gt;&lt;periodical&gt;&lt;full-title&gt;Biomass Conversion and Biorefinery&lt;/full-title&gt;&lt;/periodical&gt;&lt;pages&gt;3183-3207&lt;/pages&gt;&lt;volume&gt;14&lt;/volume&gt;&lt;number&gt;3&lt;/number&gt;&lt;dates&gt;&lt;year&gt;2024&lt;/year&gt;&lt;/dates&gt;&lt;isbn&gt;2190-6815&lt;/isbn&gt;&lt;urls&gt;&lt;/urls&gt;&lt;/record&gt;&lt;/Cite&gt;&lt;/EndNote&gt;</w:instrText>
      </w:r>
      <w:r w:rsidR="00957549">
        <w:rPr>
          <w:rFonts w:ascii="Times New Roman" w:hAnsi="Times New Roman" w:cs="Times New Roman"/>
          <w:sz w:val="28"/>
          <w:szCs w:val="28"/>
        </w:rPr>
        <w:fldChar w:fldCharType="separate"/>
      </w:r>
      <w:r w:rsidR="005870F5">
        <w:rPr>
          <w:rFonts w:ascii="Times New Roman" w:hAnsi="Times New Roman" w:cs="Times New Roman"/>
          <w:noProof/>
          <w:sz w:val="28"/>
          <w:szCs w:val="28"/>
        </w:rPr>
        <w:t xml:space="preserve">(Margarida Martins, Carvalheiro </w:t>
      </w:r>
      <w:r w:rsidR="00B16D48" w:rsidRPr="00B16D48">
        <w:rPr>
          <w:rFonts w:ascii="Times New Roman" w:hAnsi="Times New Roman" w:cs="Times New Roman"/>
          <w:i/>
          <w:noProof/>
          <w:sz w:val="28"/>
          <w:szCs w:val="28"/>
        </w:rPr>
        <w:t>et al</w:t>
      </w:r>
      <w:r w:rsidR="00B16D48">
        <w:rPr>
          <w:rFonts w:ascii="Times New Roman" w:hAnsi="Times New Roman" w:cs="Times New Roman"/>
          <w:i/>
          <w:noProof/>
          <w:sz w:val="28"/>
          <w:szCs w:val="28"/>
        </w:rPr>
        <w:t>.</w:t>
      </w:r>
      <w:r w:rsidR="005870F5">
        <w:rPr>
          <w:rFonts w:ascii="Times New Roman" w:hAnsi="Times New Roman" w:cs="Times New Roman"/>
          <w:noProof/>
          <w:sz w:val="28"/>
          <w:szCs w:val="28"/>
        </w:rPr>
        <w:t xml:space="preserve"> 2024)</w:t>
      </w:r>
      <w:r w:rsidR="00957549">
        <w:rPr>
          <w:rFonts w:ascii="Times New Roman" w:hAnsi="Times New Roman" w:cs="Times New Roman"/>
          <w:sz w:val="28"/>
          <w:szCs w:val="28"/>
        </w:rPr>
        <w:fldChar w:fldCharType="end"/>
      </w:r>
      <w:r w:rsidR="00600296" w:rsidRPr="007B4DD4">
        <w:rPr>
          <w:rFonts w:ascii="Times New Roman" w:hAnsi="Times New Roman" w:cs="Times New Roman"/>
          <w:sz w:val="28"/>
          <w:szCs w:val="28"/>
        </w:rPr>
        <w:t>. Lignocellulosic biorefineries and agricultural by-products are becoming another important source of technical lignins</w:t>
      </w:r>
      <w:r w:rsidR="00957549" w:rsidRPr="007B4DD4">
        <w:rPr>
          <w:rFonts w:ascii="Times New Roman" w:hAnsi="Times New Roman" w:cs="Times New Roman"/>
          <w:sz w:val="28"/>
          <w:szCs w:val="28"/>
        </w:rPr>
        <w:fldChar w:fldCharType="begin"/>
      </w:r>
      <w:r w:rsidR="001B6586" w:rsidRPr="007B4DD4">
        <w:rPr>
          <w:rFonts w:ascii="Times New Roman" w:hAnsi="Times New Roman" w:cs="Times New Roman"/>
          <w:sz w:val="28"/>
          <w:szCs w:val="28"/>
        </w:rPr>
        <w:instrText xml:space="preserve"> ADDIN EN.CITE &lt;EndNote&gt;&lt;Cite&gt;&lt;Author&gt;Widsten&lt;/Author&gt;&lt;Year&gt;2020&lt;/Year&gt;&lt;RecNum&gt;68&lt;/RecNum&gt;&lt;DisplayText&gt;(Widsten 2020)&lt;/DisplayText&gt;&lt;record&gt;&lt;rec-number&gt;68&lt;/rec-number&gt;&lt;foreign-keys&gt;&lt;key app="EN" db-id="r2fv22wx40tss7esav9vswf5tx0rfft5pwvs" timestamp="1709016256"&gt;68&lt;/key&gt;&lt;/foreign-keys&gt;&lt;ref-type name="Journal Article"&gt;17&lt;/ref-type&gt;&lt;contributors&gt;&lt;authors&gt;&lt;author&gt;Widsten, Petri&lt;/author&gt;&lt;/authors&gt;&lt;/contributors&gt;&lt;titles&gt;&lt;title&gt;Lignin-based sunscreens—State-of-the-art, prospects and challenges&lt;/title&gt;&lt;secondary-title&gt;Cosmetics&lt;/secondary-title&gt;&lt;/titles&gt;&lt;periodical&gt;&lt;full-title&gt;Cosmetics&lt;/full-title&gt;&lt;/periodical&gt;&lt;pages&gt;85&lt;/pages&gt;&lt;volume&gt;7&lt;/volume&gt;&lt;number&gt;4&lt;/number&gt;&lt;dates&gt;&lt;year&gt;2020&lt;/year&gt;&lt;/dates&gt;&lt;isbn&gt;2079-9284&lt;/isbn&gt;&lt;urls&gt;&lt;/urls&gt;&lt;/record&gt;&lt;/Cite&gt;&lt;/EndNote&gt;</w:instrText>
      </w:r>
      <w:r w:rsidR="00957549" w:rsidRPr="007B4DD4">
        <w:rPr>
          <w:rFonts w:ascii="Times New Roman" w:hAnsi="Times New Roman" w:cs="Times New Roman"/>
          <w:sz w:val="28"/>
          <w:szCs w:val="28"/>
        </w:rPr>
        <w:fldChar w:fldCharType="separate"/>
      </w:r>
      <w:r w:rsidR="001B6586" w:rsidRPr="007B4DD4">
        <w:rPr>
          <w:rFonts w:ascii="Times New Roman" w:hAnsi="Times New Roman" w:cs="Times New Roman"/>
          <w:noProof/>
          <w:sz w:val="28"/>
          <w:szCs w:val="28"/>
        </w:rPr>
        <w:t>(Widsten 2020)</w:t>
      </w:r>
      <w:r w:rsidR="00957549" w:rsidRPr="007B4DD4">
        <w:rPr>
          <w:rFonts w:ascii="Times New Roman" w:hAnsi="Times New Roman" w:cs="Times New Roman"/>
          <w:sz w:val="28"/>
          <w:szCs w:val="28"/>
        </w:rPr>
        <w:fldChar w:fldCharType="end"/>
      </w:r>
      <w:r w:rsidR="00DD1F30" w:rsidRPr="007B4DD4">
        <w:rPr>
          <w:rFonts w:ascii="Times New Roman" w:hAnsi="Times New Roman" w:cs="Times New Roman"/>
          <w:sz w:val="28"/>
          <w:szCs w:val="28"/>
        </w:rPr>
        <w:t>.</w:t>
      </w:r>
    </w:p>
    <w:p w:rsidR="00EA03A6" w:rsidRDefault="00EA03A6" w:rsidP="00EA03A6">
      <w:pPr>
        <w:spacing w:line="360" w:lineRule="auto"/>
        <w:ind w:firstLine="720"/>
        <w:rPr>
          <w:rFonts w:ascii="Times New Roman" w:hAnsi="Times New Roman" w:cs="Times New Roman"/>
          <w:sz w:val="28"/>
          <w:szCs w:val="28"/>
        </w:rPr>
      </w:pPr>
    </w:p>
    <w:p w:rsidR="00EA03A6" w:rsidRPr="00EA03A6" w:rsidRDefault="00EA03A6" w:rsidP="00EA03A6">
      <w:pPr>
        <w:spacing w:line="360" w:lineRule="auto"/>
        <w:ind w:firstLine="720"/>
        <w:jc w:val="center"/>
        <w:rPr>
          <w:rFonts w:ascii="Times New Roman" w:hAnsi="Times New Roman" w:cs="Times New Roman"/>
        </w:rPr>
      </w:pPr>
    </w:p>
    <w:p w:rsidR="006262D2" w:rsidRDefault="006262D2" w:rsidP="008349A2">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EA03A6" w:rsidRPr="007B4DD4">
        <w:rPr>
          <w:rFonts w:ascii="Times New Roman" w:hAnsi="Times New Roman" w:cs="Times New Roman"/>
          <w:sz w:val="28"/>
          <w:szCs w:val="28"/>
        </w:rPr>
        <w:t>UV-B has a longer wavelength that ranges from 290 nm to 320 nm, and, as a result, is not only able to penetrate the ozone layer but also penetrates the</w:t>
      </w:r>
      <w:r w:rsidR="00AA552B" w:rsidRPr="007B4DD4">
        <w:rPr>
          <w:rFonts w:ascii="Times New Roman" w:hAnsi="Times New Roman" w:cs="Times New Roman"/>
          <w:sz w:val="28"/>
          <w:szCs w:val="28"/>
        </w:rPr>
        <w:t xml:space="preserve"> epidermis layer of the skin and becomes a triggering factor for sunburn</w:t>
      </w:r>
      <w:r w:rsidR="00957549">
        <w:rPr>
          <w:rFonts w:ascii="Times New Roman" w:hAnsi="Times New Roman" w:cs="Times New Roman"/>
          <w:sz w:val="28"/>
          <w:szCs w:val="28"/>
        </w:rPr>
        <w:fldChar w:fldCharType="begin"/>
      </w:r>
      <w:r w:rsidR="005870F5">
        <w:rPr>
          <w:rFonts w:ascii="Times New Roman" w:hAnsi="Times New Roman" w:cs="Times New Roman"/>
          <w:sz w:val="28"/>
          <w:szCs w:val="28"/>
        </w:rPr>
        <w:instrText xml:space="preserve"> ADDIN EN.CITE &lt;EndNote&gt;&lt;Cite&gt;&lt;Author&gt;Sen Mandi&lt;/Author&gt;&lt;Year&gt;2016&lt;/Year&gt;&lt;RecNum&gt;117&lt;/RecNum&gt;&lt;DisplayText&gt;(Sen Mandi and Sen Mandi 2016)&lt;/DisplayText&gt;&lt;record&gt;&lt;rec-number&gt;117&lt;/rec-number&gt;&lt;foreign-keys&gt;&lt;key app="EN" db-id="r2fv22wx40tss7esav9vswf5tx0rfft5pwvs" timestamp="1715155156"&gt;117&lt;/key&gt;&lt;/foreign-keys&gt;&lt;ref-type name="Journal Article"&gt;17&lt;/ref-type&gt;&lt;contributors&gt;&lt;authors&gt;&lt;author&gt;Sen Mandi, Swati&lt;/author&gt;&lt;author&gt;Sen Mandi, Swati&lt;/author&gt;&lt;/authors&gt;&lt;/contributors&gt;&lt;titles&gt;&lt;title&gt;Effect of UV radiation on life forms&lt;/title&gt;&lt;secondary-title&gt;Natural UV Radiation in Enhancing Survival Value and Quality of Plants&lt;/secondary-title&gt;&lt;/titles&gt;&lt;periodical&gt;&lt;full-title&gt;Natural UV Radiation in Enhancing Survival Value and Quality of Plants&lt;/full-title&gt;&lt;/periodical&gt;&lt;pages&gt;23-43&lt;/pages&gt;&lt;dates&gt;&lt;year&gt;2016&lt;/year&gt;&lt;/dates&gt;&lt;isbn&gt;8132227654&lt;/isbn&gt;&lt;urls&gt;&lt;/urls&gt;&lt;/record&gt;&lt;/Cite&gt;&lt;/EndNote&gt;</w:instrText>
      </w:r>
      <w:r w:rsidR="00957549">
        <w:rPr>
          <w:rFonts w:ascii="Times New Roman" w:hAnsi="Times New Roman" w:cs="Times New Roman"/>
          <w:sz w:val="28"/>
          <w:szCs w:val="28"/>
        </w:rPr>
        <w:fldChar w:fldCharType="separate"/>
      </w:r>
      <w:r w:rsidR="005870F5">
        <w:rPr>
          <w:rFonts w:ascii="Times New Roman" w:hAnsi="Times New Roman" w:cs="Times New Roman"/>
          <w:noProof/>
          <w:sz w:val="28"/>
          <w:szCs w:val="28"/>
        </w:rPr>
        <w:t>(Sen Mandi and Sen Mandi 2016)</w:t>
      </w:r>
      <w:r w:rsidR="00957549">
        <w:rPr>
          <w:rFonts w:ascii="Times New Roman" w:hAnsi="Times New Roman" w:cs="Times New Roman"/>
          <w:sz w:val="28"/>
          <w:szCs w:val="28"/>
        </w:rPr>
        <w:fldChar w:fldCharType="end"/>
      </w:r>
      <w:r w:rsidR="00AA552B" w:rsidRPr="007B4DD4">
        <w:rPr>
          <w:rFonts w:ascii="Times New Roman" w:hAnsi="Times New Roman" w:cs="Times New Roman"/>
          <w:sz w:val="28"/>
          <w:szCs w:val="28"/>
        </w:rPr>
        <w:t>. UV-B usually appears around 11 am until 1 pm. UV-A has a wavelength of 320 nm to 400 nm and consequently penetrates the layers of the epidermis, dermis, and sub-skin tissue and is considered a triggering factor for skin cancer. UV-A appears throughout the day, even from morning to evening</w:t>
      </w:r>
      <w:r w:rsidR="00957549">
        <w:rPr>
          <w:rFonts w:ascii="Times New Roman" w:hAnsi="Times New Roman" w:cs="Times New Roman"/>
          <w:sz w:val="28"/>
          <w:szCs w:val="28"/>
        </w:rPr>
        <w:fldChar w:fldCharType="begin"/>
      </w:r>
      <w:r w:rsidR="005870F5">
        <w:rPr>
          <w:rFonts w:ascii="Times New Roman" w:hAnsi="Times New Roman" w:cs="Times New Roman"/>
          <w:sz w:val="28"/>
          <w:szCs w:val="28"/>
        </w:rPr>
        <w:instrText xml:space="preserve"> ADDIN EN.CITE &lt;EndNote&gt;&lt;Cite&gt;&lt;Author&gt;Sari&lt;/Author&gt;&lt;Year&gt;2022&lt;/Year&gt;&lt;RecNum&gt;119&lt;/RecNum&gt;&lt;DisplayText&gt;(Sari, Rois et al. 2022)&lt;/DisplayText&gt;&lt;record&gt;&lt;rec-number&gt;119&lt;/rec-number&gt;&lt;foreign-keys&gt;&lt;key app="EN" db-id="r2fv22wx40tss7esav9vswf5tx0rfft5pwvs" timestamp="1715155233"&gt;119&lt;/key&gt;&lt;/foreign-keys&gt;&lt;ref-type name="Conference Proceedings"&gt;10&lt;/ref-type&gt;&lt;contributors&gt;&lt;authors&gt;&lt;author&gt;Sari, Diana Novita&lt;/author&gt;&lt;author&gt;Rois, Mahardika F&lt;/author&gt;&lt;author&gt;Widiyastuti, W&lt;/author&gt;&lt;author&gt;Setyawan, Heru&lt;/author&gt;&lt;/authors&gt;&lt;/contributors&gt;&lt;titles&gt;&lt;title&gt;Organosolv lignin from coconut coir as potential biomaterials for sunscreen&lt;/title&gt;&lt;secondary-title&gt;AIP Conference Proceedings&lt;/secondary-title&gt;&lt;/titles&gt;&lt;volume&gt;2470&lt;/volume&gt;&lt;number&gt;1&lt;/number&gt;&lt;dates&gt;&lt;year&gt;2022&lt;/year&gt;&lt;/dates&gt;&lt;publisher&gt;AIP Publishing&lt;/publisher&gt;&lt;isbn&gt;0094-243X&lt;/isbn&gt;&lt;urls&gt;&lt;/urls&gt;&lt;/record&gt;&lt;/Cite&gt;&lt;/EndNote&gt;</w:instrText>
      </w:r>
      <w:r w:rsidR="00957549">
        <w:rPr>
          <w:rFonts w:ascii="Times New Roman" w:hAnsi="Times New Roman" w:cs="Times New Roman"/>
          <w:sz w:val="28"/>
          <w:szCs w:val="28"/>
        </w:rPr>
        <w:fldChar w:fldCharType="separate"/>
      </w:r>
      <w:r w:rsidR="005870F5">
        <w:rPr>
          <w:rFonts w:ascii="Times New Roman" w:hAnsi="Times New Roman" w:cs="Times New Roman"/>
          <w:noProof/>
          <w:sz w:val="28"/>
          <w:szCs w:val="28"/>
        </w:rPr>
        <w:t xml:space="preserve">(Sari, Rois </w:t>
      </w:r>
      <w:r w:rsidR="00B16D48" w:rsidRPr="00B16D48">
        <w:rPr>
          <w:rFonts w:ascii="Times New Roman" w:hAnsi="Times New Roman" w:cs="Times New Roman"/>
          <w:i/>
          <w:noProof/>
          <w:sz w:val="28"/>
          <w:szCs w:val="28"/>
        </w:rPr>
        <w:t>et al</w:t>
      </w:r>
      <w:r w:rsidR="00B16D48">
        <w:rPr>
          <w:rFonts w:ascii="Times New Roman" w:hAnsi="Times New Roman" w:cs="Times New Roman"/>
          <w:i/>
          <w:noProof/>
          <w:sz w:val="28"/>
          <w:szCs w:val="28"/>
        </w:rPr>
        <w:t>.</w:t>
      </w:r>
      <w:r w:rsidR="005870F5">
        <w:rPr>
          <w:rFonts w:ascii="Times New Roman" w:hAnsi="Times New Roman" w:cs="Times New Roman"/>
          <w:noProof/>
          <w:sz w:val="28"/>
          <w:szCs w:val="28"/>
        </w:rPr>
        <w:t xml:space="preserve"> 2022)</w:t>
      </w:r>
      <w:r w:rsidR="00957549">
        <w:rPr>
          <w:rFonts w:ascii="Times New Roman" w:hAnsi="Times New Roman" w:cs="Times New Roman"/>
          <w:sz w:val="28"/>
          <w:szCs w:val="28"/>
        </w:rPr>
        <w:fldChar w:fldCharType="end"/>
      </w:r>
      <w:r w:rsidR="00AA552B" w:rsidRPr="007B4DD4">
        <w:rPr>
          <w:rFonts w:ascii="Times New Roman" w:hAnsi="Times New Roman" w:cs="Times New Roman"/>
          <w:sz w:val="28"/>
          <w:szCs w:val="28"/>
        </w:rPr>
        <w:t>. When UV radiation penetrates the skin, its primary target is oxygen molecules beneath the epidermis. This results in the formation of various free radical compounds, including reactive oxygen species (ROS), hydroxyl radicals, lipid alkyl radicals, and so on</w:t>
      </w:r>
      <w:r w:rsidR="00957549">
        <w:rPr>
          <w:rFonts w:ascii="Times New Roman" w:hAnsi="Times New Roman" w:cs="Times New Roman"/>
          <w:sz w:val="28"/>
          <w:szCs w:val="28"/>
        </w:rPr>
        <w:fldChar w:fldCharType="begin"/>
      </w:r>
      <w:r w:rsidR="005870F5">
        <w:rPr>
          <w:rFonts w:ascii="Times New Roman" w:hAnsi="Times New Roman" w:cs="Times New Roman"/>
          <w:sz w:val="28"/>
          <w:szCs w:val="28"/>
        </w:rPr>
        <w:instrText xml:space="preserve"> ADDIN EN.CITE &lt;EndNote&gt;&lt;Cite&gt;&lt;Author&gt;Ganguly&lt;/Author&gt;&lt;Year&gt;2021&lt;/Year&gt;&lt;RecNum&gt;120&lt;/RecNum&gt;&lt;DisplayText&gt;(Ganguly, Hota et al. 2021)&lt;/DisplayText&gt;&lt;record&gt;&lt;rec-number&gt;120&lt;/rec-number&gt;&lt;foreign-keys&gt;&lt;key app="EN" db-id="r2fv22wx40tss7esav9vswf5tx0rfft5pwvs" timestamp="1715155358"&gt;120&lt;/key&gt;&lt;/foreign-keys&gt;&lt;ref-type name="Journal Article"&gt;17&lt;/ref-type&gt;&lt;contributors&gt;&lt;authors&gt;&lt;author&gt;Ganguly, Bristy&lt;/author&gt;&lt;author&gt;Hota, Manisha&lt;/author&gt;&lt;author&gt;Pradhan, Jyotsnarani&lt;/author&gt;&lt;/authors&gt;&lt;/contributors&gt;&lt;titles&gt;&lt;title&gt;Skin aging: Implications of UV radiation, reactive oxygen species and natural antioxidants&lt;/title&gt;&lt;secondary-title&gt;Reactive Oxygen Species&lt;/secondary-title&gt;&lt;/titles&gt;&lt;periodical&gt;&lt;full-title&gt;Reactive Oxygen Species&lt;/full-title&gt;&lt;/periodical&gt;&lt;pages&gt;1-21&lt;/pages&gt;&lt;dates&gt;&lt;year&gt;2021&lt;/year&gt;&lt;/dates&gt;&lt;isbn&gt;1839682825&lt;/isbn&gt;&lt;urls&gt;&lt;/urls&gt;&lt;/record&gt;&lt;/Cite&gt;&lt;/EndNote&gt;</w:instrText>
      </w:r>
      <w:r w:rsidR="00957549">
        <w:rPr>
          <w:rFonts w:ascii="Times New Roman" w:hAnsi="Times New Roman" w:cs="Times New Roman"/>
          <w:sz w:val="28"/>
          <w:szCs w:val="28"/>
        </w:rPr>
        <w:fldChar w:fldCharType="separate"/>
      </w:r>
      <w:r w:rsidR="005870F5">
        <w:rPr>
          <w:rFonts w:ascii="Times New Roman" w:hAnsi="Times New Roman" w:cs="Times New Roman"/>
          <w:noProof/>
          <w:sz w:val="28"/>
          <w:szCs w:val="28"/>
        </w:rPr>
        <w:t xml:space="preserve">(Ganguly, Hota </w:t>
      </w:r>
      <w:r w:rsidR="00B16D48" w:rsidRPr="00B16D48">
        <w:rPr>
          <w:rFonts w:ascii="Times New Roman" w:hAnsi="Times New Roman" w:cs="Times New Roman"/>
          <w:i/>
          <w:noProof/>
          <w:sz w:val="28"/>
          <w:szCs w:val="28"/>
        </w:rPr>
        <w:t>et al</w:t>
      </w:r>
      <w:r w:rsidR="00B16D48">
        <w:rPr>
          <w:rFonts w:ascii="Times New Roman" w:hAnsi="Times New Roman" w:cs="Times New Roman"/>
          <w:i/>
          <w:noProof/>
          <w:sz w:val="28"/>
          <w:szCs w:val="28"/>
        </w:rPr>
        <w:t>.</w:t>
      </w:r>
      <w:r w:rsidR="005870F5">
        <w:rPr>
          <w:rFonts w:ascii="Times New Roman" w:hAnsi="Times New Roman" w:cs="Times New Roman"/>
          <w:noProof/>
          <w:sz w:val="28"/>
          <w:szCs w:val="28"/>
        </w:rPr>
        <w:t xml:space="preserve"> 2021)</w:t>
      </w:r>
      <w:r w:rsidR="00957549">
        <w:rPr>
          <w:rFonts w:ascii="Times New Roman" w:hAnsi="Times New Roman" w:cs="Times New Roman"/>
          <w:sz w:val="28"/>
          <w:szCs w:val="28"/>
        </w:rPr>
        <w:fldChar w:fldCharType="end"/>
      </w:r>
      <w:r w:rsidR="00AA552B" w:rsidRPr="007B4DD4">
        <w:rPr>
          <w:rFonts w:ascii="Times New Roman" w:hAnsi="Times New Roman" w:cs="Times New Roman"/>
          <w:sz w:val="28"/>
          <w:szCs w:val="28"/>
        </w:rPr>
        <w:t>. The presence of these free radicals in the skin can cause various forms of skin damage, such as skin aging, darkening of pigments, and even skin cancer</w:t>
      </w:r>
      <w:r w:rsidR="00957549">
        <w:rPr>
          <w:rFonts w:ascii="Times New Roman" w:hAnsi="Times New Roman" w:cs="Times New Roman"/>
          <w:sz w:val="28"/>
          <w:szCs w:val="28"/>
        </w:rPr>
        <w:fldChar w:fldCharType="begin"/>
      </w:r>
      <w:r w:rsidR="00750D8B">
        <w:rPr>
          <w:rFonts w:ascii="Times New Roman" w:hAnsi="Times New Roman" w:cs="Times New Roman"/>
          <w:sz w:val="28"/>
          <w:szCs w:val="28"/>
        </w:rPr>
        <w:instrText xml:space="preserve"> ADDIN EN.CITE &lt;EndNote&gt;&lt;Cite&gt;&lt;Author&gt;Emerit&lt;/Author&gt;&lt;Year&gt;1992&lt;/Year&gt;&lt;RecNum&gt;122&lt;/RecNum&gt;&lt;DisplayText&gt;(Emerit 1992)&lt;/DisplayText&gt;&lt;record&gt;&lt;rec-number&gt;122&lt;/rec-number&gt;&lt;foreign-keys&gt;&lt;key app="EN" db-id="r2fv22wx40tss7esav9vswf5tx0rfft5pwvs" timestamp="1715155454"&gt;122&lt;/key&gt;&lt;/foreign-keys&gt;&lt;ref-type name="Journal Article"&gt;17&lt;/ref-type&gt;&lt;contributors&gt;&lt;authors&gt;&lt;author&gt;Emerit, Ingrid&lt;/author&gt;&lt;/authors&gt;&lt;/contributors&gt;&lt;titles&gt;&lt;title&gt;Free radicals and aging of the skin&lt;/title&gt;&lt;secondary-title&gt;Free radicals and aging&lt;/secondary-title&gt;&lt;/titles&gt;&lt;periodical&gt;&lt;full-title&gt;Free radicals and aging&lt;/full-title&gt;&lt;/periodical&gt;&lt;pages&gt;328-341&lt;/pages&gt;&lt;dates&gt;&lt;year&gt;1992&lt;/year&gt;&lt;/dates&gt;&lt;urls&gt;&lt;/urls&gt;&lt;/record&gt;&lt;/Cite&gt;&lt;/EndNote&gt;</w:instrText>
      </w:r>
      <w:r w:rsidR="00957549">
        <w:rPr>
          <w:rFonts w:ascii="Times New Roman" w:hAnsi="Times New Roman" w:cs="Times New Roman"/>
          <w:sz w:val="28"/>
          <w:szCs w:val="28"/>
        </w:rPr>
        <w:fldChar w:fldCharType="separate"/>
      </w:r>
      <w:r w:rsidR="00750D8B">
        <w:rPr>
          <w:rFonts w:ascii="Times New Roman" w:hAnsi="Times New Roman" w:cs="Times New Roman"/>
          <w:noProof/>
          <w:sz w:val="28"/>
          <w:szCs w:val="28"/>
        </w:rPr>
        <w:t>(Emerit 1992)</w:t>
      </w:r>
      <w:r w:rsidR="00957549">
        <w:rPr>
          <w:rFonts w:ascii="Times New Roman" w:hAnsi="Times New Roman" w:cs="Times New Roman"/>
          <w:sz w:val="28"/>
          <w:szCs w:val="28"/>
        </w:rPr>
        <w:fldChar w:fldCharType="end"/>
      </w:r>
      <w:r w:rsidR="00AA552B" w:rsidRPr="007B4DD4">
        <w:rPr>
          <w:rFonts w:ascii="Times New Roman" w:hAnsi="Times New Roman" w:cs="Times New Roman"/>
          <w:sz w:val="28"/>
          <w:szCs w:val="28"/>
        </w:rPr>
        <w:t xml:space="preserve">. lignin is widely studied as an active ingredient in sunscreens to increase the sun protection factor (SPF) value contained </w:t>
      </w:r>
      <w:r w:rsidR="001877EE" w:rsidRPr="007B4DD4">
        <w:rPr>
          <w:rFonts w:ascii="Times New Roman" w:hAnsi="Times New Roman" w:cs="Times New Roman"/>
          <w:sz w:val="28"/>
          <w:szCs w:val="28"/>
        </w:rPr>
        <w:t>in sunscreens.</w:t>
      </w:r>
      <w:r w:rsidR="00957549" w:rsidRPr="007B4DD4">
        <w:rPr>
          <w:rFonts w:ascii="Times New Roman" w:hAnsi="Times New Roman" w:cs="Times New Roman"/>
          <w:sz w:val="28"/>
          <w:szCs w:val="28"/>
        </w:rPr>
        <w:fldChar w:fldCharType="begin"/>
      </w:r>
      <w:r w:rsidR="00D719B5" w:rsidRPr="007B4DD4">
        <w:rPr>
          <w:rFonts w:ascii="Times New Roman" w:hAnsi="Times New Roman" w:cs="Times New Roman"/>
          <w:sz w:val="28"/>
          <w:szCs w:val="28"/>
        </w:rPr>
        <w:instrText xml:space="preserve"> ADDIN EN.CITE &lt;EndNote&gt;&lt;Cite&gt;&lt;Author&gt;Sari&lt;/Author&gt;&lt;Year&gt;2022&lt;/Year&gt;&lt;RecNum&gt;6&lt;/RecNum&gt;&lt;DisplayText&gt;(Sari, Rois et al. 2022)&lt;/DisplayText&gt;&lt;record&gt;&lt;rec-number&gt;6&lt;/rec-number&gt;&lt;foreign-keys&gt;&lt;key app="EN" db-id="r2fv22wx40tss7esav9vswf5tx0rfft5pwvs" timestamp="1708011439"&gt;6&lt;/key&gt;&lt;/foreign-keys&gt;&lt;ref-type name="Conference Proceedings"&gt;10&lt;/ref-type&gt;&lt;contributors&gt;&lt;authors&gt;&lt;author&gt;Sari, Diana Novita&lt;/author&gt;&lt;author&gt;Rois, Mahardika F&lt;/author&gt;&lt;author&gt;Widiyastuti, W&lt;/author&gt;&lt;author&gt;Setyawan, Heru&lt;/author&gt;&lt;/authors&gt;&lt;/contributors&gt;&lt;titles&gt;&lt;title&gt;Organosolv lignin from coconut coir as potential biomaterials for sunscreen&lt;/title&gt;&lt;secondary-title&gt;AIP Conference Proceedings&lt;/secondary-title&gt;&lt;/titles&gt;&lt;volume&gt;2470&lt;/volume&gt;&lt;number&gt;1&lt;/number&gt;&lt;dates&gt;&lt;year&gt;2022&lt;/year&gt;&lt;/dates&gt;&lt;publisher&gt;AIP Publishing&lt;/publisher&gt;&lt;isbn&gt;0094-243X&lt;/isbn&gt;&lt;urls&gt;&lt;/urls&gt;&lt;/record&gt;&lt;/Cite&gt;&lt;/EndNote&gt;</w:instrText>
      </w:r>
      <w:r w:rsidR="00957549" w:rsidRPr="007B4DD4">
        <w:rPr>
          <w:rFonts w:ascii="Times New Roman" w:hAnsi="Times New Roman" w:cs="Times New Roman"/>
          <w:sz w:val="28"/>
          <w:szCs w:val="28"/>
        </w:rPr>
        <w:fldChar w:fldCharType="separate"/>
      </w:r>
      <w:r w:rsidR="00D719B5" w:rsidRPr="007B4DD4">
        <w:rPr>
          <w:rFonts w:ascii="Times New Roman" w:hAnsi="Times New Roman" w:cs="Times New Roman"/>
          <w:noProof/>
          <w:sz w:val="28"/>
          <w:szCs w:val="28"/>
        </w:rPr>
        <w:t xml:space="preserve">(Sari, Rois </w:t>
      </w:r>
      <w:r w:rsidR="00B16D48" w:rsidRPr="00B16D48">
        <w:rPr>
          <w:rFonts w:ascii="Times New Roman" w:hAnsi="Times New Roman" w:cs="Times New Roman"/>
          <w:i/>
          <w:noProof/>
          <w:sz w:val="28"/>
          <w:szCs w:val="28"/>
        </w:rPr>
        <w:t>et al</w:t>
      </w:r>
      <w:r w:rsidR="00B16D48">
        <w:rPr>
          <w:rFonts w:ascii="Times New Roman" w:hAnsi="Times New Roman" w:cs="Times New Roman"/>
          <w:noProof/>
          <w:sz w:val="28"/>
          <w:szCs w:val="28"/>
        </w:rPr>
        <w:t xml:space="preserve">. </w:t>
      </w:r>
      <w:r w:rsidR="00D719B5" w:rsidRPr="007B4DD4">
        <w:rPr>
          <w:rFonts w:ascii="Times New Roman" w:hAnsi="Times New Roman" w:cs="Times New Roman"/>
          <w:noProof/>
          <w:sz w:val="28"/>
          <w:szCs w:val="28"/>
        </w:rPr>
        <w:t>2022)</w:t>
      </w:r>
      <w:r w:rsidR="00957549" w:rsidRPr="007B4DD4">
        <w:rPr>
          <w:rFonts w:ascii="Times New Roman" w:hAnsi="Times New Roman" w:cs="Times New Roman"/>
          <w:sz w:val="28"/>
          <w:szCs w:val="28"/>
        </w:rPr>
        <w:fldChar w:fldCharType="end"/>
      </w:r>
      <w:r>
        <w:rPr>
          <w:rFonts w:ascii="Times New Roman" w:hAnsi="Times New Roman" w:cs="Times New Roman"/>
          <w:sz w:val="28"/>
          <w:szCs w:val="28"/>
        </w:rPr>
        <w:t>.</w:t>
      </w:r>
    </w:p>
    <w:p w:rsidR="001877EE" w:rsidRPr="006262D2" w:rsidRDefault="006262D2" w:rsidP="008349A2">
      <w:pPr>
        <w:spacing w:line="360" w:lineRule="auto"/>
        <w:jc w:val="both"/>
        <w:rPr>
          <w:rStyle w:val="Emphasis"/>
          <w:rFonts w:ascii="Times New Roman" w:hAnsi="Times New Roman" w:cs="Times New Roman"/>
          <w:i w:val="0"/>
          <w:iCs w:val="0"/>
          <w:sz w:val="28"/>
          <w:szCs w:val="28"/>
        </w:rPr>
      </w:pPr>
      <w:r>
        <w:rPr>
          <w:rFonts w:ascii="Times New Roman" w:hAnsi="Times New Roman" w:cs="Times New Roman"/>
          <w:sz w:val="28"/>
          <w:szCs w:val="28"/>
        </w:rPr>
        <w:t xml:space="preserve">           </w:t>
      </w:r>
      <w:r w:rsidR="001877EE" w:rsidRPr="007B4DD4">
        <w:rPr>
          <w:rFonts w:ascii="Times New Roman" w:hAnsi="Times New Roman" w:cs="Times New Roman"/>
          <w:sz w:val="28"/>
          <w:szCs w:val="28"/>
        </w:rPr>
        <w:t xml:space="preserve">Coconut husk </w:t>
      </w:r>
      <w:r w:rsidR="00A13CA5" w:rsidRPr="007B4DD4">
        <w:rPr>
          <w:rFonts w:ascii="Times New Roman" w:hAnsi="Times New Roman" w:cs="Times New Roman"/>
          <w:sz w:val="28"/>
          <w:szCs w:val="28"/>
        </w:rPr>
        <w:t>(</w:t>
      </w:r>
      <w:r w:rsidR="00A13CA5" w:rsidRPr="007B4DD4">
        <w:rPr>
          <w:rFonts w:ascii="Times New Roman" w:hAnsi="Times New Roman" w:cs="Times New Roman"/>
          <w:i/>
          <w:sz w:val="28"/>
          <w:szCs w:val="28"/>
        </w:rPr>
        <w:t xml:space="preserve">cocos nucifera ) </w:t>
      </w:r>
      <w:r w:rsidR="001877EE" w:rsidRPr="007B4DD4">
        <w:rPr>
          <w:rFonts w:ascii="Times New Roman" w:hAnsi="Times New Roman" w:cs="Times New Roman"/>
          <w:sz w:val="28"/>
          <w:szCs w:val="28"/>
        </w:rPr>
        <w:t>the fibrous external portion of the fruit of coconut palms, is a by-product of the copra extraction process and is generally considered as a waste</w:t>
      </w:r>
      <w:r w:rsidR="00957549">
        <w:rPr>
          <w:rFonts w:ascii="Times New Roman" w:hAnsi="Times New Roman" w:cs="Times New Roman"/>
          <w:sz w:val="28"/>
          <w:szCs w:val="28"/>
        </w:rPr>
        <w:fldChar w:fldCharType="begin"/>
      </w:r>
      <w:r w:rsidR="00750D8B">
        <w:rPr>
          <w:rFonts w:ascii="Times New Roman" w:hAnsi="Times New Roman" w:cs="Times New Roman"/>
          <w:sz w:val="28"/>
          <w:szCs w:val="28"/>
        </w:rPr>
        <w:instrText xml:space="preserve"> ADDIN EN.CITE &lt;EndNote&gt;&lt;Cite&gt;&lt;Author&gt;Mat&lt;/Author&gt;&lt;Year&gt;2022&lt;/Year&gt;&lt;RecNum&gt;123&lt;/RecNum&gt;&lt;DisplayText&gt;(Mat, Abdul Kari et al. 2022)&lt;/DisplayText&gt;&lt;record&gt;&lt;rec-number&gt;123&lt;/rec-number&gt;&lt;foreign-keys&gt;&lt;key app="EN" db-id="r2fv22wx40tss7esav9vswf5tx0rfft5pwvs" timestamp="1715155592"&gt;123&lt;/key&gt;&lt;/foreign-keys&gt;&lt;ref-type name="Journal Article"&gt;17&lt;/ref-type&gt;&lt;contributors&gt;&lt;authors&gt;&lt;author&gt;Mat, Khairiyah&lt;/author&gt;&lt;author&gt;Abdul Kari, Zulhisyam&lt;/author&gt;&lt;author&gt;Rusli, Nor Dini&lt;/author&gt;&lt;author&gt;Che Harun, Hasnita&lt;/author&gt;&lt;author&gt;Wei, Lee Seong&lt;/author&gt;&lt;author&gt;Rahman, Mohammad Mijanur&lt;/author&gt;&lt;author&gt;Mohd Khalid, Hazreen Nita&lt;/author&gt;&lt;author&gt;Mohd Ali Hanafiah, Muhamad Hakim&lt;/author&gt;&lt;author&gt;Mohamad Sukri, Suniza Anis&lt;/author&gt;&lt;author&gt;Raja Khalif, Raja Ili Airina&lt;/author&gt;&lt;/authors&gt;&lt;/contributors&gt;&lt;titles&gt;&lt;title&gt;Coconut palm: food, feed, and nutraceutical properties&lt;/title&gt;&lt;secondary-title&gt;Animals&lt;/secondary-title&gt;&lt;/titles&gt;&lt;periodical&gt;&lt;full-title&gt;Animals&lt;/full-title&gt;&lt;/periodical&gt;&lt;pages&gt;2107&lt;/pages&gt;&lt;volume&gt;12&lt;/volume&gt;&lt;number&gt;16&lt;/number&gt;&lt;dates&gt;&lt;year&gt;2022&lt;/year&gt;&lt;/dates&gt;&lt;isbn&gt;2076-2615&lt;/isbn&gt;&lt;urls&gt;&lt;/urls&gt;&lt;/record&gt;&lt;/Cite&gt;&lt;/EndNote&gt;</w:instrText>
      </w:r>
      <w:r w:rsidR="00957549">
        <w:rPr>
          <w:rFonts w:ascii="Times New Roman" w:hAnsi="Times New Roman" w:cs="Times New Roman"/>
          <w:sz w:val="28"/>
          <w:szCs w:val="28"/>
        </w:rPr>
        <w:fldChar w:fldCharType="separate"/>
      </w:r>
      <w:r w:rsidR="00750D8B">
        <w:rPr>
          <w:rFonts w:ascii="Times New Roman" w:hAnsi="Times New Roman" w:cs="Times New Roman"/>
          <w:noProof/>
          <w:sz w:val="28"/>
          <w:szCs w:val="28"/>
        </w:rPr>
        <w:t xml:space="preserve">(Mat, Abdul Kari </w:t>
      </w:r>
      <w:r w:rsidR="00B16D48" w:rsidRPr="00B16D48">
        <w:rPr>
          <w:rFonts w:ascii="Times New Roman" w:hAnsi="Times New Roman" w:cs="Times New Roman"/>
          <w:i/>
          <w:noProof/>
          <w:sz w:val="28"/>
          <w:szCs w:val="28"/>
        </w:rPr>
        <w:t>et al</w:t>
      </w:r>
      <w:r w:rsidR="00B16D48">
        <w:rPr>
          <w:rFonts w:ascii="Times New Roman" w:hAnsi="Times New Roman" w:cs="Times New Roman"/>
          <w:i/>
          <w:noProof/>
          <w:sz w:val="28"/>
          <w:szCs w:val="28"/>
        </w:rPr>
        <w:t>.</w:t>
      </w:r>
      <w:r w:rsidR="00750D8B">
        <w:rPr>
          <w:rFonts w:ascii="Times New Roman" w:hAnsi="Times New Roman" w:cs="Times New Roman"/>
          <w:noProof/>
          <w:sz w:val="28"/>
          <w:szCs w:val="28"/>
        </w:rPr>
        <w:t xml:space="preserve"> 2022)</w:t>
      </w:r>
      <w:r w:rsidR="00957549">
        <w:rPr>
          <w:rFonts w:ascii="Times New Roman" w:hAnsi="Times New Roman" w:cs="Times New Roman"/>
          <w:sz w:val="28"/>
          <w:szCs w:val="28"/>
        </w:rPr>
        <w:fldChar w:fldCharType="end"/>
      </w:r>
      <w:r w:rsidR="001877EE" w:rsidRPr="007B4DD4">
        <w:rPr>
          <w:rFonts w:ascii="Times New Roman" w:hAnsi="Times New Roman" w:cs="Times New Roman"/>
          <w:sz w:val="28"/>
          <w:szCs w:val="28"/>
        </w:rPr>
        <w:t>. A variety of uses have been proposed for coconut husk lignin, which is present at levels of up to 33% by weight of the husk." The applications range from the fabrication of particle board agglomerated by "its own resin" l2 to the hydrogen chloride extraction of lignin to be used as an additive in the formulation of reinforced plastics</w:t>
      </w:r>
      <w:r w:rsidR="00957549">
        <w:rPr>
          <w:rFonts w:ascii="Times New Roman" w:hAnsi="Times New Roman" w:cs="Times New Roman"/>
          <w:sz w:val="28"/>
          <w:szCs w:val="28"/>
        </w:rPr>
        <w:fldChar w:fldCharType="begin"/>
      </w:r>
      <w:r w:rsidR="00750D8B">
        <w:rPr>
          <w:rFonts w:ascii="Times New Roman" w:hAnsi="Times New Roman" w:cs="Times New Roman"/>
          <w:sz w:val="28"/>
          <w:szCs w:val="28"/>
        </w:rPr>
        <w:instrText xml:space="preserve"> ADDIN EN.CITE &lt;EndNote&gt;&lt;Cite&gt;&lt;Author&gt;Salunkhe&lt;/Author&gt;&lt;Year&gt;1995&lt;/Year&gt;&lt;RecNum&gt;124&lt;/RecNum&gt;&lt;DisplayText&gt;(Salunkhe and Kadam 1995)&lt;/DisplayText&gt;&lt;record&gt;&lt;rec-number&gt;124&lt;/rec-number&gt;&lt;foreign-keys&gt;&lt;key app="EN" db-id="r2fv22wx40tss7esav9vswf5tx0rfft5pwvs" timestamp="1715155723"&gt;124&lt;/key&gt;&lt;/foreign-keys&gt;&lt;ref-type name="Book Section"&gt;5&lt;/ref-type&gt;&lt;contributors&gt;&lt;authors&gt;&lt;author&gt;Salunkhe, DK&lt;/author&gt;&lt;author&gt;Kadam, SS&lt;/author&gt;&lt;/authors&gt;&lt;/contributors&gt;&lt;titles&gt;&lt;title&gt;Coconut&lt;/title&gt;&lt;secondary-title&gt;Handbook of Fruit Science and Technology&lt;/secondary-title&gt;&lt;/titles&gt;&lt;pages&gt;501-524&lt;/pages&gt;&lt;dates&gt;&lt;year&gt;1995&lt;/year&gt;&lt;/dates&gt;&lt;publisher&gt;CRC Press&lt;/publisher&gt;&lt;isbn&gt;0429152736&lt;/isbn&gt;&lt;urls&gt;&lt;/urls&gt;&lt;/record&gt;&lt;/Cite&gt;&lt;/EndNote&gt;</w:instrText>
      </w:r>
      <w:r w:rsidR="00957549">
        <w:rPr>
          <w:rFonts w:ascii="Times New Roman" w:hAnsi="Times New Roman" w:cs="Times New Roman"/>
          <w:sz w:val="28"/>
          <w:szCs w:val="28"/>
        </w:rPr>
        <w:fldChar w:fldCharType="separate"/>
      </w:r>
      <w:r w:rsidR="00750D8B">
        <w:rPr>
          <w:rFonts w:ascii="Times New Roman" w:hAnsi="Times New Roman" w:cs="Times New Roman"/>
          <w:noProof/>
          <w:sz w:val="28"/>
          <w:szCs w:val="28"/>
        </w:rPr>
        <w:t>(Salunkhe and Kadam 1995)</w:t>
      </w:r>
      <w:r w:rsidR="00957549">
        <w:rPr>
          <w:rFonts w:ascii="Times New Roman" w:hAnsi="Times New Roman" w:cs="Times New Roman"/>
          <w:sz w:val="28"/>
          <w:szCs w:val="28"/>
        </w:rPr>
        <w:fldChar w:fldCharType="end"/>
      </w:r>
      <w:r w:rsidR="001877EE" w:rsidRPr="007B4DD4">
        <w:rPr>
          <w:rFonts w:ascii="Times New Roman" w:hAnsi="Times New Roman" w:cs="Times New Roman"/>
          <w:sz w:val="28"/>
          <w:szCs w:val="28"/>
        </w:rPr>
        <w:t>." One important aspect that, in our view, has been omitted in these efforts is the knowledge of the approximate structure and characteristics of the lignin involved</w:t>
      </w:r>
      <w:r w:rsidR="00957549">
        <w:rPr>
          <w:rFonts w:ascii="Times New Roman" w:hAnsi="Times New Roman" w:cs="Times New Roman"/>
          <w:sz w:val="28"/>
          <w:szCs w:val="28"/>
        </w:rPr>
        <w:fldChar w:fldCharType="begin"/>
      </w:r>
      <w:r w:rsidR="00750D8B">
        <w:rPr>
          <w:rFonts w:ascii="Times New Roman" w:hAnsi="Times New Roman" w:cs="Times New Roman"/>
          <w:sz w:val="28"/>
          <w:szCs w:val="28"/>
        </w:rPr>
        <w:instrText xml:space="preserve"> ADDIN EN.CITE &lt;EndNote&gt;&lt;Cite&gt;&lt;Author&gt;Vanholme&lt;/Author&gt;&lt;Year&gt;2010&lt;/Year&gt;&lt;RecNum&gt;125&lt;/RecNum&gt;&lt;DisplayText&gt;(Vanholme, Demedts et al. 2010)&lt;/DisplayText&gt;&lt;record&gt;&lt;rec-number&gt;125&lt;/rec-number&gt;&lt;foreign-keys&gt;&lt;key app="EN" db-id="r2fv22wx40tss7esav9vswf5tx0rfft5pwvs" timestamp="1715155895"&gt;125&lt;/key&gt;&lt;/foreign-keys&gt;&lt;ref-type name="Journal Article"&gt;17&lt;/ref-type&gt;&lt;contributors&gt;&lt;authors&gt;&lt;author&gt;Vanholme, Ruben&lt;/author&gt;&lt;author&gt;Demedts, Brecht&lt;/author&gt;&lt;author&gt;Morreel, Kris&lt;/author&gt;&lt;author&gt;Ralph, John&lt;/author&gt;&lt;author&gt;Boerjan, Wout&lt;/author&gt;&lt;/authors&gt;&lt;/contributors&gt;&lt;titles&gt;&lt;title&gt;Lignin biosynthesis and structure&lt;/title&gt;&lt;secondary-title&gt;Plant physiology&lt;/secondary-title&gt;&lt;/titles&gt;&lt;periodical&gt;&lt;full-title&gt;Plant physiology&lt;/full-title&gt;&lt;/periodical&gt;&lt;pages&gt;895-905&lt;/pages&gt;&lt;volume&gt;153&lt;/volume&gt;&lt;number&gt;3&lt;/number&gt;&lt;dates&gt;&lt;year&gt;2010&lt;/year&gt;&lt;/dates&gt;&lt;isbn&gt;1532-2548&lt;/isbn&gt;&lt;urls&gt;&lt;/urls&gt;&lt;/record&gt;&lt;/Cite&gt;&lt;/EndNote&gt;</w:instrText>
      </w:r>
      <w:r w:rsidR="00957549">
        <w:rPr>
          <w:rFonts w:ascii="Times New Roman" w:hAnsi="Times New Roman" w:cs="Times New Roman"/>
          <w:sz w:val="28"/>
          <w:szCs w:val="28"/>
        </w:rPr>
        <w:fldChar w:fldCharType="separate"/>
      </w:r>
      <w:r w:rsidR="00750D8B">
        <w:rPr>
          <w:rFonts w:ascii="Times New Roman" w:hAnsi="Times New Roman" w:cs="Times New Roman"/>
          <w:noProof/>
          <w:sz w:val="28"/>
          <w:szCs w:val="28"/>
        </w:rPr>
        <w:t xml:space="preserve">(Vanholme, Demedts </w:t>
      </w:r>
      <w:r w:rsidR="00B16D48" w:rsidRPr="00B16D48">
        <w:rPr>
          <w:rFonts w:ascii="Times New Roman" w:hAnsi="Times New Roman" w:cs="Times New Roman"/>
          <w:i/>
          <w:noProof/>
          <w:sz w:val="28"/>
          <w:szCs w:val="28"/>
        </w:rPr>
        <w:t>et al</w:t>
      </w:r>
      <w:r w:rsidR="00B16D48">
        <w:rPr>
          <w:rFonts w:ascii="Times New Roman" w:hAnsi="Times New Roman" w:cs="Times New Roman"/>
          <w:noProof/>
          <w:sz w:val="28"/>
          <w:szCs w:val="28"/>
        </w:rPr>
        <w:t xml:space="preserve">. </w:t>
      </w:r>
      <w:r w:rsidR="00750D8B">
        <w:rPr>
          <w:rFonts w:ascii="Times New Roman" w:hAnsi="Times New Roman" w:cs="Times New Roman"/>
          <w:noProof/>
          <w:sz w:val="28"/>
          <w:szCs w:val="28"/>
        </w:rPr>
        <w:t>2010)</w:t>
      </w:r>
      <w:r w:rsidR="00957549">
        <w:rPr>
          <w:rFonts w:ascii="Times New Roman" w:hAnsi="Times New Roman" w:cs="Times New Roman"/>
          <w:sz w:val="28"/>
          <w:szCs w:val="28"/>
        </w:rPr>
        <w:fldChar w:fldCharType="end"/>
      </w:r>
      <w:r w:rsidR="001877EE" w:rsidRPr="007B4DD4">
        <w:rPr>
          <w:rFonts w:ascii="Times New Roman" w:hAnsi="Times New Roman" w:cs="Times New Roman"/>
          <w:sz w:val="28"/>
          <w:szCs w:val="28"/>
        </w:rPr>
        <w:t xml:space="preserve">. Also overlooked have been the </w:t>
      </w:r>
      <w:r w:rsidR="001877EE" w:rsidRPr="007B4DD4">
        <w:rPr>
          <w:rFonts w:ascii="Times New Roman" w:hAnsi="Times New Roman" w:cs="Times New Roman"/>
          <w:sz w:val="28"/>
          <w:szCs w:val="28"/>
        </w:rPr>
        <w:lastRenderedPageBreak/>
        <w:t>general extractability features of the polymer, which are of the utmost importance since its physicochemical properties depend high</w:t>
      </w:r>
      <w:r w:rsidR="00C34CF8">
        <w:rPr>
          <w:rFonts w:ascii="Times New Roman" w:hAnsi="Times New Roman" w:cs="Times New Roman"/>
          <w:sz w:val="28"/>
          <w:szCs w:val="28"/>
        </w:rPr>
        <w:t xml:space="preserve">ly on the method of isolation </w:t>
      </w:r>
      <w:r w:rsidR="00DD1F30" w:rsidRPr="007B4DD4">
        <w:rPr>
          <w:rFonts w:ascii="Times New Roman" w:hAnsi="Times New Roman" w:cs="Times New Roman"/>
          <w:sz w:val="28"/>
          <w:szCs w:val="28"/>
        </w:rPr>
        <w:t>us</w:t>
      </w:r>
      <w:r w:rsidR="001877EE" w:rsidRPr="007B4DD4">
        <w:rPr>
          <w:rFonts w:ascii="Times New Roman" w:hAnsi="Times New Roman" w:cs="Times New Roman"/>
          <w:sz w:val="28"/>
          <w:szCs w:val="28"/>
        </w:rPr>
        <w:t>e</w:t>
      </w:r>
      <w:r w:rsidR="00DD1F30" w:rsidRPr="007B4DD4">
        <w:rPr>
          <w:rFonts w:ascii="Times New Roman" w:hAnsi="Times New Roman" w:cs="Times New Roman"/>
          <w:sz w:val="28"/>
          <w:szCs w:val="28"/>
        </w:rPr>
        <w:t>d</w:t>
      </w:r>
      <w:r w:rsidR="00957549">
        <w:rPr>
          <w:rFonts w:ascii="Times New Roman" w:hAnsi="Times New Roman" w:cs="Times New Roman"/>
          <w:sz w:val="28"/>
          <w:szCs w:val="28"/>
        </w:rPr>
        <w:fldChar w:fldCharType="begin"/>
      </w:r>
      <w:r w:rsidR="00B30FC4">
        <w:rPr>
          <w:rFonts w:ascii="Times New Roman" w:hAnsi="Times New Roman" w:cs="Times New Roman"/>
          <w:sz w:val="28"/>
          <w:szCs w:val="28"/>
        </w:rPr>
        <w:instrText xml:space="preserve"> ADDIN EN.CITE &lt;EndNote&gt;&lt;Cite&gt;&lt;Author&gt;Domínguez-Rodríguez&lt;/Author&gt;&lt;Year&gt;2017&lt;/Year&gt;&lt;RecNum&gt;126&lt;/RecNum&gt;&lt;DisplayText&gt;(Domínguez-Rodríguez, Marina et al. 2017)&lt;/DisplayText&gt;&lt;record&gt;&lt;rec-number&gt;126&lt;/rec-number&gt;&lt;foreign-keys&gt;&lt;key app="EN" db-id="r2fv22wx40tss7esav9vswf5tx0rfft5pwvs" timestamp="1715156037"&gt;126&lt;/key&gt;&lt;/foreign-keys&gt;&lt;ref-type name="Journal Article"&gt;17&lt;/ref-type&gt;&lt;contributors&gt;&lt;authors&gt;&lt;author&gt;Domínguez-Rodríguez, Gloria&lt;/author&gt;&lt;author&gt;Marina, María Luisa&lt;/author&gt;&lt;author&gt;Plaza, Merichel&lt;/author&gt;&lt;/authors&gt;&lt;/contributors&gt;&lt;titles&gt;&lt;title&gt;Strategies for the extraction and analysis of non-extractable polyphenols from plants&lt;/title&gt;&lt;secondary-title&gt;Journal of Chromatography A&lt;/secondary-title&gt;&lt;/titles&gt;&lt;periodical&gt;&lt;full-title&gt;Journal of Chromatography A&lt;/full-title&gt;&lt;/periodical&gt;&lt;pages&gt;1-15&lt;/pages&gt;&lt;volume&gt;1514&lt;/volume&gt;&lt;dates&gt;&lt;year&gt;2017&lt;/year&gt;&lt;/dates&gt;&lt;isbn&gt;0021-9673&lt;/isbn&gt;&lt;urls&gt;&lt;/urls&gt;&lt;/record&gt;&lt;/Cite&gt;&lt;/EndNote&gt;</w:instrText>
      </w:r>
      <w:r w:rsidR="00957549">
        <w:rPr>
          <w:rFonts w:ascii="Times New Roman" w:hAnsi="Times New Roman" w:cs="Times New Roman"/>
          <w:sz w:val="28"/>
          <w:szCs w:val="28"/>
        </w:rPr>
        <w:fldChar w:fldCharType="separate"/>
      </w:r>
      <w:r w:rsidR="00B30FC4">
        <w:rPr>
          <w:rFonts w:ascii="Times New Roman" w:hAnsi="Times New Roman" w:cs="Times New Roman"/>
          <w:noProof/>
          <w:sz w:val="28"/>
          <w:szCs w:val="28"/>
        </w:rPr>
        <w:t>(Domínguez-Rodríguez, Marina et al. 2017)</w:t>
      </w:r>
      <w:r w:rsidR="00957549">
        <w:rPr>
          <w:rFonts w:ascii="Times New Roman" w:hAnsi="Times New Roman" w:cs="Times New Roman"/>
          <w:sz w:val="28"/>
          <w:szCs w:val="28"/>
        </w:rPr>
        <w:fldChar w:fldCharType="end"/>
      </w:r>
      <w:r w:rsidR="00EA03A6" w:rsidRPr="007B4DD4">
        <w:rPr>
          <w:rFonts w:ascii="Times New Roman" w:hAnsi="Times New Roman" w:cs="Times New Roman"/>
          <w:sz w:val="28"/>
          <w:szCs w:val="28"/>
        </w:rPr>
        <w:t xml:space="preserve">Since chemical reactivity and potential applications of the material are intimately </w:t>
      </w:r>
      <w:r w:rsidR="001877EE" w:rsidRPr="007B4DD4">
        <w:rPr>
          <w:rFonts w:ascii="Times New Roman" w:hAnsi="Times New Roman" w:cs="Times New Roman"/>
          <w:sz w:val="28"/>
          <w:szCs w:val="28"/>
        </w:rPr>
        <w:t>connected to these properties, it would be desirable to know them in order to devise further studies in this area</w:t>
      </w:r>
      <w:r w:rsidR="00957549" w:rsidRPr="007B4DD4">
        <w:rPr>
          <w:rFonts w:ascii="Times New Roman" w:hAnsi="Times New Roman" w:cs="Times New Roman"/>
          <w:sz w:val="28"/>
          <w:szCs w:val="28"/>
        </w:rPr>
        <w:fldChar w:fldCharType="begin"/>
      </w:r>
      <w:r w:rsidR="00DD1F30" w:rsidRPr="007B4DD4">
        <w:rPr>
          <w:rFonts w:ascii="Times New Roman" w:hAnsi="Times New Roman" w:cs="Times New Roman"/>
          <w:sz w:val="28"/>
          <w:szCs w:val="28"/>
        </w:rPr>
        <w:instrText xml:space="preserve"> ADDIN EN.CITE &lt;EndNote&gt;&lt;Cite&gt;&lt;Author&gt;Váquez‐Torres&lt;/Author&gt;&lt;Year&gt;1992&lt;/Year&gt;&lt;RecNum&gt;73&lt;/RecNum&gt;&lt;DisplayText&gt;(Váquez‐Torres, Canché‐Escamilla et al. 1992)&lt;/DisplayText&gt;&lt;record&gt;&lt;rec-number&gt;73&lt;/rec-number&gt;&lt;foreign-keys&gt;&lt;key app="EN" db-id="r2fv22wx40tss7esav9vswf5tx0rfft5pwvs" timestamp="1709018159"&gt;73&lt;/key&gt;&lt;/foreign-keys&gt;&lt;ref-type name="Journal Article"&gt;17&lt;/ref-type&gt;&lt;contributors&gt;&lt;authors&gt;&lt;author&gt;Váquez‐Torres, H&lt;/author&gt;&lt;author&gt;Canché‐Escamilla, G&lt;/author&gt;&lt;author&gt;Cruz‐Ramos, CA&lt;/author&gt;&lt;/authors&gt;&lt;/contributors&gt;&lt;titles&gt;&lt;title&gt;Coconut husk lignin. I. Extraction and characterization&lt;/title&gt;&lt;secondary-title&gt;Journal of applied polymer science&lt;/secondary-title&gt;&lt;/titles&gt;&lt;periodical&gt;&lt;full-title&gt;Journal of applied polymer science&lt;/full-title&gt;&lt;/periodical&gt;&lt;pages&gt;633-644&lt;/pages&gt;&lt;volume&gt;45&lt;/volume&gt;&lt;number&gt;4&lt;/number&gt;&lt;dates&gt;&lt;year&gt;1992&lt;/year&gt;&lt;/dates&gt;&lt;isbn&gt;0021-8995&lt;/isbn&gt;&lt;urls&gt;&lt;/urls&gt;&lt;/record&gt;&lt;/Cite&gt;&lt;/EndNote&gt;</w:instrText>
      </w:r>
      <w:r w:rsidR="00957549" w:rsidRPr="007B4DD4">
        <w:rPr>
          <w:rFonts w:ascii="Times New Roman" w:hAnsi="Times New Roman" w:cs="Times New Roman"/>
          <w:sz w:val="28"/>
          <w:szCs w:val="28"/>
        </w:rPr>
        <w:fldChar w:fldCharType="separate"/>
      </w:r>
      <w:r w:rsidR="00DD1F30" w:rsidRPr="007B4DD4">
        <w:rPr>
          <w:rFonts w:ascii="Times New Roman" w:hAnsi="Times New Roman" w:cs="Times New Roman"/>
          <w:noProof/>
          <w:sz w:val="28"/>
          <w:szCs w:val="28"/>
        </w:rPr>
        <w:t xml:space="preserve">(Váquez‐Torres, Canché‐Escamilla </w:t>
      </w:r>
      <w:r w:rsidR="00B16D48" w:rsidRPr="00B16D48">
        <w:rPr>
          <w:rFonts w:ascii="Times New Roman" w:hAnsi="Times New Roman" w:cs="Times New Roman"/>
          <w:i/>
          <w:noProof/>
          <w:sz w:val="28"/>
          <w:szCs w:val="28"/>
        </w:rPr>
        <w:t>et al</w:t>
      </w:r>
      <w:r w:rsidR="00B16D48">
        <w:rPr>
          <w:rFonts w:ascii="Times New Roman" w:hAnsi="Times New Roman" w:cs="Times New Roman"/>
          <w:noProof/>
          <w:sz w:val="28"/>
          <w:szCs w:val="28"/>
        </w:rPr>
        <w:t xml:space="preserve">. </w:t>
      </w:r>
      <w:r w:rsidR="00DD1F30" w:rsidRPr="007B4DD4">
        <w:rPr>
          <w:rFonts w:ascii="Times New Roman" w:hAnsi="Times New Roman" w:cs="Times New Roman"/>
          <w:noProof/>
          <w:sz w:val="28"/>
          <w:szCs w:val="28"/>
        </w:rPr>
        <w:t>1992)</w:t>
      </w:r>
      <w:r w:rsidR="00957549" w:rsidRPr="007B4DD4">
        <w:rPr>
          <w:rFonts w:ascii="Times New Roman" w:hAnsi="Times New Roman" w:cs="Times New Roman"/>
          <w:sz w:val="28"/>
          <w:szCs w:val="28"/>
        </w:rPr>
        <w:fldChar w:fldCharType="end"/>
      </w:r>
      <w:r w:rsidR="00E85BDD" w:rsidRPr="007B4DD4">
        <w:rPr>
          <w:rFonts w:ascii="Times New Roman" w:hAnsi="Times New Roman" w:cs="Times New Roman"/>
          <w:sz w:val="28"/>
          <w:szCs w:val="28"/>
        </w:rPr>
        <w:t>.</w:t>
      </w:r>
    </w:p>
    <w:p w:rsidR="00F72F23" w:rsidRPr="007B4DD4" w:rsidRDefault="00F72F23" w:rsidP="00301B2D">
      <w:pPr>
        <w:spacing w:after="0" w:line="360" w:lineRule="auto"/>
        <w:ind w:firstLine="720"/>
        <w:jc w:val="both"/>
        <w:rPr>
          <w:rFonts w:ascii="Times New Roman" w:hAnsi="Times New Roman" w:cs="Times New Roman"/>
          <w:color w:val="1F1F1F"/>
          <w:sz w:val="28"/>
          <w:szCs w:val="28"/>
        </w:rPr>
      </w:pPr>
      <w:r w:rsidRPr="007B4DD4">
        <w:rPr>
          <w:rStyle w:val="Emphasis"/>
          <w:rFonts w:ascii="Times New Roman" w:hAnsi="Times New Roman" w:cs="Times New Roman"/>
          <w:color w:val="1F1F1F"/>
          <w:sz w:val="28"/>
          <w:szCs w:val="28"/>
        </w:rPr>
        <w:t>Cocos nucifera</w:t>
      </w:r>
      <w:r w:rsidRPr="007B4DD4">
        <w:rPr>
          <w:rFonts w:ascii="Times New Roman" w:hAnsi="Times New Roman" w:cs="Times New Roman"/>
          <w:color w:val="1F1F1F"/>
          <w:sz w:val="28"/>
          <w:szCs w:val="28"/>
        </w:rPr>
        <w:t> L. species is a plant native to tropical countries and belongs to the Areca</w:t>
      </w:r>
      <w:r w:rsidR="003845C0" w:rsidRPr="007B4DD4">
        <w:rPr>
          <w:rFonts w:ascii="Times New Roman" w:hAnsi="Times New Roman" w:cs="Times New Roman"/>
          <w:color w:val="1F1F1F"/>
          <w:sz w:val="28"/>
          <w:szCs w:val="28"/>
        </w:rPr>
        <w:t>ceae family</w:t>
      </w:r>
      <w:r w:rsidRPr="007B4DD4">
        <w:rPr>
          <w:rFonts w:ascii="Times New Roman" w:hAnsi="Times New Roman" w:cs="Times New Roman"/>
          <w:color w:val="1F1F1F"/>
          <w:sz w:val="28"/>
          <w:szCs w:val="28"/>
        </w:rPr>
        <w:t>, with a very high economical value</w:t>
      </w:r>
      <w:r w:rsidR="00957549">
        <w:rPr>
          <w:rFonts w:ascii="Times New Roman" w:hAnsi="Times New Roman" w:cs="Times New Roman"/>
          <w:color w:val="1F1F1F"/>
          <w:sz w:val="28"/>
          <w:szCs w:val="28"/>
        </w:rPr>
        <w:fldChar w:fldCharType="begin"/>
      </w:r>
      <w:r w:rsidR="00AB7D7B">
        <w:rPr>
          <w:rFonts w:ascii="Times New Roman" w:hAnsi="Times New Roman" w:cs="Times New Roman"/>
          <w:color w:val="1F1F1F"/>
          <w:sz w:val="28"/>
          <w:szCs w:val="28"/>
        </w:rPr>
        <w:instrText xml:space="preserve"> ADDIN EN.CITE &lt;EndNote&gt;&lt;Cite&gt;&lt;Author&gt;Yang&lt;/Author&gt;&lt;Year&gt;2018&lt;/Year&gt;&lt;RecNum&gt;127&lt;/RecNum&gt;&lt;DisplayText&gt;(Yang, Iqbal et al. 2018)&lt;/DisplayText&gt;&lt;record&gt;&lt;rec-number&gt;127&lt;/rec-number&gt;&lt;foreign-keys&gt;&lt;key app="EN" db-id="r2fv22wx40tss7esav9vswf5tx0rfft5pwvs" timestamp="1715167730"&gt;127&lt;/key&gt;&lt;/foreign-keys&gt;&lt;ref-type name="Journal Article"&gt;17&lt;/ref-type&gt;&lt;contributors&gt;&lt;authors&gt;&lt;author&gt;Yang, Yaodong&lt;/author&gt;&lt;author&gt;Iqbal, Amjad&lt;/author&gt;&lt;author&gt;Qadri, Rashad&lt;/author&gt;&lt;/authors&gt;&lt;/contributors&gt;&lt;titles&gt;&lt;title&gt;Breeding of coconut (Cocos Nucifera L.): The tree of life&lt;/title&gt;&lt;secondary-title&gt;Advances in Plant Breeding Strategies: Fruits: Volume 3&lt;/secondary-title&gt;&lt;/titles&gt;&lt;periodical&gt;&lt;full-title&gt;Advances in Plant Breeding Strategies: Fruits: Volume 3&lt;/full-title&gt;&lt;/periodical&gt;&lt;pages&gt;673-725&lt;/pages&gt;&lt;dates&gt;&lt;year&gt;2018&lt;/year&gt;&lt;/dates&gt;&lt;isbn&gt;3319919431&lt;/isbn&gt;&lt;urls&gt;&lt;/urls&gt;&lt;/record&gt;&lt;/Cite&gt;&lt;/EndNote&gt;</w:instrText>
      </w:r>
      <w:r w:rsidR="00957549">
        <w:rPr>
          <w:rFonts w:ascii="Times New Roman" w:hAnsi="Times New Roman" w:cs="Times New Roman"/>
          <w:color w:val="1F1F1F"/>
          <w:sz w:val="28"/>
          <w:szCs w:val="28"/>
        </w:rPr>
        <w:fldChar w:fldCharType="separate"/>
      </w:r>
      <w:r w:rsidR="00AB7D7B">
        <w:rPr>
          <w:rFonts w:ascii="Times New Roman" w:hAnsi="Times New Roman" w:cs="Times New Roman"/>
          <w:noProof/>
          <w:color w:val="1F1F1F"/>
          <w:sz w:val="28"/>
          <w:szCs w:val="28"/>
        </w:rPr>
        <w:t xml:space="preserve">(Yang, Iqbal </w:t>
      </w:r>
      <w:r w:rsidR="00B16D48" w:rsidRPr="00B16D48">
        <w:rPr>
          <w:rFonts w:ascii="Times New Roman" w:hAnsi="Times New Roman" w:cs="Times New Roman"/>
          <w:i/>
          <w:noProof/>
          <w:color w:val="1F1F1F"/>
          <w:sz w:val="28"/>
          <w:szCs w:val="28"/>
        </w:rPr>
        <w:t>et al</w:t>
      </w:r>
      <w:r w:rsidR="00B16D48">
        <w:rPr>
          <w:rFonts w:ascii="Times New Roman" w:hAnsi="Times New Roman" w:cs="Times New Roman"/>
          <w:noProof/>
          <w:color w:val="1F1F1F"/>
          <w:sz w:val="28"/>
          <w:szCs w:val="28"/>
        </w:rPr>
        <w:t xml:space="preserve">. </w:t>
      </w:r>
      <w:r w:rsidR="00AB7D7B">
        <w:rPr>
          <w:rFonts w:ascii="Times New Roman" w:hAnsi="Times New Roman" w:cs="Times New Roman"/>
          <w:noProof/>
          <w:color w:val="1F1F1F"/>
          <w:sz w:val="28"/>
          <w:szCs w:val="28"/>
        </w:rPr>
        <w:t>2018)</w:t>
      </w:r>
      <w:r w:rsidR="00957549">
        <w:rPr>
          <w:rFonts w:ascii="Times New Roman" w:hAnsi="Times New Roman" w:cs="Times New Roman"/>
          <w:color w:val="1F1F1F"/>
          <w:sz w:val="28"/>
          <w:szCs w:val="28"/>
        </w:rPr>
        <w:fldChar w:fldCharType="end"/>
      </w:r>
      <w:r w:rsidRPr="007B4DD4">
        <w:rPr>
          <w:rFonts w:ascii="Times New Roman" w:hAnsi="Times New Roman" w:cs="Times New Roman"/>
          <w:color w:val="1F1F1F"/>
          <w:sz w:val="28"/>
          <w:szCs w:val="28"/>
        </w:rPr>
        <w:t>. In Brazil, it is widely distributed on the Northeastern coast and North of Brazil, where different varieties are found, among them, a dwarf one, composed of yellow, green and red cultivars. Coconut husk fiber is a byproduct of </w:t>
      </w:r>
      <w:r w:rsidRPr="007B4DD4">
        <w:rPr>
          <w:rStyle w:val="Emphasis"/>
          <w:rFonts w:ascii="Times New Roman" w:hAnsi="Times New Roman" w:cs="Times New Roman"/>
          <w:color w:val="1F1F1F"/>
          <w:sz w:val="28"/>
          <w:szCs w:val="28"/>
        </w:rPr>
        <w:t>Cocos nucifera</w:t>
      </w:r>
      <w:r w:rsidRPr="007B4DD4">
        <w:rPr>
          <w:rFonts w:ascii="Times New Roman" w:hAnsi="Times New Roman" w:cs="Times New Roman"/>
          <w:color w:val="1F1F1F"/>
          <w:sz w:val="28"/>
          <w:szCs w:val="28"/>
        </w:rPr>
        <w:t> processing</w:t>
      </w:r>
      <w:r w:rsidR="00957549">
        <w:rPr>
          <w:rFonts w:ascii="Times New Roman" w:hAnsi="Times New Roman" w:cs="Times New Roman"/>
          <w:color w:val="1F1F1F"/>
          <w:sz w:val="28"/>
          <w:szCs w:val="28"/>
        </w:rPr>
        <w:fldChar w:fldCharType="begin"/>
      </w:r>
      <w:r w:rsidR="00540410">
        <w:rPr>
          <w:rFonts w:ascii="Times New Roman" w:hAnsi="Times New Roman" w:cs="Times New Roman"/>
          <w:color w:val="1F1F1F"/>
          <w:sz w:val="28"/>
          <w:szCs w:val="28"/>
        </w:rPr>
        <w:instrText xml:space="preserve"> ADDIN EN.CITE &lt;EndNote&gt;&lt;Cite&gt;&lt;Author&gt;Vieira&lt;/Author&gt;&lt;Year&gt;2024&lt;/Year&gt;&lt;RecNum&gt;128&lt;/RecNum&gt;&lt;DisplayText&gt;(Vieira, Santana et al. 2024)&lt;/DisplayText&gt;&lt;record&gt;&lt;rec-number&gt;128&lt;/rec-number&gt;&lt;foreign-keys&gt;&lt;key app="EN" db-id="r2fv22wx40tss7esav9vswf5tx0rfft5pwvs" timestamp="1715167797"&gt;128&lt;/key&gt;&lt;/foreign-keys&gt;&lt;ref-type name="Journal Article"&gt;17&lt;/ref-type&gt;&lt;contributors&gt;&lt;authors&gt;&lt;author&gt;Vieira, Fabrícia&lt;/author&gt;&lt;author&gt;Santana, Hortência EP&lt;/author&gt;&lt;author&gt;Jesus, Meirielly&lt;/author&gt;&lt;author&gt;Santos, Joana&lt;/author&gt;&lt;author&gt;Pires, Preciosa&lt;/author&gt;&lt;author&gt;Vaz-Velho, Manuela&lt;/author&gt;&lt;author&gt;Silva, Daniel Pereira&lt;/author&gt;&lt;author&gt;Ruzene, Denise Santos&lt;/author&gt;&lt;/authors&gt;&lt;/contributors&gt;&lt;titles&gt;&lt;title&gt;Coconut Waste: Discovering Sustainable Approaches to Advance a Circular Economy&lt;/title&gt;&lt;secondary-title&gt;Sustainability&lt;/secondary-title&gt;&lt;/titles&gt;&lt;periodical&gt;&lt;full-title&gt;Sustainability&lt;/full-title&gt;&lt;/periodical&gt;&lt;pages&gt;3066&lt;/pages&gt;&lt;volume&gt;16&lt;/volume&gt;&lt;number&gt;7&lt;/number&gt;&lt;dates&gt;&lt;year&gt;2024&lt;/year&gt;&lt;/dates&gt;&lt;isbn&gt;2071-1050&lt;/isbn&gt;&lt;urls&gt;&lt;/urls&gt;&lt;/record&gt;&lt;/Cite&gt;&lt;/EndNote&gt;</w:instrText>
      </w:r>
      <w:r w:rsidR="00957549">
        <w:rPr>
          <w:rFonts w:ascii="Times New Roman" w:hAnsi="Times New Roman" w:cs="Times New Roman"/>
          <w:color w:val="1F1F1F"/>
          <w:sz w:val="28"/>
          <w:szCs w:val="28"/>
        </w:rPr>
        <w:fldChar w:fldCharType="separate"/>
      </w:r>
      <w:r w:rsidR="00540410">
        <w:rPr>
          <w:rFonts w:ascii="Times New Roman" w:hAnsi="Times New Roman" w:cs="Times New Roman"/>
          <w:noProof/>
          <w:color w:val="1F1F1F"/>
          <w:sz w:val="28"/>
          <w:szCs w:val="28"/>
        </w:rPr>
        <w:t xml:space="preserve">(Vieira, Santana </w:t>
      </w:r>
      <w:r w:rsidR="00B16D48" w:rsidRPr="00B16D48">
        <w:rPr>
          <w:rFonts w:ascii="Times New Roman" w:hAnsi="Times New Roman" w:cs="Times New Roman"/>
          <w:i/>
          <w:noProof/>
          <w:color w:val="1F1F1F"/>
          <w:sz w:val="28"/>
          <w:szCs w:val="28"/>
        </w:rPr>
        <w:t>et al</w:t>
      </w:r>
      <w:r w:rsidR="00B16D48">
        <w:rPr>
          <w:rFonts w:ascii="Times New Roman" w:hAnsi="Times New Roman" w:cs="Times New Roman"/>
          <w:i/>
          <w:noProof/>
          <w:color w:val="1F1F1F"/>
          <w:sz w:val="28"/>
          <w:szCs w:val="28"/>
        </w:rPr>
        <w:t>.</w:t>
      </w:r>
      <w:r w:rsidR="00540410">
        <w:rPr>
          <w:rFonts w:ascii="Times New Roman" w:hAnsi="Times New Roman" w:cs="Times New Roman"/>
          <w:noProof/>
          <w:color w:val="1F1F1F"/>
          <w:sz w:val="28"/>
          <w:szCs w:val="28"/>
        </w:rPr>
        <w:t xml:space="preserve"> 2024)</w:t>
      </w:r>
      <w:r w:rsidR="00957549">
        <w:rPr>
          <w:rFonts w:ascii="Times New Roman" w:hAnsi="Times New Roman" w:cs="Times New Roman"/>
          <w:color w:val="1F1F1F"/>
          <w:sz w:val="28"/>
          <w:szCs w:val="28"/>
        </w:rPr>
        <w:fldChar w:fldCharType="end"/>
      </w:r>
      <w:r w:rsidRPr="007B4DD4">
        <w:rPr>
          <w:rFonts w:ascii="Times New Roman" w:hAnsi="Times New Roman" w:cs="Times New Roman"/>
          <w:color w:val="1F1F1F"/>
          <w:sz w:val="28"/>
          <w:szCs w:val="28"/>
        </w:rPr>
        <w:t>. Its accumulation as waste can cause serious environmental and social problems. At recent years, special attention has been paid to minimizing the environmental negative impacts of these fibers. Several patents reported the application of coconut husk fiber, in the production of agricultural substrates, in the automotive industry, in civil construction and in landscaping,</w:t>
      </w:r>
      <w:r w:rsidR="00A13CA5" w:rsidRPr="007B4DD4">
        <w:rPr>
          <w:rFonts w:ascii="Times New Roman" w:hAnsi="Times New Roman" w:cs="Times New Roman"/>
          <w:color w:val="1F1F1F"/>
          <w:sz w:val="28"/>
          <w:szCs w:val="28"/>
        </w:rPr>
        <w:t xml:space="preserve"> among other technologies</w:t>
      </w:r>
      <w:r w:rsidR="00957549">
        <w:rPr>
          <w:rFonts w:ascii="Times New Roman" w:hAnsi="Times New Roman" w:cs="Times New Roman"/>
          <w:color w:val="1F1F1F"/>
          <w:sz w:val="28"/>
          <w:szCs w:val="28"/>
        </w:rPr>
        <w:fldChar w:fldCharType="begin"/>
      </w:r>
      <w:r w:rsidR="00540410">
        <w:rPr>
          <w:rFonts w:ascii="Times New Roman" w:hAnsi="Times New Roman" w:cs="Times New Roman"/>
          <w:color w:val="1F1F1F"/>
          <w:sz w:val="28"/>
          <w:szCs w:val="28"/>
        </w:rPr>
        <w:instrText xml:space="preserve"> ADDIN EN.CITE &lt;EndNote&gt;&lt;Cite&gt;&lt;Author&gt;Gomes da Silva&lt;/Author&gt;&lt;Year&gt;2020&lt;/Year&gt;&lt;RecNum&gt;130&lt;/RecNum&gt;&lt;DisplayText&gt;(Gomes da Silva, Gouveia et al. 2020)&lt;/DisplayText&gt;&lt;record&gt;&lt;rec-number&gt;130&lt;/rec-number&gt;&lt;foreign-keys&gt;&lt;key app="EN" db-id="r2fv22wx40tss7esav9vswf5tx0rfft5pwvs" timestamp="1715167886"&gt;130&lt;/key&gt;&lt;/foreign-keys&gt;&lt;ref-type name="Journal Article"&gt;17&lt;/ref-type&gt;&lt;contributors&gt;&lt;authors&gt;&lt;author&gt;Gomes da Silva, Francisco José&lt;/author&gt;&lt;author&gt;Gouveia, Ronny Miguel&lt;/author&gt;&lt;author&gt;Gomes da Silva, Francisco José&lt;/author&gt;&lt;author&gt;Gouveia, Ronny Miguel&lt;/author&gt;&lt;/authors&gt;&lt;/contributors&gt;&lt;titles&gt;&lt;title&gt;Sustainable production cases&lt;/title&gt;&lt;secondary-title&gt;Cleaner Production: Toward a Better Future&lt;/secondary-title&gt;&lt;/titles&gt;&lt;periodical&gt;&lt;full-title&gt;Cleaner Production: Toward a Better Future&lt;/full-title&gt;&lt;/periodical&gt;&lt;pages&gt;281-373&lt;/pages&gt;&lt;dates&gt;&lt;year&gt;2020&lt;/year&gt;&lt;/dates&gt;&lt;isbn&gt;303023164X&lt;/isbn&gt;&lt;urls&gt;&lt;/urls&gt;&lt;/record&gt;&lt;/Cite&gt;&lt;/EndNote&gt;</w:instrText>
      </w:r>
      <w:r w:rsidR="00957549">
        <w:rPr>
          <w:rFonts w:ascii="Times New Roman" w:hAnsi="Times New Roman" w:cs="Times New Roman"/>
          <w:color w:val="1F1F1F"/>
          <w:sz w:val="28"/>
          <w:szCs w:val="28"/>
        </w:rPr>
        <w:fldChar w:fldCharType="separate"/>
      </w:r>
      <w:r w:rsidR="00540410">
        <w:rPr>
          <w:rFonts w:ascii="Times New Roman" w:hAnsi="Times New Roman" w:cs="Times New Roman"/>
          <w:noProof/>
          <w:color w:val="1F1F1F"/>
          <w:sz w:val="28"/>
          <w:szCs w:val="28"/>
        </w:rPr>
        <w:t xml:space="preserve">(Gomes da Silva, Gouveia </w:t>
      </w:r>
      <w:r w:rsidR="00B16D48" w:rsidRPr="00B16D48">
        <w:rPr>
          <w:rFonts w:ascii="Times New Roman" w:hAnsi="Times New Roman" w:cs="Times New Roman"/>
          <w:i/>
          <w:noProof/>
          <w:color w:val="1F1F1F"/>
          <w:sz w:val="28"/>
          <w:szCs w:val="28"/>
        </w:rPr>
        <w:t>et al</w:t>
      </w:r>
      <w:r w:rsidR="00B16D48">
        <w:rPr>
          <w:rFonts w:ascii="Times New Roman" w:hAnsi="Times New Roman" w:cs="Times New Roman"/>
          <w:i/>
          <w:noProof/>
          <w:color w:val="1F1F1F"/>
          <w:sz w:val="28"/>
          <w:szCs w:val="28"/>
        </w:rPr>
        <w:t>.</w:t>
      </w:r>
      <w:r w:rsidR="00540410">
        <w:rPr>
          <w:rFonts w:ascii="Times New Roman" w:hAnsi="Times New Roman" w:cs="Times New Roman"/>
          <w:noProof/>
          <w:color w:val="1F1F1F"/>
          <w:sz w:val="28"/>
          <w:szCs w:val="28"/>
        </w:rPr>
        <w:t xml:space="preserve"> 2020)</w:t>
      </w:r>
      <w:r w:rsidR="00957549">
        <w:rPr>
          <w:rFonts w:ascii="Times New Roman" w:hAnsi="Times New Roman" w:cs="Times New Roman"/>
          <w:color w:val="1F1F1F"/>
          <w:sz w:val="28"/>
          <w:szCs w:val="28"/>
        </w:rPr>
        <w:fldChar w:fldCharType="end"/>
      </w:r>
      <w:r w:rsidR="00A13CA5" w:rsidRPr="007B4DD4">
        <w:rPr>
          <w:rFonts w:ascii="Times New Roman" w:hAnsi="Times New Roman" w:cs="Times New Roman"/>
          <w:color w:val="1F1F1F"/>
          <w:sz w:val="28"/>
          <w:szCs w:val="28"/>
        </w:rPr>
        <w:t xml:space="preserve">. </w:t>
      </w:r>
      <w:r w:rsidRPr="007B4DD4">
        <w:rPr>
          <w:rFonts w:ascii="Times New Roman" w:hAnsi="Times New Roman" w:cs="Times New Roman"/>
          <w:color w:val="1F1F1F"/>
          <w:sz w:val="28"/>
          <w:szCs w:val="28"/>
        </w:rPr>
        <w:t>Its uses as adsorbents of organic substances and toxic pollutants had been, also described. In addition, its fibers are also widely used in traditional medicine in several countries</w:t>
      </w:r>
      <w:r w:rsidR="00957549">
        <w:rPr>
          <w:rFonts w:ascii="Times New Roman" w:hAnsi="Times New Roman" w:cs="Times New Roman"/>
          <w:color w:val="1F1F1F"/>
          <w:sz w:val="28"/>
          <w:szCs w:val="28"/>
        </w:rPr>
        <w:fldChar w:fldCharType="begin"/>
      </w:r>
      <w:r w:rsidR="00B30FC4">
        <w:rPr>
          <w:rFonts w:ascii="Times New Roman" w:hAnsi="Times New Roman" w:cs="Times New Roman"/>
          <w:color w:val="1F1F1F"/>
          <w:sz w:val="28"/>
          <w:szCs w:val="28"/>
        </w:rPr>
        <w:instrText xml:space="preserve"> ADDIN EN.CITE &lt;EndNote&gt;&lt;Cite&gt;&lt;Author&gt;Karić&lt;/Author&gt;&lt;Year&gt;2022&lt;/Year&gt;&lt;RecNum&gt;132&lt;/RecNum&gt;&lt;DisplayText&gt;(Karić, Maia et al. 2022)&lt;/DisplayText&gt;&lt;record&gt;&lt;rec-number&gt;132&lt;/rec-number&gt;&lt;foreign-keys&gt;&lt;key app="EN" db-id="r2fv22wx40tss7esav9vswf5tx0rfft5pwvs" timestamp="1715167963"&gt;132&lt;/key&gt;&lt;/foreign-keys&gt;&lt;ref-type name="Journal Article"&gt;17&lt;/ref-type&gt;&lt;contributors&gt;&lt;authors&gt;&lt;author&gt;Karić, Nataša&lt;/author&gt;&lt;author&gt;Maia, Alexandra S&lt;/author&gt;&lt;author&gt;Teodorović, Ana&lt;/author&gt;&lt;author&gt;Atanasova, Nataša&lt;/author&gt;&lt;author&gt;Langergraber, Guenter&lt;/author&gt;&lt;author&gt;Crini, Grégorio&lt;/author&gt;&lt;author&gt;Ribeiro, Ana RL&lt;/author&gt;&lt;author&gt;Đolić, Maja&lt;/author&gt;&lt;/authors&gt;&lt;/contributors&gt;&lt;titles&gt;&lt;title&gt;Bio-waste valorisation: Agricultural wastes as biosorbents for removal of (in) organic pollutants in wastewater treatment&lt;/title&gt;&lt;secondary-title&gt;Chemical Engineering Journal Advances&lt;/secondary-title&gt;&lt;/titles&gt;&lt;periodical&gt;&lt;full-title&gt;Chemical Engineering Journal Advances&lt;/full-title&gt;&lt;/periodical&gt;&lt;pages&gt;100239&lt;/pages&gt;&lt;volume&gt;9&lt;/volume&gt;&lt;dates&gt;&lt;year&gt;2022&lt;/year&gt;&lt;/dates&gt;&lt;isbn&gt;2666-8211&lt;/isbn&gt;&lt;urls&gt;&lt;/urls&gt;&lt;/record&gt;&lt;/Cite&gt;&lt;/EndNote&gt;</w:instrText>
      </w:r>
      <w:r w:rsidR="00957549">
        <w:rPr>
          <w:rFonts w:ascii="Times New Roman" w:hAnsi="Times New Roman" w:cs="Times New Roman"/>
          <w:color w:val="1F1F1F"/>
          <w:sz w:val="28"/>
          <w:szCs w:val="28"/>
        </w:rPr>
        <w:fldChar w:fldCharType="separate"/>
      </w:r>
      <w:r w:rsidR="00B30FC4">
        <w:rPr>
          <w:rFonts w:ascii="Times New Roman" w:hAnsi="Times New Roman" w:cs="Times New Roman"/>
          <w:noProof/>
          <w:color w:val="1F1F1F"/>
          <w:sz w:val="28"/>
          <w:szCs w:val="28"/>
        </w:rPr>
        <w:t>(Karić, Maia et al. 2022)</w:t>
      </w:r>
      <w:r w:rsidR="00957549">
        <w:rPr>
          <w:rFonts w:ascii="Times New Roman" w:hAnsi="Times New Roman" w:cs="Times New Roman"/>
          <w:color w:val="1F1F1F"/>
          <w:sz w:val="28"/>
          <w:szCs w:val="28"/>
        </w:rPr>
        <w:fldChar w:fldCharType="end"/>
      </w:r>
      <w:r w:rsidR="00E85BDD" w:rsidRPr="007B4DD4">
        <w:rPr>
          <w:rFonts w:ascii="Times New Roman" w:hAnsi="Times New Roman" w:cs="Times New Roman"/>
          <w:color w:val="1F1F1F"/>
          <w:sz w:val="28"/>
          <w:szCs w:val="28"/>
        </w:rPr>
        <w:t>.</w:t>
      </w:r>
    </w:p>
    <w:p w:rsidR="00FF585F" w:rsidRDefault="00BB5625" w:rsidP="00540410">
      <w:pPr>
        <w:spacing w:after="0" w:line="360" w:lineRule="auto"/>
        <w:ind w:firstLine="720"/>
        <w:jc w:val="both"/>
        <w:rPr>
          <w:rFonts w:ascii="Times New Roman" w:hAnsi="Times New Roman" w:cs="Times New Roman"/>
          <w:sz w:val="28"/>
          <w:szCs w:val="28"/>
        </w:rPr>
      </w:pPr>
      <w:r w:rsidRPr="007B4DD4">
        <w:rPr>
          <w:rFonts w:ascii="Times New Roman" w:hAnsi="Times New Roman" w:cs="Times New Roman"/>
          <w:sz w:val="28"/>
          <w:szCs w:val="28"/>
        </w:rPr>
        <w:t>The use of sunscreens is a more effective alternative against the harmful effects caused by UV rays</w:t>
      </w:r>
      <w:r w:rsidR="00957549">
        <w:rPr>
          <w:rFonts w:ascii="Times New Roman" w:hAnsi="Times New Roman" w:cs="Times New Roman"/>
          <w:sz w:val="28"/>
          <w:szCs w:val="28"/>
        </w:rPr>
        <w:fldChar w:fldCharType="begin"/>
      </w:r>
      <w:r w:rsidR="00540410">
        <w:rPr>
          <w:rFonts w:ascii="Times New Roman" w:hAnsi="Times New Roman" w:cs="Times New Roman"/>
          <w:sz w:val="28"/>
          <w:szCs w:val="28"/>
        </w:rPr>
        <w:instrText xml:space="preserve"> ADDIN EN.CITE &lt;EndNote&gt;&lt;Cite&gt;&lt;Author&gt;Gasparro&lt;/Author&gt;&lt;Year&gt;2000&lt;/Year&gt;&lt;RecNum&gt;134&lt;/RecNum&gt;&lt;DisplayText&gt;(Gasparro 2000)&lt;/DisplayText&gt;&lt;record&gt;&lt;rec-number&gt;134&lt;/rec-number&gt;&lt;foreign-keys&gt;&lt;key app="EN" db-id="r2fv22wx40tss7esav9vswf5tx0rfft5pwvs" timestamp="1715168041"&gt;134&lt;/key&gt;&lt;/foreign-keys&gt;&lt;ref-type name="Journal Article"&gt;17&lt;/ref-type&gt;&lt;contributors&gt;&lt;authors&gt;&lt;author&gt;Gasparro, Francis P&lt;/author&gt;&lt;/authors&gt;&lt;/contributors&gt;&lt;titles&gt;&lt;title&gt;Sunscreens, skin photobiology, and skin cancer: the need for UVA protection and evaluation of efficacy&lt;/title&gt;&lt;secondary-title&gt;Environmental Health Perspectives&lt;/secondary-title&gt;&lt;/titles&gt;&lt;periodical&gt;&lt;full-title&gt;Environmental Health Perspectives&lt;/full-title&gt;&lt;/periodical&gt;&lt;pages&gt;71-78&lt;/pages&gt;&lt;volume&gt;108&lt;/volume&gt;&lt;number&gt;suppl 1&lt;/number&gt;&lt;dates&gt;&lt;year&gt;2000&lt;/year&gt;&lt;/dates&gt;&lt;isbn&gt;0091-6765&lt;/isbn&gt;&lt;urls&gt;&lt;/urls&gt;&lt;/record&gt;&lt;/Cite&gt;&lt;/EndNote&gt;</w:instrText>
      </w:r>
      <w:r w:rsidR="00957549">
        <w:rPr>
          <w:rFonts w:ascii="Times New Roman" w:hAnsi="Times New Roman" w:cs="Times New Roman"/>
          <w:sz w:val="28"/>
          <w:szCs w:val="28"/>
        </w:rPr>
        <w:fldChar w:fldCharType="separate"/>
      </w:r>
      <w:r w:rsidR="00540410">
        <w:rPr>
          <w:rFonts w:ascii="Times New Roman" w:hAnsi="Times New Roman" w:cs="Times New Roman"/>
          <w:noProof/>
          <w:sz w:val="28"/>
          <w:szCs w:val="28"/>
        </w:rPr>
        <w:t>(Gasparro 2000)</w:t>
      </w:r>
      <w:r w:rsidR="00957549">
        <w:rPr>
          <w:rFonts w:ascii="Times New Roman" w:hAnsi="Times New Roman" w:cs="Times New Roman"/>
          <w:sz w:val="28"/>
          <w:szCs w:val="28"/>
        </w:rPr>
        <w:fldChar w:fldCharType="end"/>
      </w:r>
      <w:r w:rsidRPr="007B4DD4">
        <w:rPr>
          <w:rFonts w:ascii="Times New Roman" w:hAnsi="Times New Roman" w:cs="Times New Roman"/>
          <w:sz w:val="28"/>
          <w:szCs w:val="28"/>
        </w:rPr>
        <w:t>. These products, initially developed and intended to protect the skin against sunburn, have expanded their action in protection against other harmful effects such as premature aging, unwanted pigmentation and loss of collagen</w:t>
      </w:r>
      <w:r w:rsidR="00957549">
        <w:rPr>
          <w:rFonts w:ascii="Times New Roman" w:hAnsi="Times New Roman" w:cs="Times New Roman"/>
          <w:sz w:val="28"/>
          <w:szCs w:val="28"/>
        </w:rPr>
        <w:fldChar w:fldCharType="begin"/>
      </w:r>
      <w:r w:rsidR="00540410">
        <w:rPr>
          <w:rFonts w:ascii="Times New Roman" w:hAnsi="Times New Roman" w:cs="Times New Roman"/>
          <w:sz w:val="28"/>
          <w:szCs w:val="28"/>
        </w:rPr>
        <w:instrText xml:space="preserve"> ADDIN EN.CITE &lt;EndNote&gt;&lt;Cite&gt;&lt;Author&gt;Ngoc&lt;/Author&gt;&lt;Year&gt;2019&lt;/Year&gt;&lt;RecNum&gt;136&lt;/RecNum&gt;&lt;DisplayText&gt;(Ngoc, Tran et al. 2019)&lt;/DisplayText&gt;&lt;record&gt;&lt;rec-number&gt;136&lt;/rec-number&gt;&lt;foreign-keys&gt;&lt;key app="EN" db-id="r2fv22wx40tss7esav9vswf5tx0rfft5pwvs" timestamp="1715168108"&gt;136&lt;/key&gt;&lt;/foreign-keys&gt;&lt;ref-type name="Journal Article"&gt;17&lt;/ref-type&gt;&lt;contributors&gt;&lt;authors&gt;&lt;author&gt;Ngoc, Le Thi Nhu&lt;/author&gt;&lt;author&gt;Tran, Vinh Van&lt;/author&gt;&lt;author&gt;Moon, Ju-Young&lt;/author&gt;&lt;author&gt;Chae, Minhe&lt;/author&gt;&lt;author&gt;Park, Duckshin&lt;/author&gt;&lt;author&gt;Lee, Young-Chul&lt;/author&gt;&lt;/authors&gt;&lt;/contributors&gt;&lt;titles&gt;&lt;title&gt;Recent trends of sunscreen cosmetic: An update review&lt;/title&gt;&lt;secondary-title&gt;Cosmetics&lt;/secondary-title&gt;&lt;/titles&gt;&lt;periodical&gt;&lt;full-title&gt;Cosmetics&lt;/full-title&gt;&lt;/periodical&gt;&lt;pages&gt;64&lt;/pages&gt;&lt;volume&gt;6&lt;/volume&gt;&lt;number&gt;4&lt;/number&gt;&lt;dates&gt;&lt;year&gt;2019&lt;/year&gt;&lt;/dates&gt;&lt;isbn&gt;2079-9284&lt;/isbn&gt;&lt;urls&gt;&lt;/urls&gt;&lt;/record&gt;&lt;/Cite&gt;&lt;/EndNote&gt;</w:instrText>
      </w:r>
      <w:r w:rsidR="00957549">
        <w:rPr>
          <w:rFonts w:ascii="Times New Roman" w:hAnsi="Times New Roman" w:cs="Times New Roman"/>
          <w:sz w:val="28"/>
          <w:szCs w:val="28"/>
        </w:rPr>
        <w:fldChar w:fldCharType="separate"/>
      </w:r>
      <w:r w:rsidR="00540410">
        <w:rPr>
          <w:rFonts w:ascii="Times New Roman" w:hAnsi="Times New Roman" w:cs="Times New Roman"/>
          <w:noProof/>
          <w:sz w:val="28"/>
          <w:szCs w:val="28"/>
        </w:rPr>
        <w:t xml:space="preserve">(Ngoc, Tran </w:t>
      </w:r>
      <w:r w:rsidR="00B16D48" w:rsidRPr="00B16D48">
        <w:rPr>
          <w:rFonts w:ascii="Times New Roman" w:hAnsi="Times New Roman" w:cs="Times New Roman"/>
          <w:i/>
          <w:noProof/>
          <w:sz w:val="28"/>
          <w:szCs w:val="28"/>
        </w:rPr>
        <w:t>et al</w:t>
      </w:r>
      <w:r w:rsidR="00B16D48">
        <w:rPr>
          <w:rFonts w:ascii="Times New Roman" w:hAnsi="Times New Roman" w:cs="Times New Roman"/>
          <w:i/>
          <w:noProof/>
          <w:sz w:val="28"/>
          <w:szCs w:val="28"/>
        </w:rPr>
        <w:t>.</w:t>
      </w:r>
      <w:r w:rsidR="00540410">
        <w:rPr>
          <w:rFonts w:ascii="Times New Roman" w:hAnsi="Times New Roman" w:cs="Times New Roman"/>
          <w:noProof/>
          <w:sz w:val="28"/>
          <w:szCs w:val="28"/>
        </w:rPr>
        <w:t xml:space="preserve"> 2019)</w:t>
      </w:r>
      <w:r w:rsidR="00957549">
        <w:rPr>
          <w:rFonts w:ascii="Times New Roman" w:hAnsi="Times New Roman" w:cs="Times New Roman"/>
          <w:sz w:val="28"/>
          <w:szCs w:val="28"/>
        </w:rPr>
        <w:fldChar w:fldCharType="end"/>
      </w:r>
      <w:r w:rsidRPr="007B4DD4">
        <w:rPr>
          <w:rFonts w:ascii="Times New Roman" w:hAnsi="Times New Roman" w:cs="Times New Roman"/>
          <w:sz w:val="28"/>
          <w:szCs w:val="28"/>
        </w:rPr>
        <w:t xml:space="preserve">. In this sense, several publications have demonstrated the use of phenolic-rich plant extracts, as active </w:t>
      </w:r>
      <w:r w:rsidRPr="007B4DD4">
        <w:rPr>
          <w:rFonts w:ascii="Times New Roman" w:hAnsi="Times New Roman" w:cs="Times New Roman"/>
          <w:sz w:val="28"/>
          <w:szCs w:val="28"/>
        </w:rPr>
        <w:lastRenderedPageBreak/>
        <w:t>ingredients in protective formulations. In addition to the photoprotective action, these extracts have antioxidant and antiglycation properties that can reduce the effects of oxidative damage, caused by the UV radiation, besides offering stability to sunscreens and assisting in the preservation of collagen</w:t>
      </w:r>
      <w:r w:rsidR="00771B51" w:rsidRPr="007B4DD4">
        <w:rPr>
          <w:rFonts w:ascii="Times New Roman" w:hAnsi="Times New Roman" w:cs="Times New Roman"/>
          <w:sz w:val="28"/>
          <w:szCs w:val="28"/>
        </w:rPr>
        <w:t xml:space="preserve">. </w:t>
      </w:r>
      <w:r w:rsidRPr="007B4DD4">
        <w:rPr>
          <w:rFonts w:ascii="Times New Roman" w:hAnsi="Times New Roman" w:cs="Times New Roman"/>
          <w:sz w:val="28"/>
          <w:szCs w:val="28"/>
        </w:rPr>
        <w:t xml:space="preserve">In previous studies, </w:t>
      </w:r>
      <w:r w:rsidR="00EA03A6" w:rsidRPr="007B4DD4">
        <w:rPr>
          <w:rFonts w:ascii="Times New Roman" w:hAnsi="Times New Roman" w:cs="Times New Roman"/>
          <w:sz w:val="28"/>
          <w:szCs w:val="28"/>
        </w:rPr>
        <w:t xml:space="preserve">the presence of flavonoids such as quercetin and catechin in the ethanolic extract of </w:t>
      </w:r>
      <w:r w:rsidR="00EA03A6" w:rsidRPr="00515B43">
        <w:rPr>
          <w:rFonts w:ascii="Times New Roman" w:hAnsi="Times New Roman" w:cs="Times New Roman"/>
          <w:sz w:val="28"/>
          <w:szCs w:val="28"/>
        </w:rPr>
        <w:t>coconut</w:t>
      </w:r>
      <w:r w:rsidR="00EA03A6" w:rsidRPr="007B4DD4">
        <w:rPr>
          <w:rFonts w:ascii="Times New Roman" w:hAnsi="Times New Roman" w:cs="Times New Roman"/>
          <w:sz w:val="28"/>
          <w:szCs w:val="28"/>
        </w:rPr>
        <w:t xml:space="preserve"> husk fiber of the yellow dwarf variety </w:t>
      </w:r>
      <w:r w:rsidRPr="007B4DD4">
        <w:rPr>
          <w:rFonts w:ascii="Times New Roman" w:hAnsi="Times New Roman" w:cs="Times New Roman"/>
          <w:sz w:val="28"/>
          <w:szCs w:val="28"/>
        </w:rPr>
        <w:t>was reported. These flavonoids have photoprotectiv</w:t>
      </w:r>
      <w:r w:rsidR="00A9337E" w:rsidRPr="007B4DD4">
        <w:rPr>
          <w:rFonts w:ascii="Times New Roman" w:hAnsi="Times New Roman" w:cs="Times New Roman"/>
          <w:sz w:val="28"/>
          <w:szCs w:val="28"/>
        </w:rPr>
        <w:t>e action</w:t>
      </w:r>
      <w:r w:rsidRPr="007B4DD4">
        <w:rPr>
          <w:rFonts w:ascii="Times New Roman" w:hAnsi="Times New Roman" w:cs="Times New Roman"/>
          <w:sz w:val="28"/>
          <w:szCs w:val="28"/>
        </w:rPr>
        <w:t xml:space="preserve">, so </w:t>
      </w:r>
      <w:r w:rsidR="00771B51" w:rsidRPr="007B4DD4">
        <w:rPr>
          <w:rFonts w:ascii="Times New Roman" w:hAnsi="Times New Roman" w:cs="Times New Roman"/>
          <w:sz w:val="28"/>
          <w:szCs w:val="28"/>
        </w:rPr>
        <w:t>the use of this extract in formulations is worth evaluating</w:t>
      </w:r>
      <w:r w:rsidR="00957549">
        <w:rPr>
          <w:rFonts w:ascii="Times New Roman" w:hAnsi="Times New Roman" w:cs="Times New Roman"/>
          <w:sz w:val="28"/>
          <w:szCs w:val="28"/>
        </w:rPr>
        <w:fldChar w:fldCharType="begin"/>
      </w:r>
      <w:r w:rsidR="00540410">
        <w:rPr>
          <w:rFonts w:ascii="Times New Roman" w:hAnsi="Times New Roman" w:cs="Times New Roman"/>
          <w:sz w:val="28"/>
          <w:szCs w:val="28"/>
        </w:rPr>
        <w:instrText xml:space="preserve"> ADDIN EN.CITE &lt;EndNote&gt;&lt;Cite&gt;&lt;Author&gt;Oliveira&lt;/Author&gt;&lt;Year&gt;2021&lt;/Year&gt;&lt;RecNum&gt;137&lt;/RecNum&gt;&lt;DisplayText&gt;(Oliveira, Valentim et al. 2021)&lt;/DisplayText&gt;&lt;record&gt;&lt;rec-number&gt;137&lt;/rec-number&gt;&lt;foreign-keys&gt;&lt;key app="EN" db-id="r2fv22wx40tss7esav9vswf5tx0rfft5pwvs" timestamp="1715168356"&gt;137&lt;/key&gt;&lt;/foreign-keys&gt;&lt;ref-type name="Journal Article"&gt;17&lt;/ref-type&gt;&lt;contributors&gt;&lt;authors&gt;&lt;author&gt;Oliveira, Mônika BS&lt;/author&gt;&lt;author&gt;Valentim, Iara B&lt;/author&gt;&lt;author&gt;Santos, Tauane R&lt;/author&gt;&lt;author&gt;Xavier, Jadriane A&lt;/author&gt;&lt;author&gt;Ferro, Jamylle NS&lt;/author&gt;&lt;author&gt;Barreto, Emiliano O&lt;/author&gt;&lt;author&gt;Santana, Antonio EG&lt;/author&gt;&lt;author&gt;Melo, Lucília V&lt;/author&gt;&lt;author&gt;Bottoli, Carla BG&lt;/author&gt;&lt;author&gt;Goulart, Marilia OF&lt;/author&gt;&lt;/authors&gt;&lt;/contributors&gt;&lt;titles&gt;&lt;title&gt;Photoprotective and antiglycation activities of non-toxic Cocos nucifera Linn.(Arecaceae) husk fiber ethanol extract and its phenol chemical composition&lt;/title&gt;&lt;secondary-title&gt;Industrial Crops and Products&lt;/secondary-title&gt;&lt;/titles&gt;&lt;periodical&gt;&lt;full-title&gt;Industrial Crops and Products&lt;/full-title&gt;&lt;/periodical&gt;&lt;pages&gt;113246&lt;/pages&gt;&lt;volume&gt;162&lt;/volume&gt;&lt;dates&gt;&lt;year&gt;2021&lt;/year&gt;&lt;/dates&gt;&lt;isbn&gt;0926-6690&lt;/isbn&gt;&lt;urls&gt;&lt;/urls&gt;&lt;/record&gt;&lt;/Cite&gt;&lt;/EndNote&gt;</w:instrText>
      </w:r>
      <w:r w:rsidR="00957549">
        <w:rPr>
          <w:rFonts w:ascii="Times New Roman" w:hAnsi="Times New Roman" w:cs="Times New Roman"/>
          <w:sz w:val="28"/>
          <w:szCs w:val="28"/>
        </w:rPr>
        <w:fldChar w:fldCharType="separate"/>
      </w:r>
      <w:r w:rsidR="00540410">
        <w:rPr>
          <w:rFonts w:ascii="Times New Roman" w:hAnsi="Times New Roman" w:cs="Times New Roman"/>
          <w:noProof/>
          <w:sz w:val="28"/>
          <w:szCs w:val="28"/>
        </w:rPr>
        <w:t xml:space="preserve">(Oliveira, Valentim </w:t>
      </w:r>
      <w:r w:rsidR="00B16D48" w:rsidRPr="00B16D48">
        <w:rPr>
          <w:rFonts w:ascii="Times New Roman" w:hAnsi="Times New Roman" w:cs="Times New Roman"/>
          <w:i/>
          <w:noProof/>
          <w:sz w:val="28"/>
          <w:szCs w:val="28"/>
        </w:rPr>
        <w:t>et al</w:t>
      </w:r>
      <w:r w:rsidR="00B16D48">
        <w:rPr>
          <w:rFonts w:ascii="Times New Roman" w:hAnsi="Times New Roman" w:cs="Times New Roman"/>
          <w:i/>
          <w:noProof/>
          <w:sz w:val="28"/>
          <w:szCs w:val="28"/>
        </w:rPr>
        <w:t>.</w:t>
      </w:r>
      <w:r w:rsidR="00540410">
        <w:rPr>
          <w:rFonts w:ascii="Times New Roman" w:hAnsi="Times New Roman" w:cs="Times New Roman"/>
          <w:noProof/>
          <w:sz w:val="28"/>
          <w:szCs w:val="28"/>
        </w:rPr>
        <w:t xml:space="preserve"> 2021)</w:t>
      </w:r>
      <w:r w:rsidR="00957549">
        <w:rPr>
          <w:rFonts w:ascii="Times New Roman" w:hAnsi="Times New Roman" w:cs="Times New Roman"/>
          <w:sz w:val="28"/>
          <w:szCs w:val="28"/>
        </w:rPr>
        <w:fldChar w:fldCharType="end"/>
      </w:r>
      <w:r w:rsidR="00A13CA5" w:rsidRPr="007B4DD4">
        <w:rPr>
          <w:rFonts w:ascii="Times New Roman" w:hAnsi="Times New Roman" w:cs="Times New Roman"/>
          <w:sz w:val="28"/>
          <w:szCs w:val="28"/>
        </w:rPr>
        <w:t>.</w:t>
      </w:r>
    </w:p>
    <w:p w:rsidR="008349A2" w:rsidRDefault="006262D2" w:rsidP="000E5D2F">
      <w:pPr>
        <w:pStyle w:val="NormalWeb"/>
        <w:shd w:val="clear" w:color="auto" w:fill="FFFFFF"/>
        <w:spacing w:before="0" w:beforeAutospacing="0" w:line="360" w:lineRule="auto"/>
        <w:jc w:val="both"/>
        <w:rPr>
          <w:sz w:val="28"/>
          <w:szCs w:val="28"/>
        </w:rPr>
      </w:pPr>
      <w:r>
        <w:rPr>
          <w:sz w:val="28"/>
          <w:szCs w:val="28"/>
        </w:rPr>
        <w:t xml:space="preserve">           </w:t>
      </w:r>
      <w:r w:rsidR="00515B43" w:rsidRPr="00515B43">
        <w:rPr>
          <w:sz w:val="28"/>
          <w:szCs w:val="28"/>
        </w:rPr>
        <w:t>Lignin is a natural UV-blocking material; it exhibits excellent UV absorption ability owing to its aromatic structure and the presence of numerous phenolic, ketone, and intramolecular hydrogen bonds</w:t>
      </w:r>
      <w:r w:rsidR="00957549">
        <w:rPr>
          <w:sz w:val="28"/>
          <w:szCs w:val="28"/>
        </w:rPr>
        <w:fldChar w:fldCharType="begin"/>
      </w:r>
      <w:r w:rsidR="00860828">
        <w:rPr>
          <w:sz w:val="28"/>
          <w:szCs w:val="28"/>
        </w:rPr>
        <w:instrText xml:space="preserve"> ADDIN EN.CITE &lt;EndNote&gt;&lt;Cite&gt;&lt;Author&gt;Tran&lt;/Author&gt;&lt;Year&gt;2021&lt;/Year&gt;&lt;RecNum&gt;139&lt;/RecNum&gt;&lt;DisplayText&gt;(Tran, Phan et al. 2021)&lt;/DisplayText&gt;&lt;record&gt;&lt;rec-number&gt;139&lt;/rec-number&gt;&lt;foreign-keys&gt;&lt;key app="EN" db-id="r2fv22wx40tss7esav9vswf5tx0rfft5pwvs" timestamp="1715169024"&gt;139&lt;/key&gt;&lt;/foreign-keys&gt;&lt;ref-type name="Journal Article"&gt;17&lt;/ref-type&gt;&lt;contributors&gt;&lt;authors&gt;&lt;author&gt;Tran, My Ha&lt;/author&gt;&lt;author&gt;Phan, Dieu-Phuong&lt;/author&gt;&lt;author&gt;Lee, Eun Yeol&lt;/author&gt;&lt;/authors&gt;&lt;/contributors&gt;&lt;titles&gt;&lt;title&gt;Review on lignin modifications toward natural UV protection ingredient for lignin-based sunscreens&lt;/title&gt;&lt;secondary-title&gt;Green Chemistry&lt;/secondary-title&gt;&lt;/titles&gt;&lt;periodical&gt;&lt;full-title&gt;Green Chemistry&lt;/full-title&gt;&lt;/periodical&gt;&lt;pages&gt;4633-4646&lt;/pages&gt;&lt;volume&gt;23&lt;/volume&gt;&lt;number&gt;13&lt;/number&gt;&lt;dates&gt;&lt;year&gt;2021&lt;/year&gt;&lt;/dates&gt;&lt;urls&gt;&lt;/urls&gt;&lt;/record&gt;&lt;/Cite&gt;&lt;/EndNote&gt;</w:instrText>
      </w:r>
      <w:r w:rsidR="00957549">
        <w:rPr>
          <w:sz w:val="28"/>
          <w:szCs w:val="28"/>
        </w:rPr>
        <w:fldChar w:fldCharType="separate"/>
      </w:r>
      <w:r w:rsidR="00860828">
        <w:rPr>
          <w:noProof/>
          <w:sz w:val="28"/>
          <w:szCs w:val="28"/>
        </w:rPr>
        <w:t xml:space="preserve">(Tran, Phan </w:t>
      </w:r>
      <w:r w:rsidR="00B16D48" w:rsidRPr="00B16D48">
        <w:rPr>
          <w:i/>
          <w:noProof/>
          <w:sz w:val="28"/>
          <w:szCs w:val="28"/>
        </w:rPr>
        <w:t>et al</w:t>
      </w:r>
      <w:r w:rsidR="00B16D48">
        <w:rPr>
          <w:i/>
          <w:noProof/>
          <w:sz w:val="28"/>
          <w:szCs w:val="28"/>
        </w:rPr>
        <w:t>.</w:t>
      </w:r>
      <w:r w:rsidR="00860828">
        <w:rPr>
          <w:noProof/>
          <w:sz w:val="28"/>
          <w:szCs w:val="28"/>
        </w:rPr>
        <w:t xml:space="preserve"> 2021)</w:t>
      </w:r>
      <w:r w:rsidR="00957549">
        <w:rPr>
          <w:sz w:val="28"/>
          <w:szCs w:val="28"/>
        </w:rPr>
        <w:fldChar w:fldCharType="end"/>
      </w:r>
      <w:r w:rsidR="00515B43" w:rsidRPr="00515B43">
        <w:rPr>
          <w:sz w:val="28"/>
          <w:szCs w:val="28"/>
        </w:rPr>
        <w:t>. Recently, the utilization of lignin as a replacement for conventional mineral and synthetic UV protection ingredients in sunscreens has been recognized as an attractive and promising concept from the viewpoint of renewable and sustainable manufacturing of lignin-based products</w:t>
      </w:r>
      <w:r w:rsidR="00957549">
        <w:rPr>
          <w:sz w:val="28"/>
          <w:szCs w:val="28"/>
        </w:rPr>
        <w:fldChar w:fldCharType="begin"/>
      </w:r>
      <w:r w:rsidR="00BB4CF9">
        <w:rPr>
          <w:sz w:val="28"/>
          <w:szCs w:val="28"/>
        </w:rPr>
        <w:instrText xml:space="preserve"> ADDIN EN.CITE &lt;EndNote&gt;&lt;Cite&gt;&lt;Author&gt;Ariyanta&lt;/Author&gt;&lt;Year&gt;2023&lt;/Year&gt;&lt;RecNum&gt;141&lt;/RecNum&gt;&lt;DisplayText&gt;(Ariyanta, Santoso et al. 2023)&lt;/DisplayText&gt;&lt;record&gt;&lt;rec-number&gt;141&lt;/rec-number&gt;&lt;foreign-keys&gt;&lt;key app="EN" db-id="r2fv22wx40tss7esav9vswf5tx0rfft5pwvs" timestamp="1715169420"&gt;141&lt;/key&gt;&lt;/foreign-keys&gt;&lt;ref-type name="Journal Article"&gt;17&lt;/ref-type&gt;&lt;contributors&gt;&lt;authors&gt;&lt;author&gt;Ariyanta, Harits Atika&lt;/author&gt;&lt;author&gt;Santoso, Eko Budi&lt;/author&gt;&lt;author&gt;Suryanegara, Lisman&lt;/author&gt;&lt;author&gt;Arung, Enos Tangke&lt;/author&gt;&lt;author&gt;Kusuma, Irawan Wijaya&lt;/author&gt;&lt;author&gt;Taib, Mohamad Nurul Azman Mohammad&lt;/author&gt;&lt;author&gt;Hussin, M Hazwan&lt;/author&gt;&lt;author&gt;Yanuar, Yeni&lt;/author&gt;&lt;author&gt;Batubara, Irmanida&lt;/author&gt;&lt;author&gt;Fatriasari, Widya&lt;/author&gt;&lt;/authors&gt;&lt;/contributors&gt;&lt;titles&gt;&lt;title&gt;Recent progress on the development of lignin as future ingredient biobased cosmetics&lt;/title&gt;&lt;secondary-title&gt;Sustainable Chemistry and Pharmacy&lt;/secondary-title&gt;&lt;/titles&gt;&lt;periodical&gt;&lt;full-title&gt;Sustainable Chemistry and Pharmacy&lt;/full-title&gt;&lt;/periodical&gt;&lt;pages&gt;100966&lt;/pages&gt;&lt;volume&gt;32&lt;/volume&gt;&lt;dates&gt;&lt;year&gt;2023&lt;/year&gt;&lt;/dates&gt;&lt;isbn&gt;2352-5541&lt;/isbn&gt;&lt;urls&gt;&lt;/urls&gt;&lt;/record&gt;&lt;/Cite&gt;&lt;/EndNote&gt;</w:instrText>
      </w:r>
      <w:r w:rsidR="00957549">
        <w:rPr>
          <w:sz w:val="28"/>
          <w:szCs w:val="28"/>
        </w:rPr>
        <w:fldChar w:fldCharType="separate"/>
      </w:r>
      <w:r w:rsidR="00BB4CF9">
        <w:rPr>
          <w:noProof/>
          <w:sz w:val="28"/>
          <w:szCs w:val="28"/>
        </w:rPr>
        <w:t xml:space="preserve">(Ariyanta, Santoso </w:t>
      </w:r>
      <w:r w:rsidR="00B16D48" w:rsidRPr="00B16D48">
        <w:rPr>
          <w:i/>
          <w:noProof/>
          <w:sz w:val="28"/>
          <w:szCs w:val="28"/>
        </w:rPr>
        <w:t>et al</w:t>
      </w:r>
      <w:r w:rsidR="00B16D48">
        <w:rPr>
          <w:i/>
          <w:noProof/>
          <w:sz w:val="28"/>
          <w:szCs w:val="28"/>
        </w:rPr>
        <w:t>.</w:t>
      </w:r>
      <w:r w:rsidR="00BB4CF9">
        <w:rPr>
          <w:noProof/>
          <w:sz w:val="28"/>
          <w:szCs w:val="28"/>
        </w:rPr>
        <w:t xml:space="preserve"> 2023)</w:t>
      </w:r>
      <w:r w:rsidR="00957549">
        <w:rPr>
          <w:sz w:val="28"/>
          <w:szCs w:val="28"/>
        </w:rPr>
        <w:fldChar w:fldCharType="end"/>
      </w:r>
      <w:r w:rsidR="00515B43" w:rsidRPr="00515B43">
        <w:rPr>
          <w:sz w:val="28"/>
          <w:szCs w:val="28"/>
        </w:rPr>
        <w:t>. Despite its significant UV-blocking potential, the intrinsic dark color of lignin results in the unavoidable dark color of lignin-based sunscreens, which significantly limits its wide applicatio</w:t>
      </w:r>
      <w:r w:rsidR="00957549">
        <w:rPr>
          <w:sz w:val="28"/>
          <w:szCs w:val="28"/>
        </w:rPr>
        <w:fldChar w:fldCharType="begin"/>
      </w:r>
      <w:r w:rsidR="00BB4CF9">
        <w:rPr>
          <w:sz w:val="28"/>
          <w:szCs w:val="28"/>
        </w:rPr>
        <w:instrText xml:space="preserve"> ADDIN EN.CITE &lt;EndNote&gt;&lt;Cite&gt;&lt;Author&gt;Kim&lt;/Author&gt;&lt;Year&gt;2023&lt;/Year&gt;&lt;RecNum&gt;145&lt;/RecNum&gt;&lt;DisplayText&gt;(Kim, Park et al. 2023)&lt;/DisplayText&gt;&lt;record&gt;&lt;rec-number&gt;145&lt;/rec-number&gt;&lt;foreign-keys&gt;&lt;key app="EN" db-id="r2fv22wx40tss7esav9vswf5tx0rfft5pwvs" timestamp="1715169587"&gt;145&lt;/key&gt;&lt;/foreign-keys&gt;&lt;ref-type name="Journal Article"&gt;17&lt;/ref-type&gt;&lt;contributors&gt;&lt;authors&gt;&lt;author&gt;Kim, Tae Hoon&lt;/author&gt;&lt;author&gt;Park, Seung Hyeon&lt;/author&gt;&lt;author&gt;Lee, Seoku&lt;/author&gt;&lt;author&gt;Bharadwaj, AVSL Sai&lt;/author&gt;&lt;author&gt;Lee, Yang Soo&lt;/author&gt;&lt;author&gt;Yoo, Chang Geun&lt;/author&gt;&lt;author&gt;Kim, Tae Hyun&lt;/author&gt;&lt;/authors&gt;&lt;/contributors&gt;&lt;titles&gt;&lt;title&gt;A review of biomass-derived UV-shielding materials for bio-composites&lt;/title&gt;&lt;secondary-title&gt;Energies&lt;/secondary-title&gt;&lt;/titles&gt;&lt;periodical&gt;&lt;full-title&gt;Energies&lt;/full-title&gt;&lt;/periodical&gt;&lt;pages&gt;2231&lt;/pages&gt;&lt;volume&gt;16&lt;/volume&gt;&lt;number&gt;5&lt;/number&gt;&lt;dates&gt;&lt;year&gt;2023&lt;/year&gt;&lt;/dates&gt;&lt;isbn&gt;1996-1073&lt;/isbn&gt;&lt;urls&gt;&lt;/urls&gt;&lt;/record&gt;&lt;/Cite&gt;&lt;/EndNote&gt;</w:instrText>
      </w:r>
      <w:r w:rsidR="00957549">
        <w:rPr>
          <w:sz w:val="28"/>
          <w:szCs w:val="28"/>
        </w:rPr>
        <w:fldChar w:fldCharType="separate"/>
      </w:r>
      <w:r w:rsidR="00BB4CF9">
        <w:rPr>
          <w:noProof/>
          <w:sz w:val="28"/>
          <w:szCs w:val="28"/>
        </w:rPr>
        <w:t xml:space="preserve">(Kim, Park </w:t>
      </w:r>
      <w:r w:rsidR="00B16D48" w:rsidRPr="00B16D48">
        <w:rPr>
          <w:i/>
          <w:noProof/>
          <w:sz w:val="28"/>
          <w:szCs w:val="28"/>
        </w:rPr>
        <w:t>et al</w:t>
      </w:r>
      <w:r w:rsidR="00B16D48">
        <w:rPr>
          <w:i/>
          <w:noProof/>
          <w:sz w:val="28"/>
          <w:szCs w:val="28"/>
        </w:rPr>
        <w:t>.</w:t>
      </w:r>
      <w:r w:rsidR="00BB4CF9">
        <w:rPr>
          <w:noProof/>
          <w:sz w:val="28"/>
          <w:szCs w:val="28"/>
        </w:rPr>
        <w:t xml:space="preserve"> 2023)</w:t>
      </w:r>
      <w:r w:rsidR="00957549">
        <w:rPr>
          <w:sz w:val="28"/>
          <w:szCs w:val="28"/>
        </w:rPr>
        <w:fldChar w:fldCharType="end"/>
      </w:r>
      <w:r w:rsidR="00515B43" w:rsidRPr="00515B43">
        <w:rPr>
          <w:sz w:val="28"/>
          <w:szCs w:val="28"/>
        </w:rPr>
        <w:t>. Therefore, the present review focuses on providing a comprehensive insight into lignin-based sunscreens. The positive effects of the sunblocking ability of lignin and the drawbacks associated with lignin-based sunscreens, from the viewpoint of cosmetic appearance, were investigated in detail</w:t>
      </w:r>
      <w:r w:rsidR="00957549">
        <w:rPr>
          <w:sz w:val="28"/>
          <w:szCs w:val="28"/>
        </w:rPr>
        <w:fldChar w:fldCharType="begin"/>
      </w:r>
      <w:r w:rsidR="00A927B2">
        <w:rPr>
          <w:sz w:val="28"/>
          <w:szCs w:val="28"/>
        </w:rPr>
        <w:instrText xml:space="preserve"> ADDIN EN.CITE &lt;EndNote&gt;&lt;Cite&gt;&lt;Author&gt;Henriksson&lt;/Author&gt;&lt;Year&gt;2023&lt;/Year&gt;&lt;RecNum&gt;147&lt;/RecNum&gt;&lt;DisplayText&gt;(Henriksson and Nordell 2023)&lt;/DisplayText&gt;&lt;record&gt;&lt;rec-number&gt;147&lt;/rec-number&gt;&lt;foreign-keys&gt;&lt;key app="EN" db-id="r2fv22wx40tss7esav9vswf5tx0rfft5pwvs" timestamp="1715169659"&gt;147&lt;/key&gt;&lt;/foreign-keys&gt;&lt;ref-type name="Journal Article"&gt;17&lt;/ref-type&gt;&lt;contributors&gt;&lt;authors&gt;&lt;author&gt;Henriksson, Nellie&lt;/author&gt;&lt;author&gt;Nordell, Klas&lt;/author&gt;&lt;/authors&gt;&lt;/contributors&gt;&lt;titles&gt;&lt;title&gt;Lignin in Cosmetics: State of the Art: Discerning the value of lignin in the cosmetic industry&lt;/title&gt;&lt;/titles&gt;&lt;dates&gt;&lt;year&gt;2023&lt;/year&gt;&lt;/dates&gt;&lt;urls&gt;&lt;/urls&gt;&lt;/record&gt;&lt;/Cite&gt;&lt;/EndNote&gt;</w:instrText>
      </w:r>
      <w:r w:rsidR="00957549">
        <w:rPr>
          <w:sz w:val="28"/>
          <w:szCs w:val="28"/>
        </w:rPr>
        <w:fldChar w:fldCharType="separate"/>
      </w:r>
      <w:r w:rsidR="00A927B2">
        <w:rPr>
          <w:noProof/>
          <w:sz w:val="28"/>
          <w:szCs w:val="28"/>
        </w:rPr>
        <w:t>(Henriksson and Nordell 2023)</w:t>
      </w:r>
      <w:r w:rsidR="00957549">
        <w:rPr>
          <w:sz w:val="28"/>
          <w:szCs w:val="28"/>
        </w:rPr>
        <w:fldChar w:fldCharType="end"/>
      </w:r>
      <w:r w:rsidR="00515B43" w:rsidRPr="00515B43">
        <w:rPr>
          <w:sz w:val="28"/>
          <w:szCs w:val="28"/>
        </w:rPr>
        <w:t>. To address the bottlenecks of lignin-based sunscreens, several methods, including fractionation and modification on the chemical structure, morphology, and particle size of lignin, were subsequently developed</w:t>
      </w:r>
      <w:r w:rsidR="00957549">
        <w:rPr>
          <w:sz w:val="28"/>
          <w:szCs w:val="28"/>
        </w:rPr>
        <w:fldChar w:fldCharType="begin"/>
      </w:r>
      <w:r w:rsidR="00A927B2">
        <w:rPr>
          <w:sz w:val="28"/>
          <w:szCs w:val="28"/>
        </w:rPr>
        <w:instrText xml:space="preserve"> ADDIN EN.CITE &lt;EndNote&gt;&lt;Cite&gt;&lt;Author&gt;Espinoza-Acosta&lt;/Author&gt;&lt;Year&gt;2022&lt;/Year&gt;&lt;RecNum&gt;148&lt;/RecNum&gt;&lt;DisplayText&gt;(Espinoza-Acosta and Figueroa-Espinoza 2022)&lt;/DisplayText&gt;&lt;record&gt;&lt;rec-number&gt;148&lt;/rec-number&gt;&lt;foreign-keys&gt;&lt;key app="EN" db-id="r2fv22wx40tss7esav9vswf5tx0rfft5pwvs" timestamp="1715169790"&gt;148&lt;/key&gt;&lt;/foreign-keys&gt;&lt;ref-type name="Journal Article"&gt;17&lt;/ref-type&gt;&lt;contributors&gt;&lt;authors&gt;&lt;author&gt;Espinoza-Acosta, José Luis&lt;/author&gt;&lt;author&gt;Figueroa-Espinoza, Evelyn Guadalupe&lt;/author&gt;&lt;/authors&gt;&lt;/contributors&gt;&lt;titles&gt;&lt;title&gt;Recent Progress in the Production of Lignin-based Sunscreens: A Review&lt;/title&gt;&lt;secondary-title&gt;BioResources&lt;/secondary-title&gt;&lt;/titles&gt;&lt;periodical&gt;&lt;full-title&gt;BioResources&lt;/full-title&gt;&lt;/periodical&gt;&lt;volume&gt;17&lt;/volume&gt;&lt;number&gt;2&lt;/number&gt;&lt;dates&gt;&lt;year&gt;2022&lt;/year&gt;&lt;/dates&gt;&lt;isbn&gt;1930-2126&lt;/isbn&gt;&lt;urls&gt;&lt;/urls&gt;&lt;/record&gt;&lt;/Cite&gt;&lt;/EndNote&gt;</w:instrText>
      </w:r>
      <w:r w:rsidR="00957549">
        <w:rPr>
          <w:sz w:val="28"/>
          <w:szCs w:val="28"/>
        </w:rPr>
        <w:fldChar w:fldCharType="separate"/>
      </w:r>
      <w:r w:rsidR="00A927B2">
        <w:rPr>
          <w:noProof/>
          <w:sz w:val="28"/>
          <w:szCs w:val="28"/>
        </w:rPr>
        <w:t>(Espinoza-Acosta and Figueroa-Espinoza 2022)</w:t>
      </w:r>
      <w:r w:rsidR="00957549">
        <w:rPr>
          <w:sz w:val="28"/>
          <w:szCs w:val="28"/>
        </w:rPr>
        <w:fldChar w:fldCharType="end"/>
      </w:r>
      <w:r w:rsidR="00515B43" w:rsidRPr="00515B43">
        <w:rPr>
          <w:sz w:val="28"/>
          <w:szCs w:val="28"/>
        </w:rPr>
        <w:t xml:space="preserve">. In addition, future perspectives of lignin-inspired sunscreen production were </w:t>
      </w:r>
      <w:r w:rsidR="00515B43" w:rsidRPr="00515B43">
        <w:rPr>
          <w:sz w:val="28"/>
          <w:szCs w:val="28"/>
        </w:rPr>
        <w:lastRenderedPageBreak/>
        <w:t>discussed to suggest promising approaches for a facile and green manufacturing of natural sunscreens from lignin</w:t>
      </w:r>
      <w:r w:rsidR="00957549">
        <w:rPr>
          <w:sz w:val="28"/>
          <w:szCs w:val="28"/>
        </w:rPr>
        <w:fldChar w:fldCharType="begin"/>
      </w:r>
      <w:r w:rsidR="00A927B2">
        <w:rPr>
          <w:sz w:val="28"/>
          <w:szCs w:val="28"/>
        </w:rPr>
        <w:instrText xml:space="preserve"> ADDIN EN.CITE &lt;EndNote&gt;&lt;Cite&gt;&lt;Author&gt;Piccinino&lt;/Author&gt;&lt;Year&gt;2019&lt;/Year&gt;&lt;RecNum&gt;150&lt;/RecNum&gt;&lt;DisplayText&gt;(Piccinino 2019)&lt;/DisplayText&gt;&lt;record&gt;&lt;rec-number&gt;150&lt;/rec-number&gt;&lt;foreign-keys&gt;&lt;key app="EN" db-id="r2fv22wx40tss7esav9vswf5tx0rfft5pwvs" timestamp="1715169917"&gt;150&lt;/key&gt;&lt;/foreign-keys&gt;&lt;ref-type name="Journal Article"&gt;17&lt;/ref-type&gt;&lt;contributors&gt;&lt;authors&gt;&lt;author&gt;Piccinino, Davide&lt;/author&gt;&lt;/authors&gt;&lt;/contributors&gt;&lt;titles&gt;&lt;title&gt;Green chemistry and bio-nanotechnology: design of polyphenols in biocatalysis, functionalized nanomaterials and bio-based product&lt;/title&gt;&lt;/titles&gt;&lt;dates&gt;&lt;year&gt;2019&lt;/year&gt;&lt;/dates&gt;&lt;urls&gt;&lt;/urls&gt;&lt;/record&gt;&lt;/Cite&gt;&lt;/EndNote&gt;</w:instrText>
      </w:r>
      <w:r w:rsidR="00957549">
        <w:rPr>
          <w:sz w:val="28"/>
          <w:szCs w:val="28"/>
        </w:rPr>
        <w:fldChar w:fldCharType="separate"/>
      </w:r>
      <w:r w:rsidR="00A927B2">
        <w:rPr>
          <w:noProof/>
          <w:sz w:val="28"/>
          <w:szCs w:val="28"/>
        </w:rPr>
        <w:t>(Piccinino 2019)</w:t>
      </w:r>
      <w:r w:rsidR="00957549">
        <w:rPr>
          <w:sz w:val="28"/>
          <w:szCs w:val="28"/>
        </w:rPr>
        <w:fldChar w:fldCharType="end"/>
      </w:r>
    </w:p>
    <w:p w:rsidR="00FB4020" w:rsidRDefault="00FB4020" w:rsidP="000E5D2F">
      <w:pPr>
        <w:pStyle w:val="NormalWeb"/>
        <w:shd w:val="clear" w:color="auto" w:fill="FFFFFF"/>
        <w:spacing w:before="0" w:beforeAutospacing="0" w:line="360" w:lineRule="auto"/>
        <w:jc w:val="both"/>
        <w:rPr>
          <w:sz w:val="28"/>
          <w:szCs w:val="28"/>
        </w:rPr>
      </w:pPr>
    </w:p>
    <w:p w:rsidR="00FB4020" w:rsidRDefault="00FB4020" w:rsidP="000E5D2F">
      <w:pPr>
        <w:pStyle w:val="NormalWeb"/>
        <w:shd w:val="clear" w:color="auto" w:fill="FFFFFF"/>
        <w:spacing w:before="0" w:beforeAutospacing="0" w:line="360" w:lineRule="auto"/>
        <w:jc w:val="both"/>
        <w:rPr>
          <w:sz w:val="28"/>
          <w:szCs w:val="28"/>
        </w:rPr>
      </w:pPr>
    </w:p>
    <w:p w:rsidR="00FB4020" w:rsidRDefault="00FB4020" w:rsidP="000E5D2F">
      <w:pPr>
        <w:pStyle w:val="NormalWeb"/>
        <w:shd w:val="clear" w:color="auto" w:fill="FFFFFF"/>
        <w:spacing w:before="0" w:beforeAutospacing="0" w:line="360" w:lineRule="auto"/>
        <w:jc w:val="both"/>
        <w:rPr>
          <w:sz w:val="28"/>
          <w:szCs w:val="28"/>
        </w:rPr>
      </w:pPr>
    </w:p>
    <w:p w:rsidR="00FB4020" w:rsidRDefault="00FB4020" w:rsidP="000E5D2F">
      <w:pPr>
        <w:pStyle w:val="NormalWeb"/>
        <w:shd w:val="clear" w:color="auto" w:fill="FFFFFF"/>
        <w:spacing w:before="0" w:beforeAutospacing="0" w:line="360" w:lineRule="auto"/>
        <w:jc w:val="both"/>
        <w:rPr>
          <w:sz w:val="28"/>
          <w:szCs w:val="28"/>
        </w:rPr>
      </w:pPr>
    </w:p>
    <w:p w:rsidR="00FB4020" w:rsidRDefault="00FB4020" w:rsidP="000E5D2F">
      <w:pPr>
        <w:pStyle w:val="NormalWeb"/>
        <w:shd w:val="clear" w:color="auto" w:fill="FFFFFF"/>
        <w:spacing w:before="0" w:beforeAutospacing="0" w:line="360" w:lineRule="auto"/>
        <w:jc w:val="both"/>
        <w:rPr>
          <w:sz w:val="28"/>
          <w:szCs w:val="28"/>
        </w:rPr>
      </w:pPr>
    </w:p>
    <w:p w:rsidR="00FB4020" w:rsidRDefault="00FB4020" w:rsidP="000E5D2F">
      <w:pPr>
        <w:pStyle w:val="NormalWeb"/>
        <w:shd w:val="clear" w:color="auto" w:fill="FFFFFF"/>
        <w:spacing w:before="0" w:beforeAutospacing="0" w:line="360" w:lineRule="auto"/>
        <w:jc w:val="both"/>
        <w:rPr>
          <w:sz w:val="28"/>
          <w:szCs w:val="28"/>
        </w:rPr>
      </w:pPr>
    </w:p>
    <w:p w:rsidR="00FB4020" w:rsidRDefault="00FB4020" w:rsidP="000E5D2F">
      <w:pPr>
        <w:pStyle w:val="NormalWeb"/>
        <w:shd w:val="clear" w:color="auto" w:fill="FFFFFF"/>
        <w:spacing w:before="0" w:beforeAutospacing="0" w:line="360" w:lineRule="auto"/>
        <w:jc w:val="both"/>
        <w:rPr>
          <w:sz w:val="28"/>
          <w:szCs w:val="28"/>
        </w:rPr>
      </w:pPr>
    </w:p>
    <w:p w:rsidR="00FB4020" w:rsidRDefault="00FB4020" w:rsidP="000E5D2F">
      <w:pPr>
        <w:pStyle w:val="NormalWeb"/>
        <w:shd w:val="clear" w:color="auto" w:fill="FFFFFF"/>
        <w:spacing w:before="0" w:beforeAutospacing="0" w:line="360" w:lineRule="auto"/>
        <w:jc w:val="both"/>
        <w:rPr>
          <w:sz w:val="28"/>
          <w:szCs w:val="28"/>
        </w:rPr>
      </w:pPr>
    </w:p>
    <w:p w:rsidR="00FB4020" w:rsidRDefault="00FB4020" w:rsidP="000E5D2F">
      <w:pPr>
        <w:pStyle w:val="NormalWeb"/>
        <w:shd w:val="clear" w:color="auto" w:fill="FFFFFF"/>
        <w:spacing w:before="0" w:beforeAutospacing="0" w:line="360" w:lineRule="auto"/>
        <w:jc w:val="both"/>
        <w:rPr>
          <w:sz w:val="28"/>
          <w:szCs w:val="28"/>
        </w:rPr>
      </w:pPr>
    </w:p>
    <w:p w:rsidR="00FB4020" w:rsidRDefault="00FB4020" w:rsidP="000E5D2F">
      <w:pPr>
        <w:pStyle w:val="NormalWeb"/>
        <w:shd w:val="clear" w:color="auto" w:fill="FFFFFF"/>
        <w:spacing w:before="0" w:beforeAutospacing="0" w:line="360" w:lineRule="auto"/>
        <w:jc w:val="both"/>
        <w:rPr>
          <w:sz w:val="28"/>
          <w:szCs w:val="28"/>
        </w:rPr>
      </w:pPr>
    </w:p>
    <w:p w:rsidR="00FB4020" w:rsidRDefault="00FB4020" w:rsidP="000E5D2F">
      <w:pPr>
        <w:pStyle w:val="NormalWeb"/>
        <w:shd w:val="clear" w:color="auto" w:fill="FFFFFF"/>
        <w:spacing w:before="0" w:beforeAutospacing="0" w:line="360" w:lineRule="auto"/>
        <w:jc w:val="both"/>
        <w:rPr>
          <w:sz w:val="28"/>
          <w:szCs w:val="28"/>
        </w:rPr>
      </w:pPr>
    </w:p>
    <w:p w:rsidR="00FB4020" w:rsidRDefault="00FB4020" w:rsidP="000E5D2F">
      <w:pPr>
        <w:pStyle w:val="NormalWeb"/>
        <w:shd w:val="clear" w:color="auto" w:fill="FFFFFF"/>
        <w:spacing w:before="0" w:beforeAutospacing="0" w:line="360" w:lineRule="auto"/>
        <w:jc w:val="both"/>
        <w:rPr>
          <w:sz w:val="28"/>
          <w:szCs w:val="28"/>
        </w:rPr>
      </w:pPr>
    </w:p>
    <w:p w:rsidR="00FB4020" w:rsidRDefault="00FB4020" w:rsidP="000E5D2F">
      <w:pPr>
        <w:pStyle w:val="NormalWeb"/>
        <w:shd w:val="clear" w:color="auto" w:fill="FFFFFF"/>
        <w:spacing w:before="0" w:beforeAutospacing="0" w:line="360" w:lineRule="auto"/>
        <w:jc w:val="both"/>
        <w:rPr>
          <w:sz w:val="28"/>
          <w:szCs w:val="28"/>
        </w:rPr>
      </w:pPr>
    </w:p>
    <w:p w:rsidR="00FB4020" w:rsidRDefault="00FB4020" w:rsidP="000E5D2F">
      <w:pPr>
        <w:pStyle w:val="NormalWeb"/>
        <w:shd w:val="clear" w:color="auto" w:fill="FFFFFF"/>
        <w:spacing w:before="0" w:beforeAutospacing="0" w:line="360" w:lineRule="auto"/>
        <w:jc w:val="both"/>
        <w:rPr>
          <w:sz w:val="28"/>
          <w:szCs w:val="28"/>
        </w:rPr>
      </w:pPr>
    </w:p>
    <w:p w:rsidR="00FB4020" w:rsidRDefault="00FB4020" w:rsidP="000E5D2F">
      <w:pPr>
        <w:pStyle w:val="NormalWeb"/>
        <w:shd w:val="clear" w:color="auto" w:fill="FFFFFF"/>
        <w:spacing w:before="0" w:beforeAutospacing="0" w:line="360" w:lineRule="auto"/>
        <w:jc w:val="both"/>
        <w:rPr>
          <w:sz w:val="28"/>
          <w:szCs w:val="28"/>
        </w:rPr>
      </w:pPr>
    </w:p>
    <w:p w:rsidR="00405DFF" w:rsidRPr="008349A2" w:rsidRDefault="004203DD" w:rsidP="00405DFF">
      <w:pPr>
        <w:pStyle w:val="NormalWeb"/>
        <w:shd w:val="clear" w:color="auto" w:fill="FFFFFF"/>
        <w:spacing w:before="0" w:beforeAutospacing="0" w:line="360" w:lineRule="auto"/>
        <w:jc w:val="both"/>
        <w:rPr>
          <w:sz w:val="28"/>
          <w:szCs w:val="28"/>
        </w:rPr>
      </w:pPr>
      <w:r>
        <w:rPr>
          <w:b/>
          <w:sz w:val="28"/>
          <w:szCs w:val="28"/>
        </w:rPr>
        <w:lastRenderedPageBreak/>
        <w:t xml:space="preserve"> </w:t>
      </w:r>
      <w:r w:rsidR="00405DFF">
        <w:rPr>
          <w:b/>
          <w:sz w:val="28"/>
          <w:szCs w:val="28"/>
        </w:rPr>
        <w:t xml:space="preserve">1.1 </w:t>
      </w:r>
      <w:r>
        <w:rPr>
          <w:b/>
          <w:sz w:val="28"/>
          <w:szCs w:val="28"/>
        </w:rPr>
        <w:t xml:space="preserve"> </w:t>
      </w:r>
      <w:r w:rsidR="00A65455">
        <w:rPr>
          <w:b/>
          <w:sz w:val="28"/>
          <w:szCs w:val="28"/>
        </w:rPr>
        <w:t xml:space="preserve">AIM </w:t>
      </w:r>
      <w:r w:rsidR="00405DFF">
        <w:rPr>
          <w:b/>
          <w:sz w:val="28"/>
          <w:szCs w:val="28"/>
        </w:rPr>
        <w:t>&amp;OBJECTIVES</w:t>
      </w:r>
    </w:p>
    <w:p w:rsidR="00A65455" w:rsidRPr="008349A2" w:rsidRDefault="00A65455" w:rsidP="000E5D2F">
      <w:pPr>
        <w:pStyle w:val="NormalWeb"/>
        <w:shd w:val="clear" w:color="auto" w:fill="FFFFFF"/>
        <w:spacing w:before="0" w:beforeAutospacing="0" w:line="360" w:lineRule="auto"/>
        <w:jc w:val="both"/>
        <w:rPr>
          <w:sz w:val="28"/>
          <w:szCs w:val="28"/>
        </w:rPr>
      </w:pPr>
    </w:p>
    <w:p w:rsidR="008349A2" w:rsidRDefault="004203DD" w:rsidP="000E5D2F">
      <w:pPr>
        <w:pStyle w:val="NormalWeb"/>
        <w:shd w:val="clear" w:color="auto" w:fill="FFFFFF"/>
        <w:spacing w:before="0" w:beforeAutospacing="0" w:line="360" w:lineRule="auto"/>
        <w:jc w:val="both"/>
        <w:rPr>
          <w:sz w:val="28"/>
          <w:szCs w:val="28"/>
        </w:rPr>
      </w:pPr>
      <w:r>
        <w:rPr>
          <w:sz w:val="28"/>
          <w:szCs w:val="28"/>
        </w:rPr>
        <w:t xml:space="preserve">         </w:t>
      </w:r>
      <w:r w:rsidRPr="004203DD">
        <w:rPr>
          <w:sz w:val="28"/>
          <w:szCs w:val="28"/>
        </w:rPr>
        <w:t xml:space="preserve">To design and </w:t>
      </w:r>
      <w:r w:rsidR="00625FC8" w:rsidRPr="004203DD">
        <w:rPr>
          <w:sz w:val="28"/>
          <w:szCs w:val="28"/>
        </w:rPr>
        <w:t xml:space="preserve">development of lignin based </w:t>
      </w:r>
      <w:r w:rsidRPr="004203DD">
        <w:rPr>
          <w:sz w:val="28"/>
          <w:szCs w:val="28"/>
        </w:rPr>
        <w:t>UV protectants or sunscreen for skin care application.</w:t>
      </w:r>
    </w:p>
    <w:p w:rsidR="00A65455" w:rsidRPr="008349A2" w:rsidRDefault="00405DFF" w:rsidP="000E5D2F">
      <w:pPr>
        <w:pStyle w:val="NormalWeb"/>
        <w:shd w:val="clear" w:color="auto" w:fill="FFFFFF"/>
        <w:spacing w:before="0" w:beforeAutospacing="0" w:line="360" w:lineRule="auto"/>
        <w:jc w:val="both"/>
        <w:rPr>
          <w:sz w:val="28"/>
          <w:szCs w:val="28"/>
        </w:rPr>
      </w:pPr>
      <w:r>
        <w:rPr>
          <w:b/>
          <w:sz w:val="28"/>
          <w:szCs w:val="28"/>
        </w:rPr>
        <w:t xml:space="preserve"> </w:t>
      </w:r>
    </w:p>
    <w:p w:rsidR="00916601" w:rsidRPr="00A65455" w:rsidRDefault="008E1A4D" w:rsidP="00A65455">
      <w:pPr>
        <w:pStyle w:val="NormalWeb"/>
        <w:numPr>
          <w:ilvl w:val="0"/>
          <w:numId w:val="9"/>
        </w:numPr>
        <w:shd w:val="clear" w:color="auto" w:fill="FFFFFF"/>
        <w:spacing w:before="0" w:line="360" w:lineRule="auto"/>
        <w:jc w:val="both"/>
        <w:rPr>
          <w:sz w:val="28"/>
          <w:szCs w:val="28"/>
        </w:rPr>
      </w:pPr>
      <w:r w:rsidRPr="00A65455">
        <w:rPr>
          <w:sz w:val="28"/>
          <w:szCs w:val="28"/>
        </w:rPr>
        <w:t>Selection of efficient methodology for lignin extraction from coconut husk waste</w:t>
      </w:r>
    </w:p>
    <w:p w:rsidR="00916601" w:rsidRPr="00A65455" w:rsidRDefault="008E1A4D" w:rsidP="00A65455">
      <w:pPr>
        <w:pStyle w:val="NormalWeb"/>
        <w:numPr>
          <w:ilvl w:val="0"/>
          <w:numId w:val="9"/>
        </w:numPr>
        <w:shd w:val="clear" w:color="auto" w:fill="FFFFFF"/>
        <w:spacing w:before="0" w:line="360" w:lineRule="auto"/>
        <w:jc w:val="both"/>
        <w:rPr>
          <w:sz w:val="28"/>
          <w:szCs w:val="28"/>
        </w:rPr>
      </w:pPr>
      <w:r w:rsidRPr="00A65455">
        <w:rPr>
          <w:sz w:val="28"/>
          <w:szCs w:val="28"/>
        </w:rPr>
        <w:t>Development of Lignin based UV protectant for skin care applications</w:t>
      </w:r>
    </w:p>
    <w:p w:rsidR="00916601" w:rsidRPr="00A65455" w:rsidRDefault="008E1A4D" w:rsidP="00A65455">
      <w:pPr>
        <w:pStyle w:val="NormalWeb"/>
        <w:numPr>
          <w:ilvl w:val="0"/>
          <w:numId w:val="9"/>
        </w:numPr>
        <w:shd w:val="clear" w:color="auto" w:fill="FFFFFF"/>
        <w:spacing w:before="0" w:line="360" w:lineRule="auto"/>
        <w:jc w:val="both"/>
        <w:rPr>
          <w:sz w:val="28"/>
          <w:szCs w:val="28"/>
        </w:rPr>
      </w:pPr>
      <w:r w:rsidRPr="00A65455">
        <w:rPr>
          <w:sz w:val="28"/>
          <w:szCs w:val="28"/>
        </w:rPr>
        <w:t xml:space="preserve"> It has good ultraviolet (UV) absorption and antioxidant properties. </w:t>
      </w:r>
    </w:p>
    <w:p w:rsidR="00916601" w:rsidRPr="00A65455" w:rsidRDefault="008E1A4D" w:rsidP="00A65455">
      <w:pPr>
        <w:pStyle w:val="NormalWeb"/>
        <w:numPr>
          <w:ilvl w:val="0"/>
          <w:numId w:val="9"/>
        </w:numPr>
        <w:shd w:val="clear" w:color="auto" w:fill="FFFFFF"/>
        <w:spacing w:before="0" w:line="360" w:lineRule="auto"/>
        <w:jc w:val="both"/>
        <w:rPr>
          <w:sz w:val="28"/>
          <w:szCs w:val="28"/>
        </w:rPr>
      </w:pPr>
      <w:r w:rsidRPr="00A65455">
        <w:rPr>
          <w:sz w:val="28"/>
          <w:szCs w:val="28"/>
        </w:rPr>
        <w:t xml:space="preserve"> Protection against oxidative stress </w:t>
      </w:r>
    </w:p>
    <w:p w:rsidR="00E653A9" w:rsidRDefault="00E653A9" w:rsidP="000E5D2F">
      <w:pPr>
        <w:pStyle w:val="NormalWeb"/>
        <w:shd w:val="clear" w:color="auto" w:fill="FFFFFF"/>
        <w:spacing w:before="0" w:beforeAutospacing="0" w:line="360" w:lineRule="auto"/>
        <w:jc w:val="both"/>
        <w:rPr>
          <w:sz w:val="28"/>
          <w:szCs w:val="28"/>
        </w:rPr>
      </w:pPr>
    </w:p>
    <w:p w:rsidR="00E653A9" w:rsidRDefault="00E653A9" w:rsidP="000E5D2F">
      <w:pPr>
        <w:pStyle w:val="NormalWeb"/>
        <w:shd w:val="clear" w:color="auto" w:fill="FFFFFF"/>
        <w:spacing w:before="0" w:beforeAutospacing="0" w:line="360" w:lineRule="auto"/>
        <w:jc w:val="both"/>
        <w:rPr>
          <w:sz w:val="28"/>
          <w:szCs w:val="28"/>
        </w:rPr>
      </w:pPr>
    </w:p>
    <w:p w:rsidR="00E653A9" w:rsidRDefault="00E653A9" w:rsidP="000E5D2F">
      <w:pPr>
        <w:pStyle w:val="NormalWeb"/>
        <w:shd w:val="clear" w:color="auto" w:fill="FFFFFF"/>
        <w:spacing w:before="0" w:beforeAutospacing="0" w:line="360" w:lineRule="auto"/>
        <w:jc w:val="both"/>
        <w:rPr>
          <w:sz w:val="28"/>
          <w:szCs w:val="28"/>
        </w:rPr>
      </w:pPr>
    </w:p>
    <w:p w:rsidR="00E653A9" w:rsidRDefault="00E653A9" w:rsidP="000E5D2F">
      <w:pPr>
        <w:pStyle w:val="NormalWeb"/>
        <w:shd w:val="clear" w:color="auto" w:fill="FFFFFF"/>
        <w:spacing w:before="0" w:beforeAutospacing="0" w:line="360" w:lineRule="auto"/>
        <w:jc w:val="both"/>
        <w:rPr>
          <w:sz w:val="28"/>
          <w:szCs w:val="28"/>
        </w:rPr>
      </w:pPr>
    </w:p>
    <w:p w:rsidR="00E653A9" w:rsidRDefault="00E653A9" w:rsidP="000E5D2F">
      <w:pPr>
        <w:pStyle w:val="NormalWeb"/>
        <w:shd w:val="clear" w:color="auto" w:fill="FFFFFF"/>
        <w:spacing w:before="0" w:beforeAutospacing="0" w:line="360" w:lineRule="auto"/>
        <w:jc w:val="both"/>
        <w:rPr>
          <w:sz w:val="28"/>
          <w:szCs w:val="28"/>
        </w:rPr>
      </w:pPr>
    </w:p>
    <w:p w:rsidR="00E653A9" w:rsidRDefault="00E653A9" w:rsidP="000E5D2F">
      <w:pPr>
        <w:pStyle w:val="NormalWeb"/>
        <w:shd w:val="clear" w:color="auto" w:fill="FFFFFF"/>
        <w:spacing w:before="0" w:beforeAutospacing="0" w:line="360" w:lineRule="auto"/>
        <w:jc w:val="both"/>
        <w:rPr>
          <w:sz w:val="28"/>
          <w:szCs w:val="28"/>
        </w:rPr>
      </w:pPr>
    </w:p>
    <w:p w:rsidR="00E653A9" w:rsidRDefault="00E653A9" w:rsidP="000E5D2F">
      <w:pPr>
        <w:pStyle w:val="NormalWeb"/>
        <w:shd w:val="clear" w:color="auto" w:fill="FFFFFF"/>
        <w:spacing w:before="0" w:beforeAutospacing="0" w:line="360" w:lineRule="auto"/>
        <w:jc w:val="both"/>
        <w:rPr>
          <w:sz w:val="28"/>
          <w:szCs w:val="28"/>
        </w:rPr>
      </w:pPr>
    </w:p>
    <w:p w:rsidR="008349A2" w:rsidRDefault="008349A2" w:rsidP="000E5D2F">
      <w:pPr>
        <w:pStyle w:val="NormalWeb"/>
        <w:shd w:val="clear" w:color="auto" w:fill="FFFFFF"/>
        <w:spacing w:before="0" w:beforeAutospacing="0" w:line="360" w:lineRule="auto"/>
        <w:jc w:val="both"/>
        <w:rPr>
          <w:b/>
          <w:sz w:val="28"/>
          <w:szCs w:val="28"/>
        </w:rPr>
      </w:pPr>
    </w:p>
    <w:p w:rsidR="00FB4020" w:rsidRDefault="00FB4020" w:rsidP="000E5D2F">
      <w:pPr>
        <w:pStyle w:val="NormalWeb"/>
        <w:shd w:val="clear" w:color="auto" w:fill="FFFFFF"/>
        <w:spacing w:before="0" w:beforeAutospacing="0" w:line="360" w:lineRule="auto"/>
        <w:jc w:val="both"/>
        <w:rPr>
          <w:b/>
          <w:sz w:val="28"/>
          <w:szCs w:val="28"/>
        </w:rPr>
      </w:pPr>
    </w:p>
    <w:p w:rsidR="00FB4020" w:rsidRDefault="00FB4020" w:rsidP="000E5D2F">
      <w:pPr>
        <w:pStyle w:val="NormalWeb"/>
        <w:shd w:val="clear" w:color="auto" w:fill="FFFFFF"/>
        <w:spacing w:before="0" w:beforeAutospacing="0" w:line="360" w:lineRule="auto"/>
        <w:jc w:val="both"/>
        <w:rPr>
          <w:b/>
          <w:sz w:val="28"/>
          <w:szCs w:val="28"/>
        </w:rPr>
      </w:pPr>
    </w:p>
    <w:p w:rsidR="004203DD" w:rsidRPr="004203DD" w:rsidRDefault="00405DFF" w:rsidP="00405DFF">
      <w:pPr>
        <w:pStyle w:val="NormalWeb"/>
        <w:shd w:val="clear" w:color="auto" w:fill="FFFFFF"/>
        <w:spacing w:before="0" w:beforeAutospacing="0" w:line="360" w:lineRule="auto"/>
        <w:rPr>
          <w:b/>
          <w:sz w:val="28"/>
          <w:szCs w:val="28"/>
        </w:rPr>
      </w:pPr>
      <w:r>
        <w:rPr>
          <w:b/>
          <w:sz w:val="28"/>
          <w:szCs w:val="28"/>
        </w:rPr>
        <w:t>1.2  WORK</w:t>
      </w:r>
      <w:r w:rsidR="004203DD" w:rsidRPr="004203DD">
        <w:rPr>
          <w:b/>
          <w:sz w:val="28"/>
          <w:szCs w:val="28"/>
        </w:rPr>
        <w:t xml:space="preserve"> PLAN</w:t>
      </w:r>
    </w:p>
    <w:p w:rsidR="004203DD" w:rsidRDefault="00957549" w:rsidP="00ED22A0">
      <w:pPr>
        <w:pStyle w:val="NormalWeb"/>
        <w:shd w:val="clear" w:color="auto" w:fill="FFFFFF"/>
        <w:spacing w:before="0" w:beforeAutospacing="0" w:line="360" w:lineRule="auto"/>
        <w:jc w:val="center"/>
        <w:rPr>
          <w:sz w:val="28"/>
          <w:szCs w:val="28"/>
        </w:rPr>
      </w:pPr>
      <w:r>
        <w:rPr>
          <w:noProof/>
          <w:sz w:val="28"/>
          <w:szCs w:val="28"/>
        </w:rPr>
        <w:pict>
          <v:rect id="_x0000_s1053" style="position:absolute;left:0;text-align:left;margin-left:157.4pt;margin-top:16.25pt;width:166.6pt;height:40.2pt;z-index:251683328">
            <v:textbox>
              <w:txbxContent>
                <w:p w:rsidR="00012A12" w:rsidRPr="00ED22A0" w:rsidRDefault="00012A12">
                  <w:pPr>
                    <w:rPr>
                      <w:rFonts w:ascii="Times New Roman" w:hAnsi="Times New Roman" w:cs="Times New Roman"/>
                      <w:sz w:val="32"/>
                      <w:szCs w:val="32"/>
                    </w:rPr>
                  </w:pPr>
                  <w:r w:rsidRPr="00ED22A0">
                    <w:rPr>
                      <w:rFonts w:ascii="Times New Roman" w:hAnsi="Times New Roman" w:cs="Times New Roman"/>
                      <w:sz w:val="32"/>
                      <w:szCs w:val="32"/>
                    </w:rPr>
                    <w:t>Collection of plant</w:t>
                  </w:r>
                </w:p>
              </w:txbxContent>
            </v:textbox>
          </v:rect>
        </w:pict>
      </w:r>
    </w:p>
    <w:p w:rsidR="004203DD" w:rsidRDefault="00957549" w:rsidP="000E5D2F">
      <w:pPr>
        <w:pStyle w:val="NormalWeb"/>
        <w:shd w:val="clear" w:color="auto" w:fill="FFFFFF"/>
        <w:spacing w:before="0" w:beforeAutospacing="0" w:line="360" w:lineRule="auto"/>
        <w:jc w:val="both"/>
        <w:rPr>
          <w:sz w:val="28"/>
          <w:szCs w:val="28"/>
        </w:rPr>
      </w:pPr>
      <w:r>
        <w:rPr>
          <w:noProof/>
          <w:sz w:val="28"/>
          <w:szCs w:val="28"/>
        </w:rPr>
        <w:pict>
          <v:shapetype id="_x0000_t32" coordsize="21600,21600" o:spt="32" o:oned="t" path="m,l21600,21600e" filled="f">
            <v:path arrowok="t" fillok="f" o:connecttype="none"/>
            <o:lock v:ext="edit" shapetype="t"/>
          </v:shapetype>
          <v:shape id="_x0000_s1064" type="#_x0000_t32" style="position:absolute;left:0;text-align:left;margin-left:238.6pt;margin-top:18.3pt;width:0;height:42.7pt;z-index:251694592" o:connectortype="straight">
            <v:stroke endarrow="block"/>
          </v:shape>
        </w:pict>
      </w:r>
    </w:p>
    <w:p w:rsidR="004203DD" w:rsidRDefault="00957549" w:rsidP="000E5D2F">
      <w:pPr>
        <w:pStyle w:val="NormalWeb"/>
        <w:shd w:val="clear" w:color="auto" w:fill="FFFFFF"/>
        <w:spacing w:before="0" w:beforeAutospacing="0" w:line="360" w:lineRule="auto"/>
        <w:jc w:val="both"/>
        <w:rPr>
          <w:sz w:val="28"/>
          <w:szCs w:val="28"/>
        </w:rPr>
      </w:pPr>
      <w:r>
        <w:rPr>
          <w:noProof/>
          <w:sz w:val="28"/>
          <w:szCs w:val="28"/>
        </w:rPr>
        <w:pict>
          <v:rect id="_x0000_s1059" style="position:absolute;left:0;text-align:left;margin-left:370.9pt;margin-top:22.85pt;width:134.75pt;height:47.7pt;z-index:251689472">
            <v:textbox>
              <w:txbxContent>
                <w:p w:rsidR="00012A12" w:rsidRPr="00ED22A0" w:rsidRDefault="00012A12" w:rsidP="00ED22A0">
                  <w:pPr>
                    <w:jc w:val="center"/>
                    <w:rPr>
                      <w:rFonts w:ascii="Times New Roman" w:hAnsi="Times New Roman" w:cs="Times New Roman"/>
                      <w:sz w:val="28"/>
                      <w:szCs w:val="28"/>
                    </w:rPr>
                  </w:pPr>
                  <w:r w:rsidRPr="00ED22A0">
                    <w:rPr>
                      <w:rFonts w:ascii="Times New Roman" w:hAnsi="Times New Roman" w:cs="Times New Roman"/>
                      <w:sz w:val="28"/>
                      <w:szCs w:val="28"/>
                    </w:rPr>
                    <w:t>Sun dried</w:t>
                  </w:r>
                </w:p>
              </w:txbxContent>
            </v:textbox>
          </v:rect>
        </w:pict>
      </w:r>
      <w:r>
        <w:rPr>
          <w:noProof/>
          <w:sz w:val="28"/>
          <w:szCs w:val="28"/>
        </w:rPr>
        <w:pict>
          <v:rect id="_x0000_s1054" style="position:absolute;left:0;text-align:left;margin-left:157.4pt;margin-top:22.85pt;width:166.6pt;height:47.7pt;z-index:251684352">
            <v:textbox>
              <w:txbxContent>
                <w:p w:rsidR="00012A12" w:rsidRPr="00ED22A0" w:rsidRDefault="00012A12" w:rsidP="00ED22A0">
                  <w:pPr>
                    <w:jc w:val="center"/>
                    <w:rPr>
                      <w:rFonts w:ascii="Times New Roman" w:hAnsi="Times New Roman" w:cs="Times New Roman"/>
                      <w:sz w:val="28"/>
                      <w:szCs w:val="28"/>
                    </w:rPr>
                  </w:pPr>
                  <w:r w:rsidRPr="00ED22A0">
                    <w:rPr>
                      <w:rFonts w:ascii="Times New Roman" w:hAnsi="Times New Roman" w:cs="Times New Roman"/>
                      <w:sz w:val="28"/>
                      <w:szCs w:val="28"/>
                    </w:rPr>
                    <w:t>Drying</w:t>
                  </w:r>
                </w:p>
              </w:txbxContent>
            </v:textbox>
          </v:rect>
        </w:pict>
      </w:r>
    </w:p>
    <w:p w:rsidR="004203DD" w:rsidRDefault="00957549" w:rsidP="000E5D2F">
      <w:pPr>
        <w:pStyle w:val="NormalWeb"/>
        <w:shd w:val="clear" w:color="auto" w:fill="FFFFFF"/>
        <w:spacing w:before="0" w:beforeAutospacing="0" w:line="360" w:lineRule="auto"/>
        <w:jc w:val="both"/>
        <w:rPr>
          <w:sz w:val="28"/>
          <w:szCs w:val="28"/>
        </w:rPr>
      </w:pPr>
      <w:r>
        <w:rPr>
          <w:noProof/>
          <w:sz w:val="28"/>
          <w:szCs w:val="28"/>
        </w:rPr>
        <w:pict>
          <v:shape id="_x0000_s1072" type="#_x0000_t32" style="position:absolute;left:0;text-align:left;margin-left:324pt;margin-top:6.45pt;width:46.9pt;height:.85pt;z-index:251701760" o:connectortype="straight">
            <v:stroke endarrow="block"/>
          </v:shape>
        </w:pict>
      </w:r>
      <w:r>
        <w:rPr>
          <w:noProof/>
          <w:sz w:val="28"/>
          <w:szCs w:val="28"/>
        </w:rPr>
        <w:pict>
          <v:shape id="_x0000_s1065" type="#_x0000_t32" style="position:absolute;left:0;text-align:left;margin-left:238.6pt;margin-top:32.4pt;width:0;height:36.85pt;z-index:251695616" o:connectortype="straight">
            <v:stroke endarrow="block"/>
          </v:shape>
        </w:pict>
      </w:r>
    </w:p>
    <w:p w:rsidR="004203DD" w:rsidRDefault="00957549" w:rsidP="000E5D2F">
      <w:pPr>
        <w:pStyle w:val="NormalWeb"/>
        <w:shd w:val="clear" w:color="auto" w:fill="FFFFFF"/>
        <w:spacing w:before="0" w:beforeAutospacing="0" w:line="360" w:lineRule="auto"/>
        <w:jc w:val="both"/>
        <w:rPr>
          <w:sz w:val="28"/>
          <w:szCs w:val="28"/>
        </w:rPr>
      </w:pPr>
      <w:r>
        <w:rPr>
          <w:noProof/>
          <w:sz w:val="28"/>
          <w:szCs w:val="28"/>
        </w:rPr>
        <w:pict>
          <v:rect id="_x0000_s1055" style="position:absolute;left:0;text-align:left;margin-left:157.4pt;margin-top:31.1pt;width:166.6pt;height:51.9pt;z-index:251685376">
            <v:textbox>
              <w:txbxContent>
                <w:p w:rsidR="00012A12" w:rsidRPr="00ED22A0" w:rsidRDefault="00012A12" w:rsidP="00ED22A0">
                  <w:pPr>
                    <w:jc w:val="center"/>
                    <w:rPr>
                      <w:rFonts w:ascii="Times New Roman" w:hAnsi="Times New Roman" w:cs="Times New Roman"/>
                      <w:sz w:val="28"/>
                      <w:szCs w:val="28"/>
                    </w:rPr>
                  </w:pPr>
                  <w:r w:rsidRPr="00ED22A0">
                    <w:rPr>
                      <w:rFonts w:ascii="Times New Roman" w:hAnsi="Times New Roman" w:cs="Times New Roman"/>
                      <w:sz w:val="28"/>
                      <w:szCs w:val="28"/>
                    </w:rPr>
                    <w:t>Milling</w:t>
                  </w:r>
                </w:p>
              </w:txbxContent>
            </v:textbox>
          </v:rect>
        </w:pict>
      </w:r>
    </w:p>
    <w:p w:rsidR="004203DD" w:rsidRDefault="004203DD" w:rsidP="000E5D2F">
      <w:pPr>
        <w:pStyle w:val="NormalWeb"/>
        <w:shd w:val="clear" w:color="auto" w:fill="FFFFFF"/>
        <w:spacing w:before="0" w:beforeAutospacing="0" w:line="360" w:lineRule="auto"/>
        <w:jc w:val="both"/>
        <w:rPr>
          <w:sz w:val="28"/>
          <w:szCs w:val="28"/>
        </w:rPr>
      </w:pPr>
    </w:p>
    <w:p w:rsidR="004203DD" w:rsidRDefault="00957549" w:rsidP="000E5D2F">
      <w:pPr>
        <w:pStyle w:val="NormalWeb"/>
        <w:shd w:val="clear" w:color="auto" w:fill="FFFFFF"/>
        <w:spacing w:before="0" w:beforeAutospacing="0" w:line="360" w:lineRule="auto"/>
        <w:jc w:val="both"/>
        <w:rPr>
          <w:sz w:val="28"/>
          <w:szCs w:val="28"/>
        </w:rPr>
      </w:pPr>
      <w:r>
        <w:rPr>
          <w:noProof/>
          <w:sz w:val="28"/>
          <w:szCs w:val="28"/>
        </w:rPr>
        <w:pict>
          <v:shape id="_x0000_s1067" type="#_x0000_t32" style="position:absolute;left:0;text-align:left;margin-left:238.6pt;margin-top:6.7pt;width:0;height:34.35pt;z-index:251696640" o:connectortype="straight">
            <v:stroke endarrow="block"/>
          </v:shape>
        </w:pict>
      </w:r>
    </w:p>
    <w:p w:rsidR="004203DD" w:rsidRDefault="00957549" w:rsidP="000E5D2F">
      <w:pPr>
        <w:pStyle w:val="NormalWeb"/>
        <w:shd w:val="clear" w:color="auto" w:fill="FFFFFF"/>
        <w:spacing w:before="0" w:beforeAutospacing="0" w:line="360" w:lineRule="auto"/>
        <w:jc w:val="both"/>
        <w:rPr>
          <w:sz w:val="28"/>
          <w:szCs w:val="28"/>
        </w:rPr>
      </w:pPr>
      <w:r>
        <w:rPr>
          <w:noProof/>
          <w:sz w:val="28"/>
          <w:szCs w:val="28"/>
        </w:rPr>
        <w:pict>
          <v:shape id="_x0000_s1074" type="#_x0000_t32" style="position:absolute;left:0;text-align:left;margin-left:123.05pt;margin-top:29.7pt;width:34.35pt;height:0;flip:x;z-index:251703808" o:connectortype="straight">
            <v:stroke endarrow="block"/>
          </v:shape>
        </w:pict>
      </w:r>
      <w:r>
        <w:rPr>
          <w:noProof/>
          <w:sz w:val="28"/>
          <w:szCs w:val="28"/>
        </w:rPr>
        <w:pict>
          <v:shape id="_x0000_s1070" type="#_x0000_t32" style="position:absolute;left:0;text-align:left;margin-left:324pt;margin-top:29.7pt;width:40.2pt;height:0;z-index:251699712" o:connectortype="straight">
            <v:stroke endarrow="block"/>
          </v:shape>
        </w:pict>
      </w:r>
      <w:r>
        <w:rPr>
          <w:noProof/>
          <w:sz w:val="28"/>
          <w:szCs w:val="28"/>
        </w:rPr>
        <w:pict>
          <v:rect id="_x0000_s1062" style="position:absolute;left:0;text-align:left;margin-left:-31.8pt;margin-top:2.9pt;width:154.85pt;height:47.7pt;z-index:251692544">
            <v:textbox>
              <w:txbxContent>
                <w:p w:rsidR="00012A12" w:rsidRPr="00ED22A0" w:rsidRDefault="00012A12" w:rsidP="00ED22A0">
                  <w:pPr>
                    <w:jc w:val="center"/>
                    <w:rPr>
                      <w:rFonts w:ascii="Times New Roman" w:hAnsi="Times New Roman" w:cs="Times New Roman"/>
                      <w:sz w:val="28"/>
                      <w:szCs w:val="28"/>
                    </w:rPr>
                  </w:pPr>
                  <w:r w:rsidRPr="00ED22A0">
                    <w:rPr>
                      <w:rFonts w:ascii="Times New Roman" w:hAnsi="Times New Roman" w:cs="Times New Roman"/>
                      <w:sz w:val="28"/>
                      <w:szCs w:val="28"/>
                    </w:rPr>
                    <w:t>Physiochemical  method</w:t>
                  </w:r>
                </w:p>
              </w:txbxContent>
            </v:textbox>
          </v:rect>
        </w:pict>
      </w:r>
      <w:r>
        <w:rPr>
          <w:noProof/>
          <w:sz w:val="28"/>
          <w:szCs w:val="28"/>
        </w:rPr>
        <w:pict>
          <v:rect id="_x0000_s1060" style="position:absolute;left:0;text-align:left;margin-left:364.2pt;margin-top:2.9pt;width:141.45pt;height:52.75pt;z-index:251690496">
            <v:textbox>
              <w:txbxContent>
                <w:p w:rsidR="00012A12" w:rsidRPr="00ED22A0" w:rsidRDefault="00012A12" w:rsidP="00ED22A0">
                  <w:pPr>
                    <w:jc w:val="center"/>
                    <w:rPr>
                      <w:rFonts w:ascii="Times New Roman" w:hAnsi="Times New Roman" w:cs="Times New Roman"/>
                      <w:sz w:val="28"/>
                      <w:szCs w:val="28"/>
                    </w:rPr>
                  </w:pPr>
                  <w:r w:rsidRPr="00ED22A0">
                    <w:rPr>
                      <w:rFonts w:ascii="Times New Roman" w:hAnsi="Times New Roman" w:cs="Times New Roman"/>
                      <w:sz w:val="28"/>
                      <w:szCs w:val="28"/>
                    </w:rPr>
                    <w:t>Conventional method</w:t>
                  </w:r>
                </w:p>
              </w:txbxContent>
            </v:textbox>
          </v:rect>
        </w:pict>
      </w:r>
      <w:r>
        <w:rPr>
          <w:noProof/>
          <w:sz w:val="28"/>
          <w:szCs w:val="28"/>
        </w:rPr>
        <w:pict>
          <v:rect id="_x0000_s1056" style="position:absolute;left:0;text-align:left;margin-left:157.4pt;margin-top:2.9pt;width:166.6pt;height:52.75pt;z-index:251686400">
            <v:textbox>
              <w:txbxContent>
                <w:p w:rsidR="00012A12" w:rsidRPr="00ED22A0" w:rsidRDefault="00012A12" w:rsidP="00ED22A0">
                  <w:pPr>
                    <w:jc w:val="center"/>
                    <w:rPr>
                      <w:rFonts w:ascii="Times New Roman" w:hAnsi="Times New Roman" w:cs="Times New Roman"/>
                      <w:sz w:val="28"/>
                      <w:szCs w:val="28"/>
                    </w:rPr>
                  </w:pPr>
                  <w:r w:rsidRPr="00ED22A0">
                    <w:rPr>
                      <w:rFonts w:ascii="Times New Roman" w:hAnsi="Times New Roman" w:cs="Times New Roman"/>
                      <w:sz w:val="28"/>
                      <w:szCs w:val="28"/>
                    </w:rPr>
                    <w:t>Extraction</w:t>
                  </w:r>
                </w:p>
              </w:txbxContent>
            </v:textbox>
          </v:rect>
        </w:pict>
      </w:r>
    </w:p>
    <w:p w:rsidR="004203DD" w:rsidRDefault="00957549" w:rsidP="000E5D2F">
      <w:pPr>
        <w:pStyle w:val="NormalWeb"/>
        <w:shd w:val="clear" w:color="auto" w:fill="FFFFFF"/>
        <w:spacing w:before="0" w:beforeAutospacing="0" w:line="360" w:lineRule="auto"/>
        <w:jc w:val="both"/>
        <w:rPr>
          <w:sz w:val="28"/>
          <w:szCs w:val="28"/>
        </w:rPr>
      </w:pPr>
      <w:r>
        <w:rPr>
          <w:noProof/>
          <w:sz w:val="28"/>
          <w:szCs w:val="28"/>
        </w:rPr>
        <w:pict>
          <v:shape id="_x0000_s1073" type="#_x0000_t32" style="position:absolute;left:0;text-align:left;margin-left:42.7pt;margin-top:12.45pt;width:1.65pt;height:37.7pt;z-index:251702784" o:connectortype="straight">
            <v:stroke endarrow="block"/>
          </v:shape>
        </w:pict>
      </w:r>
      <w:r>
        <w:rPr>
          <w:noProof/>
          <w:sz w:val="28"/>
          <w:szCs w:val="28"/>
        </w:rPr>
        <w:pict>
          <v:shape id="_x0000_s1071" type="#_x0000_t32" style="position:absolute;left:0;text-align:left;margin-left:432.85pt;margin-top:17.5pt;width:1.65pt;height:32.65pt;z-index:251700736" o:connectortype="straight">
            <v:stroke endarrow="block"/>
          </v:shape>
        </w:pict>
      </w:r>
      <w:r>
        <w:rPr>
          <w:noProof/>
          <w:sz w:val="28"/>
          <w:szCs w:val="28"/>
        </w:rPr>
        <w:pict>
          <v:shape id="_x0000_s1068" type="#_x0000_t32" style="position:absolute;left:0;text-align:left;margin-left:238.6pt;margin-top:17.5pt;width:0;height:32.65pt;z-index:251697664" o:connectortype="straight">
            <v:stroke endarrow="block"/>
          </v:shape>
        </w:pict>
      </w:r>
    </w:p>
    <w:p w:rsidR="004203DD" w:rsidRDefault="00957549" w:rsidP="000E5D2F">
      <w:pPr>
        <w:pStyle w:val="NormalWeb"/>
        <w:shd w:val="clear" w:color="auto" w:fill="FFFFFF"/>
        <w:spacing w:before="0" w:beforeAutospacing="0" w:line="360" w:lineRule="auto"/>
        <w:jc w:val="both"/>
        <w:rPr>
          <w:sz w:val="28"/>
          <w:szCs w:val="28"/>
        </w:rPr>
      </w:pPr>
      <w:r>
        <w:rPr>
          <w:noProof/>
          <w:sz w:val="28"/>
          <w:szCs w:val="28"/>
        </w:rPr>
        <w:pict>
          <v:rect id="_x0000_s1063" style="position:absolute;left:0;text-align:left;margin-left:-31.8pt;margin-top:12pt;width:154.85pt;height:46.05pt;z-index:251693568">
            <v:textbox>
              <w:txbxContent>
                <w:p w:rsidR="00012A12" w:rsidRPr="00ED22A0" w:rsidRDefault="00012A12" w:rsidP="00ED22A0">
                  <w:pPr>
                    <w:jc w:val="center"/>
                    <w:rPr>
                      <w:rFonts w:ascii="Times New Roman" w:hAnsi="Times New Roman" w:cs="Times New Roman"/>
                      <w:sz w:val="28"/>
                      <w:szCs w:val="28"/>
                    </w:rPr>
                  </w:pPr>
                  <w:r w:rsidRPr="00ED22A0">
                    <w:rPr>
                      <w:rFonts w:ascii="Times New Roman" w:hAnsi="Times New Roman" w:cs="Times New Roman"/>
                      <w:sz w:val="28"/>
                      <w:szCs w:val="28"/>
                    </w:rPr>
                    <w:t>Microwave assisted extraction</w:t>
                  </w:r>
                </w:p>
              </w:txbxContent>
            </v:textbox>
          </v:rect>
        </w:pict>
      </w:r>
      <w:r>
        <w:rPr>
          <w:noProof/>
          <w:sz w:val="28"/>
          <w:szCs w:val="28"/>
        </w:rPr>
        <w:pict>
          <v:rect id="_x0000_s1061" style="position:absolute;left:0;text-align:left;margin-left:364.2pt;margin-top:12pt;width:141.45pt;height:51.05pt;z-index:251691520">
            <v:textbox>
              <w:txbxContent>
                <w:p w:rsidR="00012A12" w:rsidRPr="00ED22A0" w:rsidRDefault="00012A12" w:rsidP="00ED22A0">
                  <w:pPr>
                    <w:jc w:val="center"/>
                    <w:rPr>
                      <w:rFonts w:ascii="Times New Roman" w:hAnsi="Times New Roman" w:cs="Times New Roman"/>
                      <w:sz w:val="28"/>
                      <w:szCs w:val="28"/>
                    </w:rPr>
                  </w:pPr>
                  <w:r w:rsidRPr="00ED22A0">
                    <w:rPr>
                      <w:rFonts w:ascii="Times New Roman" w:hAnsi="Times New Roman" w:cs="Times New Roman"/>
                      <w:sz w:val="28"/>
                      <w:szCs w:val="28"/>
                    </w:rPr>
                    <w:t>Acid alkali method</w:t>
                  </w:r>
                </w:p>
              </w:txbxContent>
            </v:textbox>
          </v:rect>
        </w:pict>
      </w:r>
      <w:r>
        <w:rPr>
          <w:noProof/>
          <w:sz w:val="28"/>
          <w:szCs w:val="28"/>
        </w:rPr>
        <w:pict>
          <v:rect id="_x0000_s1057" style="position:absolute;left:0;text-align:left;margin-left:157.4pt;margin-top:12pt;width:166.6pt;height:51.05pt;z-index:251687424">
            <v:textbox>
              <w:txbxContent>
                <w:p w:rsidR="00012A12" w:rsidRPr="00ED22A0" w:rsidRDefault="00012A12" w:rsidP="00ED22A0">
                  <w:pPr>
                    <w:jc w:val="center"/>
                    <w:rPr>
                      <w:rFonts w:ascii="Times New Roman" w:hAnsi="Times New Roman" w:cs="Times New Roman"/>
                      <w:sz w:val="28"/>
                      <w:szCs w:val="28"/>
                    </w:rPr>
                  </w:pPr>
                  <w:r w:rsidRPr="00ED22A0">
                    <w:rPr>
                      <w:rFonts w:ascii="Times New Roman" w:hAnsi="Times New Roman" w:cs="Times New Roman"/>
                      <w:sz w:val="28"/>
                      <w:szCs w:val="28"/>
                    </w:rPr>
                    <w:t>Characterization</w:t>
                  </w:r>
                </w:p>
              </w:txbxContent>
            </v:textbox>
          </v:rect>
        </w:pict>
      </w:r>
    </w:p>
    <w:p w:rsidR="004203DD" w:rsidRDefault="00957549" w:rsidP="000E5D2F">
      <w:pPr>
        <w:pStyle w:val="NormalWeb"/>
        <w:shd w:val="clear" w:color="auto" w:fill="FFFFFF"/>
        <w:spacing w:before="0" w:beforeAutospacing="0" w:line="360" w:lineRule="auto"/>
        <w:jc w:val="both"/>
        <w:rPr>
          <w:sz w:val="28"/>
          <w:szCs w:val="28"/>
        </w:rPr>
      </w:pPr>
      <w:r>
        <w:rPr>
          <w:noProof/>
          <w:sz w:val="28"/>
          <w:szCs w:val="28"/>
        </w:rPr>
        <w:pict>
          <v:shape id="_x0000_s1069" type="#_x0000_t32" style="position:absolute;left:0;text-align:left;margin-left:238.6pt;margin-top:24.9pt;width:0;height:34.35pt;z-index:251698688" o:connectortype="straight">
            <v:stroke endarrow="block"/>
          </v:shape>
        </w:pict>
      </w:r>
    </w:p>
    <w:p w:rsidR="004203DD" w:rsidRDefault="00957549" w:rsidP="000E5D2F">
      <w:pPr>
        <w:pStyle w:val="NormalWeb"/>
        <w:shd w:val="clear" w:color="auto" w:fill="FFFFFF"/>
        <w:spacing w:before="0" w:beforeAutospacing="0" w:line="360" w:lineRule="auto"/>
        <w:jc w:val="both"/>
        <w:rPr>
          <w:sz w:val="28"/>
          <w:szCs w:val="28"/>
        </w:rPr>
      </w:pPr>
      <w:r>
        <w:rPr>
          <w:noProof/>
          <w:sz w:val="28"/>
          <w:szCs w:val="28"/>
        </w:rPr>
        <w:pict>
          <v:rect id="_x0000_s1058" style="position:absolute;left:0;text-align:left;margin-left:157.4pt;margin-top:21.1pt;width:166.6pt;height:51.05pt;z-index:251688448">
            <v:textbox>
              <w:txbxContent>
                <w:p w:rsidR="00012A12" w:rsidRPr="00ED22A0" w:rsidRDefault="00012A12" w:rsidP="00ED22A0">
                  <w:pPr>
                    <w:jc w:val="center"/>
                    <w:rPr>
                      <w:rFonts w:ascii="Times New Roman" w:hAnsi="Times New Roman" w:cs="Times New Roman"/>
                      <w:sz w:val="28"/>
                      <w:szCs w:val="28"/>
                    </w:rPr>
                  </w:pPr>
                  <w:r w:rsidRPr="00ED22A0">
                    <w:rPr>
                      <w:rFonts w:ascii="Times New Roman" w:hAnsi="Times New Roman" w:cs="Times New Roman"/>
                      <w:sz w:val="28"/>
                      <w:szCs w:val="28"/>
                    </w:rPr>
                    <w:t>Formulation</w:t>
                  </w:r>
                </w:p>
              </w:txbxContent>
            </v:textbox>
          </v:rect>
        </w:pict>
      </w:r>
    </w:p>
    <w:p w:rsidR="004203DD" w:rsidRDefault="004203DD" w:rsidP="000E5D2F">
      <w:pPr>
        <w:pStyle w:val="NormalWeb"/>
        <w:shd w:val="clear" w:color="auto" w:fill="FFFFFF"/>
        <w:spacing w:before="0" w:beforeAutospacing="0" w:line="360" w:lineRule="auto"/>
        <w:jc w:val="both"/>
        <w:rPr>
          <w:sz w:val="28"/>
          <w:szCs w:val="28"/>
        </w:rPr>
      </w:pPr>
    </w:p>
    <w:p w:rsidR="004203DD" w:rsidRDefault="004203DD" w:rsidP="000E5D2F">
      <w:pPr>
        <w:pStyle w:val="NormalWeb"/>
        <w:shd w:val="clear" w:color="auto" w:fill="FFFFFF"/>
        <w:spacing w:before="0" w:beforeAutospacing="0" w:line="360" w:lineRule="auto"/>
        <w:jc w:val="both"/>
        <w:rPr>
          <w:sz w:val="28"/>
          <w:szCs w:val="28"/>
        </w:rPr>
      </w:pPr>
    </w:p>
    <w:p w:rsidR="00E653A9" w:rsidRPr="000E5D2F" w:rsidRDefault="00E653A9" w:rsidP="000E5D2F">
      <w:pPr>
        <w:pStyle w:val="NormalWeb"/>
        <w:shd w:val="clear" w:color="auto" w:fill="FFFFFF"/>
        <w:spacing w:before="0" w:beforeAutospacing="0" w:line="360" w:lineRule="auto"/>
        <w:jc w:val="both"/>
        <w:rPr>
          <w:rFonts w:ascii="Arial" w:hAnsi="Arial" w:cs="Arial"/>
          <w:sz w:val="28"/>
          <w:szCs w:val="28"/>
        </w:rPr>
      </w:pPr>
    </w:p>
    <w:p w:rsidR="00CB6658" w:rsidRPr="007B4DD4" w:rsidRDefault="006262D2" w:rsidP="00301B2D">
      <w:pPr>
        <w:spacing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CHAPTER II</w:t>
      </w:r>
    </w:p>
    <w:p w:rsidR="000D5244" w:rsidRPr="007B4DD4" w:rsidRDefault="000D5244" w:rsidP="00301B2D">
      <w:pPr>
        <w:spacing w:line="360" w:lineRule="auto"/>
        <w:jc w:val="center"/>
        <w:rPr>
          <w:rFonts w:ascii="Times New Roman" w:hAnsi="Times New Roman" w:cs="Times New Roman"/>
          <w:b/>
          <w:sz w:val="28"/>
          <w:szCs w:val="28"/>
        </w:rPr>
      </w:pPr>
      <w:r w:rsidRPr="007B4DD4">
        <w:rPr>
          <w:rFonts w:ascii="Times New Roman" w:hAnsi="Times New Roman" w:cs="Times New Roman"/>
          <w:b/>
          <w:sz w:val="28"/>
          <w:szCs w:val="28"/>
        </w:rPr>
        <w:t>REVIEW OF LITERATURE</w:t>
      </w:r>
    </w:p>
    <w:p w:rsidR="000D5244" w:rsidRPr="007B4DD4" w:rsidRDefault="00E85BDD" w:rsidP="00301B2D">
      <w:pPr>
        <w:spacing w:line="360" w:lineRule="auto"/>
        <w:rPr>
          <w:rFonts w:ascii="Times New Roman" w:hAnsi="Times New Roman" w:cs="Times New Roman"/>
          <w:b/>
          <w:sz w:val="28"/>
          <w:szCs w:val="28"/>
        </w:rPr>
      </w:pPr>
      <w:r w:rsidRPr="007B4DD4">
        <w:rPr>
          <w:rFonts w:ascii="Times New Roman" w:hAnsi="Times New Roman" w:cs="Times New Roman"/>
          <w:b/>
          <w:sz w:val="28"/>
          <w:szCs w:val="28"/>
        </w:rPr>
        <w:t xml:space="preserve">2.1 </w:t>
      </w:r>
      <w:r w:rsidR="000D5244" w:rsidRPr="007B4DD4">
        <w:rPr>
          <w:rFonts w:ascii="Times New Roman" w:hAnsi="Times New Roman" w:cs="Times New Roman"/>
          <w:b/>
          <w:sz w:val="28"/>
          <w:szCs w:val="28"/>
        </w:rPr>
        <w:t>LIGNIN</w:t>
      </w:r>
      <w:r w:rsidR="002E5131">
        <w:rPr>
          <w:rFonts w:ascii="Times New Roman" w:hAnsi="Times New Roman" w:cs="Times New Roman"/>
          <w:b/>
          <w:sz w:val="28"/>
          <w:szCs w:val="28"/>
        </w:rPr>
        <w:t>:</w:t>
      </w:r>
    </w:p>
    <w:p w:rsidR="00A961D7" w:rsidRPr="007B4DD4" w:rsidRDefault="00A961D7" w:rsidP="00301B2D">
      <w:pPr>
        <w:spacing w:line="360" w:lineRule="auto"/>
        <w:ind w:firstLine="720"/>
        <w:jc w:val="both"/>
        <w:rPr>
          <w:rFonts w:ascii="Times New Roman" w:hAnsi="Times New Roman" w:cs="Times New Roman"/>
          <w:color w:val="1F1F1F"/>
          <w:sz w:val="28"/>
          <w:szCs w:val="28"/>
        </w:rPr>
      </w:pPr>
      <w:r w:rsidRPr="007B4DD4">
        <w:rPr>
          <w:rFonts w:ascii="Times New Roman" w:hAnsi="Times New Roman" w:cs="Times New Roman"/>
          <w:color w:val="1F1F1F"/>
          <w:sz w:val="28"/>
          <w:szCs w:val="28"/>
        </w:rPr>
        <w:t>Lignin is the most abundant natural phenolic polymers in the world. In nature, lignin polymer usually forms ether or ester linkages with hemicellulose which is also associated with cellulose. Therefore, these nature polymers construct a complicated and valuable</w:t>
      </w:r>
      <w:r w:rsidR="00A927B2">
        <w:rPr>
          <w:rFonts w:ascii="Times New Roman" w:hAnsi="Times New Roman" w:cs="Times New Roman"/>
          <w:color w:val="1F1F1F"/>
          <w:sz w:val="28"/>
          <w:szCs w:val="28"/>
        </w:rPr>
        <w:t xml:space="preserve"> lignocellulose polymer</w:t>
      </w:r>
      <w:r w:rsidR="00957549">
        <w:rPr>
          <w:rFonts w:ascii="Times New Roman" w:hAnsi="Times New Roman" w:cs="Times New Roman"/>
          <w:color w:val="1F1F1F"/>
          <w:sz w:val="28"/>
          <w:szCs w:val="28"/>
        </w:rPr>
        <w:fldChar w:fldCharType="begin"/>
      </w:r>
      <w:r w:rsidR="00A927B2">
        <w:rPr>
          <w:rFonts w:ascii="Times New Roman" w:hAnsi="Times New Roman" w:cs="Times New Roman"/>
          <w:color w:val="1F1F1F"/>
          <w:sz w:val="28"/>
          <w:szCs w:val="28"/>
        </w:rPr>
        <w:instrText xml:space="preserve"> ADDIN EN.CITE &lt;EndNote&gt;&lt;Cite&gt;&lt;Author&gt;Upton&lt;/Author&gt;&lt;Year&gt;2016&lt;/Year&gt;&lt;RecNum&gt;151&lt;/RecNum&gt;&lt;DisplayText&gt;(Upton and Kasko 2016)&lt;/DisplayText&gt;&lt;record&gt;&lt;rec-number&gt;151&lt;/rec-number&gt;&lt;foreign-keys&gt;&lt;key app="EN" db-id="r2fv22wx40tss7esav9vswf5tx0rfft5pwvs" timestamp="1715170069"&gt;151&lt;/key&gt;&lt;/foreign-keys&gt;&lt;ref-type name="Journal Article"&gt;17&lt;/ref-type&gt;&lt;contributors&gt;&lt;authors&gt;&lt;author&gt;Upton, Brianna M&lt;/author&gt;&lt;author&gt;Kasko, Andrea M&lt;/author&gt;&lt;/authors&gt;&lt;/contributors&gt;&lt;titles&gt;&lt;title&gt;Strategies for the conversion of lignin to high-value polymeric materials: review and perspective&lt;/title&gt;&lt;secondary-title&gt;Chemical reviews&lt;/secondary-title&gt;&lt;/titles&gt;&lt;periodical&gt;&lt;full-title&gt;Chemical reviews&lt;/full-title&gt;&lt;/periodical&gt;&lt;pages&gt;2275-2306&lt;/pages&gt;&lt;volume&gt;116&lt;/volume&gt;&lt;number&gt;4&lt;/number&gt;&lt;dates&gt;&lt;year&gt;2016&lt;/year&gt;&lt;/dates&gt;&lt;isbn&gt;0009-2665&lt;/isbn&gt;&lt;urls&gt;&lt;/urls&gt;&lt;/record&gt;&lt;/Cite&gt;&lt;/EndNote&gt;</w:instrText>
      </w:r>
      <w:r w:rsidR="00957549">
        <w:rPr>
          <w:rFonts w:ascii="Times New Roman" w:hAnsi="Times New Roman" w:cs="Times New Roman"/>
          <w:color w:val="1F1F1F"/>
          <w:sz w:val="28"/>
          <w:szCs w:val="28"/>
        </w:rPr>
        <w:fldChar w:fldCharType="separate"/>
      </w:r>
      <w:r w:rsidR="00A927B2">
        <w:rPr>
          <w:rFonts w:ascii="Times New Roman" w:hAnsi="Times New Roman" w:cs="Times New Roman"/>
          <w:noProof/>
          <w:color w:val="1F1F1F"/>
          <w:sz w:val="28"/>
          <w:szCs w:val="28"/>
        </w:rPr>
        <w:t>(Upton and Kasko 2016)</w:t>
      </w:r>
      <w:r w:rsidR="00957549">
        <w:rPr>
          <w:rFonts w:ascii="Times New Roman" w:hAnsi="Times New Roman" w:cs="Times New Roman"/>
          <w:color w:val="1F1F1F"/>
          <w:sz w:val="28"/>
          <w:szCs w:val="28"/>
        </w:rPr>
        <w:fldChar w:fldCharType="end"/>
      </w:r>
      <w:r w:rsidR="00A927B2">
        <w:rPr>
          <w:rFonts w:ascii="Times New Roman" w:hAnsi="Times New Roman" w:cs="Times New Roman"/>
          <w:color w:val="1F1F1F"/>
          <w:sz w:val="28"/>
          <w:szCs w:val="28"/>
        </w:rPr>
        <w:t xml:space="preserve">. </w:t>
      </w:r>
      <w:r w:rsidRPr="007B4DD4">
        <w:rPr>
          <w:rFonts w:ascii="Times New Roman" w:hAnsi="Times New Roman" w:cs="Times New Roman"/>
          <w:color w:val="1F1F1F"/>
          <w:sz w:val="28"/>
          <w:szCs w:val="28"/>
        </w:rPr>
        <w:t>Different sources of lignocellulose contain different ratios of these constructive polymers. In hardwood stem, the xylem usually contains 40–55% of cellulose, 24–40% of</w:t>
      </w:r>
      <w:r w:rsidR="006262D2">
        <w:rPr>
          <w:rFonts w:ascii="Times New Roman" w:hAnsi="Times New Roman" w:cs="Times New Roman"/>
          <w:color w:val="1F1F1F"/>
          <w:sz w:val="28"/>
          <w:szCs w:val="28"/>
        </w:rPr>
        <w:t xml:space="preserve"> </w:t>
      </w:r>
      <w:r w:rsidRPr="007B4DD4">
        <w:rPr>
          <w:rFonts w:ascii="Times New Roman" w:hAnsi="Times New Roman" w:cs="Times New Roman"/>
          <w:color w:val="1F1F1F"/>
          <w:sz w:val="28"/>
          <w:szCs w:val="28"/>
        </w:rPr>
        <w:t xml:space="preserve"> hemicellulose and 18–25% of lignin, while the softwood stem contains 45–50% of cellulose, 25–35% of</w:t>
      </w:r>
      <w:r w:rsidR="006262D2">
        <w:rPr>
          <w:rFonts w:ascii="Times New Roman" w:hAnsi="Times New Roman" w:cs="Times New Roman"/>
          <w:color w:val="1F1F1F"/>
          <w:sz w:val="28"/>
          <w:szCs w:val="28"/>
        </w:rPr>
        <w:t xml:space="preserve"> </w:t>
      </w:r>
      <w:r w:rsidRPr="007B4DD4">
        <w:rPr>
          <w:rFonts w:ascii="Times New Roman" w:hAnsi="Times New Roman" w:cs="Times New Roman"/>
          <w:color w:val="1F1F1F"/>
          <w:sz w:val="28"/>
          <w:szCs w:val="28"/>
        </w:rPr>
        <w:t xml:space="preserve"> hemicellulose and 25–35% of lignin</w:t>
      </w:r>
      <w:r w:rsidR="00957549" w:rsidRPr="007B4DD4">
        <w:rPr>
          <w:rFonts w:ascii="Times New Roman" w:hAnsi="Times New Roman" w:cs="Times New Roman"/>
          <w:color w:val="1F1F1F"/>
          <w:sz w:val="28"/>
          <w:szCs w:val="28"/>
        </w:rPr>
        <w:fldChar w:fldCharType="begin"/>
      </w:r>
      <w:r w:rsidRPr="007B4DD4">
        <w:rPr>
          <w:rFonts w:ascii="Times New Roman" w:hAnsi="Times New Roman" w:cs="Times New Roman"/>
          <w:color w:val="1F1F1F"/>
          <w:sz w:val="28"/>
          <w:szCs w:val="28"/>
        </w:rPr>
        <w:instrText xml:space="preserve"> ADDIN EN.CITE &lt;EndNote&gt;&lt;Cite&gt;&lt;Author&gt;Chio&lt;/Author&gt;&lt;Year&gt;2019&lt;/Year&gt;&lt;RecNum&gt;86&lt;/RecNum&gt;&lt;DisplayText&gt;(Chio, Sain et al. 2019)&lt;/DisplayText&gt;&lt;record&gt;&lt;rec-number&gt;86&lt;/rec-number&gt;&lt;foreign-keys&gt;&lt;key app="EN" db-id="r2fv22wx40tss7esav9vswf5tx0rfft5pwvs" timestamp="1712939414"&gt;86&lt;/key&gt;&lt;/foreign-keys&gt;&lt;ref-type name="Journal Article"&gt;17&lt;/ref-type&gt;&lt;contributors&gt;&lt;authors&gt;&lt;author&gt;Chio, Chonlong&lt;/author&gt;&lt;author&gt;Sain, Mohini&lt;/author&gt;&lt;author&gt;Qin, Wensheng&lt;/author&gt;&lt;/authors&gt;&lt;/contributors&gt;&lt;titles&gt;&lt;title&gt;Lignin utilization: A review of lignin depolymerization from various aspects&lt;/title&gt;&lt;secondary-title&gt;Renewable and sustainable energy reviews&lt;/secondary-title&gt;&lt;/titles&gt;&lt;periodical&gt;&lt;full-title&gt;Renewable and sustainable energy reviews&lt;/full-title&gt;&lt;/periodical&gt;&lt;pages&gt;232-249&lt;/pages&gt;&lt;volume&gt;107&lt;/volume&gt;&lt;dates&gt;&lt;year&gt;2019&lt;/year&gt;&lt;/dates&gt;&lt;isbn&gt;1364-0321&lt;/isbn&gt;&lt;urls&gt;&lt;/urls&gt;&lt;/record&gt;&lt;/Cite&gt;&lt;/EndNote&gt;</w:instrText>
      </w:r>
      <w:r w:rsidR="00957549" w:rsidRPr="007B4DD4">
        <w:rPr>
          <w:rFonts w:ascii="Times New Roman" w:hAnsi="Times New Roman" w:cs="Times New Roman"/>
          <w:color w:val="1F1F1F"/>
          <w:sz w:val="28"/>
          <w:szCs w:val="28"/>
        </w:rPr>
        <w:fldChar w:fldCharType="separate"/>
      </w:r>
      <w:r w:rsidRPr="007B4DD4">
        <w:rPr>
          <w:rFonts w:ascii="Times New Roman" w:hAnsi="Times New Roman" w:cs="Times New Roman"/>
          <w:noProof/>
          <w:color w:val="1F1F1F"/>
          <w:sz w:val="28"/>
          <w:szCs w:val="28"/>
        </w:rPr>
        <w:t xml:space="preserve">(Chio, Sain </w:t>
      </w:r>
      <w:r w:rsidR="00B16D48" w:rsidRPr="00B16D48">
        <w:rPr>
          <w:rFonts w:ascii="Times New Roman" w:hAnsi="Times New Roman" w:cs="Times New Roman"/>
          <w:i/>
          <w:noProof/>
          <w:color w:val="1F1F1F"/>
          <w:sz w:val="28"/>
          <w:szCs w:val="28"/>
        </w:rPr>
        <w:t>et al</w:t>
      </w:r>
      <w:r w:rsidR="00B16D48">
        <w:rPr>
          <w:rFonts w:ascii="Times New Roman" w:hAnsi="Times New Roman" w:cs="Times New Roman"/>
          <w:noProof/>
          <w:color w:val="1F1F1F"/>
          <w:sz w:val="28"/>
          <w:szCs w:val="28"/>
        </w:rPr>
        <w:t xml:space="preserve">. </w:t>
      </w:r>
      <w:r w:rsidRPr="007B4DD4">
        <w:rPr>
          <w:rFonts w:ascii="Times New Roman" w:hAnsi="Times New Roman" w:cs="Times New Roman"/>
          <w:noProof/>
          <w:color w:val="1F1F1F"/>
          <w:sz w:val="28"/>
          <w:szCs w:val="28"/>
        </w:rPr>
        <w:t>2019)</w:t>
      </w:r>
      <w:r w:rsidR="00957549" w:rsidRPr="007B4DD4">
        <w:rPr>
          <w:rFonts w:ascii="Times New Roman" w:hAnsi="Times New Roman" w:cs="Times New Roman"/>
          <w:color w:val="1F1F1F"/>
          <w:sz w:val="28"/>
          <w:szCs w:val="28"/>
        </w:rPr>
        <w:fldChar w:fldCharType="end"/>
      </w:r>
    </w:p>
    <w:p w:rsidR="00DE4BBB" w:rsidRPr="00A927B2" w:rsidRDefault="00A927B2" w:rsidP="00A927B2">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Depending on the used</w:t>
      </w:r>
      <w:r w:rsidR="000D5244" w:rsidRPr="007B4DD4">
        <w:rPr>
          <w:rFonts w:ascii="Times New Roman" w:hAnsi="Times New Roman" w:cs="Times New Roman"/>
          <w:sz w:val="28"/>
          <w:szCs w:val="28"/>
        </w:rPr>
        <w:t>process for isolating the technical lignin its chemical properties such as composition, molecular weight, molecular structure may be impaired generating different types of lignin, with different types of applic</w:t>
      </w:r>
      <w:r w:rsidR="00EA03A6">
        <w:rPr>
          <w:rFonts w:ascii="Times New Roman" w:hAnsi="Times New Roman" w:cs="Times New Roman"/>
          <w:sz w:val="28"/>
          <w:szCs w:val="28"/>
        </w:rPr>
        <w:t>ations in biorefinery platform</w:t>
      </w:r>
      <w:r w:rsidR="006262D2">
        <w:rPr>
          <w:rFonts w:ascii="Times New Roman" w:hAnsi="Times New Roman" w:cs="Times New Roman"/>
          <w:sz w:val="28"/>
          <w:szCs w:val="28"/>
        </w:rPr>
        <w:t xml:space="preserve"> </w:t>
      </w:r>
      <w:r w:rsidR="00957549">
        <w:rPr>
          <w:rFonts w:ascii="Times New Roman" w:hAnsi="Times New Roman" w:cs="Times New Roman"/>
          <w:sz w:val="28"/>
          <w:szCs w:val="28"/>
        </w:rPr>
        <w:fldChar w:fldCharType="begin"/>
      </w:r>
      <w:r w:rsidR="009939EF">
        <w:rPr>
          <w:rFonts w:ascii="Times New Roman" w:hAnsi="Times New Roman" w:cs="Times New Roman"/>
          <w:sz w:val="28"/>
          <w:szCs w:val="28"/>
        </w:rPr>
        <w:instrText xml:space="preserve"> ADDIN EN.CITE &lt;EndNote&gt;&lt;Cite&gt;&lt;Author&gt;Erdocia&lt;/Author&gt;&lt;Year&gt;2021&lt;/Year&gt;&lt;RecNum&gt;152&lt;/RecNum&gt;&lt;DisplayText&gt;(Erdocia, Hernández-Ramos et al. 2021)&lt;/DisplayText&gt;&lt;record&gt;&lt;rec-number&gt;152&lt;/rec-number&gt;&lt;foreign-keys&gt;&lt;key app="EN" db-id="r2fv22wx40tss7esav9vswf5tx0rfft5pwvs" timestamp="1715170324"&gt;152&lt;/key&gt;&lt;/foreign-keys&gt;&lt;ref-type name="Book Section"&gt;5&lt;/ref-type&gt;&lt;contributors&gt;&lt;authors&gt;&lt;author&gt;Erdocia, Xabier&lt;/author&gt;&lt;author&gt;Hernández-Ramos, Fabio&lt;/author&gt;&lt;author&gt;Morales, Amaia&lt;/author&gt;&lt;author&gt;Izaguirre, Nagore&lt;/author&gt;&lt;author&gt;de Hoyos-Martínez, Pedro L&lt;/author&gt;&lt;author&gt;Labidi, Jalel&lt;/author&gt;&lt;/authors&gt;&lt;/contributors&gt;&lt;titles&gt;&lt;title&gt;Lignin extraction and isolation methods&lt;/title&gt;&lt;secondary-title&gt;Lignin-Based Materials for Biomedical Applications&lt;/secondary-title&gt;&lt;/titles&gt;&lt;pages&gt;61-104&lt;/pages&gt;&lt;dates&gt;&lt;year&gt;2021&lt;/year&gt;&lt;/dates&gt;&lt;publisher&gt;Elsevier&lt;/publisher&gt;&lt;urls&gt;&lt;/urls&gt;&lt;/record&gt;&lt;/Cite&gt;&lt;/EndNote&gt;</w:instrText>
      </w:r>
      <w:r w:rsidR="00957549">
        <w:rPr>
          <w:rFonts w:ascii="Times New Roman" w:hAnsi="Times New Roman" w:cs="Times New Roman"/>
          <w:sz w:val="28"/>
          <w:szCs w:val="28"/>
        </w:rPr>
        <w:fldChar w:fldCharType="separate"/>
      </w:r>
      <w:r w:rsidR="009939EF">
        <w:rPr>
          <w:rFonts w:ascii="Times New Roman" w:hAnsi="Times New Roman" w:cs="Times New Roman"/>
          <w:noProof/>
          <w:sz w:val="28"/>
          <w:szCs w:val="28"/>
        </w:rPr>
        <w:t xml:space="preserve">(Erdocia, Hernández-Ramos </w:t>
      </w:r>
      <w:r w:rsidR="00B16D48" w:rsidRPr="00B16D48">
        <w:rPr>
          <w:rFonts w:ascii="Times New Roman" w:hAnsi="Times New Roman" w:cs="Times New Roman"/>
          <w:i/>
          <w:noProof/>
          <w:sz w:val="28"/>
          <w:szCs w:val="28"/>
        </w:rPr>
        <w:t>et al</w:t>
      </w:r>
      <w:r w:rsidR="00B16D48">
        <w:rPr>
          <w:rFonts w:ascii="Times New Roman" w:hAnsi="Times New Roman" w:cs="Times New Roman"/>
          <w:i/>
          <w:noProof/>
          <w:sz w:val="28"/>
          <w:szCs w:val="28"/>
        </w:rPr>
        <w:t>.</w:t>
      </w:r>
      <w:r w:rsidR="009939EF">
        <w:rPr>
          <w:rFonts w:ascii="Times New Roman" w:hAnsi="Times New Roman" w:cs="Times New Roman"/>
          <w:noProof/>
          <w:sz w:val="28"/>
          <w:szCs w:val="28"/>
        </w:rPr>
        <w:t xml:space="preserve"> 2021)</w:t>
      </w:r>
      <w:r w:rsidR="00957549">
        <w:rPr>
          <w:rFonts w:ascii="Times New Roman" w:hAnsi="Times New Roman" w:cs="Times New Roman"/>
          <w:sz w:val="28"/>
          <w:szCs w:val="28"/>
        </w:rPr>
        <w:fldChar w:fldCharType="end"/>
      </w:r>
      <w:r>
        <w:rPr>
          <w:rFonts w:ascii="Times New Roman" w:hAnsi="Times New Roman" w:cs="Times New Roman"/>
          <w:sz w:val="28"/>
          <w:szCs w:val="28"/>
        </w:rPr>
        <w:t xml:space="preserve">. </w:t>
      </w:r>
      <w:r w:rsidR="000D5244" w:rsidRPr="007B4DD4">
        <w:rPr>
          <w:rFonts w:ascii="Times New Roman" w:hAnsi="Times New Roman" w:cs="Times New Roman"/>
          <w:sz w:val="28"/>
          <w:szCs w:val="28"/>
        </w:rPr>
        <w:t>They also differ in physical properties such as solubility, hydrophobici</w:t>
      </w:r>
      <w:r w:rsidR="00EA03A6">
        <w:rPr>
          <w:rFonts w:ascii="Times New Roman" w:hAnsi="Times New Roman" w:cs="Times New Roman"/>
          <w:sz w:val="28"/>
          <w:szCs w:val="28"/>
        </w:rPr>
        <w:t>ty and hydrophilicity of lignin.</w:t>
      </w:r>
      <w:r w:rsidR="006262D2">
        <w:rPr>
          <w:rFonts w:ascii="Times New Roman" w:hAnsi="Times New Roman" w:cs="Times New Roman"/>
          <w:sz w:val="28"/>
          <w:szCs w:val="28"/>
        </w:rPr>
        <w:t xml:space="preserve"> </w:t>
      </w:r>
      <w:r w:rsidR="000D5244" w:rsidRPr="007B4DD4">
        <w:rPr>
          <w:rFonts w:ascii="Times New Roman" w:hAnsi="Times New Roman" w:cs="Times New Roman"/>
          <w:sz w:val="28"/>
          <w:szCs w:val="28"/>
        </w:rPr>
        <w:t>Because of these differences, each technical lignin must be considered individually. The pulp mill is the main commercial source of lignin</w:t>
      </w:r>
      <w:r w:rsidR="00957549" w:rsidRPr="007B4DD4">
        <w:rPr>
          <w:rFonts w:ascii="Times New Roman" w:hAnsi="Times New Roman" w:cs="Times New Roman"/>
          <w:sz w:val="28"/>
          <w:szCs w:val="28"/>
        </w:rPr>
        <w:fldChar w:fldCharType="begin"/>
      </w:r>
      <w:r w:rsidR="0027113A" w:rsidRPr="007B4DD4">
        <w:rPr>
          <w:rFonts w:ascii="Times New Roman" w:hAnsi="Times New Roman" w:cs="Times New Roman"/>
          <w:sz w:val="28"/>
          <w:szCs w:val="28"/>
        </w:rPr>
        <w:instrText xml:space="preserve"> ADDIN EN.CITE &lt;EndNote&gt;&lt;Cite&gt;&lt;Author&gt;Souza&lt;/Author&gt;&lt;Year&gt;2020&lt;/Year&gt;&lt;RecNum&gt;76&lt;/RecNum&gt;&lt;DisplayText&gt;(Souza, Gomes et al. 2020)&lt;/DisplayText&gt;&lt;record&gt;&lt;rec-number&gt;76&lt;/rec-number&gt;&lt;foreign-keys&gt;&lt;key app="EN" db-id="r2fv22wx40tss7esav9vswf5tx0rfft5pwvs" timestamp="1712935065"&gt;76&lt;/key&gt;&lt;/foreign-keys&gt;&lt;ref-type name="Journal Article"&gt;17&lt;/ref-type&gt;&lt;contributors&gt;&lt;authors&gt;&lt;author&gt;Souza, RE&lt;/author&gt;&lt;author&gt;Gomes, FJB&lt;/author&gt;&lt;author&gt;Brito, EO&lt;/author&gt;&lt;author&gt;Costa Lelis, RC&lt;/author&gt;&lt;/authors&gt;&lt;/contributors&gt;&lt;titles&gt;&lt;title&gt;A review on lignin sources and uses&lt;/title&gt;&lt;secondary-title&gt;J Appl Biotechnol Bioeng&lt;/secondary-title&gt;&lt;/titles&gt;&lt;periodical&gt;&lt;full-title&gt;J Appl Biotechnol Bioeng&lt;/full-title&gt;&lt;/periodical&gt;&lt;pages&gt;100-105&lt;/pages&gt;&lt;volume&gt;7&lt;/volume&gt;&lt;number&gt;3&lt;/number&gt;&lt;dates&gt;&lt;year&gt;2020&lt;/year&gt;&lt;/dates&gt;&lt;urls&gt;&lt;/urls&gt;&lt;/record&gt;&lt;/Cite&gt;&lt;/EndNote&gt;</w:instrText>
      </w:r>
      <w:r w:rsidR="00957549" w:rsidRPr="007B4DD4">
        <w:rPr>
          <w:rFonts w:ascii="Times New Roman" w:hAnsi="Times New Roman" w:cs="Times New Roman"/>
          <w:sz w:val="28"/>
          <w:szCs w:val="28"/>
        </w:rPr>
        <w:fldChar w:fldCharType="separate"/>
      </w:r>
      <w:r w:rsidR="0027113A" w:rsidRPr="007B4DD4">
        <w:rPr>
          <w:rFonts w:ascii="Times New Roman" w:hAnsi="Times New Roman" w:cs="Times New Roman"/>
          <w:noProof/>
          <w:sz w:val="28"/>
          <w:szCs w:val="28"/>
        </w:rPr>
        <w:t xml:space="preserve">(Souza, Gomes </w:t>
      </w:r>
      <w:r w:rsidR="00B16D48" w:rsidRPr="00B16D48">
        <w:rPr>
          <w:rFonts w:ascii="Times New Roman" w:hAnsi="Times New Roman" w:cs="Times New Roman"/>
          <w:i/>
          <w:noProof/>
          <w:sz w:val="28"/>
          <w:szCs w:val="28"/>
        </w:rPr>
        <w:t>et al</w:t>
      </w:r>
      <w:r w:rsidR="00B16D48">
        <w:rPr>
          <w:rFonts w:ascii="Times New Roman" w:hAnsi="Times New Roman" w:cs="Times New Roman"/>
          <w:i/>
          <w:noProof/>
          <w:sz w:val="28"/>
          <w:szCs w:val="28"/>
        </w:rPr>
        <w:t>.</w:t>
      </w:r>
      <w:r w:rsidR="0027113A" w:rsidRPr="007B4DD4">
        <w:rPr>
          <w:rFonts w:ascii="Times New Roman" w:hAnsi="Times New Roman" w:cs="Times New Roman"/>
          <w:noProof/>
          <w:sz w:val="28"/>
          <w:szCs w:val="28"/>
        </w:rPr>
        <w:t xml:space="preserve"> 2020)</w:t>
      </w:r>
      <w:r w:rsidR="00957549" w:rsidRPr="007B4DD4">
        <w:rPr>
          <w:rFonts w:ascii="Times New Roman" w:hAnsi="Times New Roman" w:cs="Times New Roman"/>
          <w:sz w:val="28"/>
          <w:szCs w:val="28"/>
        </w:rPr>
        <w:fldChar w:fldCharType="end"/>
      </w:r>
      <w:r w:rsidR="009E2B65" w:rsidRPr="007B4DD4">
        <w:rPr>
          <w:rFonts w:ascii="Times New Roman" w:hAnsi="Times New Roman" w:cs="Times New Roman"/>
          <w:sz w:val="28"/>
          <w:szCs w:val="28"/>
        </w:rPr>
        <w:t>.</w:t>
      </w:r>
    </w:p>
    <w:p w:rsidR="00DE4BBB" w:rsidRPr="007B4DD4" w:rsidRDefault="00AC22FE" w:rsidP="00301B2D">
      <w:pPr>
        <w:spacing w:line="360" w:lineRule="auto"/>
        <w:ind w:firstLine="720"/>
        <w:jc w:val="both"/>
        <w:rPr>
          <w:rFonts w:ascii="Times New Roman" w:hAnsi="Times New Roman" w:cs="Times New Roman"/>
          <w:sz w:val="28"/>
          <w:szCs w:val="28"/>
        </w:rPr>
      </w:pPr>
      <w:r w:rsidRPr="007B4DD4">
        <w:rPr>
          <w:rFonts w:ascii="Times New Roman" w:hAnsi="Times New Roman" w:cs="Times New Roman"/>
          <w:sz w:val="28"/>
          <w:szCs w:val="28"/>
        </w:rPr>
        <w:t>In the kraft (and soda) pulping process, on the other hand, the lignin is only water soluble in alkaline solution. Increased water solubility can, however, be achieved through introduction of sulfonate groups via the sulfomethylation reaction</w:t>
      </w:r>
      <w:r w:rsidR="006262D2">
        <w:rPr>
          <w:rFonts w:ascii="Times New Roman" w:hAnsi="Times New Roman" w:cs="Times New Roman"/>
          <w:sz w:val="28"/>
          <w:szCs w:val="28"/>
        </w:rPr>
        <w:t xml:space="preserve"> </w:t>
      </w:r>
      <w:r w:rsidR="00957549">
        <w:rPr>
          <w:rFonts w:ascii="Times New Roman" w:hAnsi="Times New Roman" w:cs="Times New Roman"/>
          <w:sz w:val="28"/>
          <w:szCs w:val="28"/>
        </w:rPr>
        <w:fldChar w:fldCharType="begin"/>
      </w:r>
      <w:r w:rsidR="009939EF">
        <w:rPr>
          <w:rFonts w:ascii="Times New Roman" w:hAnsi="Times New Roman" w:cs="Times New Roman"/>
          <w:sz w:val="28"/>
          <w:szCs w:val="28"/>
        </w:rPr>
        <w:instrText xml:space="preserve"> ADDIN EN.CITE &lt;EndNote&gt;&lt;Cite&gt;&lt;Author&gt;Konduri&lt;/Author&gt;&lt;Year&gt;2015&lt;/Year&gt;&lt;RecNum&gt;153&lt;/RecNum&gt;&lt;DisplayText&gt;(Konduri and Fatehi 2015)&lt;/DisplayText&gt;&lt;record&gt;&lt;rec-number&gt;153&lt;/rec-number&gt;&lt;foreign-keys&gt;&lt;key app="EN" db-id="r2fv22wx40tss7esav9vswf5tx0rfft5pwvs" timestamp="1715170583"&gt;153&lt;/key&gt;&lt;/foreign-keys&gt;&lt;ref-type name="Journal Article"&gt;17&lt;/ref-type&gt;&lt;contributors&gt;&lt;authors&gt;&lt;author&gt;Konduri, Mohan KR&lt;/author&gt;&lt;author&gt;Fatehi, Pedram&lt;/author&gt;&lt;/authors&gt;&lt;/contributors&gt;&lt;titles&gt;&lt;title&gt;Production of water-soluble hardwood kraft lignin via sulfomethylation using formaldehyde and sodium sulfite&lt;/title&gt;&lt;secondary-title&gt;ACS Sustainable Chemistry &amp;amp; Engineering&lt;/secondary-title&gt;&lt;/titles&gt;&lt;periodical&gt;&lt;full-title&gt;ACS Sustainable Chemistry &amp;amp; Engineering&lt;/full-title&gt;&lt;/periodical&gt;&lt;pages&gt;1172-1182&lt;/pages&gt;&lt;volume&gt;3&lt;/volume&gt;&lt;number&gt;6&lt;/number&gt;&lt;dates&gt;&lt;year&gt;2015&lt;/year&gt;&lt;/dates&gt;&lt;isbn&gt;2168-0485&lt;/isbn&gt;&lt;urls&gt;&lt;/urls&gt;&lt;/record&gt;&lt;/Cite&gt;&lt;/EndNote&gt;</w:instrText>
      </w:r>
      <w:r w:rsidR="00957549">
        <w:rPr>
          <w:rFonts w:ascii="Times New Roman" w:hAnsi="Times New Roman" w:cs="Times New Roman"/>
          <w:sz w:val="28"/>
          <w:szCs w:val="28"/>
        </w:rPr>
        <w:fldChar w:fldCharType="separate"/>
      </w:r>
      <w:r w:rsidR="009939EF">
        <w:rPr>
          <w:rFonts w:ascii="Times New Roman" w:hAnsi="Times New Roman" w:cs="Times New Roman"/>
          <w:noProof/>
          <w:sz w:val="28"/>
          <w:szCs w:val="28"/>
        </w:rPr>
        <w:t>(Konduri and Fatehi 2015)</w:t>
      </w:r>
      <w:r w:rsidR="00957549">
        <w:rPr>
          <w:rFonts w:ascii="Times New Roman" w:hAnsi="Times New Roman" w:cs="Times New Roman"/>
          <w:sz w:val="28"/>
          <w:szCs w:val="28"/>
        </w:rPr>
        <w:fldChar w:fldCharType="end"/>
      </w:r>
      <w:r w:rsidRPr="007B4DD4">
        <w:rPr>
          <w:rFonts w:ascii="Times New Roman" w:hAnsi="Times New Roman" w:cs="Times New Roman"/>
          <w:sz w:val="28"/>
          <w:szCs w:val="28"/>
        </w:rPr>
        <w:t xml:space="preserve">. At present, such lignins are commercially available, although the production is rather small, with uses such as dispersant for </w:t>
      </w:r>
      <w:r w:rsidRPr="007B4DD4">
        <w:rPr>
          <w:rFonts w:ascii="Times New Roman" w:hAnsi="Times New Roman" w:cs="Times New Roman"/>
          <w:sz w:val="28"/>
          <w:szCs w:val="28"/>
        </w:rPr>
        <w:lastRenderedPageBreak/>
        <w:t xml:space="preserve">dye pigments. Despite several decades of research about the possibilities of utilizing kraft and soda lignins in material systems such as carbon fibers, polyurethanes, phenol-formaldehyde plastics, adhesives, and others no commercially viable technology has yet been developed within these areas </w:t>
      </w:r>
      <w:r w:rsidR="00957549" w:rsidRPr="007B4DD4">
        <w:rPr>
          <w:rFonts w:ascii="Times New Roman" w:hAnsi="Times New Roman" w:cs="Times New Roman"/>
          <w:sz w:val="28"/>
          <w:szCs w:val="28"/>
        </w:rPr>
        <w:fldChar w:fldCharType="begin"/>
      </w:r>
      <w:r w:rsidRPr="007B4DD4">
        <w:rPr>
          <w:rFonts w:ascii="Times New Roman" w:hAnsi="Times New Roman" w:cs="Times New Roman"/>
          <w:sz w:val="28"/>
          <w:szCs w:val="28"/>
        </w:rPr>
        <w:instrText xml:space="preserve"> ADDIN EN.CITE &lt;EndNote&gt;&lt;Cite&gt;&lt;Author&gt;Gellerstedt&lt;/Author&gt;&lt;Year&gt;2015&lt;/Year&gt;&lt;RecNum&gt;84&lt;/RecNum&gt;&lt;DisplayText&gt;(Gellerstedt 2015)&lt;/DisplayText&gt;&lt;record&gt;&lt;rec-number&gt;84&lt;/rec-number&gt;&lt;foreign-keys&gt;&lt;key app="EN" db-id="r2fv22wx40tss7esav9vswf5tx0rfft5pwvs" timestamp="1712936767"&gt;84&lt;/key&gt;&lt;/foreign-keys&gt;&lt;ref-type name="Journal Article"&gt;17&lt;/ref-type&gt;&lt;contributors&gt;&lt;authors&gt;&lt;author&gt;Gellerstedt, Göran&lt;/author&gt;&lt;/authors&gt;&lt;/contributors&gt;&lt;titles&gt;&lt;title&gt;Softwood kraft lignin: Raw material for the future&lt;/title&gt;&lt;secondary-title&gt;Industrial Crops and Products&lt;/secondary-title&gt;&lt;/titles&gt;&lt;periodical&gt;&lt;full-title&gt;Industrial Crops and Products&lt;/full-title&gt;&lt;/periodical&gt;&lt;pages&gt;845-854&lt;/pages&gt;&lt;volume&gt;77&lt;/volume&gt;&lt;dates&gt;&lt;year&gt;2015&lt;/year&gt;&lt;/dates&gt;&lt;isbn&gt;0926-6690&lt;/isbn&gt;&lt;urls&gt;&lt;/urls&gt;&lt;/record&gt;&lt;/Cite&gt;&lt;/EndNote&gt;</w:instrText>
      </w:r>
      <w:r w:rsidR="00957549" w:rsidRPr="007B4DD4">
        <w:rPr>
          <w:rFonts w:ascii="Times New Roman" w:hAnsi="Times New Roman" w:cs="Times New Roman"/>
          <w:sz w:val="28"/>
          <w:szCs w:val="28"/>
        </w:rPr>
        <w:fldChar w:fldCharType="separate"/>
      </w:r>
      <w:r w:rsidRPr="007B4DD4">
        <w:rPr>
          <w:rFonts w:ascii="Times New Roman" w:hAnsi="Times New Roman" w:cs="Times New Roman"/>
          <w:noProof/>
          <w:sz w:val="28"/>
          <w:szCs w:val="28"/>
        </w:rPr>
        <w:t>(Gellerstedt 2015)</w:t>
      </w:r>
      <w:r w:rsidR="00957549" w:rsidRPr="007B4DD4">
        <w:rPr>
          <w:rFonts w:ascii="Times New Roman" w:hAnsi="Times New Roman" w:cs="Times New Roman"/>
          <w:sz w:val="28"/>
          <w:szCs w:val="28"/>
        </w:rPr>
        <w:fldChar w:fldCharType="end"/>
      </w:r>
      <w:r w:rsidR="009E2B65" w:rsidRPr="007B4DD4">
        <w:rPr>
          <w:rFonts w:ascii="Times New Roman" w:hAnsi="Times New Roman" w:cs="Times New Roman"/>
          <w:sz w:val="28"/>
          <w:szCs w:val="28"/>
        </w:rPr>
        <w:t>.</w:t>
      </w:r>
    </w:p>
    <w:p w:rsidR="008349A2" w:rsidRDefault="00A961D7" w:rsidP="008349A2">
      <w:pPr>
        <w:spacing w:line="360" w:lineRule="auto"/>
        <w:ind w:firstLine="720"/>
        <w:jc w:val="both"/>
        <w:rPr>
          <w:rFonts w:ascii="Times New Roman" w:hAnsi="Times New Roman" w:cs="Times New Roman"/>
          <w:sz w:val="28"/>
          <w:szCs w:val="28"/>
        </w:rPr>
      </w:pPr>
      <w:r w:rsidRPr="007B4DD4">
        <w:rPr>
          <w:rFonts w:ascii="Times New Roman" w:hAnsi="Times New Roman" w:cs="Times New Roman"/>
          <w:sz w:val="28"/>
          <w:szCs w:val="28"/>
        </w:rPr>
        <w:t>Organosolv lignin contains little ash relative to other types of industrial lignin (e.g. that obtained with the kraft process), which facilitates its combustion. In this work, the Organosolv process was used to delignify lignocellulosic material from wheat straw and quantified residual lignin in the black liquor with a view to its use for energy production. The starting material was delignified with ethanol–water and acetone–water mixtures in the presence of various acids; this facilitated recycling of the solvent and recovery of dissolved lignin</w:t>
      </w:r>
      <w:r w:rsidR="00957549" w:rsidRPr="007B4DD4">
        <w:rPr>
          <w:rFonts w:ascii="Times New Roman" w:hAnsi="Times New Roman" w:cs="Times New Roman"/>
          <w:sz w:val="28"/>
          <w:szCs w:val="28"/>
        </w:rPr>
        <w:fldChar w:fldCharType="begin"/>
      </w:r>
      <w:r w:rsidRPr="007B4DD4">
        <w:rPr>
          <w:rFonts w:ascii="Times New Roman" w:hAnsi="Times New Roman" w:cs="Times New Roman"/>
          <w:sz w:val="28"/>
          <w:szCs w:val="28"/>
        </w:rPr>
        <w:instrText xml:space="preserve"> ADDIN EN.CITE &lt;EndNote&gt;&lt;Cite&gt;&lt;Author&gt;de la Torre&lt;/Author&gt;&lt;Year&gt;2013&lt;/Year&gt;&lt;RecNum&gt;85&lt;/RecNum&gt;&lt;DisplayText&gt;(de la Torre, Moral et al. 2013)&lt;/DisplayText&gt;&lt;record&gt;&lt;rec-number&gt;85&lt;/rec-number&gt;&lt;foreign-keys&gt;&lt;key app="EN" db-id="r2fv22wx40tss7esav9vswf5tx0rfft5pwvs" timestamp="1712939137"&gt;85&lt;/key&gt;&lt;/foreign-keys&gt;&lt;ref-type name="Journal Article"&gt;17&lt;/ref-type&gt;&lt;contributors&gt;&lt;authors&gt;&lt;author&gt;de la Torre, Mª Jesús&lt;/author&gt;&lt;author&gt;Moral, Ana&lt;/author&gt;&lt;author&gt;Hernández, Mª Dolores&lt;/author&gt;&lt;author&gt;Cabeza, Elena&lt;/author&gt;&lt;author&gt;Tijero, Antonio&lt;/author&gt;&lt;/authors&gt;&lt;/contributors&gt;&lt;titles&gt;&lt;title&gt;Organosolv lignin for biofuel&lt;/title&gt;&lt;secondary-title&gt;Industrial crops and products&lt;/secondary-title&gt;&lt;/titles&gt;&lt;periodical&gt;&lt;full-title&gt;Industrial Crops and Products&lt;/full-title&gt;&lt;/periodical&gt;&lt;pages&gt;58-63&lt;/pages&gt;&lt;volume&gt;45&lt;/volume&gt;&lt;dates&gt;&lt;year&gt;2013&lt;/year&gt;&lt;/dates&gt;&lt;isbn&gt;0926-6690&lt;/isbn&gt;&lt;urls&gt;&lt;/urls&gt;&lt;/record&gt;&lt;/Cite&gt;&lt;/EndNote&gt;</w:instrText>
      </w:r>
      <w:r w:rsidR="00957549" w:rsidRPr="007B4DD4">
        <w:rPr>
          <w:rFonts w:ascii="Times New Roman" w:hAnsi="Times New Roman" w:cs="Times New Roman"/>
          <w:sz w:val="28"/>
          <w:szCs w:val="28"/>
        </w:rPr>
        <w:fldChar w:fldCharType="separate"/>
      </w:r>
      <w:r w:rsidRPr="007B4DD4">
        <w:rPr>
          <w:rFonts w:ascii="Times New Roman" w:hAnsi="Times New Roman" w:cs="Times New Roman"/>
          <w:noProof/>
          <w:sz w:val="28"/>
          <w:szCs w:val="28"/>
        </w:rPr>
        <w:t xml:space="preserve">(de la Torre, Moral </w:t>
      </w:r>
      <w:r w:rsidR="00B16D48" w:rsidRPr="00B16D48">
        <w:rPr>
          <w:rFonts w:ascii="Times New Roman" w:hAnsi="Times New Roman" w:cs="Times New Roman"/>
          <w:i/>
          <w:noProof/>
          <w:sz w:val="28"/>
          <w:szCs w:val="28"/>
        </w:rPr>
        <w:t>et al</w:t>
      </w:r>
      <w:r w:rsidR="00B16D48">
        <w:rPr>
          <w:rFonts w:ascii="Times New Roman" w:hAnsi="Times New Roman" w:cs="Times New Roman"/>
          <w:noProof/>
          <w:sz w:val="28"/>
          <w:szCs w:val="28"/>
        </w:rPr>
        <w:t xml:space="preserve">. </w:t>
      </w:r>
      <w:r w:rsidRPr="007B4DD4">
        <w:rPr>
          <w:rFonts w:ascii="Times New Roman" w:hAnsi="Times New Roman" w:cs="Times New Roman"/>
          <w:noProof/>
          <w:sz w:val="28"/>
          <w:szCs w:val="28"/>
        </w:rPr>
        <w:t>2013)</w:t>
      </w:r>
      <w:r w:rsidR="00957549" w:rsidRPr="007B4DD4">
        <w:rPr>
          <w:rFonts w:ascii="Times New Roman" w:hAnsi="Times New Roman" w:cs="Times New Roman"/>
          <w:sz w:val="28"/>
          <w:szCs w:val="28"/>
        </w:rPr>
        <w:fldChar w:fldCharType="end"/>
      </w:r>
      <w:r w:rsidR="009E2B65" w:rsidRPr="007B4DD4">
        <w:rPr>
          <w:rFonts w:ascii="Times New Roman" w:hAnsi="Times New Roman" w:cs="Times New Roman"/>
          <w:sz w:val="28"/>
          <w:szCs w:val="28"/>
        </w:rPr>
        <w:t>.</w:t>
      </w:r>
    </w:p>
    <w:p w:rsidR="009A2712" w:rsidRPr="009A2712" w:rsidRDefault="009A2712" w:rsidP="008349A2">
      <w:pPr>
        <w:spacing w:line="360" w:lineRule="auto"/>
        <w:ind w:firstLine="720"/>
        <w:jc w:val="both"/>
        <w:rPr>
          <w:rFonts w:ascii="Times New Roman" w:hAnsi="Times New Roman" w:cs="Times New Roman"/>
          <w:sz w:val="28"/>
          <w:szCs w:val="28"/>
        </w:rPr>
      </w:pPr>
      <w:r w:rsidRPr="009A2712">
        <w:rPr>
          <w:rFonts w:ascii="Times New Roman" w:hAnsi="Times New Roman" w:cs="Times New Roman"/>
          <w:sz w:val="28"/>
          <w:szCs w:val="28"/>
        </w:rPr>
        <w:t>Organosolv processes, on the other hand, especially those that do not use catalysts, generate a large amount of a high-quality lignin which is relatively pure, primarily unaltered and less condensed than other pre-treatment lignins. These ‘‘unaltered” lignins are expected to play an important role in the near future as raw materials for the production of bio-products because they are soluble in many organic solvents and could find applications in the fields of adhesives, fibres, films and biodegradable polymers. A number of processes involving organic solvents that allow both conventional and alternative raw materials to be efficiently delignified have been reported</w:t>
      </w:r>
      <w:r w:rsidR="00957549">
        <w:rPr>
          <w:rFonts w:ascii="Times New Roman" w:hAnsi="Times New Roman" w:cs="Times New Roman"/>
          <w:sz w:val="28"/>
          <w:szCs w:val="28"/>
        </w:rPr>
        <w:fldChar w:fldCharType="begin"/>
      </w:r>
      <w:r w:rsidR="00E078A4">
        <w:rPr>
          <w:rFonts w:ascii="Times New Roman" w:hAnsi="Times New Roman" w:cs="Times New Roman"/>
          <w:sz w:val="28"/>
          <w:szCs w:val="28"/>
        </w:rPr>
        <w:instrText xml:space="preserve"> ADDIN EN.CITE &lt;EndNote&gt;&lt;Cite&gt;&lt;Author&gt;Quesada-Medina&lt;/Author&gt;&lt;Year&gt;2010&lt;/Year&gt;&lt;RecNum&gt;156&lt;/RecNum&gt;&lt;DisplayText&gt;(Quesada-Medina, López-Cremades et al. 2010)&lt;/DisplayText&gt;&lt;record&gt;&lt;rec-number&gt;156&lt;/rec-number&gt;&lt;foreign-keys&gt;&lt;key app="EN" db-id="r2fv22wx40tss7esav9vswf5tx0rfft5pwvs" timestamp="1715172464"&gt;156&lt;/key&gt;&lt;/foreign-keys&gt;&lt;ref-type name="Journal Article"&gt;17&lt;/ref-type&gt;&lt;contributors&gt;&lt;authors&gt;&lt;author&gt;Quesada-Medina, Joaquín&lt;/author&gt;&lt;author&gt;López-Cremades, Francisco Javier&lt;/author&gt;&lt;author&gt;Olivares-Carrillo, Pilar&lt;/author&gt;&lt;/authors&gt;&lt;/contributors&gt;&lt;titles&gt;&lt;title&gt;Organosolv extraction of lignin from hydrolyzed almond shells and application of the δ-value theory&lt;/title&gt;&lt;secondary-title&gt;Bioresource technology&lt;/secondary-title&gt;&lt;/titles&gt;&lt;periodical&gt;&lt;full-title&gt;Bioresource Technology&lt;/full-title&gt;&lt;/periodical&gt;&lt;pages&gt;8252-8260&lt;/pages&gt;&lt;volume&gt;101&lt;/volume&gt;&lt;number&gt;21&lt;/number&gt;&lt;dates&gt;&lt;year&gt;2010&lt;/year&gt;&lt;/dates&gt;&lt;isbn&gt;0960-8524&lt;/isbn&gt;&lt;urls&gt;&lt;/urls&gt;&lt;/record&gt;&lt;/Cite&gt;&lt;/EndNote&gt;</w:instrText>
      </w:r>
      <w:r w:rsidR="00957549">
        <w:rPr>
          <w:rFonts w:ascii="Times New Roman" w:hAnsi="Times New Roman" w:cs="Times New Roman"/>
          <w:sz w:val="28"/>
          <w:szCs w:val="28"/>
        </w:rPr>
        <w:fldChar w:fldCharType="separate"/>
      </w:r>
      <w:r w:rsidR="00E078A4">
        <w:rPr>
          <w:rFonts w:ascii="Times New Roman" w:hAnsi="Times New Roman" w:cs="Times New Roman"/>
          <w:noProof/>
          <w:sz w:val="28"/>
          <w:szCs w:val="28"/>
        </w:rPr>
        <w:t xml:space="preserve">(Quesada-Medina, López-Cremades </w:t>
      </w:r>
      <w:r w:rsidR="00B16D48" w:rsidRPr="00B16D48">
        <w:rPr>
          <w:rFonts w:ascii="Times New Roman" w:hAnsi="Times New Roman" w:cs="Times New Roman"/>
          <w:i/>
          <w:noProof/>
          <w:sz w:val="28"/>
          <w:szCs w:val="28"/>
        </w:rPr>
        <w:t>et al</w:t>
      </w:r>
      <w:r w:rsidR="00B16D48">
        <w:rPr>
          <w:rFonts w:ascii="Times New Roman" w:hAnsi="Times New Roman" w:cs="Times New Roman"/>
          <w:i/>
          <w:noProof/>
          <w:sz w:val="28"/>
          <w:szCs w:val="28"/>
        </w:rPr>
        <w:t>.</w:t>
      </w:r>
      <w:r w:rsidR="00E078A4">
        <w:rPr>
          <w:rFonts w:ascii="Times New Roman" w:hAnsi="Times New Roman" w:cs="Times New Roman"/>
          <w:noProof/>
          <w:sz w:val="28"/>
          <w:szCs w:val="28"/>
        </w:rPr>
        <w:t xml:space="preserve"> 2010)</w:t>
      </w:r>
      <w:r w:rsidR="00957549">
        <w:rPr>
          <w:rFonts w:ascii="Times New Roman" w:hAnsi="Times New Roman" w:cs="Times New Roman"/>
          <w:sz w:val="28"/>
          <w:szCs w:val="28"/>
        </w:rPr>
        <w:fldChar w:fldCharType="end"/>
      </w:r>
      <w:r w:rsidR="00E078A4">
        <w:rPr>
          <w:rFonts w:ascii="Times New Roman" w:hAnsi="Times New Roman" w:cs="Times New Roman"/>
          <w:sz w:val="28"/>
          <w:szCs w:val="28"/>
        </w:rPr>
        <w:t>.</w:t>
      </w:r>
    </w:p>
    <w:p w:rsidR="00DE4BBB" w:rsidRPr="007B4DD4" w:rsidRDefault="00DA7547" w:rsidP="00301B2D">
      <w:pPr>
        <w:spacing w:line="360" w:lineRule="auto"/>
        <w:jc w:val="both"/>
        <w:rPr>
          <w:rFonts w:ascii="Times New Roman" w:hAnsi="Times New Roman" w:cs="Times New Roman"/>
          <w:b/>
          <w:sz w:val="28"/>
          <w:szCs w:val="28"/>
        </w:rPr>
      </w:pPr>
      <w:r w:rsidRPr="007B4DD4">
        <w:rPr>
          <w:rFonts w:ascii="Times New Roman" w:hAnsi="Times New Roman" w:cs="Times New Roman"/>
          <w:b/>
          <w:sz w:val="28"/>
          <w:szCs w:val="28"/>
        </w:rPr>
        <w:t xml:space="preserve">2.2 </w:t>
      </w:r>
      <w:bookmarkStart w:id="0" w:name="_Hlk166197562"/>
      <w:r w:rsidR="00486711" w:rsidRPr="007B4DD4">
        <w:rPr>
          <w:rFonts w:ascii="Times New Roman" w:hAnsi="Times New Roman" w:cs="Times New Roman"/>
          <w:b/>
          <w:sz w:val="28"/>
          <w:szCs w:val="28"/>
        </w:rPr>
        <w:t xml:space="preserve">TYPES OF LIGNIN </w:t>
      </w:r>
      <w:bookmarkEnd w:id="0"/>
    </w:p>
    <w:p w:rsidR="00E033DC" w:rsidRPr="00E078A4" w:rsidRDefault="00DA7547" w:rsidP="00E078A4">
      <w:pPr>
        <w:spacing w:line="360" w:lineRule="auto"/>
        <w:ind w:firstLine="720"/>
        <w:jc w:val="both"/>
        <w:rPr>
          <w:rFonts w:ascii="Times New Roman" w:hAnsi="Times New Roman" w:cs="Times New Roman"/>
          <w:color w:val="1F1F1F"/>
        </w:rPr>
      </w:pPr>
      <w:r w:rsidRPr="007B4DD4">
        <w:rPr>
          <w:rFonts w:ascii="Times New Roman" w:hAnsi="Times New Roman" w:cs="Times New Roman"/>
          <w:color w:val="1F1F1F"/>
          <w:sz w:val="28"/>
          <w:szCs w:val="28"/>
        </w:rPr>
        <w:t>S</w:t>
      </w:r>
      <w:r w:rsidR="00E033DC" w:rsidRPr="007B4DD4">
        <w:rPr>
          <w:rFonts w:ascii="Times New Roman" w:hAnsi="Times New Roman" w:cs="Times New Roman"/>
          <w:color w:val="1F1F1F"/>
          <w:sz w:val="28"/>
          <w:szCs w:val="28"/>
        </w:rPr>
        <w:t xml:space="preserve">oftwood kraft lignin can be expected to be more uniform between wood species due to structural similarity with the lignin containing only one predominant </w:t>
      </w:r>
      <w:r w:rsidR="00D27913">
        <w:rPr>
          <w:rFonts w:ascii="Times New Roman" w:hAnsi="Times New Roman" w:cs="Times New Roman"/>
          <w:color w:val="1F1F1F"/>
        </w:rPr>
        <w:lastRenderedPageBreak/>
        <w:t>15</w:t>
      </w:r>
      <w:r w:rsidR="00E033DC" w:rsidRPr="007B4DD4">
        <w:rPr>
          <w:rFonts w:ascii="Times New Roman" w:hAnsi="Times New Roman" w:cs="Times New Roman"/>
          <w:color w:val="1F1F1F"/>
          <w:sz w:val="28"/>
          <w:szCs w:val="28"/>
        </w:rPr>
        <w:t>type of monolignol as building block (guaiacyl-propane units). This makes it important to obtain an understanding of structural features, reactivity and thermal properties for this type of lignin in order to assist in the development of large scale kraft lignin-based products. In this review, the comprehensive but scattered structural information on softwood kraft lignin that is available in the literature has therefore been summarized and critically evaluated</w:t>
      </w:r>
      <w:r w:rsidR="00957549" w:rsidRPr="007B4DD4">
        <w:rPr>
          <w:rFonts w:ascii="Times New Roman" w:hAnsi="Times New Roman" w:cs="Times New Roman"/>
          <w:color w:val="1F1F1F"/>
          <w:sz w:val="28"/>
          <w:szCs w:val="28"/>
        </w:rPr>
        <w:fldChar w:fldCharType="begin"/>
      </w:r>
      <w:r w:rsidR="00E033DC" w:rsidRPr="007B4DD4">
        <w:rPr>
          <w:rFonts w:ascii="Times New Roman" w:hAnsi="Times New Roman" w:cs="Times New Roman"/>
          <w:color w:val="1F1F1F"/>
          <w:sz w:val="28"/>
          <w:szCs w:val="28"/>
        </w:rPr>
        <w:instrText xml:space="preserve"> ADDIN EN.CITE &lt;EndNote&gt;&lt;Cite&gt;&lt;Author&gt;Gellerstedt&lt;/Author&gt;&lt;Year&gt;2015&lt;/Year&gt;&lt;RecNum&gt;87&lt;/RecNum&gt;&lt;DisplayText&gt;(Gellerstedt 2015)&lt;/DisplayText&gt;&lt;record&gt;&lt;rec-number&gt;87&lt;/rec-number&gt;&lt;foreign-keys&gt;&lt;key app="EN" db-id="r2fv22wx40tss7esav9vswf5tx0rfft5pwvs" timestamp="1712999256"&gt;87&lt;/key&gt;&lt;/foreign-keys&gt;&lt;ref-type name="Journal Article"&gt;17&lt;/ref-type&gt;&lt;contributors&gt;&lt;authors&gt;&lt;author&gt;Gellerstedt, Göran&lt;/author&gt;&lt;/authors&gt;&lt;/contributors&gt;&lt;titles&gt;&lt;title&gt;Softwood kraft lignin: Raw material for the future&lt;/title&gt;&lt;secondary-title&gt;Industrial Crops and Products&lt;/secondary-title&gt;&lt;/titles&gt;&lt;periodical&gt;&lt;full-title&gt;Industrial Crops and Products&lt;/full-title&gt;&lt;/periodical&gt;&lt;pages&gt;845-854&lt;/pages&gt;&lt;volume&gt;77&lt;/volume&gt;&lt;dates&gt;&lt;year&gt;2015&lt;/year&gt;&lt;/dates&gt;&lt;isbn&gt;0926-6690&lt;/isbn&gt;&lt;urls&gt;&lt;/urls&gt;&lt;/record&gt;&lt;/Cite&gt;&lt;/EndNote&gt;</w:instrText>
      </w:r>
      <w:r w:rsidR="00957549" w:rsidRPr="007B4DD4">
        <w:rPr>
          <w:rFonts w:ascii="Times New Roman" w:hAnsi="Times New Roman" w:cs="Times New Roman"/>
          <w:color w:val="1F1F1F"/>
          <w:sz w:val="28"/>
          <w:szCs w:val="28"/>
        </w:rPr>
        <w:fldChar w:fldCharType="separate"/>
      </w:r>
      <w:r w:rsidR="00E033DC" w:rsidRPr="007B4DD4">
        <w:rPr>
          <w:rFonts w:ascii="Times New Roman" w:hAnsi="Times New Roman" w:cs="Times New Roman"/>
          <w:noProof/>
          <w:color w:val="1F1F1F"/>
          <w:sz w:val="28"/>
          <w:szCs w:val="28"/>
        </w:rPr>
        <w:t>(Gellerstedt 2015)</w:t>
      </w:r>
      <w:r w:rsidR="00957549" w:rsidRPr="007B4DD4">
        <w:rPr>
          <w:rFonts w:ascii="Times New Roman" w:hAnsi="Times New Roman" w:cs="Times New Roman"/>
          <w:color w:val="1F1F1F"/>
          <w:sz w:val="28"/>
          <w:szCs w:val="28"/>
        </w:rPr>
        <w:fldChar w:fldCharType="end"/>
      </w:r>
      <w:r w:rsidRPr="007B4DD4">
        <w:rPr>
          <w:rFonts w:ascii="Times New Roman" w:hAnsi="Times New Roman" w:cs="Times New Roman"/>
          <w:color w:val="1F1F1F"/>
          <w:sz w:val="28"/>
          <w:szCs w:val="28"/>
        </w:rPr>
        <w:t>.</w:t>
      </w:r>
    </w:p>
    <w:p w:rsidR="00E033DC" w:rsidRPr="007B4DD4" w:rsidRDefault="003148DA" w:rsidP="00301B2D">
      <w:pPr>
        <w:spacing w:line="360" w:lineRule="auto"/>
        <w:ind w:firstLine="720"/>
        <w:jc w:val="both"/>
        <w:rPr>
          <w:rFonts w:ascii="Times New Roman" w:hAnsi="Times New Roman" w:cs="Times New Roman"/>
          <w:color w:val="222222"/>
          <w:sz w:val="28"/>
          <w:szCs w:val="28"/>
          <w:shd w:val="clear" w:color="auto" w:fill="FFFFFF"/>
        </w:rPr>
      </w:pPr>
      <w:r w:rsidRPr="007B4DD4">
        <w:rPr>
          <w:rFonts w:ascii="Times New Roman" w:hAnsi="Times New Roman" w:cs="Times New Roman"/>
          <w:color w:val="222222"/>
          <w:sz w:val="28"/>
          <w:szCs w:val="28"/>
          <w:shd w:val="clear" w:color="auto" w:fill="FFFFFF"/>
        </w:rPr>
        <w:t>Hardwood lignin is made of coniferyl alcohol and sinapyl alcohol, forming the macromolecules guaiacyl (G) and syringyl (S), respectively. Softwood lignin contains only guaiacyl units in which one of the ortho-positions next to the phenol is free and hence more easily branched and/or crosslinked. In contrast, hardwood lignin that contains both guaiacyl and syringyl units, has a more linear structure compared to softwood. Softwoods lignin appears to vary little amongst species], whereas hardwood lignins vary greatly between species with a wide range of syringy</w:t>
      </w:r>
      <w:r w:rsidR="00DA7547" w:rsidRPr="007B4DD4">
        <w:rPr>
          <w:rFonts w:ascii="Times New Roman" w:hAnsi="Times New Roman" w:cs="Times New Roman"/>
          <w:color w:val="222222"/>
          <w:sz w:val="28"/>
          <w:szCs w:val="28"/>
          <w:shd w:val="clear" w:color="auto" w:fill="FFFFFF"/>
        </w:rPr>
        <w:t>l-to-guaiacyl ratio (S/G ratio)</w:t>
      </w:r>
      <w:r w:rsidRPr="007B4DD4">
        <w:rPr>
          <w:rFonts w:ascii="Times New Roman" w:hAnsi="Times New Roman" w:cs="Times New Roman"/>
          <w:color w:val="222222"/>
          <w:sz w:val="28"/>
          <w:szCs w:val="28"/>
          <w:shd w:val="clear" w:color="auto" w:fill="FFFFFF"/>
        </w:rPr>
        <w:t xml:space="preserve"> within its structure. the hardwood kraft lignin properties depend upon the feedstock from which they are obtained (wood species), the extraction method employed, and downstream purification processes. The depolymerization of hardwood lignin generally results in high aromatic monomer yields because these feedstocks typically contain high S/G)ratios</w:t>
      </w:r>
      <w:r w:rsidR="00957549" w:rsidRPr="007B4DD4">
        <w:rPr>
          <w:rFonts w:ascii="Times New Roman" w:hAnsi="Times New Roman" w:cs="Times New Roman"/>
          <w:color w:val="222222"/>
          <w:sz w:val="28"/>
          <w:szCs w:val="28"/>
          <w:shd w:val="clear" w:color="auto" w:fill="FFFFFF"/>
        </w:rPr>
        <w:fldChar w:fldCharType="begin"/>
      </w:r>
      <w:r w:rsidRPr="007B4DD4">
        <w:rPr>
          <w:rFonts w:ascii="Times New Roman" w:hAnsi="Times New Roman" w:cs="Times New Roman"/>
          <w:color w:val="222222"/>
          <w:sz w:val="28"/>
          <w:szCs w:val="28"/>
          <w:shd w:val="clear" w:color="auto" w:fill="FFFFFF"/>
        </w:rPr>
        <w:instrText xml:space="preserve"> ADDIN EN.CITE &lt;EndNote&gt;&lt;Cite&gt;&lt;Author&gt;Jardim&lt;/Author&gt;&lt;Year&gt;2020&lt;/Year&gt;&lt;RecNum&gt;90&lt;/RecNum&gt;&lt;DisplayText&gt;(Jardim, Hart et al. 2020)&lt;/DisplayText&gt;&lt;record&gt;&lt;rec-number&gt;90&lt;/rec-number&gt;&lt;foreign-keys&gt;&lt;key app="EN" db-id="r2fv22wx40tss7esav9vswf5tx0rfft5pwvs" timestamp="1713000088"&gt;90&lt;/key&gt;&lt;/foreign-keys&gt;&lt;ref-type name="Journal Article"&gt;17&lt;/ref-type&gt;&lt;contributors&gt;&lt;authors&gt;&lt;author&gt;Jardim, Juliana M&lt;/author&gt;&lt;author&gt;Hart, Peter W&lt;/author&gt;&lt;author&gt;Lucia, Lucian&lt;/author&gt;&lt;author&gt;Jameel, Hasan&lt;/author&gt;&lt;/authors&gt;&lt;/contributors&gt;&lt;titles&gt;&lt;title&gt;Insights into the potential of hardwood kraft lignin to be a green platform material for emergence of the biorefinery&lt;/title&gt;&lt;secondary-title&gt;Polymers&lt;/secondary-title&gt;&lt;/titles&gt;&lt;periodical&gt;&lt;full-title&gt;Polymers&lt;/full-title&gt;&lt;/periodical&gt;&lt;pages&gt;1795&lt;/pages&gt;&lt;volume&gt;12&lt;/volume&gt;&lt;number&gt;8&lt;/number&gt;&lt;dates&gt;&lt;year&gt;2020&lt;/year&gt;&lt;/dates&gt;&lt;isbn&gt;2073-4360&lt;/isbn&gt;&lt;urls&gt;&lt;/urls&gt;&lt;/record&gt;&lt;/Cite&gt;&lt;/EndNote&gt;</w:instrText>
      </w:r>
      <w:r w:rsidR="00957549" w:rsidRPr="007B4DD4">
        <w:rPr>
          <w:rFonts w:ascii="Times New Roman" w:hAnsi="Times New Roman" w:cs="Times New Roman"/>
          <w:color w:val="222222"/>
          <w:sz w:val="28"/>
          <w:szCs w:val="28"/>
          <w:shd w:val="clear" w:color="auto" w:fill="FFFFFF"/>
        </w:rPr>
        <w:fldChar w:fldCharType="separate"/>
      </w:r>
      <w:r w:rsidRPr="007B4DD4">
        <w:rPr>
          <w:rFonts w:ascii="Times New Roman" w:hAnsi="Times New Roman" w:cs="Times New Roman"/>
          <w:noProof/>
          <w:color w:val="222222"/>
          <w:sz w:val="28"/>
          <w:szCs w:val="28"/>
          <w:shd w:val="clear" w:color="auto" w:fill="FFFFFF"/>
        </w:rPr>
        <w:t xml:space="preserve">(Jardim, Hart </w:t>
      </w:r>
      <w:r w:rsidR="00B16D48" w:rsidRPr="00B16D48">
        <w:rPr>
          <w:rFonts w:ascii="Times New Roman" w:hAnsi="Times New Roman" w:cs="Times New Roman"/>
          <w:i/>
          <w:noProof/>
          <w:color w:val="222222"/>
          <w:sz w:val="28"/>
          <w:szCs w:val="28"/>
          <w:shd w:val="clear" w:color="auto" w:fill="FFFFFF"/>
        </w:rPr>
        <w:t>et al</w:t>
      </w:r>
      <w:r w:rsidR="00B16D48">
        <w:rPr>
          <w:rFonts w:ascii="Times New Roman" w:hAnsi="Times New Roman" w:cs="Times New Roman"/>
          <w:i/>
          <w:noProof/>
          <w:color w:val="222222"/>
          <w:sz w:val="28"/>
          <w:szCs w:val="28"/>
          <w:shd w:val="clear" w:color="auto" w:fill="FFFFFF"/>
        </w:rPr>
        <w:t>.</w:t>
      </w:r>
      <w:r w:rsidRPr="007B4DD4">
        <w:rPr>
          <w:rFonts w:ascii="Times New Roman" w:hAnsi="Times New Roman" w:cs="Times New Roman"/>
          <w:noProof/>
          <w:color w:val="222222"/>
          <w:sz w:val="28"/>
          <w:szCs w:val="28"/>
          <w:shd w:val="clear" w:color="auto" w:fill="FFFFFF"/>
        </w:rPr>
        <w:t xml:space="preserve"> 2020)</w:t>
      </w:r>
      <w:r w:rsidR="00957549" w:rsidRPr="007B4DD4">
        <w:rPr>
          <w:rFonts w:ascii="Times New Roman" w:hAnsi="Times New Roman" w:cs="Times New Roman"/>
          <w:color w:val="222222"/>
          <w:sz w:val="28"/>
          <w:szCs w:val="28"/>
          <w:shd w:val="clear" w:color="auto" w:fill="FFFFFF"/>
        </w:rPr>
        <w:fldChar w:fldCharType="end"/>
      </w:r>
      <w:r w:rsidR="00DA7547" w:rsidRPr="007B4DD4">
        <w:rPr>
          <w:rFonts w:ascii="Times New Roman" w:hAnsi="Times New Roman" w:cs="Times New Roman"/>
          <w:color w:val="222222"/>
          <w:sz w:val="28"/>
          <w:szCs w:val="28"/>
          <w:shd w:val="clear" w:color="auto" w:fill="FFFFFF"/>
        </w:rPr>
        <w:t>.</w:t>
      </w:r>
    </w:p>
    <w:p w:rsidR="00DA7547" w:rsidRPr="008349A2" w:rsidRDefault="003148DA" w:rsidP="007845D5">
      <w:pPr>
        <w:spacing w:line="360" w:lineRule="auto"/>
        <w:ind w:firstLine="720"/>
        <w:jc w:val="both"/>
        <w:rPr>
          <w:rFonts w:ascii="Times New Roman" w:hAnsi="Times New Roman" w:cs="Times New Roman"/>
          <w:color w:val="282828"/>
          <w:sz w:val="28"/>
          <w:szCs w:val="28"/>
          <w:shd w:val="clear" w:color="auto" w:fill="F7F7F7"/>
        </w:rPr>
      </w:pPr>
      <w:r w:rsidRPr="007B4DD4">
        <w:rPr>
          <w:rFonts w:ascii="Times New Roman" w:hAnsi="Times New Roman" w:cs="Times New Roman"/>
          <w:color w:val="282828"/>
          <w:sz w:val="28"/>
          <w:szCs w:val="28"/>
          <w:shd w:val="clear" w:color="auto" w:fill="F7F7F7"/>
        </w:rPr>
        <w:t>Grass lignin is a complex hydrophobic hetero-phenolic polymer primarily composed of three phenolic alcohols: </w:t>
      </w:r>
      <w:r w:rsidRPr="007B4DD4">
        <w:rPr>
          <w:rFonts w:ascii="Times New Roman" w:hAnsi="Times New Roman" w:cs="Times New Roman"/>
          <w:i/>
          <w:iCs/>
          <w:color w:val="282828"/>
          <w:sz w:val="28"/>
          <w:szCs w:val="28"/>
          <w:shd w:val="clear" w:color="auto" w:fill="F7F7F7"/>
        </w:rPr>
        <w:t>p</w:t>
      </w:r>
      <w:r w:rsidRPr="007B4DD4">
        <w:rPr>
          <w:rFonts w:ascii="Times New Roman" w:hAnsi="Times New Roman" w:cs="Times New Roman"/>
          <w:color w:val="282828"/>
          <w:sz w:val="28"/>
          <w:szCs w:val="28"/>
          <w:shd w:val="clear" w:color="auto" w:fill="F7F7F7"/>
        </w:rPr>
        <w:t>-coumaryl alcohol (H), coniferyl alcohol (G), and sinapyl alcohol (S); two hydroxycinnamic acids: </w:t>
      </w:r>
      <w:r w:rsidRPr="007B4DD4">
        <w:rPr>
          <w:rFonts w:ascii="Times New Roman" w:hAnsi="Times New Roman" w:cs="Times New Roman"/>
          <w:i/>
          <w:iCs/>
          <w:color w:val="282828"/>
          <w:sz w:val="28"/>
          <w:szCs w:val="28"/>
          <w:shd w:val="clear" w:color="auto" w:fill="F7F7F7"/>
        </w:rPr>
        <w:t>p</w:t>
      </w:r>
      <w:r w:rsidRPr="007B4DD4">
        <w:rPr>
          <w:rFonts w:ascii="Times New Roman" w:hAnsi="Times New Roman" w:cs="Times New Roman"/>
          <w:color w:val="282828"/>
          <w:sz w:val="28"/>
          <w:szCs w:val="28"/>
          <w:shd w:val="clear" w:color="auto" w:fill="F7F7F7"/>
        </w:rPr>
        <w:t>-coumaric acid (</w:t>
      </w:r>
      <w:r w:rsidRPr="007B4DD4">
        <w:rPr>
          <w:rFonts w:ascii="Times New Roman" w:hAnsi="Times New Roman" w:cs="Times New Roman"/>
          <w:i/>
          <w:iCs/>
          <w:color w:val="282828"/>
          <w:sz w:val="28"/>
          <w:szCs w:val="28"/>
          <w:shd w:val="clear" w:color="auto" w:fill="F7F7F7"/>
        </w:rPr>
        <w:t>p</w:t>
      </w:r>
      <w:r w:rsidRPr="007B4DD4">
        <w:rPr>
          <w:rFonts w:ascii="Times New Roman" w:hAnsi="Times New Roman" w:cs="Times New Roman"/>
          <w:color w:val="282828"/>
          <w:sz w:val="28"/>
          <w:szCs w:val="28"/>
          <w:shd w:val="clear" w:color="auto" w:fill="F7F7F7"/>
        </w:rPr>
        <w:t>CA)and ferulic acid (FA); four hydroxycinnamate-phenolic conjugates: γ-</w:t>
      </w:r>
      <w:r w:rsidRPr="007B4DD4">
        <w:rPr>
          <w:rFonts w:ascii="Times New Roman" w:hAnsi="Times New Roman" w:cs="Times New Roman"/>
          <w:i/>
          <w:iCs/>
          <w:color w:val="282828"/>
          <w:sz w:val="28"/>
          <w:szCs w:val="28"/>
          <w:shd w:val="clear" w:color="auto" w:fill="F7F7F7"/>
        </w:rPr>
        <w:t>p</w:t>
      </w:r>
      <w:r w:rsidRPr="007B4DD4">
        <w:rPr>
          <w:rFonts w:ascii="Times New Roman" w:hAnsi="Times New Roman" w:cs="Times New Roman"/>
          <w:color w:val="282828"/>
          <w:sz w:val="28"/>
          <w:szCs w:val="28"/>
          <w:shd w:val="clear" w:color="auto" w:fill="F7F7F7"/>
        </w:rPr>
        <w:t>-coumaroylated coniferyl alcohol (</w:t>
      </w:r>
      <w:r w:rsidRPr="007B4DD4">
        <w:rPr>
          <w:rFonts w:ascii="Times New Roman" w:hAnsi="Times New Roman" w:cs="Times New Roman"/>
          <w:i/>
          <w:iCs/>
          <w:color w:val="282828"/>
          <w:sz w:val="28"/>
          <w:szCs w:val="28"/>
          <w:shd w:val="clear" w:color="auto" w:fill="F7F7F7"/>
        </w:rPr>
        <w:t>p</w:t>
      </w:r>
      <w:r w:rsidRPr="007B4DD4">
        <w:rPr>
          <w:rFonts w:ascii="Times New Roman" w:hAnsi="Times New Roman" w:cs="Times New Roman"/>
          <w:color w:val="282828"/>
          <w:sz w:val="28"/>
          <w:szCs w:val="28"/>
          <w:shd w:val="clear" w:color="auto" w:fill="F7F7F7"/>
        </w:rPr>
        <w:t>CA-G) and γ-</w:t>
      </w:r>
      <w:r w:rsidRPr="007B4DD4">
        <w:rPr>
          <w:rFonts w:ascii="Times New Roman" w:hAnsi="Times New Roman" w:cs="Times New Roman"/>
          <w:i/>
          <w:iCs/>
          <w:color w:val="282828"/>
          <w:sz w:val="28"/>
          <w:szCs w:val="28"/>
          <w:shd w:val="clear" w:color="auto" w:fill="F7F7F7"/>
        </w:rPr>
        <w:t>p</w:t>
      </w:r>
      <w:r w:rsidRPr="007B4DD4">
        <w:rPr>
          <w:rFonts w:ascii="Times New Roman" w:hAnsi="Times New Roman" w:cs="Times New Roman"/>
          <w:color w:val="282828"/>
          <w:sz w:val="28"/>
          <w:szCs w:val="28"/>
          <w:shd w:val="clear" w:color="auto" w:fill="F7F7F7"/>
        </w:rPr>
        <w:t>-coumaroylatedsinapyl alcohol (</w:t>
      </w:r>
      <w:r w:rsidRPr="007B4DD4">
        <w:rPr>
          <w:rFonts w:ascii="Times New Roman" w:hAnsi="Times New Roman" w:cs="Times New Roman"/>
          <w:i/>
          <w:iCs/>
          <w:color w:val="282828"/>
          <w:sz w:val="28"/>
          <w:szCs w:val="28"/>
          <w:shd w:val="clear" w:color="auto" w:fill="F7F7F7"/>
        </w:rPr>
        <w:t>p</w:t>
      </w:r>
      <w:r w:rsidRPr="007B4DD4">
        <w:rPr>
          <w:rFonts w:ascii="Times New Roman" w:hAnsi="Times New Roman" w:cs="Times New Roman"/>
          <w:color w:val="282828"/>
          <w:sz w:val="28"/>
          <w:szCs w:val="28"/>
          <w:shd w:val="clear" w:color="auto" w:fill="F7F7F7"/>
        </w:rPr>
        <w:t xml:space="preserve">CA-S), feruloylated coniferyl alcohol (G-FA), and feruloyl sinapyl alcohol (S-FA); and thus far one known flavone: tricin, and many additional conjugated </w:t>
      </w:r>
      <w:r w:rsidRPr="007B4DD4">
        <w:rPr>
          <w:rFonts w:ascii="Times New Roman" w:hAnsi="Times New Roman" w:cs="Times New Roman"/>
          <w:color w:val="282828"/>
          <w:sz w:val="28"/>
          <w:szCs w:val="28"/>
          <w:shd w:val="clear" w:color="auto" w:fill="F7F7F7"/>
        </w:rPr>
        <w:lastRenderedPageBreak/>
        <w:t>derivatives found in lower concentrations</w:t>
      </w:r>
      <w:r w:rsidR="00E73AD3" w:rsidRPr="007B4DD4">
        <w:rPr>
          <w:rFonts w:ascii="Times New Roman" w:hAnsi="Times New Roman" w:cs="Times New Roman"/>
          <w:color w:val="282828"/>
          <w:sz w:val="28"/>
          <w:szCs w:val="28"/>
          <w:shd w:val="clear" w:color="auto" w:fill="F7F7F7"/>
        </w:rPr>
        <w:t>. Grass lignin monomers are synthesized in the phenylpropanoid and flavone pathways, pass through the cell membrane, and are polymerized in secondary cell walls.The purpose of this review is threefold: to present the current models of grass lignin synthesis, translocation, and polymerization; to highlight how lignin contributes to grass stress resistance; and to suggest future avenues of research that may benefit both cereal breeders and valorization engineers</w:t>
      </w:r>
      <w:r w:rsidR="00957549" w:rsidRPr="007B4DD4">
        <w:rPr>
          <w:rFonts w:ascii="Times New Roman" w:hAnsi="Times New Roman" w:cs="Times New Roman"/>
          <w:color w:val="282828"/>
          <w:sz w:val="28"/>
          <w:szCs w:val="28"/>
          <w:shd w:val="clear" w:color="auto" w:fill="F7F7F7"/>
        </w:rPr>
        <w:fldChar w:fldCharType="begin"/>
      </w:r>
      <w:r w:rsidR="00E73AD3" w:rsidRPr="007B4DD4">
        <w:rPr>
          <w:rFonts w:ascii="Times New Roman" w:hAnsi="Times New Roman" w:cs="Times New Roman"/>
          <w:color w:val="282828"/>
          <w:sz w:val="28"/>
          <w:szCs w:val="28"/>
          <w:shd w:val="clear" w:color="auto" w:fill="F7F7F7"/>
        </w:rPr>
        <w:instrText xml:space="preserve"> ADDIN EN.CITE &lt;EndNote&gt;&lt;Cite&gt;&lt;Author&gt;Peracchi&lt;/Author&gt;&lt;Year&gt;2024&lt;/Year&gt;&lt;RecNum&gt;91&lt;/RecNum&gt;&lt;DisplayText&gt;(Peracchi, Panahabadi et al. 2024)&lt;/DisplayText&gt;&lt;record&gt;&lt;rec-number&gt;91&lt;/rec-number&gt;&lt;foreign-keys&gt;&lt;key app="EN" db-id="r2fv22wx40tss7esav9vswf5tx0rfft5pwvs" timestamp="1713000586"&gt;91&lt;/key&gt;&lt;/foreign-keys&gt;&lt;ref-type name="Journal Article"&gt;17&lt;/ref-type&gt;&lt;contributors&gt;&lt;authors&gt;&lt;author&gt;Peracchi, Luigi M&lt;/author&gt;&lt;author&gt;Panahabadi, Rahele&lt;/author&gt;&lt;author&gt;Barros-Rios, Jaime&lt;/author&gt;&lt;author&gt;Bartley, Laura E&lt;/author&gt;&lt;author&gt;Sanguinet, Karen A&lt;/author&gt;&lt;/authors&gt;&lt;/contributors&gt;&lt;titles&gt;&lt;title&gt;Grass lignin: biosynthesis, biological roles, and industrial applications&lt;/title&gt;&lt;secondary-title&gt;Frontiers in Plant Science&lt;/secondary-title&gt;&lt;/titles&gt;&lt;periodical&gt;&lt;full-title&gt;Frontiers in Plant Science&lt;/full-title&gt;&lt;/periodical&gt;&lt;pages&gt;1343097&lt;/pages&gt;&lt;volume&gt;15&lt;/volume&gt;&lt;dates&gt;&lt;year&gt;2024&lt;/year&gt;&lt;/dates&gt;&lt;isbn&gt;1664-462X&lt;/isbn&gt;&lt;urls&gt;&lt;/urls&gt;&lt;/record&gt;&lt;/Cite&gt;&lt;/EndNote&gt;</w:instrText>
      </w:r>
      <w:r w:rsidR="00957549" w:rsidRPr="007B4DD4">
        <w:rPr>
          <w:rFonts w:ascii="Times New Roman" w:hAnsi="Times New Roman" w:cs="Times New Roman"/>
          <w:color w:val="282828"/>
          <w:sz w:val="28"/>
          <w:szCs w:val="28"/>
          <w:shd w:val="clear" w:color="auto" w:fill="F7F7F7"/>
        </w:rPr>
        <w:fldChar w:fldCharType="separate"/>
      </w:r>
      <w:r w:rsidR="00E73AD3" w:rsidRPr="007B4DD4">
        <w:rPr>
          <w:rFonts w:ascii="Times New Roman" w:hAnsi="Times New Roman" w:cs="Times New Roman"/>
          <w:noProof/>
          <w:color w:val="282828"/>
          <w:sz w:val="28"/>
          <w:szCs w:val="28"/>
          <w:shd w:val="clear" w:color="auto" w:fill="F7F7F7"/>
        </w:rPr>
        <w:t xml:space="preserve">(Peracchi, Panahabadi </w:t>
      </w:r>
      <w:r w:rsidR="00B16D48" w:rsidRPr="00B16D48">
        <w:rPr>
          <w:rFonts w:ascii="Times New Roman" w:hAnsi="Times New Roman" w:cs="Times New Roman"/>
          <w:i/>
          <w:noProof/>
          <w:color w:val="282828"/>
          <w:sz w:val="28"/>
          <w:szCs w:val="28"/>
          <w:shd w:val="clear" w:color="auto" w:fill="F7F7F7"/>
        </w:rPr>
        <w:t>et al</w:t>
      </w:r>
      <w:r w:rsidR="00B16D48">
        <w:rPr>
          <w:rFonts w:ascii="Times New Roman" w:hAnsi="Times New Roman" w:cs="Times New Roman"/>
          <w:i/>
          <w:noProof/>
          <w:color w:val="282828"/>
          <w:sz w:val="28"/>
          <w:szCs w:val="28"/>
          <w:shd w:val="clear" w:color="auto" w:fill="F7F7F7"/>
        </w:rPr>
        <w:t>.</w:t>
      </w:r>
      <w:r w:rsidR="00E73AD3" w:rsidRPr="007B4DD4">
        <w:rPr>
          <w:rFonts w:ascii="Times New Roman" w:hAnsi="Times New Roman" w:cs="Times New Roman"/>
          <w:noProof/>
          <w:color w:val="282828"/>
          <w:sz w:val="28"/>
          <w:szCs w:val="28"/>
          <w:shd w:val="clear" w:color="auto" w:fill="F7F7F7"/>
        </w:rPr>
        <w:t xml:space="preserve"> 2024)</w:t>
      </w:r>
      <w:r w:rsidR="00957549" w:rsidRPr="007B4DD4">
        <w:rPr>
          <w:rFonts w:ascii="Times New Roman" w:hAnsi="Times New Roman" w:cs="Times New Roman"/>
          <w:color w:val="282828"/>
          <w:sz w:val="28"/>
          <w:szCs w:val="28"/>
          <w:shd w:val="clear" w:color="auto" w:fill="F7F7F7"/>
        </w:rPr>
        <w:fldChar w:fldCharType="end"/>
      </w:r>
      <w:r w:rsidR="00DA7547" w:rsidRPr="007B4DD4">
        <w:rPr>
          <w:rFonts w:ascii="Times New Roman" w:hAnsi="Times New Roman" w:cs="Times New Roman"/>
          <w:color w:val="282828"/>
          <w:sz w:val="28"/>
          <w:szCs w:val="28"/>
          <w:shd w:val="clear" w:color="auto" w:fill="F7F7F7"/>
        </w:rPr>
        <w:t>.</w:t>
      </w:r>
    </w:p>
    <w:p w:rsidR="00DE4BBB" w:rsidRPr="007B4DD4" w:rsidRDefault="00DA7547" w:rsidP="00301B2D">
      <w:pPr>
        <w:spacing w:line="360" w:lineRule="auto"/>
        <w:jc w:val="both"/>
        <w:rPr>
          <w:rFonts w:ascii="Times New Roman" w:hAnsi="Times New Roman" w:cs="Times New Roman"/>
          <w:b/>
          <w:color w:val="282828"/>
          <w:sz w:val="28"/>
          <w:szCs w:val="28"/>
          <w:shd w:val="clear" w:color="auto" w:fill="F7F7F7"/>
        </w:rPr>
      </w:pPr>
      <w:r w:rsidRPr="007B4DD4">
        <w:rPr>
          <w:rFonts w:ascii="Times New Roman" w:hAnsi="Times New Roman" w:cs="Times New Roman"/>
          <w:b/>
          <w:color w:val="282828"/>
          <w:sz w:val="28"/>
          <w:szCs w:val="28"/>
          <w:shd w:val="clear" w:color="auto" w:fill="F7F7F7"/>
        </w:rPr>
        <w:t xml:space="preserve">2.3 </w:t>
      </w:r>
      <w:bookmarkStart w:id="1" w:name="_Hlk166197658"/>
      <w:r w:rsidR="00E065BA">
        <w:rPr>
          <w:rFonts w:ascii="Times New Roman" w:hAnsi="Times New Roman" w:cs="Times New Roman"/>
          <w:b/>
          <w:color w:val="282828"/>
          <w:sz w:val="28"/>
          <w:szCs w:val="28"/>
          <w:shd w:val="clear" w:color="auto" w:fill="F7F7F7"/>
        </w:rPr>
        <w:t>VA</w:t>
      </w:r>
      <w:r w:rsidR="00486711" w:rsidRPr="007B4DD4">
        <w:rPr>
          <w:rFonts w:ascii="Times New Roman" w:hAnsi="Times New Roman" w:cs="Times New Roman"/>
          <w:b/>
          <w:color w:val="282828"/>
          <w:sz w:val="28"/>
          <w:szCs w:val="28"/>
          <w:shd w:val="clear" w:color="auto" w:fill="F7F7F7"/>
        </w:rPr>
        <w:t>RI</w:t>
      </w:r>
      <w:r w:rsidR="00E065BA">
        <w:rPr>
          <w:rFonts w:ascii="Times New Roman" w:hAnsi="Times New Roman" w:cs="Times New Roman"/>
          <w:b/>
          <w:color w:val="282828"/>
          <w:sz w:val="28"/>
          <w:szCs w:val="28"/>
          <w:shd w:val="clear" w:color="auto" w:fill="F7F7F7"/>
        </w:rPr>
        <w:t>E</w:t>
      </w:r>
      <w:r w:rsidR="00486711" w:rsidRPr="007B4DD4">
        <w:rPr>
          <w:rFonts w:ascii="Times New Roman" w:hAnsi="Times New Roman" w:cs="Times New Roman"/>
          <w:b/>
          <w:color w:val="282828"/>
          <w:sz w:val="28"/>
          <w:szCs w:val="28"/>
          <w:shd w:val="clear" w:color="auto" w:fill="F7F7F7"/>
        </w:rPr>
        <w:t xml:space="preserve">TIES OF SOURCES </w:t>
      </w:r>
    </w:p>
    <w:bookmarkEnd w:id="1"/>
    <w:p w:rsidR="00DE4BBB" w:rsidRPr="00E653A9" w:rsidRDefault="00E73AD3" w:rsidP="00E653A9">
      <w:pPr>
        <w:spacing w:line="360" w:lineRule="auto"/>
        <w:ind w:firstLine="720"/>
        <w:jc w:val="both"/>
        <w:rPr>
          <w:rFonts w:ascii="Times New Roman" w:hAnsi="Times New Roman" w:cs="Times New Roman"/>
          <w:sz w:val="28"/>
          <w:szCs w:val="28"/>
        </w:rPr>
      </w:pPr>
      <w:r w:rsidRPr="007B4DD4">
        <w:rPr>
          <w:rFonts w:ascii="Times New Roman" w:hAnsi="Times New Roman" w:cs="Times New Roman"/>
          <w:sz w:val="28"/>
          <w:szCs w:val="28"/>
        </w:rPr>
        <w:t>Sugarcane is a large perennial tropical grass belonging to the family Gr</w:t>
      </w:r>
      <w:r w:rsidR="00CB6658" w:rsidRPr="007B4DD4">
        <w:rPr>
          <w:rFonts w:ascii="Times New Roman" w:hAnsi="Times New Roman" w:cs="Times New Roman"/>
          <w:sz w:val="28"/>
          <w:szCs w:val="28"/>
        </w:rPr>
        <w:t>amineae and the genus Saccharum.</w:t>
      </w:r>
      <w:r w:rsidRPr="007B4DD4">
        <w:rPr>
          <w:rFonts w:ascii="Times New Roman" w:hAnsi="Times New Roman" w:cs="Times New Roman"/>
          <w:sz w:val="28"/>
          <w:szCs w:val="28"/>
        </w:rPr>
        <w:t xml:space="preserve"> Sugarcane is a major crop cultivated g</w:t>
      </w:r>
      <w:r w:rsidR="00CB6658" w:rsidRPr="007B4DD4">
        <w:rPr>
          <w:rFonts w:ascii="Times New Roman" w:hAnsi="Times New Roman" w:cs="Times New Roman"/>
          <w:sz w:val="28"/>
          <w:szCs w:val="28"/>
        </w:rPr>
        <w:t>lobally for sugar production</w:t>
      </w:r>
      <w:r w:rsidRPr="007B4DD4">
        <w:rPr>
          <w:rFonts w:ascii="Times New Roman" w:hAnsi="Times New Roman" w:cs="Times New Roman"/>
          <w:sz w:val="28"/>
          <w:szCs w:val="28"/>
        </w:rPr>
        <w:t>. Its distinguishing features are high biomass yield, sucrose content, and efficiency in accumulating solar energy. After the harvest of sugarcane, leaves and tops are left in the field while the sugarcane stalks are transported to sugar mills for the extraction of ca</w:t>
      </w:r>
      <w:r w:rsidR="00CB6658" w:rsidRPr="007B4DD4">
        <w:rPr>
          <w:rFonts w:ascii="Times New Roman" w:hAnsi="Times New Roman" w:cs="Times New Roman"/>
          <w:sz w:val="28"/>
          <w:szCs w:val="28"/>
        </w:rPr>
        <w:t xml:space="preserve">ne juice for sugar production. </w:t>
      </w:r>
      <w:r w:rsidRPr="007B4DD4">
        <w:rPr>
          <w:rFonts w:ascii="Times New Roman" w:hAnsi="Times New Roman" w:cs="Times New Roman"/>
          <w:sz w:val="28"/>
          <w:szCs w:val="28"/>
        </w:rPr>
        <w:t xml:space="preserve"> Two major by-products from the sugarcane industry are the harvest residue (straw) and the fibrous fraction following juice extraction (bagasse). These post-harvest by-products have been suggested as an abundant and inexpensive sour</w:t>
      </w:r>
      <w:r w:rsidR="00CB6658" w:rsidRPr="007B4DD4">
        <w:rPr>
          <w:rFonts w:ascii="Times New Roman" w:hAnsi="Times New Roman" w:cs="Times New Roman"/>
          <w:sz w:val="28"/>
          <w:szCs w:val="28"/>
        </w:rPr>
        <w:t>ce of lignocellulosic biomass</w:t>
      </w:r>
      <w:r w:rsidRPr="007B4DD4">
        <w:rPr>
          <w:rFonts w:ascii="Times New Roman" w:hAnsi="Times New Roman" w:cs="Times New Roman"/>
          <w:sz w:val="28"/>
          <w:szCs w:val="28"/>
        </w:rPr>
        <w:t>. Sugarcane bagasse (SCB) and sugarcane straw (SCS) are composed of cellulose, hemicellulose, and lignin, with lower amounts of extractives and ash</w:t>
      </w:r>
      <w:r w:rsidR="00CB6658" w:rsidRPr="007B4DD4">
        <w:rPr>
          <w:rFonts w:ascii="Times New Roman" w:hAnsi="Times New Roman" w:cs="Times New Roman"/>
          <w:sz w:val="28"/>
          <w:szCs w:val="28"/>
        </w:rPr>
        <w:t xml:space="preserve">. In the specific case of sugarcane lignin, it is greatly acylated </w:t>
      </w:r>
      <w:r w:rsidR="00990B9E" w:rsidRPr="007B4DD4">
        <w:rPr>
          <w:rFonts w:ascii="Times New Roman" w:hAnsi="Times New Roman" w:cs="Times New Roman"/>
          <w:sz w:val="28"/>
          <w:szCs w:val="28"/>
        </w:rPr>
        <w:t>(p-coumaroylation) at their side chains, contains tricin flavonoid units,</w:t>
      </w:r>
      <w:r w:rsidR="00990B9E">
        <w:rPr>
          <w:rFonts w:ascii="Times New Roman" w:hAnsi="Times New Roman" w:cs="Times New Roman"/>
          <w:sz w:val="28"/>
          <w:szCs w:val="28"/>
        </w:rPr>
        <w:t xml:space="preserve"> and has</w:t>
      </w:r>
      <w:r w:rsidR="00CB6658" w:rsidRPr="007B4DD4">
        <w:rPr>
          <w:rFonts w:ascii="Times New Roman" w:hAnsi="Times New Roman" w:cs="Times New Roman"/>
          <w:sz w:val="28"/>
          <w:szCs w:val="28"/>
        </w:rPr>
        <w:t>ferulate residues cross-coupled bet</w:t>
      </w:r>
      <w:r w:rsidR="00E653A9">
        <w:rPr>
          <w:rFonts w:ascii="Times New Roman" w:hAnsi="Times New Roman" w:cs="Times New Roman"/>
          <w:sz w:val="28"/>
          <w:szCs w:val="28"/>
        </w:rPr>
        <w:t>ween arabinoxylan and lignin</w:t>
      </w:r>
      <w:r w:rsidR="00CB6658" w:rsidRPr="007B4DD4">
        <w:rPr>
          <w:rFonts w:ascii="Times New Roman" w:hAnsi="Times New Roman" w:cs="Times New Roman"/>
          <w:sz w:val="28"/>
          <w:szCs w:val="28"/>
        </w:rPr>
        <w:t>. Studies have shown that SCB and SCS lignins are structurally different, the first one is syringyl-rich with predominance of alkyl-aryl ether substructures, whereas SCS is a guaiacyl-rich lignin with higher amounts of condensed structures</w:t>
      </w:r>
      <w:r w:rsidR="00957549" w:rsidRPr="007B4DD4">
        <w:rPr>
          <w:rFonts w:ascii="Times New Roman" w:hAnsi="Times New Roman" w:cs="Times New Roman"/>
          <w:sz w:val="28"/>
          <w:szCs w:val="28"/>
        </w:rPr>
        <w:fldChar w:fldCharType="begin"/>
      </w:r>
      <w:r w:rsidR="00CB6658" w:rsidRPr="007B4DD4">
        <w:rPr>
          <w:rFonts w:ascii="Times New Roman" w:hAnsi="Times New Roman" w:cs="Times New Roman"/>
          <w:sz w:val="28"/>
          <w:szCs w:val="28"/>
        </w:rPr>
        <w:instrText xml:space="preserve"> ADDIN EN.CITE &lt;EndNote&gt;&lt;Cite&gt;&lt;Author&gt;Antunes&lt;/Author&gt;&lt;Year&gt;2022&lt;/Year&gt;&lt;RecNum&gt;92&lt;/RecNum&gt;&lt;DisplayText&gt;(Antunes, Mota et al. 2022)&lt;/DisplayText&gt;&lt;record&gt;&lt;rec-number&gt;92&lt;/rec-number&gt;&lt;foreign-keys&gt;&lt;key app="EN" db-id="r2fv22wx40tss7esav9vswf5tx0rfft5pwvs" timestamp="1713001686"&gt;92&lt;/key&gt;&lt;/foreign-keys&gt;&lt;ref-type name="Journal Article"&gt;17&lt;/ref-type&gt;&lt;contributors&gt;&lt;authors&gt;&lt;author&gt;Antunes, Filipa&lt;/author&gt;&lt;author&gt;Mota, Inês F&lt;/author&gt;&lt;author&gt;da Silva Burgal, João&lt;/author&gt;&lt;author&gt;Pintado, Manuela&lt;/author&gt;&lt;author&gt;Costa, Patrícia Santos&lt;/author&gt;&lt;/authors&gt;&lt;/contributors&gt;&lt;titles&gt;&lt;title&gt;A review on the valorization of lignin from sugarcane by-products: From extraction to application&lt;/title&gt;&lt;secondary-title&gt;Biomass and Bioenergy&lt;/secondary-title&gt;&lt;/titles&gt;&lt;periodical&gt;&lt;full-title&gt;Biomass and Bioenergy&lt;/full-title&gt;&lt;/periodical&gt;&lt;pages&gt;106603&lt;/pages&gt;&lt;volume&gt;166&lt;/volume&gt;&lt;dates&gt;&lt;year&gt;2022&lt;/year&gt;&lt;/dates&gt;&lt;isbn&gt;0961-9534&lt;/isbn&gt;&lt;urls&gt;&lt;/urls&gt;&lt;/record&gt;&lt;/Cite&gt;&lt;/EndNote&gt;</w:instrText>
      </w:r>
      <w:r w:rsidR="00957549" w:rsidRPr="007B4DD4">
        <w:rPr>
          <w:rFonts w:ascii="Times New Roman" w:hAnsi="Times New Roman" w:cs="Times New Roman"/>
          <w:sz w:val="28"/>
          <w:szCs w:val="28"/>
        </w:rPr>
        <w:fldChar w:fldCharType="separate"/>
      </w:r>
      <w:r w:rsidR="00CB6658" w:rsidRPr="007B4DD4">
        <w:rPr>
          <w:rFonts w:ascii="Times New Roman" w:hAnsi="Times New Roman" w:cs="Times New Roman"/>
          <w:noProof/>
          <w:sz w:val="28"/>
          <w:szCs w:val="28"/>
        </w:rPr>
        <w:t xml:space="preserve">(Antunes, Mota </w:t>
      </w:r>
      <w:r w:rsidR="00B16D48" w:rsidRPr="00B16D48">
        <w:rPr>
          <w:rFonts w:ascii="Times New Roman" w:hAnsi="Times New Roman" w:cs="Times New Roman"/>
          <w:i/>
          <w:noProof/>
          <w:sz w:val="28"/>
          <w:szCs w:val="28"/>
        </w:rPr>
        <w:t>et al</w:t>
      </w:r>
      <w:r w:rsidR="00E653A9">
        <w:rPr>
          <w:rFonts w:ascii="Times New Roman" w:hAnsi="Times New Roman" w:cs="Times New Roman"/>
          <w:noProof/>
          <w:sz w:val="28"/>
          <w:szCs w:val="28"/>
        </w:rPr>
        <w:t xml:space="preserve">. </w:t>
      </w:r>
      <w:r w:rsidR="00CB6658" w:rsidRPr="007B4DD4">
        <w:rPr>
          <w:rFonts w:ascii="Times New Roman" w:hAnsi="Times New Roman" w:cs="Times New Roman"/>
          <w:noProof/>
          <w:sz w:val="28"/>
          <w:szCs w:val="28"/>
        </w:rPr>
        <w:t>2022)</w:t>
      </w:r>
      <w:r w:rsidR="00957549" w:rsidRPr="007B4DD4">
        <w:rPr>
          <w:rFonts w:ascii="Times New Roman" w:hAnsi="Times New Roman" w:cs="Times New Roman"/>
          <w:sz w:val="28"/>
          <w:szCs w:val="28"/>
        </w:rPr>
        <w:fldChar w:fldCharType="end"/>
      </w:r>
      <w:r w:rsidR="00DA7547" w:rsidRPr="007B4DD4">
        <w:rPr>
          <w:rFonts w:ascii="Times New Roman" w:hAnsi="Times New Roman" w:cs="Times New Roman"/>
          <w:sz w:val="28"/>
          <w:szCs w:val="28"/>
        </w:rPr>
        <w:t>.</w:t>
      </w:r>
    </w:p>
    <w:p w:rsidR="00CB6658" w:rsidRPr="007B4DD4" w:rsidRDefault="00CB6658" w:rsidP="00301B2D">
      <w:pPr>
        <w:spacing w:line="360" w:lineRule="auto"/>
        <w:ind w:firstLine="720"/>
        <w:jc w:val="both"/>
        <w:rPr>
          <w:rFonts w:ascii="Times New Roman" w:hAnsi="Times New Roman" w:cs="Times New Roman"/>
          <w:color w:val="1F1F1F"/>
          <w:sz w:val="28"/>
          <w:szCs w:val="28"/>
        </w:rPr>
      </w:pPr>
      <w:r w:rsidRPr="007B4DD4">
        <w:rPr>
          <w:rFonts w:ascii="Times New Roman" w:hAnsi="Times New Roman" w:cs="Times New Roman"/>
          <w:color w:val="1F1F1F"/>
          <w:sz w:val="28"/>
          <w:szCs w:val="28"/>
        </w:rPr>
        <w:lastRenderedPageBreak/>
        <w:t>Agricultural fiber sources such as wheat straw, </w:t>
      </w:r>
      <w:hyperlink r:id="rId12" w:tooltip="Learn more about wheat bran from ScienceDirect's AI-generated Topic Pages" w:history="1">
        <w:r w:rsidRPr="007B4DD4">
          <w:rPr>
            <w:rStyle w:val="Hyperlink"/>
            <w:rFonts w:ascii="Times New Roman" w:hAnsi="Times New Roman" w:cs="Times New Roman"/>
            <w:color w:val="1F1F1F"/>
            <w:sz w:val="28"/>
            <w:szCs w:val="28"/>
            <w:u w:val="none"/>
          </w:rPr>
          <w:t>wheat bran</w:t>
        </w:r>
      </w:hyperlink>
      <w:r w:rsidRPr="007B4DD4">
        <w:rPr>
          <w:rFonts w:ascii="Times New Roman" w:hAnsi="Times New Roman" w:cs="Times New Roman"/>
          <w:color w:val="1F1F1F"/>
          <w:sz w:val="28"/>
          <w:szCs w:val="28"/>
        </w:rPr>
        <w:t>, and </w:t>
      </w:r>
      <w:hyperlink r:id="rId13" w:tooltip="Learn more about oat hull from ScienceDirect's AI-generated Topic Pages" w:history="1">
        <w:r w:rsidRPr="007B4DD4">
          <w:rPr>
            <w:rStyle w:val="Hyperlink"/>
            <w:rFonts w:ascii="Times New Roman" w:hAnsi="Times New Roman" w:cs="Times New Roman"/>
            <w:color w:val="1F1F1F"/>
            <w:sz w:val="28"/>
            <w:szCs w:val="28"/>
            <w:u w:val="none"/>
          </w:rPr>
          <w:t>oat hull</w:t>
        </w:r>
      </w:hyperlink>
      <w:r w:rsidRPr="007B4DD4">
        <w:rPr>
          <w:rFonts w:ascii="Times New Roman" w:hAnsi="Times New Roman" w:cs="Times New Roman"/>
          <w:color w:val="1F1F1F"/>
          <w:sz w:val="28"/>
          <w:szCs w:val="28"/>
        </w:rPr>
        <w:t> are abundant resources of lignin, cellulose, and </w:t>
      </w:r>
      <w:hyperlink r:id="rId14" w:tooltip="Learn more about hemicelluloses from ScienceDirect's AI-generated Topic Pages" w:history="1">
        <w:r w:rsidRPr="007B4DD4">
          <w:rPr>
            <w:rStyle w:val="Hyperlink"/>
            <w:rFonts w:ascii="Times New Roman" w:hAnsi="Times New Roman" w:cs="Times New Roman"/>
            <w:color w:val="1F1F1F"/>
            <w:sz w:val="28"/>
            <w:szCs w:val="28"/>
            <w:u w:val="none"/>
          </w:rPr>
          <w:t>hemicelluloses</w:t>
        </w:r>
      </w:hyperlink>
      <w:r w:rsidRPr="007B4DD4">
        <w:rPr>
          <w:rFonts w:ascii="Times New Roman" w:hAnsi="Times New Roman" w:cs="Times New Roman"/>
          <w:color w:val="1F1F1F"/>
          <w:sz w:val="28"/>
          <w:szCs w:val="28"/>
        </w:rPr>
        <w:t>. Although these fiber sources have a relatively lower value compared to wood and other plant fibers, their annual output is considerable. Wheat straw, for example, it is an abundant byproduct from wheat production. It is an annually renewable fiber resource that is available in large quantities in many regions of the world. Nearly 733 million tons hectares of wheat are estimated to be cultivated annually worldwide. The use of wheat straw could open new markets for these agricultural </w:t>
      </w:r>
      <w:hyperlink r:id="rId15" w:tooltip="Learn more about crop residues from ScienceDirect's AI-generated Topic Pages" w:history="1">
        <w:r w:rsidRPr="007B4DD4">
          <w:rPr>
            <w:rStyle w:val="Hyperlink"/>
            <w:rFonts w:ascii="Times New Roman" w:hAnsi="Times New Roman" w:cs="Times New Roman"/>
            <w:color w:val="1F1F1F"/>
            <w:sz w:val="28"/>
            <w:szCs w:val="28"/>
            <w:u w:val="none"/>
          </w:rPr>
          <w:t>crop residues</w:t>
        </w:r>
      </w:hyperlink>
      <w:r w:rsidRPr="007B4DD4">
        <w:rPr>
          <w:rFonts w:ascii="Times New Roman" w:hAnsi="Times New Roman" w:cs="Times New Roman"/>
          <w:color w:val="1F1F1F"/>
          <w:sz w:val="28"/>
          <w:szCs w:val="28"/>
        </w:rPr>
        <w:t> and improve the rural agriculture-based economy</w:t>
      </w:r>
      <w:r w:rsidR="00957549" w:rsidRPr="007B4DD4">
        <w:rPr>
          <w:rFonts w:ascii="Times New Roman" w:hAnsi="Times New Roman" w:cs="Times New Roman"/>
          <w:color w:val="1F1F1F"/>
          <w:sz w:val="28"/>
          <w:szCs w:val="28"/>
        </w:rPr>
        <w:fldChar w:fldCharType="begin"/>
      </w:r>
      <w:r w:rsidR="00A05CAB" w:rsidRPr="007B4DD4">
        <w:rPr>
          <w:rFonts w:ascii="Times New Roman" w:hAnsi="Times New Roman" w:cs="Times New Roman"/>
          <w:color w:val="1F1F1F"/>
          <w:sz w:val="28"/>
          <w:szCs w:val="28"/>
        </w:rPr>
        <w:instrText xml:space="preserve"> ADDIN EN.CITE &lt;EndNote&gt;&lt;Cite&gt;&lt;Author&gt;Zhang&lt;/Author&gt;&lt;Year&gt;2022&lt;/Year&gt;&lt;RecNum&gt;93&lt;/RecNum&gt;&lt;DisplayText&gt;(Zhang, Larsson et al. 2022)&lt;/DisplayText&gt;&lt;record&gt;&lt;rec-number&gt;93&lt;/rec-number&gt;&lt;foreign-keys&gt;&lt;key app="EN" db-id="r2fv22wx40tss7esav9vswf5tx0rfft5pwvs" timestamp="1713002340"&gt;93&lt;/key&gt;&lt;/foreign-keys&gt;&lt;ref-type name="Journal Article"&gt;17&lt;/ref-type&gt;&lt;contributors&gt;&lt;authors&gt;&lt;author&gt;Zhang, Liming&lt;/author&gt;&lt;author&gt;Larsson, Anette&lt;/author&gt;&lt;author&gt;Moldin, Annelie&lt;/author&gt;&lt;author&gt;Edlund, Ulrica&lt;/author&gt;&lt;/authors&gt;&lt;/contributors&gt;&lt;titles&gt;&lt;title&gt;Comparison of lignin distribution, structure, and morphology in wheat straw and wood&lt;/title&gt;&lt;secondary-title&gt;Industrial Crops and Products&lt;/secondary-title&gt;&lt;/titles&gt;&lt;periodical&gt;&lt;full-title&gt;Industrial Crops and Products&lt;/full-title&gt;&lt;/periodical&gt;&lt;pages&gt;115432&lt;/pages&gt;&lt;volume&gt;187&lt;/volume&gt;&lt;dates&gt;&lt;year&gt;2022&lt;/year&gt;&lt;/dates&gt;&lt;isbn&gt;0926-6690&lt;/isbn&gt;&lt;urls&gt;&lt;/urls&gt;&lt;/record&gt;&lt;/Cite&gt;&lt;/EndNote&gt;</w:instrText>
      </w:r>
      <w:r w:rsidR="00957549" w:rsidRPr="007B4DD4">
        <w:rPr>
          <w:rFonts w:ascii="Times New Roman" w:hAnsi="Times New Roman" w:cs="Times New Roman"/>
          <w:color w:val="1F1F1F"/>
          <w:sz w:val="28"/>
          <w:szCs w:val="28"/>
        </w:rPr>
        <w:fldChar w:fldCharType="separate"/>
      </w:r>
      <w:r w:rsidR="00A05CAB" w:rsidRPr="007B4DD4">
        <w:rPr>
          <w:rFonts w:ascii="Times New Roman" w:hAnsi="Times New Roman" w:cs="Times New Roman"/>
          <w:noProof/>
          <w:color w:val="1F1F1F"/>
          <w:sz w:val="28"/>
          <w:szCs w:val="28"/>
        </w:rPr>
        <w:t xml:space="preserve">(Zhang, Larsson </w:t>
      </w:r>
      <w:r w:rsidR="00B16D48" w:rsidRPr="00B16D48">
        <w:rPr>
          <w:rFonts w:ascii="Times New Roman" w:hAnsi="Times New Roman" w:cs="Times New Roman"/>
          <w:i/>
          <w:noProof/>
          <w:color w:val="1F1F1F"/>
          <w:sz w:val="28"/>
          <w:szCs w:val="28"/>
        </w:rPr>
        <w:t>et al</w:t>
      </w:r>
      <w:r w:rsidR="00E653A9">
        <w:rPr>
          <w:rFonts w:ascii="Times New Roman" w:hAnsi="Times New Roman" w:cs="Times New Roman"/>
          <w:i/>
          <w:noProof/>
          <w:color w:val="1F1F1F"/>
          <w:sz w:val="28"/>
          <w:szCs w:val="28"/>
        </w:rPr>
        <w:t>.</w:t>
      </w:r>
      <w:r w:rsidR="00A05CAB" w:rsidRPr="007B4DD4">
        <w:rPr>
          <w:rFonts w:ascii="Times New Roman" w:hAnsi="Times New Roman" w:cs="Times New Roman"/>
          <w:noProof/>
          <w:color w:val="1F1F1F"/>
          <w:sz w:val="28"/>
          <w:szCs w:val="28"/>
        </w:rPr>
        <w:t xml:space="preserve"> 2022)</w:t>
      </w:r>
      <w:r w:rsidR="00957549" w:rsidRPr="007B4DD4">
        <w:rPr>
          <w:rFonts w:ascii="Times New Roman" w:hAnsi="Times New Roman" w:cs="Times New Roman"/>
          <w:color w:val="1F1F1F"/>
          <w:sz w:val="28"/>
          <w:szCs w:val="28"/>
        </w:rPr>
        <w:fldChar w:fldCharType="end"/>
      </w:r>
      <w:r w:rsidR="00DA7547" w:rsidRPr="007B4DD4">
        <w:rPr>
          <w:rFonts w:ascii="Times New Roman" w:hAnsi="Times New Roman" w:cs="Times New Roman"/>
          <w:color w:val="1F1F1F"/>
          <w:sz w:val="28"/>
          <w:szCs w:val="28"/>
        </w:rPr>
        <w:t>.</w:t>
      </w:r>
    </w:p>
    <w:p w:rsidR="00F8305F" w:rsidRPr="007B4DD4" w:rsidRDefault="00350B1E" w:rsidP="00301B2D">
      <w:pPr>
        <w:spacing w:line="360" w:lineRule="auto"/>
        <w:ind w:firstLine="720"/>
        <w:jc w:val="both"/>
        <w:rPr>
          <w:rFonts w:ascii="Times New Roman" w:hAnsi="Times New Roman" w:cs="Times New Roman"/>
          <w:color w:val="212121"/>
          <w:sz w:val="28"/>
          <w:szCs w:val="28"/>
          <w:shd w:val="clear" w:color="auto" w:fill="FFFFFF"/>
        </w:rPr>
      </w:pPr>
      <w:r w:rsidRPr="007B4DD4">
        <w:rPr>
          <w:rFonts w:ascii="Times New Roman" w:hAnsi="Times New Roman" w:cs="Times New Roman"/>
          <w:color w:val="212121"/>
          <w:sz w:val="28"/>
          <w:szCs w:val="28"/>
          <w:shd w:val="clear" w:color="auto" w:fill="FFFFFF"/>
        </w:rPr>
        <w:t xml:space="preserve">Wood, used by human societies for millennia, remains one of the world’s most abundant raw materials for industrial products and renewable energy. Wood is the secondary xylem of vascular plants, a tissue formed from the terminal differentiation of the inner side of the cambial meristem for vertical and horizontal transport of water, nutrients, and extractives. The secondary cell wall structure and composition of wood are the primary determinants of its physical and chemical properties, and of its energy content. Wood is typically composed of about 25% lignin, and 70% cellulosic carbohydrates, with roughly 45% cellulose and 25% hemicelluloses  </w:t>
      </w:r>
      <w:r w:rsidR="00957549" w:rsidRPr="007B4DD4">
        <w:rPr>
          <w:rFonts w:ascii="Times New Roman" w:hAnsi="Times New Roman" w:cs="Times New Roman"/>
          <w:color w:val="212121"/>
          <w:sz w:val="28"/>
          <w:szCs w:val="28"/>
          <w:shd w:val="clear" w:color="auto" w:fill="FFFFFF"/>
        </w:rPr>
        <w:fldChar w:fldCharType="begin"/>
      </w:r>
      <w:r w:rsidRPr="007B4DD4">
        <w:rPr>
          <w:rFonts w:ascii="Times New Roman" w:hAnsi="Times New Roman" w:cs="Times New Roman"/>
          <w:color w:val="212121"/>
          <w:sz w:val="28"/>
          <w:szCs w:val="28"/>
          <w:shd w:val="clear" w:color="auto" w:fill="FFFFFF"/>
        </w:rPr>
        <w:instrText xml:space="preserve"> ADDIN EN.CITE &lt;EndNote&gt;&lt;Cite&gt;&lt;Author&gt;Novaes&lt;/Author&gt;&lt;Year&gt;2010&lt;/Year&gt;&lt;RecNum&gt;94&lt;/RecNum&gt;&lt;DisplayText&gt;(Novaes, Kirst et al. 2010)&lt;/DisplayText&gt;&lt;record&gt;&lt;rec-number&gt;94&lt;/rec-number&gt;&lt;foreign-keys&gt;&lt;key app="EN" db-id="r2fv22wx40tss7esav9vswf5tx0rfft5pwvs" timestamp="1713770972"&gt;94&lt;/key&gt;&lt;/foreign-keys&gt;&lt;ref-type name="Journal Article"&gt;17&lt;/ref-type&gt;&lt;contributors&gt;&lt;authors&gt;&lt;author&gt;Novaes, Evandro&lt;/author&gt;&lt;author&gt;Kirst, Matias&lt;/author&gt;&lt;author&gt;Chiang, Vincent&lt;/author&gt;&lt;author&gt;Winter-Sederoff, Heike&lt;/author&gt;&lt;author&gt;Sederoff, Ronald&lt;/author&gt;&lt;/authors&gt;&lt;/contributors&gt;&lt;titles&gt;&lt;title&gt;Lignin and biomass: a negative correlation for wood formation and lignin content in trees&lt;/title&gt;&lt;secondary-title&gt;Plant physiology&lt;/secondary-title&gt;&lt;/titles&gt;&lt;periodical&gt;&lt;full-title&gt;Plant physiology&lt;/full-title&gt;&lt;/periodical&gt;&lt;pages&gt;555-561&lt;/pages&gt;&lt;volume&gt;154&lt;/volume&gt;&lt;number&gt;2&lt;/number&gt;&lt;dates&gt;&lt;year&gt;2010&lt;/year&gt;&lt;/dates&gt;&lt;isbn&gt;1532-2548&lt;/isbn&gt;&lt;urls&gt;&lt;/urls&gt;&lt;/record&gt;&lt;/Cite&gt;&lt;/EndNote&gt;</w:instrText>
      </w:r>
      <w:r w:rsidR="00957549" w:rsidRPr="007B4DD4">
        <w:rPr>
          <w:rFonts w:ascii="Times New Roman" w:hAnsi="Times New Roman" w:cs="Times New Roman"/>
          <w:color w:val="212121"/>
          <w:sz w:val="28"/>
          <w:szCs w:val="28"/>
          <w:shd w:val="clear" w:color="auto" w:fill="FFFFFF"/>
        </w:rPr>
        <w:fldChar w:fldCharType="separate"/>
      </w:r>
      <w:r w:rsidRPr="007B4DD4">
        <w:rPr>
          <w:rFonts w:ascii="Times New Roman" w:hAnsi="Times New Roman" w:cs="Times New Roman"/>
          <w:noProof/>
          <w:color w:val="212121"/>
          <w:sz w:val="28"/>
          <w:szCs w:val="28"/>
          <w:shd w:val="clear" w:color="auto" w:fill="FFFFFF"/>
        </w:rPr>
        <w:t xml:space="preserve">(Novaes, Kirst </w:t>
      </w:r>
      <w:r w:rsidR="00B16D48" w:rsidRPr="00B16D48">
        <w:rPr>
          <w:rFonts w:ascii="Times New Roman" w:hAnsi="Times New Roman" w:cs="Times New Roman"/>
          <w:i/>
          <w:noProof/>
          <w:color w:val="212121"/>
          <w:sz w:val="28"/>
          <w:szCs w:val="28"/>
          <w:shd w:val="clear" w:color="auto" w:fill="FFFFFF"/>
        </w:rPr>
        <w:t>et al</w:t>
      </w:r>
      <w:r w:rsidR="00E653A9">
        <w:rPr>
          <w:rFonts w:ascii="Times New Roman" w:hAnsi="Times New Roman" w:cs="Times New Roman"/>
          <w:i/>
          <w:noProof/>
          <w:color w:val="212121"/>
          <w:sz w:val="28"/>
          <w:szCs w:val="28"/>
          <w:shd w:val="clear" w:color="auto" w:fill="FFFFFF"/>
        </w:rPr>
        <w:t>.</w:t>
      </w:r>
      <w:r w:rsidRPr="007B4DD4">
        <w:rPr>
          <w:rFonts w:ascii="Times New Roman" w:hAnsi="Times New Roman" w:cs="Times New Roman"/>
          <w:noProof/>
          <w:color w:val="212121"/>
          <w:sz w:val="28"/>
          <w:szCs w:val="28"/>
          <w:shd w:val="clear" w:color="auto" w:fill="FFFFFF"/>
        </w:rPr>
        <w:t xml:space="preserve"> 2010)</w:t>
      </w:r>
      <w:r w:rsidR="00957549" w:rsidRPr="007B4DD4">
        <w:rPr>
          <w:rFonts w:ascii="Times New Roman" w:hAnsi="Times New Roman" w:cs="Times New Roman"/>
          <w:color w:val="212121"/>
          <w:sz w:val="28"/>
          <w:szCs w:val="28"/>
          <w:shd w:val="clear" w:color="auto" w:fill="FFFFFF"/>
        </w:rPr>
        <w:fldChar w:fldCharType="end"/>
      </w:r>
      <w:r w:rsidR="00DA7547" w:rsidRPr="007B4DD4">
        <w:rPr>
          <w:rFonts w:ascii="Times New Roman" w:hAnsi="Times New Roman" w:cs="Times New Roman"/>
          <w:color w:val="212121"/>
          <w:sz w:val="28"/>
          <w:szCs w:val="28"/>
          <w:shd w:val="clear" w:color="auto" w:fill="FFFFFF"/>
        </w:rPr>
        <w:t>.</w:t>
      </w:r>
    </w:p>
    <w:p w:rsidR="00990B9E" w:rsidRPr="00990B9E" w:rsidRDefault="00990B9E" w:rsidP="00301B2D">
      <w:pPr>
        <w:spacing w:line="360" w:lineRule="auto"/>
        <w:ind w:firstLine="720"/>
        <w:jc w:val="both"/>
        <w:rPr>
          <w:rFonts w:ascii="Times New Roman" w:hAnsi="Times New Roman" w:cs="Times New Roman"/>
          <w:color w:val="000000"/>
          <w:shd w:val="clear" w:color="auto" w:fill="F4F4F4"/>
        </w:rPr>
      </w:pPr>
      <w:r w:rsidRPr="007B4DD4">
        <w:rPr>
          <w:rFonts w:ascii="Times New Roman" w:hAnsi="Times New Roman" w:cs="Times New Roman"/>
          <w:color w:val="000000"/>
          <w:sz w:val="28"/>
          <w:szCs w:val="28"/>
          <w:shd w:val="clear" w:color="auto" w:fill="F4F4F4"/>
        </w:rPr>
        <w:t>Woods showed more lignin derivatives than lipid and carbohydrate</w:t>
      </w:r>
    </w:p>
    <w:p w:rsidR="00DA7547" w:rsidRPr="000E5D2F" w:rsidRDefault="00AF17A1" w:rsidP="00301B2D">
      <w:pPr>
        <w:spacing w:line="360" w:lineRule="auto"/>
        <w:jc w:val="both"/>
        <w:rPr>
          <w:rFonts w:ascii="Times New Roman" w:hAnsi="Times New Roman" w:cs="Times New Roman"/>
          <w:color w:val="000000"/>
          <w:sz w:val="28"/>
          <w:szCs w:val="28"/>
          <w:shd w:val="clear" w:color="auto" w:fill="F4F4F4"/>
        </w:rPr>
      </w:pPr>
      <w:r w:rsidRPr="007B4DD4">
        <w:rPr>
          <w:rFonts w:ascii="Times New Roman" w:hAnsi="Times New Roman" w:cs="Times New Roman"/>
          <w:color w:val="000000"/>
          <w:sz w:val="28"/>
          <w:szCs w:val="28"/>
          <w:shd w:val="clear" w:color="auto" w:fill="F4F4F4"/>
        </w:rPr>
        <w:t>derivatives, with a higher variety of compounds detected and abundance of them. The toasting led to an increase in the concentrations of most of these compounds, and this increase is especially important in acacia, chestnut and ash woods. The </w:t>
      </w:r>
      <w:r w:rsidRPr="007B4DD4">
        <w:rPr>
          <w:rFonts w:ascii="Times New Roman" w:hAnsi="Times New Roman" w:cs="Times New Roman"/>
          <w:i/>
          <w:iCs/>
          <w:color w:val="000000"/>
          <w:sz w:val="28"/>
          <w:szCs w:val="28"/>
          <w:shd w:val="clear" w:color="auto" w:fill="F4F4F4"/>
        </w:rPr>
        <w:t>cis</w:t>
      </w:r>
      <w:r w:rsidRPr="007B4DD4">
        <w:rPr>
          <w:rFonts w:ascii="Times New Roman" w:hAnsi="Times New Roman" w:cs="Times New Roman"/>
          <w:color w:val="000000"/>
          <w:sz w:val="28"/>
          <w:szCs w:val="28"/>
          <w:shd w:val="clear" w:color="auto" w:fill="F4F4F4"/>
        </w:rPr>
        <w:t> and </w:t>
      </w:r>
      <w:r w:rsidRPr="007B4DD4">
        <w:rPr>
          <w:rFonts w:ascii="Times New Roman" w:hAnsi="Times New Roman" w:cs="Times New Roman"/>
          <w:i/>
          <w:iCs/>
          <w:color w:val="000000"/>
          <w:sz w:val="28"/>
          <w:szCs w:val="28"/>
          <w:shd w:val="clear" w:color="auto" w:fill="F4F4F4"/>
        </w:rPr>
        <w:t>trans</w:t>
      </w:r>
      <w:r w:rsidRPr="007B4DD4">
        <w:rPr>
          <w:rFonts w:ascii="Times New Roman" w:hAnsi="Times New Roman" w:cs="Times New Roman"/>
          <w:color w:val="000000"/>
          <w:sz w:val="28"/>
          <w:szCs w:val="28"/>
          <w:shd w:val="clear" w:color="auto" w:fill="F4F4F4"/>
        </w:rPr>
        <w:t> </w:t>
      </w:r>
      <w:r w:rsidR="00E43904" w:rsidRPr="007B4DD4">
        <w:rPr>
          <w:rFonts w:ascii="Times New Roman" w:hAnsi="Times New Roman" w:cs="Times New Roman"/>
          <w:color w:val="000000"/>
          <w:sz w:val="28"/>
          <w:szCs w:val="28"/>
          <w:shd w:val="clear" w:color="auto" w:fill="F4F4F4"/>
        </w:rPr>
        <w:t>Extracts of wood from acacia, European ash, American ash, chestnut, cherry, and three oak species (</w:t>
      </w:r>
      <w:r w:rsidR="00E43904" w:rsidRPr="007B4DD4">
        <w:rPr>
          <w:rFonts w:ascii="Times New Roman" w:hAnsi="Times New Roman" w:cs="Times New Roman"/>
          <w:i/>
          <w:iCs/>
          <w:color w:val="000000"/>
          <w:sz w:val="28"/>
          <w:szCs w:val="28"/>
          <w:shd w:val="clear" w:color="auto" w:fill="F4F4F4"/>
        </w:rPr>
        <w:t>Quercus pyrenaica, Quercus alba</w:t>
      </w:r>
      <w:r w:rsidR="00E43904" w:rsidRPr="007B4DD4">
        <w:rPr>
          <w:rFonts w:ascii="Times New Roman" w:hAnsi="Times New Roman" w:cs="Times New Roman"/>
          <w:color w:val="000000"/>
          <w:sz w:val="28"/>
          <w:szCs w:val="28"/>
          <w:shd w:val="clear" w:color="auto" w:fill="F4F4F4"/>
        </w:rPr>
        <w:t> and </w:t>
      </w:r>
      <w:r w:rsidR="00E43904" w:rsidRPr="007B4DD4">
        <w:rPr>
          <w:rFonts w:ascii="Times New Roman" w:hAnsi="Times New Roman" w:cs="Times New Roman"/>
          <w:i/>
          <w:iCs/>
          <w:color w:val="000000"/>
          <w:sz w:val="28"/>
          <w:szCs w:val="28"/>
          <w:shd w:val="clear" w:color="auto" w:fill="F4F4F4"/>
        </w:rPr>
        <w:t>Quercus petraea</w:t>
      </w:r>
      <w:r w:rsidR="00E43904" w:rsidRPr="007B4DD4">
        <w:rPr>
          <w:rFonts w:ascii="Times New Roman" w:hAnsi="Times New Roman" w:cs="Times New Roman"/>
          <w:color w:val="000000"/>
          <w:sz w:val="28"/>
          <w:szCs w:val="28"/>
          <w:shd w:val="clear" w:color="auto" w:fill="F4F4F4"/>
        </w:rPr>
        <w:t xml:space="preserve">) before and after toasting in cooperage were studied by </w:t>
      </w:r>
      <w:r w:rsidR="00E43904" w:rsidRPr="007B4DD4">
        <w:rPr>
          <w:rFonts w:ascii="Times New Roman" w:hAnsi="Times New Roman" w:cs="Times New Roman"/>
          <w:color w:val="000000"/>
          <w:sz w:val="28"/>
          <w:szCs w:val="28"/>
          <w:shd w:val="clear" w:color="auto" w:fill="F4F4F4"/>
        </w:rPr>
        <w:lastRenderedPageBreak/>
        <w:t xml:space="preserve">GC−MS. 110 compounds were detected, and 97 of them were </w:t>
      </w:r>
      <w:r w:rsidRPr="007B4DD4">
        <w:rPr>
          <w:rFonts w:ascii="Times New Roman" w:hAnsi="Times New Roman" w:cs="Times New Roman"/>
          <w:color w:val="000000"/>
          <w:sz w:val="28"/>
          <w:szCs w:val="28"/>
          <w:shd w:val="clear" w:color="auto" w:fill="F4F4F4"/>
        </w:rPr>
        <w:t>isomers of β-methyl-γ-octalactone and isobutyrovanillone were only detected in oak wood, 3,4-dimethoxyphenol and 2,4-dihydroxybenzaldehyde only in acacia wood, and </w:t>
      </w:r>
      <w:r w:rsidRPr="007B4DD4">
        <w:rPr>
          <w:rFonts w:ascii="Times New Roman" w:hAnsi="Times New Roman" w:cs="Times New Roman"/>
          <w:i/>
          <w:iCs/>
          <w:color w:val="000000"/>
          <w:sz w:val="28"/>
          <w:szCs w:val="28"/>
          <w:shd w:val="clear" w:color="auto" w:fill="F4F4F4"/>
        </w:rPr>
        <w:t>p</w:t>
      </w:r>
      <w:r w:rsidRPr="007B4DD4">
        <w:rPr>
          <w:rFonts w:ascii="Times New Roman" w:hAnsi="Times New Roman" w:cs="Times New Roman"/>
          <w:color w:val="000000"/>
          <w:sz w:val="28"/>
          <w:szCs w:val="28"/>
          <w:shd w:val="clear" w:color="auto" w:fill="F4F4F4"/>
        </w:rPr>
        <w:t>-anisaldehyde and benzylsalicylate only in cherry wood, before and after toasting, and these compounds could be considered chemical mark</w:t>
      </w:r>
      <w:r w:rsidR="00DA7547" w:rsidRPr="007B4DD4">
        <w:rPr>
          <w:rFonts w:ascii="Times New Roman" w:hAnsi="Times New Roman" w:cs="Times New Roman"/>
          <w:color w:val="000000"/>
          <w:sz w:val="28"/>
          <w:szCs w:val="28"/>
          <w:shd w:val="clear" w:color="auto" w:fill="F4F4F4"/>
        </w:rPr>
        <w:t>ers for each one of these woods</w:t>
      </w:r>
      <w:r w:rsidR="00957549" w:rsidRPr="007B4DD4">
        <w:rPr>
          <w:rFonts w:ascii="Times New Roman" w:hAnsi="Times New Roman" w:cs="Times New Roman"/>
          <w:color w:val="000000"/>
          <w:sz w:val="28"/>
          <w:szCs w:val="28"/>
          <w:shd w:val="clear" w:color="auto" w:fill="F4F4F4"/>
        </w:rPr>
        <w:fldChar w:fldCharType="begin"/>
      </w:r>
      <w:r w:rsidRPr="007B4DD4">
        <w:rPr>
          <w:rFonts w:ascii="Times New Roman" w:hAnsi="Times New Roman" w:cs="Times New Roman"/>
          <w:color w:val="000000"/>
          <w:sz w:val="28"/>
          <w:szCs w:val="28"/>
          <w:shd w:val="clear" w:color="auto" w:fill="F4F4F4"/>
        </w:rPr>
        <w:instrText xml:space="preserve"> ADDIN EN.CITE &lt;EndNote&gt;&lt;Cite&gt;&lt;Author&gt;Fernandez de Simon&lt;/Author&gt;&lt;Year&gt;2009&lt;/Year&gt;&lt;RecNum&gt;96&lt;/RecNum&gt;&lt;DisplayText&gt;(Fernandez de Simon, Esteruelas et al. 2009)&lt;/DisplayText&gt;&lt;record&gt;&lt;rec-number&gt;96&lt;/rec-number&gt;&lt;foreign-keys&gt;&lt;key app="EN" db-id="r2fv22wx40tss7esav9vswf5tx0rfft5pwvs" timestamp="1713772476"&gt;96&lt;/key&gt;&lt;/foreign-keys&gt;&lt;ref-type name="Journal Article"&gt;17&lt;/ref-type&gt;&lt;contributors&gt;&lt;authors&gt;&lt;author&gt;Fernandez de Simon, Brigida&lt;/author&gt;&lt;author&gt;Esteruelas, Enrique&lt;/author&gt;&lt;author&gt;Muñoz, Ángel M&lt;/author&gt;&lt;author&gt;Cadahía, Estrella&lt;/author&gt;&lt;author&gt;Sanz, Miriam&lt;/author&gt;&lt;/authors&gt;&lt;/contributors&gt;&lt;titles&gt;&lt;title&gt;Volatile compounds in acacia, chestnut, cherry, ash, and oak woods, with a view to their use in cooperage&lt;/title&gt;&lt;secondary-title&gt;Journal of Agricultural and Food Chemistry&lt;/secondary-title&gt;&lt;/titles&gt;&lt;periodical&gt;&lt;full-title&gt;Journal of Agricultural and Food Chemistry&lt;/full-title&gt;&lt;/periodical&gt;&lt;pages&gt;3217-3227&lt;/pages&gt;&lt;volume&gt;57&lt;/volume&gt;&lt;number&gt;8&lt;/number&gt;&lt;dates&gt;&lt;year&gt;2009&lt;/year&gt;&lt;/dates&gt;&lt;isbn&gt;0021-8561&lt;/isbn&gt;&lt;urls&gt;&lt;/urls&gt;&lt;/record&gt;&lt;/Cite&gt;&lt;/EndNote&gt;</w:instrText>
      </w:r>
      <w:r w:rsidR="00957549" w:rsidRPr="007B4DD4">
        <w:rPr>
          <w:rFonts w:ascii="Times New Roman" w:hAnsi="Times New Roman" w:cs="Times New Roman"/>
          <w:color w:val="000000"/>
          <w:sz w:val="28"/>
          <w:szCs w:val="28"/>
          <w:shd w:val="clear" w:color="auto" w:fill="F4F4F4"/>
        </w:rPr>
        <w:fldChar w:fldCharType="separate"/>
      </w:r>
      <w:r w:rsidRPr="007B4DD4">
        <w:rPr>
          <w:rFonts w:ascii="Times New Roman" w:hAnsi="Times New Roman" w:cs="Times New Roman"/>
          <w:noProof/>
          <w:color w:val="000000"/>
          <w:sz w:val="28"/>
          <w:szCs w:val="28"/>
          <w:shd w:val="clear" w:color="auto" w:fill="F4F4F4"/>
        </w:rPr>
        <w:t xml:space="preserve">(Fernandez de Simon, Esteruelas </w:t>
      </w:r>
      <w:r w:rsidR="00B16D48" w:rsidRPr="00B16D48">
        <w:rPr>
          <w:rFonts w:ascii="Times New Roman" w:hAnsi="Times New Roman" w:cs="Times New Roman"/>
          <w:i/>
          <w:noProof/>
          <w:color w:val="000000"/>
          <w:sz w:val="28"/>
          <w:szCs w:val="28"/>
          <w:shd w:val="clear" w:color="auto" w:fill="F4F4F4"/>
        </w:rPr>
        <w:t>et al</w:t>
      </w:r>
      <w:r w:rsidR="00E653A9">
        <w:rPr>
          <w:rFonts w:ascii="Times New Roman" w:hAnsi="Times New Roman" w:cs="Times New Roman"/>
          <w:i/>
          <w:noProof/>
          <w:color w:val="000000"/>
          <w:sz w:val="28"/>
          <w:szCs w:val="28"/>
          <w:shd w:val="clear" w:color="auto" w:fill="F4F4F4"/>
        </w:rPr>
        <w:t>.</w:t>
      </w:r>
      <w:r w:rsidRPr="007B4DD4">
        <w:rPr>
          <w:rFonts w:ascii="Times New Roman" w:hAnsi="Times New Roman" w:cs="Times New Roman"/>
          <w:noProof/>
          <w:color w:val="000000"/>
          <w:sz w:val="28"/>
          <w:szCs w:val="28"/>
          <w:shd w:val="clear" w:color="auto" w:fill="F4F4F4"/>
        </w:rPr>
        <w:t xml:space="preserve"> 2009)</w:t>
      </w:r>
      <w:r w:rsidR="00957549" w:rsidRPr="007B4DD4">
        <w:rPr>
          <w:rFonts w:ascii="Times New Roman" w:hAnsi="Times New Roman" w:cs="Times New Roman"/>
          <w:color w:val="000000"/>
          <w:sz w:val="28"/>
          <w:szCs w:val="28"/>
          <w:shd w:val="clear" w:color="auto" w:fill="F4F4F4"/>
        </w:rPr>
        <w:fldChar w:fldCharType="end"/>
      </w:r>
      <w:r w:rsidR="000E5D2F">
        <w:rPr>
          <w:rFonts w:ascii="Times New Roman" w:hAnsi="Times New Roman" w:cs="Times New Roman"/>
          <w:color w:val="000000"/>
          <w:sz w:val="28"/>
          <w:szCs w:val="28"/>
          <w:shd w:val="clear" w:color="auto" w:fill="F4F4F4"/>
        </w:rPr>
        <w:t>.</w:t>
      </w:r>
    </w:p>
    <w:p w:rsidR="00DE4BBB" w:rsidRPr="007B4DD4" w:rsidRDefault="00DA7547" w:rsidP="00301B2D">
      <w:pPr>
        <w:spacing w:line="360" w:lineRule="auto"/>
        <w:jc w:val="both"/>
        <w:rPr>
          <w:rFonts w:ascii="Times New Roman" w:hAnsi="Times New Roman" w:cs="Times New Roman"/>
          <w:b/>
          <w:color w:val="000000"/>
          <w:sz w:val="28"/>
          <w:szCs w:val="28"/>
          <w:shd w:val="clear" w:color="auto" w:fill="F4F4F4"/>
        </w:rPr>
      </w:pPr>
      <w:r w:rsidRPr="007B4DD4">
        <w:rPr>
          <w:rFonts w:ascii="Times New Roman" w:hAnsi="Times New Roman" w:cs="Times New Roman"/>
          <w:b/>
          <w:color w:val="000000"/>
          <w:sz w:val="28"/>
          <w:szCs w:val="28"/>
          <w:shd w:val="clear" w:color="auto" w:fill="F4F4F4"/>
        </w:rPr>
        <w:t xml:space="preserve">2.4 </w:t>
      </w:r>
      <w:bookmarkStart w:id="2" w:name="_Hlk166197962"/>
      <w:r w:rsidR="00486711" w:rsidRPr="007B4DD4">
        <w:rPr>
          <w:rFonts w:ascii="Times New Roman" w:hAnsi="Times New Roman" w:cs="Times New Roman"/>
          <w:b/>
          <w:color w:val="000000"/>
          <w:sz w:val="28"/>
          <w:szCs w:val="28"/>
          <w:shd w:val="clear" w:color="auto" w:fill="F4F4F4"/>
        </w:rPr>
        <w:t xml:space="preserve">USES OF </w:t>
      </w:r>
      <w:r w:rsidR="00486711" w:rsidRPr="009036FE">
        <w:rPr>
          <w:rFonts w:ascii="Times New Roman" w:hAnsi="Times New Roman" w:cs="Times New Roman"/>
          <w:b/>
          <w:color w:val="000000"/>
          <w:sz w:val="28"/>
          <w:szCs w:val="28"/>
          <w:shd w:val="clear" w:color="auto" w:fill="F4F4F4"/>
        </w:rPr>
        <w:t>LIGNIN</w:t>
      </w:r>
    </w:p>
    <w:bookmarkEnd w:id="2"/>
    <w:p w:rsidR="00E43904" w:rsidRPr="00E078A4" w:rsidRDefault="00E43904" w:rsidP="00E078A4">
      <w:pPr>
        <w:spacing w:line="360" w:lineRule="auto"/>
        <w:ind w:firstLine="720"/>
        <w:jc w:val="both"/>
        <w:rPr>
          <w:rFonts w:ascii="Times New Roman" w:hAnsi="Times New Roman" w:cs="Times New Roman"/>
          <w:color w:val="282828"/>
          <w:sz w:val="28"/>
          <w:szCs w:val="28"/>
          <w:shd w:val="clear" w:color="auto" w:fill="F7F7F7"/>
        </w:rPr>
      </w:pPr>
      <w:r w:rsidRPr="000E5D2F">
        <w:rPr>
          <w:rFonts w:ascii="Times New Roman" w:hAnsi="Times New Roman" w:cs="Times New Roman"/>
          <w:color w:val="282828"/>
          <w:sz w:val="28"/>
          <w:szCs w:val="28"/>
          <w:shd w:val="clear" w:color="auto" w:fill="F7F7F7"/>
        </w:rPr>
        <w:t xml:space="preserve">98% of lignin produced in the papermaking and pulping industry is used for combustion heating or power generation. Less than 2% of lignin is used in more valuable fields, mainly in the formulation of dispersants, adhesives, and surfactants. Asphalt is one of the most important materials in pavement engineering. It is a dark brown complex mixture composed of hydrocarbons with different molecular weights and their non-metallic derivatives. Because the chemical structure of lignin is similar to that of asphalt, it is a carbon-based hydrocarbon material. More researchers studied the application of lignin in pavement </w:t>
      </w:r>
      <w:r w:rsidR="000E5D2F" w:rsidRPr="000E5D2F">
        <w:rPr>
          <w:rFonts w:ascii="Times New Roman" w:hAnsi="Times New Roman" w:cs="Times New Roman"/>
          <w:color w:val="282828"/>
          <w:sz w:val="28"/>
          <w:szCs w:val="28"/>
          <w:shd w:val="clear" w:color="auto" w:fill="F7F7F7"/>
        </w:rPr>
        <w:t>engineering. In</w:t>
      </w:r>
      <w:r w:rsidR="00990B9E" w:rsidRPr="000E5D2F">
        <w:rPr>
          <w:rFonts w:ascii="Times New Roman" w:hAnsi="Times New Roman" w:cs="Times New Roman"/>
          <w:color w:val="282828"/>
          <w:sz w:val="28"/>
          <w:szCs w:val="28"/>
          <w:shd w:val="clear" w:color="auto" w:fill="F7F7F7"/>
        </w:rPr>
        <w:t xml:space="preserve"> this paper, the structure, application, and extraction technology of lignin </w:t>
      </w:r>
      <w:r w:rsidRPr="000E5D2F">
        <w:rPr>
          <w:rFonts w:ascii="Times New Roman" w:hAnsi="Times New Roman" w:cs="Times New Roman"/>
          <w:color w:val="282828"/>
          <w:sz w:val="28"/>
          <w:szCs w:val="28"/>
          <w:shd w:val="clear" w:color="auto" w:fill="F7F7F7"/>
        </w:rPr>
        <w:t xml:space="preserve"> were summarized. This is a review article describing the different applications of lignin in pavement engineering and exploring the prospects of the application </w:t>
      </w:r>
      <w:r w:rsidR="00957549" w:rsidRPr="000E5D2F">
        <w:rPr>
          <w:rFonts w:ascii="Times New Roman" w:hAnsi="Times New Roman" w:cs="Times New Roman"/>
          <w:color w:val="282828"/>
          <w:sz w:val="28"/>
          <w:szCs w:val="28"/>
          <w:shd w:val="clear" w:color="auto" w:fill="F7F7F7"/>
        </w:rPr>
        <w:fldChar w:fldCharType="begin"/>
      </w:r>
      <w:r w:rsidRPr="000E5D2F">
        <w:rPr>
          <w:rFonts w:ascii="Times New Roman" w:hAnsi="Times New Roman" w:cs="Times New Roman"/>
          <w:color w:val="282828"/>
          <w:sz w:val="28"/>
          <w:szCs w:val="28"/>
          <w:shd w:val="clear" w:color="auto" w:fill="F7F7F7"/>
        </w:rPr>
        <w:instrText xml:space="preserve"> ADDIN EN.CITE &lt;EndNote&gt;&lt;Cite&gt;&lt;Author&gt;Yao&lt;/Author&gt;&lt;Year&gt;2022&lt;/Year&gt;&lt;RecNum&gt;97&lt;/RecNum&gt;&lt;DisplayText&gt;(Yao, Wang et al. 2022)&lt;/DisplayText&gt;&lt;record&gt;&lt;rec-number&gt;97&lt;/rec-number&gt;&lt;foreign-keys&gt;&lt;key app="EN" db-id="r2fv22wx40tss7esav9vswf5tx0rfft5pwvs" timestamp="1713795822"&gt;97&lt;/key&gt;&lt;/foreign-keys&gt;&lt;ref-type name="Journal Article"&gt;17&lt;/ref-type&gt;&lt;contributors&gt;&lt;authors&gt;&lt;author&gt;Yao, Hui&lt;/author&gt;&lt;author&gt;Wang, Yiran&lt;/author&gt;&lt;author&gt;Liu, Junfu&lt;/author&gt;&lt;author&gt;Xu, Mei&lt;/author&gt;&lt;author&gt;Ma, Pengrui&lt;/author&gt;&lt;author&gt;Ji, Jie&lt;/author&gt;&lt;author&gt;You, Zhanping&lt;/author&gt;&lt;/authors&gt;&lt;/contributors&gt;&lt;titles&gt;&lt;title&gt;Review on applications of lignin in pavement engineering: a recent survey&lt;/title&gt;&lt;secondary-title&gt;Frontiers in Materials&lt;/secondary-title&gt;&lt;/titles&gt;&lt;periodical&gt;&lt;full-title&gt;Frontiers in Materials&lt;/full-title&gt;&lt;/periodical&gt;&lt;pages&gt;803524&lt;/pages&gt;&lt;volume&gt;8&lt;/volume&gt;&lt;dates&gt;&lt;year&gt;2022&lt;/year&gt;&lt;/dates&gt;&lt;isbn&gt;2296-8016&lt;/isbn&gt;&lt;urls&gt;&lt;/urls&gt;&lt;/record&gt;&lt;/Cite&gt;&lt;/EndNote&gt;</w:instrText>
      </w:r>
      <w:r w:rsidR="00957549" w:rsidRPr="000E5D2F">
        <w:rPr>
          <w:rFonts w:ascii="Times New Roman" w:hAnsi="Times New Roman" w:cs="Times New Roman"/>
          <w:color w:val="282828"/>
          <w:sz w:val="28"/>
          <w:szCs w:val="28"/>
          <w:shd w:val="clear" w:color="auto" w:fill="F7F7F7"/>
        </w:rPr>
        <w:fldChar w:fldCharType="separate"/>
      </w:r>
      <w:r w:rsidRPr="000E5D2F">
        <w:rPr>
          <w:rFonts w:ascii="Times New Roman" w:hAnsi="Times New Roman" w:cs="Times New Roman"/>
          <w:noProof/>
          <w:color w:val="282828"/>
          <w:sz w:val="28"/>
          <w:szCs w:val="28"/>
          <w:shd w:val="clear" w:color="auto" w:fill="F7F7F7"/>
        </w:rPr>
        <w:t xml:space="preserve">(Yao, Wang </w:t>
      </w:r>
      <w:r w:rsidR="00B16D48" w:rsidRPr="00B16D48">
        <w:rPr>
          <w:rFonts w:ascii="Times New Roman" w:hAnsi="Times New Roman" w:cs="Times New Roman"/>
          <w:i/>
          <w:noProof/>
          <w:color w:val="282828"/>
          <w:sz w:val="28"/>
          <w:szCs w:val="28"/>
          <w:shd w:val="clear" w:color="auto" w:fill="F7F7F7"/>
        </w:rPr>
        <w:t>et al</w:t>
      </w:r>
      <w:r w:rsidR="00E653A9">
        <w:rPr>
          <w:rFonts w:ascii="Times New Roman" w:hAnsi="Times New Roman" w:cs="Times New Roman"/>
          <w:i/>
          <w:noProof/>
          <w:color w:val="282828"/>
          <w:sz w:val="28"/>
          <w:szCs w:val="28"/>
          <w:shd w:val="clear" w:color="auto" w:fill="F7F7F7"/>
        </w:rPr>
        <w:t>.</w:t>
      </w:r>
      <w:r w:rsidRPr="000E5D2F">
        <w:rPr>
          <w:rFonts w:ascii="Times New Roman" w:hAnsi="Times New Roman" w:cs="Times New Roman"/>
          <w:noProof/>
          <w:color w:val="282828"/>
          <w:sz w:val="28"/>
          <w:szCs w:val="28"/>
          <w:shd w:val="clear" w:color="auto" w:fill="F7F7F7"/>
        </w:rPr>
        <w:t xml:space="preserve"> 2022)</w:t>
      </w:r>
      <w:r w:rsidR="00957549" w:rsidRPr="000E5D2F">
        <w:rPr>
          <w:rFonts w:ascii="Times New Roman" w:hAnsi="Times New Roman" w:cs="Times New Roman"/>
          <w:color w:val="282828"/>
          <w:sz w:val="28"/>
          <w:szCs w:val="28"/>
          <w:shd w:val="clear" w:color="auto" w:fill="F7F7F7"/>
        </w:rPr>
        <w:fldChar w:fldCharType="end"/>
      </w:r>
      <w:r w:rsidR="00DA7547" w:rsidRPr="000E5D2F">
        <w:rPr>
          <w:rFonts w:ascii="Times New Roman" w:hAnsi="Times New Roman" w:cs="Times New Roman"/>
          <w:color w:val="282828"/>
          <w:sz w:val="28"/>
          <w:szCs w:val="28"/>
          <w:shd w:val="clear" w:color="auto" w:fill="F7F7F7"/>
        </w:rPr>
        <w:t>.</w:t>
      </w:r>
    </w:p>
    <w:p w:rsidR="00D657EA" w:rsidRPr="009036FE" w:rsidRDefault="00E43904" w:rsidP="00301B2D">
      <w:pPr>
        <w:spacing w:after="0" w:line="360" w:lineRule="auto"/>
        <w:ind w:firstLine="720"/>
        <w:jc w:val="both"/>
        <w:rPr>
          <w:rFonts w:ascii="Times New Roman" w:hAnsi="Times New Roman" w:cs="Times New Roman"/>
          <w:color w:val="282828"/>
          <w:sz w:val="28"/>
          <w:szCs w:val="28"/>
          <w:shd w:val="clear" w:color="auto" w:fill="F7F7F7"/>
        </w:rPr>
      </w:pPr>
      <w:r w:rsidRPr="00E078A4">
        <w:rPr>
          <w:rFonts w:ascii="Times New Roman" w:hAnsi="Times New Roman" w:cs="Times New Roman"/>
          <w:color w:val="282828"/>
          <w:sz w:val="28"/>
          <w:szCs w:val="28"/>
          <w:shd w:val="clear" w:color="auto" w:fill="F7F7F7"/>
        </w:rPr>
        <w:t>There are three main types of pavement materials that can be used for lignin in pavement engineering, which are asphalt, asphalt mixture, and roadbed soil. In asphalt, lignin can be used as a modifier, extender, emulsifier, antioxidant, and coupling agent. In asphalt mixtures, lignin can be used as an additive. In road base soils, lignin can be used</w:t>
      </w:r>
      <w:r w:rsidRPr="009036FE">
        <w:rPr>
          <w:rFonts w:ascii="Times New Roman" w:hAnsi="Times New Roman" w:cs="Times New Roman"/>
          <w:color w:val="282828"/>
          <w:sz w:val="28"/>
          <w:szCs w:val="28"/>
          <w:shd w:val="clear" w:color="auto" w:fill="F7F7F7"/>
        </w:rPr>
        <w:t xml:space="preserve"> as a soil stabilizer</w:t>
      </w:r>
      <w:r w:rsidR="00957549">
        <w:rPr>
          <w:rFonts w:ascii="Times New Roman" w:hAnsi="Times New Roman" w:cs="Times New Roman"/>
          <w:color w:val="282828"/>
          <w:sz w:val="28"/>
          <w:szCs w:val="28"/>
          <w:shd w:val="clear" w:color="auto" w:fill="F7F7F7"/>
        </w:rPr>
        <w:fldChar w:fldCharType="begin"/>
      </w:r>
      <w:r w:rsidR="00B30FC4">
        <w:rPr>
          <w:rFonts w:ascii="Times New Roman" w:hAnsi="Times New Roman" w:cs="Times New Roman"/>
          <w:color w:val="282828"/>
          <w:sz w:val="28"/>
          <w:szCs w:val="28"/>
          <w:shd w:val="clear" w:color="auto" w:fill="F7F7F7"/>
        </w:rPr>
        <w:instrText xml:space="preserve"> ADDIN EN.CITE &lt;EndNote&gt;&lt;Cite&gt;&lt;Author&gt;Yao&lt;/Author&gt;&lt;Year&gt;2022&lt;/Year&gt;&lt;RecNum&gt;157&lt;/RecNum&gt;&lt;DisplayText&gt;(Yao, Wang et al. 2022)&lt;/DisplayText&gt;&lt;record&gt;&lt;rec-number&gt;157&lt;/rec-number&gt;&lt;foreign-keys&gt;&lt;key app="EN" db-id="r2fv22wx40tss7esav9vswf5tx0rfft5pwvs" timestamp="1715172936"&gt;157&lt;/key&gt;&lt;/foreign-keys&gt;&lt;ref-type name="Journal Article"&gt;17&lt;/ref-type&gt;&lt;contributors&gt;&lt;authors&gt;&lt;author&gt;Yao, Hui&lt;/author&gt;&lt;author&gt;Wang, Yiran&lt;/author&gt;&lt;author&gt;Liu, Junfu&lt;/author&gt;&lt;author&gt;Xu, Mei&lt;/author&gt;&lt;author&gt;Ma, Pengrui&lt;/author&gt;&lt;author&gt;Ji, Jie&lt;/author&gt;&lt;author&gt;You, Zhanping&lt;/author&gt;&lt;/authors&gt;&lt;/contributors&gt;&lt;titles&gt;&lt;title&gt;Review on applications of lignin in pavement engineering: a recent survey&lt;/title&gt;&lt;secondary-title&gt;Frontiers in Materials&lt;/secondary-title&gt;&lt;/titles&gt;&lt;periodical&gt;&lt;full-title&gt;Frontiers in Materials&lt;/full-title&gt;&lt;/periodical&gt;&lt;pages&gt;803524&lt;/pages&gt;&lt;volume&gt;8&lt;/volume&gt;&lt;dates&gt;&lt;year&gt;2022&lt;/year&gt;&lt;/dates&gt;&lt;isbn&gt;2296-8016&lt;/isbn&gt;&lt;urls&gt;&lt;/urls&gt;&lt;/record&gt;&lt;/Cite&gt;&lt;/EndNote&gt;</w:instrText>
      </w:r>
      <w:r w:rsidR="00957549">
        <w:rPr>
          <w:rFonts w:ascii="Times New Roman" w:hAnsi="Times New Roman" w:cs="Times New Roman"/>
          <w:color w:val="282828"/>
          <w:sz w:val="28"/>
          <w:szCs w:val="28"/>
          <w:shd w:val="clear" w:color="auto" w:fill="F7F7F7"/>
        </w:rPr>
        <w:fldChar w:fldCharType="separate"/>
      </w:r>
      <w:r w:rsidR="00B30FC4">
        <w:rPr>
          <w:rFonts w:ascii="Times New Roman" w:hAnsi="Times New Roman" w:cs="Times New Roman"/>
          <w:noProof/>
          <w:color w:val="282828"/>
          <w:sz w:val="28"/>
          <w:szCs w:val="28"/>
          <w:shd w:val="clear" w:color="auto" w:fill="F7F7F7"/>
        </w:rPr>
        <w:t>(Yao, Wang et al. 2022)</w:t>
      </w:r>
      <w:r w:rsidR="00957549">
        <w:rPr>
          <w:rFonts w:ascii="Times New Roman" w:hAnsi="Times New Roman" w:cs="Times New Roman"/>
          <w:color w:val="282828"/>
          <w:sz w:val="28"/>
          <w:szCs w:val="28"/>
          <w:shd w:val="clear" w:color="auto" w:fill="F7F7F7"/>
        </w:rPr>
        <w:fldChar w:fldCharType="end"/>
      </w:r>
      <w:r w:rsidRPr="009036FE">
        <w:rPr>
          <w:rFonts w:ascii="Times New Roman" w:hAnsi="Times New Roman" w:cs="Times New Roman"/>
          <w:color w:val="282828"/>
          <w:sz w:val="28"/>
          <w:szCs w:val="28"/>
          <w:shd w:val="clear" w:color="auto" w:fill="F7F7F7"/>
        </w:rPr>
        <w:t xml:space="preserve">. Furthermore, the article analyzed the application effects of lignin from the life cycle assessment. </w:t>
      </w:r>
      <w:r w:rsidRPr="009036FE">
        <w:rPr>
          <w:rFonts w:ascii="Times New Roman" w:hAnsi="Times New Roman" w:cs="Times New Roman"/>
          <w:color w:val="282828"/>
          <w:sz w:val="28"/>
          <w:szCs w:val="28"/>
          <w:shd w:val="clear" w:color="auto" w:fill="F7F7F7"/>
        </w:rPr>
        <w:lastRenderedPageBreak/>
        <w:t>The conclusions suggest that lignin-modified asphalt exhibits more viscosity and hardness, and its high-temperature resistance and rutting resistance can be significantly improved compared with conventional asphalt. In addition, some lignin-modified asphalt binders exhibit reduced low-temperature crack resistance and fatigue resistance, which can be adjusted and selected according to the climate change in different regions. The performance of lignin as an asphalt mixture additive and asphalt extender has been proved to be feasible. Lignin can also produce good mechanical properties as well as environmental benefits as a soil stabilizer</w:t>
      </w:r>
      <w:r w:rsidR="00957549" w:rsidRPr="009036FE">
        <w:rPr>
          <w:rFonts w:ascii="Times New Roman" w:hAnsi="Times New Roman" w:cs="Times New Roman"/>
          <w:color w:val="282828"/>
          <w:sz w:val="28"/>
          <w:szCs w:val="28"/>
          <w:shd w:val="clear" w:color="auto" w:fill="F7F7F7"/>
        </w:rPr>
        <w:fldChar w:fldCharType="begin"/>
      </w:r>
      <w:r w:rsidRPr="009036FE">
        <w:rPr>
          <w:rFonts w:ascii="Times New Roman" w:hAnsi="Times New Roman" w:cs="Times New Roman"/>
          <w:color w:val="282828"/>
          <w:sz w:val="28"/>
          <w:szCs w:val="28"/>
          <w:shd w:val="clear" w:color="auto" w:fill="F7F7F7"/>
        </w:rPr>
        <w:instrText xml:space="preserve"> ADDIN EN.CITE &lt;EndNote&gt;&lt;Cite&gt;&lt;Author&gt;Yao&lt;/Author&gt;&lt;Year&gt;2022&lt;/Year&gt;&lt;RecNum&gt;97&lt;/RecNum&gt;&lt;DisplayText&gt;(Yao, Wang et al. 2022)&lt;/DisplayText&gt;&lt;record&gt;&lt;rec-number&gt;97&lt;/rec-number&gt;&lt;foreign-keys&gt;&lt;key app="EN" db-id="r2fv22wx40tss7esav9vswf5tx0rfft5pwvs" timestamp="1713795822"&gt;97&lt;/key&gt;&lt;/foreign-keys&gt;&lt;ref-type name="Journal Article"&gt;17&lt;/ref-type&gt;&lt;contributors&gt;&lt;authors&gt;&lt;author&gt;Yao, Hui&lt;/author&gt;&lt;author&gt;Wang, Yiran&lt;/author&gt;&lt;author&gt;Liu, Junfu&lt;/author&gt;&lt;author&gt;Xu, Mei&lt;/author&gt;&lt;author&gt;Ma, Pengrui&lt;/author&gt;&lt;author&gt;Ji, Jie&lt;/author&gt;&lt;author&gt;You, Zhanping&lt;/author&gt;&lt;/authors&gt;&lt;/contributors&gt;&lt;titles&gt;&lt;title&gt;Review on applications of lignin in pavement engineering: a recent survey&lt;/title&gt;&lt;secondary-title&gt;Frontiers in Materials&lt;/secondary-title&gt;&lt;/titles&gt;&lt;periodical&gt;&lt;full-title&gt;Frontiers in Materials&lt;/full-title&gt;&lt;/periodical&gt;&lt;pages&gt;803524&lt;/pages&gt;&lt;volume&gt;8&lt;/volume&gt;&lt;dates&gt;&lt;year&gt;2022&lt;/year&gt;&lt;/dates&gt;&lt;isbn&gt;2296-8016&lt;/isbn&gt;&lt;urls&gt;&lt;/urls&gt;&lt;/record&gt;&lt;/Cite&gt;&lt;/EndNote&gt;</w:instrText>
      </w:r>
      <w:r w:rsidR="00957549" w:rsidRPr="009036FE">
        <w:rPr>
          <w:rFonts w:ascii="Times New Roman" w:hAnsi="Times New Roman" w:cs="Times New Roman"/>
          <w:color w:val="282828"/>
          <w:sz w:val="28"/>
          <w:szCs w:val="28"/>
          <w:shd w:val="clear" w:color="auto" w:fill="F7F7F7"/>
        </w:rPr>
        <w:fldChar w:fldCharType="separate"/>
      </w:r>
      <w:r w:rsidRPr="009036FE">
        <w:rPr>
          <w:rFonts w:ascii="Times New Roman" w:hAnsi="Times New Roman" w:cs="Times New Roman"/>
          <w:noProof/>
          <w:color w:val="282828"/>
          <w:sz w:val="28"/>
          <w:szCs w:val="28"/>
          <w:shd w:val="clear" w:color="auto" w:fill="F7F7F7"/>
        </w:rPr>
        <w:t xml:space="preserve">(Yao, Wang </w:t>
      </w:r>
      <w:r w:rsidR="00B16D48" w:rsidRPr="00B16D48">
        <w:rPr>
          <w:rFonts w:ascii="Times New Roman" w:hAnsi="Times New Roman" w:cs="Times New Roman"/>
          <w:i/>
          <w:noProof/>
          <w:color w:val="282828"/>
          <w:sz w:val="28"/>
          <w:szCs w:val="28"/>
          <w:shd w:val="clear" w:color="auto" w:fill="F7F7F7"/>
        </w:rPr>
        <w:t>et al</w:t>
      </w:r>
      <w:r w:rsidR="00E653A9">
        <w:rPr>
          <w:rFonts w:ascii="Times New Roman" w:hAnsi="Times New Roman" w:cs="Times New Roman"/>
          <w:i/>
          <w:noProof/>
          <w:color w:val="282828"/>
          <w:sz w:val="28"/>
          <w:szCs w:val="28"/>
          <w:shd w:val="clear" w:color="auto" w:fill="F7F7F7"/>
        </w:rPr>
        <w:t>.</w:t>
      </w:r>
      <w:r w:rsidRPr="009036FE">
        <w:rPr>
          <w:rFonts w:ascii="Times New Roman" w:hAnsi="Times New Roman" w:cs="Times New Roman"/>
          <w:noProof/>
          <w:color w:val="282828"/>
          <w:sz w:val="28"/>
          <w:szCs w:val="28"/>
          <w:shd w:val="clear" w:color="auto" w:fill="F7F7F7"/>
        </w:rPr>
        <w:t xml:space="preserve"> 2022)</w:t>
      </w:r>
      <w:r w:rsidR="00957549" w:rsidRPr="009036FE">
        <w:rPr>
          <w:rFonts w:ascii="Times New Roman" w:hAnsi="Times New Roman" w:cs="Times New Roman"/>
          <w:color w:val="282828"/>
          <w:sz w:val="28"/>
          <w:szCs w:val="28"/>
          <w:shd w:val="clear" w:color="auto" w:fill="F7F7F7"/>
        </w:rPr>
        <w:fldChar w:fldCharType="end"/>
      </w:r>
      <w:r w:rsidR="00DA7547" w:rsidRPr="009036FE">
        <w:rPr>
          <w:rFonts w:ascii="Times New Roman" w:hAnsi="Times New Roman" w:cs="Times New Roman"/>
          <w:color w:val="282828"/>
          <w:sz w:val="28"/>
          <w:szCs w:val="28"/>
          <w:shd w:val="clear" w:color="auto" w:fill="F7F7F7"/>
        </w:rPr>
        <w:t>.</w:t>
      </w:r>
    </w:p>
    <w:p w:rsidR="00D27913" w:rsidRDefault="00D657EA" w:rsidP="00301B2D">
      <w:pPr>
        <w:spacing w:after="0" w:line="360" w:lineRule="auto"/>
        <w:ind w:firstLine="720"/>
        <w:jc w:val="both"/>
        <w:rPr>
          <w:rFonts w:ascii="Times New Roman" w:hAnsi="Times New Roman" w:cs="Times New Roman"/>
          <w:color w:val="1F1F1F"/>
          <w:sz w:val="28"/>
          <w:szCs w:val="28"/>
        </w:rPr>
      </w:pPr>
      <w:r w:rsidRPr="007B4DD4">
        <w:rPr>
          <w:rFonts w:ascii="Times New Roman" w:hAnsi="Times New Roman" w:cs="Times New Roman"/>
          <w:color w:val="1F1F1F"/>
          <w:sz w:val="28"/>
          <w:szCs w:val="28"/>
        </w:rPr>
        <w:t xml:space="preserve">A number of papers describe the production of binderless panels manufactured with steamed fibers of various origin. The thermo-mechanical pre-treatments of the fibres have large effect on the properties of the panels. A number of chemical changes are known to occur. Autohydrolysis of the constituent cell wall polymers in the lignocellulosic fibres by the steam explosion has been </w:t>
      </w:r>
    </w:p>
    <w:p w:rsidR="00D657EA" w:rsidRPr="007B4DD4" w:rsidRDefault="00D657EA" w:rsidP="00301B2D">
      <w:pPr>
        <w:spacing w:after="0" w:line="360" w:lineRule="auto"/>
        <w:ind w:firstLine="720"/>
        <w:jc w:val="both"/>
        <w:rPr>
          <w:rFonts w:ascii="Times New Roman" w:hAnsi="Times New Roman" w:cs="Times New Roman"/>
          <w:color w:val="1F1F1F"/>
          <w:sz w:val="28"/>
          <w:szCs w:val="28"/>
        </w:rPr>
      </w:pPr>
      <w:r w:rsidRPr="007B4DD4">
        <w:rPr>
          <w:rFonts w:ascii="Times New Roman" w:hAnsi="Times New Roman" w:cs="Times New Roman"/>
          <w:color w:val="1F1F1F"/>
          <w:sz w:val="28"/>
          <w:szCs w:val="28"/>
        </w:rPr>
        <w:t>described. Especially hemicellulose polysaccharides (pentosans) degrade under these elevated temperature conditions to form furfural. The suitability of coconut fibre and pith for board production have been studied separately utilizing phenol-formaldehyde and urea-formaldehyde resins</w:t>
      </w:r>
      <w:r w:rsidR="00957549" w:rsidRPr="007B4DD4">
        <w:rPr>
          <w:rFonts w:ascii="Times New Roman" w:hAnsi="Times New Roman" w:cs="Times New Roman"/>
          <w:color w:val="1F1F1F"/>
          <w:sz w:val="28"/>
          <w:szCs w:val="28"/>
        </w:rPr>
        <w:fldChar w:fldCharType="begin"/>
      </w:r>
      <w:r w:rsidR="00CF233B" w:rsidRPr="007B4DD4">
        <w:rPr>
          <w:rFonts w:ascii="Times New Roman" w:hAnsi="Times New Roman" w:cs="Times New Roman"/>
          <w:color w:val="1F1F1F"/>
          <w:sz w:val="28"/>
          <w:szCs w:val="28"/>
        </w:rPr>
        <w:instrText xml:space="preserve"> ADDIN EN.CITE &lt;EndNote&gt;&lt;Cite&gt;&lt;Author&gt;Van Dam&lt;/Author&gt;&lt;Year&gt;2004&lt;/Year&gt;&lt;RecNum&gt;101&lt;/RecNum&gt;&lt;DisplayText&gt;(Van Dam, van den Oever et al. 2004)&lt;/DisplayText&gt;&lt;record&gt;&lt;rec-number&gt;101&lt;/rec-number&gt;&lt;foreign-keys&gt;&lt;key app="EN" db-id="r2fv22wx40tss7esav9vswf5tx0rfft5pwvs" timestamp="1713854736"&gt;101&lt;/key&gt;&lt;/foreign-keys&gt;&lt;ref-type name="Journal Article"&gt;17&lt;/ref-type&gt;&lt;contributors&gt;&lt;authors&gt;&lt;author&gt;Van Dam, Jan EG&lt;/author&gt;&lt;author&gt;van den Oever, Martien JA&lt;/author&gt;&lt;author&gt;Teunissen, Wouter&lt;/author&gt;&lt;author&gt;Keijsers, Edwin RP&lt;/author&gt;&lt;author&gt;Peralta, Aurora G&lt;/author&gt;&lt;/authors&gt;&lt;/contributors&gt;&lt;titles&gt;&lt;title&gt;Process for production of high density/high performance binderless boards from whole coconut husk: Part 1: Lignin as intrinsic thermosetting binder resin&lt;/title&gt;&lt;secondary-title&gt;Industrial Crops and products&lt;/secondary-title&gt;&lt;/titles&gt;&lt;periodical&gt;&lt;full-title&gt;Industrial Crops and Products&lt;/full-title&gt;&lt;/periodical&gt;&lt;pages&gt;207-216&lt;/pages&gt;&lt;volume&gt;19&lt;/volume&gt;&lt;number&gt;3&lt;/number&gt;&lt;dates&gt;&lt;year&gt;2004&lt;/year&gt;&lt;/dates&gt;&lt;isbn&gt;0926-6690&lt;/isbn&gt;&lt;urls&gt;&lt;/urls&gt;&lt;/record&gt;&lt;/Cite&gt;&lt;/EndNote&gt;</w:instrText>
      </w:r>
      <w:r w:rsidR="00957549" w:rsidRPr="007B4DD4">
        <w:rPr>
          <w:rFonts w:ascii="Times New Roman" w:hAnsi="Times New Roman" w:cs="Times New Roman"/>
          <w:color w:val="1F1F1F"/>
          <w:sz w:val="28"/>
          <w:szCs w:val="28"/>
        </w:rPr>
        <w:fldChar w:fldCharType="separate"/>
      </w:r>
      <w:r w:rsidR="00CF233B" w:rsidRPr="007B4DD4">
        <w:rPr>
          <w:rFonts w:ascii="Times New Roman" w:hAnsi="Times New Roman" w:cs="Times New Roman"/>
          <w:noProof/>
          <w:color w:val="1F1F1F"/>
          <w:sz w:val="28"/>
          <w:szCs w:val="28"/>
        </w:rPr>
        <w:t xml:space="preserve">(Van Dam, van den Oever </w:t>
      </w:r>
      <w:r w:rsidR="00B16D48" w:rsidRPr="00B16D48">
        <w:rPr>
          <w:rFonts w:ascii="Times New Roman" w:hAnsi="Times New Roman" w:cs="Times New Roman"/>
          <w:i/>
          <w:noProof/>
          <w:color w:val="1F1F1F"/>
          <w:sz w:val="28"/>
          <w:szCs w:val="28"/>
        </w:rPr>
        <w:t>et al</w:t>
      </w:r>
      <w:r w:rsidR="00E653A9">
        <w:rPr>
          <w:rFonts w:ascii="Times New Roman" w:hAnsi="Times New Roman" w:cs="Times New Roman"/>
          <w:noProof/>
          <w:color w:val="1F1F1F"/>
          <w:sz w:val="28"/>
          <w:szCs w:val="28"/>
        </w:rPr>
        <w:t xml:space="preserve">. </w:t>
      </w:r>
      <w:r w:rsidR="00CF233B" w:rsidRPr="007B4DD4">
        <w:rPr>
          <w:rFonts w:ascii="Times New Roman" w:hAnsi="Times New Roman" w:cs="Times New Roman"/>
          <w:noProof/>
          <w:color w:val="1F1F1F"/>
          <w:sz w:val="28"/>
          <w:szCs w:val="28"/>
        </w:rPr>
        <w:t>2004)</w:t>
      </w:r>
      <w:r w:rsidR="00957549" w:rsidRPr="007B4DD4">
        <w:rPr>
          <w:rFonts w:ascii="Times New Roman" w:hAnsi="Times New Roman" w:cs="Times New Roman"/>
          <w:color w:val="1F1F1F"/>
          <w:sz w:val="28"/>
          <w:szCs w:val="28"/>
        </w:rPr>
        <w:fldChar w:fldCharType="end"/>
      </w:r>
      <w:r w:rsidR="00DA7547" w:rsidRPr="007B4DD4">
        <w:rPr>
          <w:rFonts w:ascii="Times New Roman" w:hAnsi="Times New Roman" w:cs="Times New Roman"/>
          <w:color w:val="1F1F1F"/>
          <w:sz w:val="28"/>
          <w:szCs w:val="28"/>
        </w:rPr>
        <w:t>.</w:t>
      </w:r>
    </w:p>
    <w:p w:rsidR="00CF233B" w:rsidRPr="007B4DD4" w:rsidRDefault="00CF233B" w:rsidP="00301B2D">
      <w:pPr>
        <w:spacing w:after="0" w:line="360" w:lineRule="auto"/>
        <w:ind w:firstLine="720"/>
        <w:jc w:val="both"/>
        <w:rPr>
          <w:rFonts w:ascii="Times New Roman" w:hAnsi="Times New Roman" w:cs="Times New Roman"/>
          <w:color w:val="282828"/>
          <w:sz w:val="28"/>
          <w:szCs w:val="28"/>
          <w:shd w:val="clear" w:color="auto" w:fill="F7F7F7"/>
        </w:rPr>
      </w:pPr>
      <w:r w:rsidRPr="007B4DD4">
        <w:rPr>
          <w:rFonts w:ascii="Times New Roman" w:hAnsi="Times New Roman" w:cs="Times New Roman"/>
          <w:color w:val="1F1F1F"/>
          <w:sz w:val="28"/>
          <w:szCs w:val="28"/>
        </w:rPr>
        <w:t>The use of lignin in wood adhesive formulations has been investigated in the past and described in numerous patents and papers, however, so far with limited commercial impact. Generally, the reactivity of the lignin released from lignocellulose after chemical and/or thermo-mechanical extraction processes is insufficient for complete substitution of synthetic resin</w:t>
      </w:r>
      <w:r w:rsidR="00957549">
        <w:rPr>
          <w:rFonts w:ascii="Times New Roman" w:hAnsi="Times New Roman" w:cs="Times New Roman"/>
          <w:color w:val="1F1F1F"/>
          <w:sz w:val="28"/>
          <w:szCs w:val="28"/>
        </w:rPr>
        <w:fldChar w:fldCharType="begin"/>
      </w:r>
      <w:r w:rsidR="009B50F1">
        <w:rPr>
          <w:rFonts w:ascii="Times New Roman" w:hAnsi="Times New Roman" w:cs="Times New Roman"/>
          <w:color w:val="1F1F1F"/>
          <w:sz w:val="28"/>
          <w:szCs w:val="28"/>
        </w:rPr>
        <w:instrText xml:space="preserve"> ADDIN EN.CITE &lt;EndNote&gt;&lt;Cite&gt;&lt;Author&gt;Karthäuser&lt;/Author&gt;&lt;Year&gt;2021&lt;/Year&gt;&lt;RecNum&gt;160&lt;/RecNum&gt;&lt;DisplayText&gt;(Karthäuser, Biziks et al. 2021)&lt;/DisplayText&gt;&lt;record&gt;&lt;rec-number&gt;160&lt;/rec-number&gt;&lt;foreign-keys&gt;&lt;key app="EN" db-id="r2fv22wx40tss7esav9vswf5tx0rfft5pwvs" timestamp="1715173130"&gt;160&lt;/key&gt;&lt;/foreign-keys&gt;&lt;ref-type name="Journal Article"&gt;17&lt;/ref-type&gt;&lt;contributors&gt;&lt;authors&gt;&lt;author&gt;Karthäuser, Johannes&lt;/author&gt;&lt;author&gt;Biziks, Vladimirs&lt;/author&gt;&lt;author&gt;Mai, Carsten&lt;/author&gt;&lt;author&gt;Militz, Holger&lt;/author&gt;&lt;/authors&gt;&lt;/contributors&gt;&lt;titles&gt;&lt;title&gt;Lignin and lignin-derived compounds for wood applications—A review&lt;/title&gt;&lt;secondary-title&gt;Molecules&lt;/secondary-title&gt;&lt;/titles&gt;&lt;periodical&gt;&lt;full-title&gt;Molecules&lt;/full-title&gt;&lt;/periodical&gt;&lt;pages&gt;2533&lt;/pages&gt;&lt;volume&gt;26&lt;/volume&gt;&lt;number&gt;9&lt;/number&gt;&lt;dates&gt;&lt;year&gt;2021&lt;/year&gt;&lt;/dates&gt;&lt;isbn&gt;1420-3049&lt;/isbn&gt;&lt;urls&gt;&lt;/urls&gt;&lt;/record&gt;&lt;/Cite&gt;&lt;/EndNote&gt;</w:instrText>
      </w:r>
      <w:r w:rsidR="00957549">
        <w:rPr>
          <w:rFonts w:ascii="Times New Roman" w:hAnsi="Times New Roman" w:cs="Times New Roman"/>
          <w:color w:val="1F1F1F"/>
          <w:sz w:val="28"/>
          <w:szCs w:val="28"/>
        </w:rPr>
        <w:fldChar w:fldCharType="separate"/>
      </w:r>
      <w:r w:rsidR="009B50F1">
        <w:rPr>
          <w:rFonts w:ascii="Times New Roman" w:hAnsi="Times New Roman" w:cs="Times New Roman"/>
          <w:noProof/>
          <w:color w:val="1F1F1F"/>
          <w:sz w:val="28"/>
          <w:szCs w:val="28"/>
        </w:rPr>
        <w:t xml:space="preserve">(Karthäuser, Biziks </w:t>
      </w:r>
      <w:r w:rsidR="00B16D48" w:rsidRPr="00B16D48">
        <w:rPr>
          <w:rFonts w:ascii="Times New Roman" w:hAnsi="Times New Roman" w:cs="Times New Roman"/>
          <w:i/>
          <w:noProof/>
          <w:color w:val="1F1F1F"/>
          <w:sz w:val="28"/>
          <w:szCs w:val="28"/>
        </w:rPr>
        <w:t>et al</w:t>
      </w:r>
      <w:r w:rsidR="00E653A9">
        <w:rPr>
          <w:rFonts w:ascii="Times New Roman" w:hAnsi="Times New Roman" w:cs="Times New Roman"/>
          <w:i/>
          <w:noProof/>
          <w:color w:val="1F1F1F"/>
          <w:sz w:val="28"/>
          <w:szCs w:val="28"/>
        </w:rPr>
        <w:t>.</w:t>
      </w:r>
      <w:r w:rsidR="009B50F1">
        <w:rPr>
          <w:rFonts w:ascii="Times New Roman" w:hAnsi="Times New Roman" w:cs="Times New Roman"/>
          <w:noProof/>
          <w:color w:val="1F1F1F"/>
          <w:sz w:val="28"/>
          <w:szCs w:val="28"/>
        </w:rPr>
        <w:t xml:space="preserve"> 2021)</w:t>
      </w:r>
      <w:r w:rsidR="00957549">
        <w:rPr>
          <w:rFonts w:ascii="Times New Roman" w:hAnsi="Times New Roman" w:cs="Times New Roman"/>
          <w:color w:val="1F1F1F"/>
          <w:sz w:val="28"/>
          <w:szCs w:val="28"/>
        </w:rPr>
        <w:fldChar w:fldCharType="end"/>
      </w:r>
      <w:r w:rsidRPr="007B4DD4">
        <w:rPr>
          <w:rFonts w:ascii="Times New Roman" w:hAnsi="Times New Roman" w:cs="Times New Roman"/>
          <w:color w:val="1F1F1F"/>
          <w:sz w:val="28"/>
          <w:szCs w:val="28"/>
        </w:rPr>
        <w:t xml:space="preserve">. Steam explosion and organosolvlignins for that purpose would be more reactive, as compared to kraft lignin or lignosulfonates. To prepare adhesive resins from these lignins, generally, methyolation, or preferentially phenolation is </w:t>
      </w:r>
      <w:r w:rsidRPr="007B4DD4">
        <w:rPr>
          <w:rFonts w:ascii="Times New Roman" w:hAnsi="Times New Roman" w:cs="Times New Roman"/>
          <w:color w:val="1F1F1F"/>
          <w:sz w:val="28"/>
          <w:szCs w:val="28"/>
        </w:rPr>
        <w:lastRenderedPageBreak/>
        <w:t>required. It has been demonstrated that up to a maximum of 50% replacement of phenolic resin (PF) by (soda) lignins is possible without affecting board properties </w:t>
      </w:r>
      <w:r w:rsidR="00957549" w:rsidRPr="007B4DD4">
        <w:rPr>
          <w:rFonts w:ascii="Times New Roman" w:hAnsi="Times New Roman" w:cs="Times New Roman"/>
          <w:color w:val="1F1F1F"/>
          <w:sz w:val="28"/>
          <w:szCs w:val="28"/>
        </w:rPr>
        <w:fldChar w:fldCharType="begin"/>
      </w:r>
      <w:r w:rsidRPr="007B4DD4">
        <w:rPr>
          <w:rFonts w:ascii="Times New Roman" w:hAnsi="Times New Roman" w:cs="Times New Roman"/>
          <w:color w:val="1F1F1F"/>
          <w:sz w:val="28"/>
          <w:szCs w:val="28"/>
        </w:rPr>
        <w:instrText xml:space="preserve"> ADDIN EN.CITE &lt;EndNote&gt;&lt;Cite&gt;&lt;Author&gt;Van Dam&lt;/Author&gt;&lt;Year&gt;2004&lt;/Year&gt;&lt;RecNum&gt;101&lt;/RecNum&gt;&lt;DisplayText&gt;(Van Dam, van den Oever et al. 2004)&lt;/DisplayText&gt;&lt;record&gt;&lt;rec-number&gt;101&lt;/rec-number&gt;&lt;foreign-keys&gt;&lt;key app="EN" db-id="r2fv22wx40tss7esav9vswf5tx0rfft5pwvs" timestamp="1713854736"&gt;101&lt;/key&gt;&lt;/foreign-keys&gt;&lt;ref-type name="Journal Article"&gt;17&lt;/ref-type&gt;&lt;contributors&gt;&lt;authors&gt;&lt;author&gt;Van Dam, Jan EG&lt;/author&gt;&lt;author&gt;van den Oever, Martien JA&lt;/author&gt;&lt;author&gt;Teunissen, Wouter&lt;/author&gt;&lt;author&gt;Keijsers, Edwin RP&lt;/author&gt;&lt;author&gt;Peralta, Aurora G&lt;/author&gt;&lt;/authors&gt;&lt;/contributors&gt;&lt;titles&gt;&lt;title&gt;Process for production of high density/high performance binderless boards from whole coconut husk: Part 1: Lignin as intrinsic thermosetting binder resin&lt;/title&gt;&lt;secondary-title&gt;Industrial Crops and products&lt;/secondary-title&gt;&lt;/titles&gt;&lt;periodical&gt;&lt;full-title&gt;Industrial Crops and Products&lt;/full-title&gt;&lt;/periodical&gt;&lt;pages&gt;207-216&lt;/pages&gt;&lt;volume&gt;19&lt;/volume&gt;&lt;number&gt;3&lt;/number&gt;&lt;dates&gt;&lt;year&gt;2004&lt;/year&gt;&lt;/dates&gt;&lt;isbn&gt;0926-6690&lt;/isbn&gt;&lt;urls&gt;&lt;/urls&gt;&lt;/record&gt;&lt;/Cite&gt;&lt;/EndNote&gt;</w:instrText>
      </w:r>
      <w:r w:rsidR="00957549" w:rsidRPr="007B4DD4">
        <w:rPr>
          <w:rFonts w:ascii="Times New Roman" w:hAnsi="Times New Roman" w:cs="Times New Roman"/>
          <w:color w:val="1F1F1F"/>
          <w:sz w:val="28"/>
          <w:szCs w:val="28"/>
        </w:rPr>
        <w:fldChar w:fldCharType="separate"/>
      </w:r>
      <w:r w:rsidRPr="007B4DD4">
        <w:rPr>
          <w:rFonts w:ascii="Times New Roman" w:hAnsi="Times New Roman" w:cs="Times New Roman"/>
          <w:noProof/>
          <w:color w:val="1F1F1F"/>
          <w:sz w:val="28"/>
          <w:szCs w:val="28"/>
        </w:rPr>
        <w:t xml:space="preserve">(Van Dam, van den Oever </w:t>
      </w:r>
      <w:r w:rsidR="00B16D48" w:rsidRPr="00B16D48">
        <w:rPr>
          <w:rFonts w:ascii="Times New Roman" w:hAnsi="Times New Roman" w:cs="Times New Roman"/>
          <w:i/>
          <w:noProof/>
          <w:color w:val="1F1F1F"/>
          <w:sz w:val="28"/>
          <w:szCs w:val="28"/>
        </w:rPr>
        <w:t>et al</w:t>
      </w:r>
      <w:r w:rsidR="00E653A9">
        <w:rPr>
          <w:rFonts w:ascii="Times New Roman" w:hAnsi="Times New Roman" w:cs="Times New Roman"/>
          <w:noProof/>
          <w:color w:val="1F1F1F"/>
          <w:sz w:val="28"/>
          <w:szCs w:val="28"/>
        </w:rPr>
        <w:t xml:space="preserve">. </w:t>
      </w:r>
      <w:r w:rsidRPr="007B4DD4">
        <w:rPr>
          <w:rFonts w:ascii="Times New Roman" w:hAnsi="Times New Roman" w:cs="Times New Roman"/>
          <w:noProof/>
          <w:color w:val="1F1F1F"/>
          <w:sz w:val="28"/>
          <w:szCs w:val="28"/>
        </w:rPr>
        <w:t>2004)</w:t>
      </w:r>
      <w:r w:rsidR="00957549" w:rsidRPr="007B4DD4">
        <w:rPr>
          <w:rFonts w:ascii="Times New Roman" w:hAnsi="Times New Roman" w:cs="Times New Roman"/>
          <w:color w:val="1F1F1F"/>
          <w:sz w:val="28"/>
          <w:szCs w:val="28"/>
        </w:rPr>
        <w:fldChar w:fldCharType="end"/>
      </w:r>
      <w:r w:rsidR="00DA7547" w:rsidRPr="007B4DD4">
        <w:rPr>
          <w:rFonts w:ascii="Times New Roman" w:hAnsi="Times New Roman" w:cs="Times New Roman"/>
          <w:color w:val="1F1F1F"/>
          <w:sz w:val="28"/>
          <w:szCs w:val="28"/>
        </w:rPr>
        <w:t>.</w:t>
      </w:r>
    </w:p>
    <w:p w:rsidR="00DE4BBB" w:rsidRPr="000E5D2F" w:rsidRDefault="00DA7547" w:rsidP="00301B2D">
      <w:pPr>
        <w:spacing w:after="0" w:line="360" w:lineRule="auto"/>
        <w:jc w:val="both"/>
        <w:rPr>
          <w:rFonts w:ascii="Times New Roman" w:hAnsi="Times New Roman" w:cs="Times New Roman"/>
          <w:b/>
          <w:color w:val="282828"/>
          <w:sz w:val="28"/>
          <w:szCs w:val="28"/>
          <w:shd w:val="clear" w:color="auto" w:fill="F7F7F7"/>
        </w:rPr>
      </w:pPr>
      <w:r w:rsidRPr="000E5D2F">
        <w:rPr>
          <w:rFonts w:ascii="Times New Roman" w:hAnsi="Times New Roman" w:cs="Times New Roman"/>
          <w:b/>
          <w:color w:val="282828"/>
          <w:sz w:val="28"/>
          <w:szCs w:val="28"/>
          <w:shd w:val="clear" w:color="auto" w:fill="F7F7F7"/>
        </w:rPr>
        <w:t xml:space="preserve">2.5 </w:t>
      </w:r>
      <w:bookmarkStart w:id="3" w:name="_Hlk166197982"/>
      <w:r w:rsidR="00DE4BBB" w:rsidRPr="000E5D2F">
        <w:rPr>
          <w:rFonts w:ascii="Times New Roman" w:hAnsi="Times New Roman" w:cs="Times New Roman"/>
          <w:b/>
          <w:color w:val="282828"/>
          <w:sz w:val="28"/>
          <w:szCs w:val="28"/>
          <w:shd w:val="clear" w:color="auto" w:fill="F7F7F7"/>
        </w:rPr>
        <w:t xml:space="preserve">LIGNIN FROM COCONUT </w:t>
      </w:r>
    </w:p>
    <w:bookmarkEnd w:id="3"/>
    <w:p w:rsidR="00DE4BBB" w:rsidRPr="007B4DD4" w:rsidRDefault="00DE4BBB" w:rsidP="009B50F1">
      <w:pPr>
        <w:spacing w:after="0" w:line="360" w:lineRule="auto"/>
        <w:ind w:firstLine="720"/>
        <w:jc w:val="both"/>
        <w:rPr>
          <w:rFonts w:ascii="Times New Roman" w:hAnsi="Times New Roman" w:cs="Times New Roman"/>
          <w:sz w:val="28"/>
          <w:szCs w:val="28"/>
        </w:rPr>
      </w:pPr>
      <w:r w:rsidRPr="007B4DD4">
        <w:rPr>
          <w:rFonts w:ascii="Times New Roman" w:hAnsi="Times New Roman" w:cs="Times New Roman"/>
          <w:sz w:val="28"/>
          <w:szCs w:val="28"/>
        </w:rPr>
        <w:t>Lignin isolation of Coconut coir with alkaline delignification process is to appear the highest yield of lignin which used NaOH solution concentration variety of 15%, 20%, 25%, 30%, 35 % (v/w) and time of term process started from 60 minutes, 90 minutes, 120 minutes and 150 minutes</w:t>
      </w:r>
      <w:r w:rsidR="00957549">
        <w:rPr>
          <w:rFonts w:ascii="Times New Roman" w:hAnsi="Times New Roman" w:cs="Times New Roman"/>
          <w:sz w:val="28"/>
          <w:szCs w:val="28"/>
        </w:rPr>
        <w:fldChar w:fldCharType="begin"/>
      </w:r>
      <w:r w:rsidR="009B50F1">
        <w:rPr>
          <w:rFonts w:ascii="Times New Roman" w:hAnsi="Times New Roman" w:cs="Times New Roman"/>
          <w:sz w:val="28"/>
          <w:szCs w:val="28"/>
        </w:rPr>
        <w:instrText xml:space="preserve"> ADDIN EN.CITE &lt;EndNote&gt;&lt;Cite&gt;&lt;Author&gt;Ding&lt;/Author&gt;&lt;Year&gt;2014&lt;/Year&gt;&lt;RecNum&gt;162&lt;/RecNum&gt;&lt;DisplayText&gt;(Ding 2014)&lt;/DisplayText&gt;&lt;record&gt;&lt;rec-number&gt;162&lt;/rec-number&gt;&lt;foreign-keys&gt;&lt;key app="EN" db-id="r2fv22wx40tss7esav9vswf5tx0rfft5pwvs" timestamp="1715173187"&gt;162&lt;/key&gt;&lt;/foreign-keys&gt;&lt;ref-type name="Thesis"&gt;32&lt;/ref-type&gt;&lt;contributors&gt;&lt;authors&gt;&lt;author&gt;Ding, Teck Yuan&lt;/author&gt;&lt;/authors&gt;&lt;/contributors&gt;&lt;titles&gt;&lt;title&gt;Production of bioethanol by using pretreated coconut husk as carbon source&lt;/title&gt;&lt;/titles&gt;&lt;dates&gt;&lt;year&gt;2014&lt;/year&gt;&lt;/dates&gt;&lt;publisher&gt;UTAR&lt;/publisher&gt;&lt;urls&gt;&lt;/urls&gt;&lt;/record&gt;&lt;/Cite&gt;&lt;/EndNote&gt;</w:instrText>
      </w:r>
      <w:r w:rsidR="00957549">
        <w:rPr>
          <w:rFonts w:ascii="Times New Roman" w:hAnsi="Times New Roman" w:cs="Times New Roman"/>
          <w:sz w:val="28"/>
          <w:szCs w:val="28"/>
        </w:rPr>
        <w:fldChar w:fldCharType="separate"/>
      </w:r>
      <w:r w:rsidR="009B50F1">
        <w:rPr>
          <w:rFonts w:ascii="Times New Roman" w:hAnsi="Times New Roman" w:cs="Times New Roman"/>
          <w:noProof/>
          <w:sz w:val="28"/>
          <w:szCs w:val="28"/>
        </w:rPr>
        <w:t>(Ding 2014)</w:t>
      </w:r>
      <w:r w:rsidR="00957549">
        <w:rPr>
          <w:rFonts w:ascii="Times New Roman" w:hAnsi="Times New Roman" w:cs="Times New Roman"/>
          <w:sz w:val="28"/>
          <w:szCs w:val="28"/>
        </w:rPr>
        <w:fldChar w:fldCharType="end"/>
      </w:r>
      <w:r w:rsidRPr="007B4DD4">
        <w:rPr>
          <w:rFonts w:ascii="Times New Roman" w:hAnsi="Times New Roman" w:cs="Times New Roman"/>
          <w:sz w:val="28"/>
          <w:szCs w:val="28"/>
        </w:rPr>
        <w:t>. According to product presentation, yield lignin got from the comparison between the initial weight and final weight. The lowest of yield lignin is 3.72% with time term is 150 minutes and NaOH solution is</w:t>
      </w:r>
      <w:r w:rsidR="009B50F1">
        <w:rPr>
          <w:rFonts w:ascii="Times New Roman" w:hAnsi="Times New Roman" w:cs="Times New Roman"/>
          <w:sz w:val="28"/>
          <w:szCs w:val="28"/>
        </w:rPr>
        <w:t xml:space="preserve"> 35%. </w:t>
      </w:r>
      <w:r w:rsidRPr="007B4DD4">
        <w:rPr>
          <w:rFonts w:ascii="Times New Roman" w:hAnsi="Times New Roman" w:cs="Times New Roman"/>
          <w:sz w:val="28"/>
          <w:szCs w:val="28"/>
        </w:rPr>
        <w:t>The effect time process of alkaline delignification to yield lignin could be seen at. In addition to the highest yield lignin is 37.6% with timeterm is 120 minutes and it used to NaOH solution of 25%. Accordingly increasing of yield lignin concentration occurred from 60-120 minutes, in 150 minutes that yield will be diminished</w:t>
      </w:r>
      <w:r w:rsidR="00957549" w:rsidRPr="007B4DD4">
        <w:rPr>
          <w:rFonts w:ascii="Times New Roman" w:hAnsi="Times New Roman" w:cs="Times New Roman"/>
          <w:sz w:val="28"/>
          <w:szCs w:val="28"/>
        </w:rPr>
        <w:fldChar w:fldCharType="begin"/>
      </w:r>
      <w:r w:rsidR="00B30FC4">
        <w:rPr>
          <w:rFonts w:ascii="Times New Roman" w:hAnsi="Times New Roman" w:cs="Times New Roman"/>
          <w:sz w:val="28"/>
          <w:szCs w:val="28"/>
        </w:rPr>
        <w:instrText xml:space="preserve"> ADDIN EN.CITE &lt;EndNote&gt;&lt;Cite&gt;&lt;Author&gt;Irawan&lt;/Author&gt;&lt;Year&gt;2018&lt;/Year&gt;&lt;RecNum&gt;98&lt;/RecNum&gt;&lt;DisplayText&gt;(Irawan, Muslimah et al. 2018)&lt;/DisplayText&gt;&lt;record&gt;&lt;rec-number&gt;98&lt;/rec-number&gt;&lt;foreign-keys&gt;&lt;key app="EN" db-id="r2fv22wx40tss7esav9vswf5tx0rfft5pwvs" timestamp="1713797308"&gt;98&lt;/key&gt;&lt;/foreign-keys&gt;&lt;ref-type name="Journal Article"&gt;17&lt;/ref-type&gt;&lt;contributors&gt;&lt;authors&gt;&lt;author&gt;Irawan, D&lt;/author&gt;&lt;author&gt;Muslimah, N&lt;/author&gt;&lt;author&gt;Arifin, Z&lt;/author&gt;&lt;/authors&gt;&lt;/contributors&gt;&lt;titles&gt;&lt;title&gt;Lignin isolation from coconut coir with variation of time and concentration of NaOH in the process of alkaline delignification&lt;/title&gt;&lt;secondary-title&gt;Chemical&lt;/secondary-title&gt;&lt;/titles&gt;&lt;periodical&gt;&lt;full-title&gt;Chemical&lt;/full-title&gt;&lt;/periodical&gt;&lt;pages&gt;1458-1460&lt;/pages&gt;&lt;volume&gt;11&lt;/volume&gt;&lt;number&gt;4&lt;/number&gt;&lt;dates&gt;&lt;year&gt;2018&lt;/year&gt;&lt;/dates&gt;&lt;urls&gt;&lt;/urls&gt;&lt;/record&gt;&lt;/Cite&gt;&lt;/EndNote&gt;</w:instrText>
      </w:r>
      <w:r w:rsidR="00957549" w:rsidRPr="007B4DD4">
        <w:rPr>
          <w:rFonts w:ascii="Times New Roman" w:hAnsi="Times New Roman" w:cs="Times New Roman"/>
          <w:sz w:val="28"/>
          <w:szCs w:val="28"/>
        </w:rPr>
        <w:fldChar w:fldCharType="separate"/>
      </w:r>
      <w:r w:rsidR="00B30FC4">
        <w:rPr>
          <w:rFonts w:ascii="Times New Roman" w:hAnsi="Times New Roman" w:cs="Times New Roman"/>
          <w:noProof/>
          <w:sz w:val="28"/>
          <w:szCs w:val="28"/>
        </w:rPr>
        <w:t>(Irawan, Muslimah et al. 2018)</w:t>
      </w:r>
      <w:r w:rsidR="00957549" w:rsidRPr="007B4DD4">
        <w:rPr>
          <w:rFonts w:ascii="Times New Roman" w:hAnsi="Times New Roman" w:cs="Times New Roman"/>
          <w:sz w:val="28"/>
          <w:szCs w:val="28"/>
        </w:rPr>
        <w:fldChar w:fldCharType="end"/>
      </w:r>
      <w:r w:rsidR="00DA7547" w:rsidRPr="007B4DD4">
        <w:rPr>
          <w:rFonts w:ascii="Times New Roman" w:hAnsi="Times New Roman" w:cs="Times New Roman"/>
          <w:sz w:val="28"/>
          <w:szCs w:val="28"/>
        </w:rPr>
        <w:t>.</w:t>
      </w:r>
      <w:r w:rsidR="00CF233B" w:rsidRPr="007B4DD4">
        <w:rPr>
          <w:rFonts w:ascii="Times New Roman" w:hAnsi="Times New Roman" w:cs="Times New Roman"/>
          <w:sz w:val="28"/>
          <w:szCs w:val="28"/>
        </w:rPr>
        <w:t>Coir based building and Packaging materials, CFC/FAO-IGHF/11) is the development of an efficient process for production of board materials from the whole coconut husk without addition of chemical binders or additives. A technology is being designed to transform the wasted residues into building boards, utilising the available high lignin content in both pith and coir fibre. The extracted coir pith was studied for binderless board production by hot pressing (Mari, 1996) and verified the effects of chemical treatments and processing conditions. It was concluded that acid treatment would be required to meet the minimum technical specifications for panels</w:t>
      </w:r>
      <w:r w:rsidR="00957549" w:rsidRPr="007B4DD4">
        <w:rPr>
          <w:rFonts w:ascii="Times New Roman" w:hAnsi="Times New Roman" w:cs="Times New Roman"/>
          <w:sz w:val="28"/>
          <w:szCs w:val="28"/>
        </w:rPr>
        <w:fldChar w:fldCharType="begin"/>
      </w:r>
      <w:r w:rsidR="00CF233B" w:rsidRPr="007B4DD4">
        <w:rPr>
          <w:rFonts w:ascii="Times New Roman" w:hAnsi="Times New Roman" w:cs="Times New Roman"/>
          <w:sz w:val="28"/>
          <w:szCs w:val="28"/>
        </w:rPr>
        <w:instrText xml:space="preserve"> ADDIN EN.CITE &lt;EndNote&gt;&lt;Cite&gt;&lt;Author&gt;Van Dam&lt;/Author&gt;&lt;Year&gt;2004&lt;/Year&gt;&lt;RecNum&gt;101&lt;/RecNum&gt;&lt;DisplayText&gt;(Van Dam, van den Oever et al. 2004)&lt;/DisplayText&gt;&lt;record&gt;&lt;rec-number&gt;101&lt;/rec-number&gt;&lt;foreign-keys&gt;&lt;key app="EN" db-id="r2fv22wx40tss7esav9vswf5tx0rfft5pwvs" timestamp="1713854736"&gt;101&lt;/key&gt;&lt;/foreign-keys&gt;&lt;ref-type name="Journal Article"&gt;17&lt;/ref-type&gt;&lt;contributors&gt;&lt;authors&gt;&lt;author&gt;Van Dam, Jan EG&lt;/author&gt;&lt;author&gt;van den Oever, Martien JA&lt;/author&gt;&lt;author&gt;Teunissen, Wouter&lt;/author&gt;&lt;author&gt;Keijsers, Edwin RP&lt;/author&gt;&lt;author&gt;Peralta, Aurora G&lt;/author&gt;&lt;/authors&gt;&lt;/contributors&gt;&lt;titles&gt;&lt;title&gt;Process for production of high density/high performance binderless boards from whole coconut husk: Part 1: Lignin as intrinsic thermosetting binder resin&lt;/title&gt;&lt;secondary-title&gt;Industrial Crops and products&lt;/secondary-title&gt;&lt;/titles&gt;&lt;periodical&gt;&lt;full-title&gt;Industrial Crops and Products&lt;/full-title&gt;&lt;/periodical&gt;&lt;pages&gt;207-216&lt;/pages&gt;&lt;volume&gt;19&lt;/volume&gt;&lt;number&gt;3&lt;/number&gt;&lt;dates&gt;&lt;year&gt;2004&lt;/year&gt;&lt;/dates&gt;&lt;isbn&gt;0926-6690&lt;/isbn&gt;&lt;urls&gt;&lt;/urls&gt;&lt;/record&gt;&lt;/Cite&gt;&lt;/EndNote&gt;</w:instrText>
      </w:r>
      <w:r w:rsidR="00957549" w:rsidRPr="007B4DD4">
        <w:rPr>
          <w:rFonts w:ascii="Times New Roman" w:hAnsi="Times New Roman" w:cs="Times New Roman"/>
          <w:sz w:val="28"/>
          <w:szCs w:val="28"/>
        </w:rPr>
        <w:fldChar w:fldCharType="separate"/>
      </w:r>
      <w:r w:rsidR="00CF233B" w:rsidRPr="007B4DD4">
        <w:rPr>
          <w:rFonts w:ascii="Times New Roman" w:hAnsi="Times New Roman" w:cs="Times New Roman"/>
          <w:noProof/>
          <w:sz w:val="28"/>
          <w:szCs w:val="28"/>
        </w:rPr>
        <w:t xml:space="preserve">(Van Dam, van den Oever </w:t>
      </w:r>
      <w:r w:rsidR="00B16D48" w:rsidRPr="00B16D48">
        <w:rPr>
          <w:rFonts w:ascii="Times New Roman" w:hAnsi="Times New Roman" w:cs="Times New Roman"/>
          <w:i/>
          <w:noProof/>
          <w:sz w:val="28"/>
          <w:szCs w:val="28"/>
        </w:rPr>
        <w:t>et al</w:t>
      </w:r>
      <w:r w:rsidR="00E653A9">
        <w:rPr>
          <w:rFonts w:ascii="Times New Roman" w:hAnsi="Times New Roman" w:cs="Times New Roman"/>
          <w:noProof/>
          <w:sz w:val="28"/>
          <w:szCs w:val="28"/>
        </w:rPr>
        <w:t xml:space="preserve">. </w:t>
      </w:r>
      <w:r w:rsidR="00CF233B" w:rsidRPr="007B4DD4">
        <w:rPr>
          <w:rFonts w:ascii="Times New Roman" w:hAnsi="Times New Roman" w:cs="Times New Roman"/>
          <w:noProof/>
          <w:sz w:val="28"/>
          <w:szCs w:val="28"/>
        </w:rPr>
        <w:t>2004)</w:t>
      </w:r>
      <w:r w:rsidR="00957549" w:rsidRPr="007B4DD4">
        <w:rPr>
          <w:rFonts w:ascii="Times New Roman" w:hAnsi="Times New Roman" w:cs="Times New Roman"/>
          <w:sz w:val="28"/>
          <w:szCs w:val="28"/>
        </w:rPr>
        <w:fldChar w:fldCharType="end"/>
      </w:r>
      <w:r w:rsidR="00DA7547" w:rsidRPr="007B4DD4">
        <w:rPr>
          <w:rFonts w:ascii="Times New Roman" w:hAnsi="Times New Roman" w:cs="Times New Roman"/>
          <w:sz w:val="28"/>
          <w:szCs w:val="28"/>
        </w:rPr>
        <w:t>.</w:t>
      </w:r>
    </w:p>
    <w:p w:rsidR="00DA7547" w:rsidRPr="007B4DD4" w:rsidRDefault="00E70BF5" w:rsidP="00301B2D">
      <w:pPr>
        <w:spacing w:after="0" w:line="360" w:lineRule="auto"/>
        <w:ind w:firstLine="720"/>
        <w:jc w:val="both"/>
        <w:rPr>
          <w:rFonts w:ascii="Times New Roman" w:hAnsi="Times New Roman" w:cs="Times New Roman"/>
          <w:sz w:val="28"/>
          <w:szCs w:val="28"/>
        </w:rPr>
      </w:pPr>
      <w:r w:rsidRPr="007B4DD4">
        <w:rPr>
          <w:rFonts w:ascii="Times New Roman" w:hAnsi="Times New Roman" w:cs="Times New Roman"/>
          <w:sz w:val="28"/>
          <w:szCs w:val="28"/>
        </w:rPr>
        <w:t xml:space="preserve">Coconut husk the fibrous external portion of the fruit of coconut palms, is a by-product of the copra extraction process and is generally considered as a waste. A variety of uses have been proposed for coconut husk lignin, which is present at </w:t>
      </w:r>
      <w:r w:rsidRPr="007B4DD4">
        <w:rPr>
          <w:rFonts w:ascii="Times New Roman" w:hAnsi="Times New Roman" w:cs="Times New Roman"/>
          <w:sz w:val="28"/>
          <w:szCs w:val="28"/>
        </w:rPr>
        <w:lastRenderedPageBreak/>
        <w:t>levels of up to 33% by weight of the husk." The applications range from the fabrication of particle board agglomerated by "its own resin" l2 to the hydrogen chloride extraction of lignin to be used as an additive in the formulation of reinforced plastics." One important aspect that, in our view, has been omitted in these efforts is the knowledge of the approximate structure and charact</w:t>
      </w:r>
      <w:r w:rsidR="00DA7547" w:rsidRPr="007B4DD4">
        <w:rPr>
          <w:rFonts w:ascii="Times New Roman" w:hAnsi="Times New Roman" w:cs="Times New Roman"/>
          <w:sz w:val="28"/>
          <w:szCs w:val="28"/>
        </w:rPr>
        <w:t>eristics of the lignin involved</w:t>
      </w:r>
      <w:r w:rsidR="00957549" w:rsidRPr="007B4DD4">
        <w:rPr>
          <w:rFonts w:ascii="Times New Roman" w:hAnsi="Times New Roman" w:cs="Times New Roman"/>
          <w:sz w:val="28"/>
          <w:szCs w:val="28"/>
        </w:rPr>
        <w:fldChar w:fldCharType="begin"/>
      </w:r>
      <w:r w:rsidRPr="007B4DD4">
        <w:rPr>
          <w:rFonts w:ascii="Times New Roman" w:hAnsi="Times New Roman" w:cs="Times New Roman"/>
          <w:sz w:val="28"/>
          <w:szCs w:val="28"/>
        </w:rPr>
        <w:instrText xml:space="preserve"> ADDIN EN.CITE &lt;EndNote&gt;&lt;Cite&gt;&lt;Author&gt;Váquez‐Torres&lt;/Author&gt;&lt;Year&gt;1992&lt;/Year&gt;&lt;RecNum&gt;99&lt;/RecNum&gt;&lt;DisplayText&gt;(Váquez‐Torres, Canché‐Escamilla et al. 1992)&lt;/DisplayText&gt;&lt;record&gt;&lt;rec-number&gt;99&lt;/rec-number&gt;&lt;foreign-keys&gt;&lt;key app="EN" db-id="r2fv22wx40tss7esav9vswf5tx0rfft5pwvs" timestamp="1713853734"&gt;99&lt;/key&gt;&lt;/foreign-keys&gt;&lt;ref-type name="Journal Article"&gt;17&lt;/ref-type&gt;&lt;contributors&gt;&lt;authors&gt;&lt;author&gt;Váquez‐Torres, H&lt;/author&gt;&lt;author&gt;Canché‐Escamilla, G&lt;/author&gt;&lt;author&gt;Cruz‐Ramos, CA&lt;/author&gt;&lt;/authors&gt;&lt;/contributors&gt;&lt;titles&gt;&lt;title&gt;Coconut husk lignin. I. Extraction and characterization&lt;/title&gt;&lt;secondary-title&gt;Journal of applied polymer science&lt;/secondary-title&gt;&lt;/titles&gt;&lt;periodical&gt;&lt;full-title&gt;Journal of applied polymer science&lt;/full-title&gt;&lt;/periodical&gt;&lt;pages&gt;633-644&lt;/pages&gt;&lt;volume&gt;45&lt;/volume&gt;&lt;number&gt;4&lt;/number&gt;&lt;dates&gt;&lt;year&gt;1992&lt;/year&gt;&lt;/dates&gt;&lt;isbn&gt;0021-8995&lt;/isbn&gt;&lt;urls&gt;&lt;/urls&gt;&lt;/record&gt;&lt;/Cite&gt;&lt;/EndNote&gt;</w:instrText>
      </w:r>
      <w:r w:rsidR="00957549" w:rsidRPr="007B4DD4">
        <w:rPr>
          <w:rFonts w:ascii="Times New Roman" w:hAnsi="Times New Roman" w:cs="Times New Roman"/>
          <w:sz w:val="28"/>
          <w:szCs w:val="28"/>
        </w:rPr>
        <w:fldChar w:fldCharType="separate"/>
      </w:r>
      <w:r w:rsidRPr="007B4DD4">
        <w:rPr>
          <w:rFonts w:ascii="Times New Roman" w:hAnsi="Times New Roman" w:cs="Times New Roman"/>
          <w:noProof/>
          <w:sz w:val="28"/>
          <w:szCs w:val="28"/>
        </w:rPr>
        <w:t xml:space="preserve">(Váquez‐Torres, Canché‐Escamilla </w:t>
      </w:r>
      <w:r w:rsidR="00B16D48" w:rsidRPr="00B16D48">
        <w:rPr>
          <w:rFonts w:ascii="Times New Roman" w:hAnsi="Times New Roman" w:cs="Times New Roman"/>
          <w:i/>
          <w:noProof/>
          <w:sz w:val="28"/>
          <w:szCs w:val="28"/>
        </w:rPr>
        <w:t>et al</w:t>
      </w:r>
      <w:r w:rsidR="00E653A9">
        <w:rPr>
          <w:rFonts w:ascii="Times New Roman" w:hAnsi="Times New Roman" w:cs="Times New Roman"/>
          <w:i/>
          <w:noProof/>
          <w:sz w:val="28"/>
          <w:szCs w:val="28"/>
        </w:rPr>
        <w:t>.</w:t>
      </w:r>
      <w:r w:rsidRPr="007B4DD4">
        <w:rPr>
          <w:rFonts w:ascii="Times New Roman" w:hAnsi="Times New Roman" w:cs="Times New Roman"/>
          <w:noProof/>
          <w:sz w:val="28"/>
          <w:szCs w:val="28"/>
        </w:rPr>
        <w:t xml:space="preserve"> 1992)</w:t>
      </w:r>
      <w:r w:rsidR="00957549" w:rsidRPr="007B4DD4">
        <w:rPr>
          <w:rFonts w:ascii="Times New Roman" w:hAnsi="Times New Roman" w:cs="Times New Roman"/>
          <w:sz w:val="28"/>
          <w:szCs w:val="28"/>
        </w:rPr>
        <w:fldChar w:fldCharType="end"/>
      </w:r>
      <w:r w:rsidR="00DA7547" w:rsidRPr="007B4DD4">
        <w:rPr>
          <w:rFonts w:ascii="Times New Roman" w:hAnsi="Times New Roman" w:cs="Times New Roman"/>
          <w:sz w:val="28"/>
          <w:szCs w:val="28"/>
        </w:rPr>
        <w:t>.</w:t>
      </w:r>
    </w:p>
    <w:p w:rsidR="00D27913" w:rsidRPr="00D27913" w:rsidRDefault="00DF1506" w:rsidP="00D27913">
      <w:pPr>
        <w:spacing w:after="0" w:line="360" w:lineRule="auto"/>
        <w:ind w:firstLine="720"/>
        <w:jc w:val="center"/>
        <w:rPr>
          <w:rFonts w:ascii="Times New Roman" w:hAnsi="Times New Roman" w:cs="Times New Roman"/>
          <w:color w:val="1F1F1F"/>
        </w:rPr>
      </w:pPr>
      <w:r w:rsidRPr="007B4DD4">
        <w:rPr>
          <w:rFonts w:ascii="Times New Roman" w:hAnsi="Times New Roman" w:cs="Times New Roman"/>
          <w:color w:val="1F1F1F"/>
          <w:sz w:val="28"/>
          <w:szCs w:val="28"/>
        </w:rPr>
        <w:t>L</w:t>
      </w:r>
      <w:r w:rsidR="001D2664" w:rsidRPr="007B4DD4">
        <w:rPr>
          <w:rFonts w:ascii="Times New Roman" w:hAnsi="Times New Roman" w:cs="Times New Roman"/>
          <w:color w:val="1F1F1F"/>
          <w:sz w:val="28"/>
          <w:szCs w:val="28"/>
        </w:rPr>
        <w:t>ignin could be isolated from a wide range of lignocellulosic waste including coconut husk. Coconut palms (</w:t>
      </w:r>
      <w:r w:rsidR="001D2664" w:rsidRPr="007B4DD4">
        <w:rPr>
          <w:rStyle w:val="Emphasis"/>
          <w:rFonts w:ascii="Times New Roman" w:hAnsi="Times New Roman" w:cs="Times New Roman"/>
          <w:color w:val="1F1F1F"/>
          <w:sz w:val="28"/>
          <w:szCs w:val="28"/>
        </w:rPr>
        <w:t>Cocos nucifera</w:t>
      </w:r>
      <w:r w:rsidR="001D2664" w:rsidRPr="007B4DD4">
        <w:rPr>
          <w:rFonts w:ascii="Times New Roman" w:hAnsi="Times New Roman" w:cs="Times New Roman"/>
          <w:color w:val="1F1F1F"/>
          <w:sz w:val="28"/>
          <w:szCs w:val="28"/>
        </w:rPr>
        <w:t xml:space="preserve"> L.) are abundantly grown in coastal areas of all tropical countries. The coconut processing produces a great amount of coconut husk that consists of cellulose (32.69–36.3%), hemicellulose (~22.56%) and lignin (31.9–53%) .  The lignin isolated from coconut husk can be </w:t>
      </w:r>
    </w:p>
    <w:p w:rsidR="001D2664" w:rsidRPr="00D27913" w:rsidRDefault="001D2664" w:rsidP="00AC746F">
      <w:pPr>
        <w:spacing w:after="0" w:line="360" w:lineRule="auto"/>
        <w:jc w:val="both"/>
        <w:rPr>
          <w:rFonts w:ascii="Times New Roman" w:hAnsi="Times New Roman" w:cs="Times New Roman"/>
          <w:color w:val="1F1F1F"/>
          <w:sz w:val="28"/>
          <w:szCs w:val="28"/>
        </w:rPr>
      </w:pPr>
      <w:r w:rsidRPr="007B4DD4">
        <w:rPr>
          <w:rFonts w:ascii="Times New Roman" w:hAnsi="Times New Roman" w:cs="Times New Roman"/>
          <w:color w:val="1F1F1F"/>
          <w:sz w:val="28"/>
          <w:szCs w:val="28"/>
        </w:rPr>
        <w:t>used as intrinsic resin. In addition, lignin has shown good potential for the manufacture of binderless thermal insulation boards , as a bio-based carbon fiber precursor, use in tablet manufacturing (pharmaceutical industry), in composite formulations, and polymer materials (such as adhesives, thermoset resins, hydrogels).  The coconut husk lignin is proposed to replace phenol partially in order to develop wood adhesives like previous works. Our past research reported on the wood adhesives developed from kenaf core (</w:t>
      </w:r>
      <w:r w:rsidRPr="007B4DD4">
        <w:rPr>
          <w:rStyle w:val="Emphasis"/>
          <w:rFonts w:ascii="Times New Roman" w:hAnsi="Times New Roman" w:cs="Times New Roman"/>
          <w:color w:val="1F1F1F"/>
          <w:sz w:val="28"/>
          <w:szCs w:val="28"/>
        </w:rPr>
        <w:t>Hibiscus cannabinus</w:t>
      </w:r>
      <w:r w:rsidRPr="007B4DD4">
        <w:rPr>
          <w:rFonts w:ascii="Times New Roman" w:hAnsi="Times New Roman" w:cs="Times New Roman"/>
          <w:color w:val="1F1F1F"/>
          <w:sz w:val="28"/>
          <w:szCs w:val="28"/>
        </w:rPr>
        <w:t>) lignin and oil palm (</w:t>
      </w:r>
      <w:r w:rsidRPr="007B4DD4">
        <w:rPr>
          <w:rStyle w:val="Emphasis"/>
          <w:rFonts w:ascii="Times New Roman" w:hAnsi="Times New Roman" w:cs="Times New Roman"/>
          <w:color w:val="1F1F1F"/>
          <w:sz w:val="28"/>
          <w:szCs w:val="28"/>
        </w:rPr>
        <w:t>Elaeisguineensis</w:t>
      </w:r>
      <w:r w:rsidRPr="007B4DD4">
        <w:rPr>
          <w:rFonts w:ascii="Times New Roman" w:hAnsi="Times New Roman" w:cs="Times New Roman"/>
          <w:color w:val="1F1F1F"/>
          <w:sz w:val="28"/>
          <w:szCs w:val="28"/>
        </w:rPr>
        <w:t>) fronds lignin-derived aldehyde. On top of that, the substitution of formaldehyde also becomes a major concern for the phenolic resin industry, since the formaldehyde is classified as toxic and oncogenic</w:t>
      </w:r>
      <w:r w:rsidR="00957549" w:rsidRPr="007B4DD4">
        <w:rPr>
          <w:rFonts w:ascii="Times New Roman" w:hAnsi="Times New Roman" w:cs="Times New Roman"/>
          <w:color w:val="1F1F1F"/>
          <w:sz w:val="28"/>
          <w:szCs w:val="28"/>
        </w:rPr>
        <w:fldChar w:fldCharType="begin"/>
      </w:r>
      <w:r w:rsidRPr="007B4DD4">
        <w:rPr>
          <w:rFonts w:ascii="Times New Roman" w:hAnsi="Times New Roman" w:cs="Times New Roman"/>
          <w:color w:val="1F1F1F"/>
          <w:sz w:val="28"/>
          <w:szCs w:val="28"/>
        </w:rPr>
        <w:instrText xml:space="preserve"> ADDIN EN.CITE &lt;EndNote&gt;&lt;Cite&gt;&lt;Author&gt;Aziz&lt;/Author&gt;&lt;Year&gt;2019&lt;/Year&gt;&lt;RecNum&gt;102&lt;/RecNum&gt;&lt;DisplayText&gt;(Aziz, Latip et al. 2019)&lt;/DisplayText&gt;&lt;record&gt;&lt;rec-number&gt;102&lt;/rec-number&gt;&lt;foreign-keys&gt;&lt;key app="EN" db-id="r2fv22wx40tss7esav9vswf5tx0rfft5pwvs" timestamp="1713856348"&gt;102&lt;/key&gt;&lt;/foreign-keys&gt;&lt;ref-type name="Journal Article"&gt;17&lt;/ref-type&gt;&lt;contributors&gt;&lt;authors&gt;&lt;author&gt;Aziz, Nurul Azila&lt;/author&gt;&lt;author&gt;Latip, Ahmad Faiz Abdul&lt;/author&gt;&lt;author&gt;Peng, Leo Choe&lt;/author&gt;&lt;author&gt;Abd Latif, Nur Hanis&lt;/author&gt;&lt;author&gt;Brosse, Nicolas&lt;/author&gt;&lt;author&gt;Hashim, Rokiah&lt;/author&gt;&lt;author&gt;Hussin, M Hazwan&lt;/author&gt;&lt;/authors&gt;&lt;/contributors&gt;&lt;titles&gt;&lt;title&gt;Reinforced lignin-phenol-glyoxal (LPG) wood adhesives from coconut husk&lt;/title&gt;&lt;secondary-title&gt;International journal of biological macromolecules&lt;/secondary-title&gt;&lt;/titles&gt;&lt;periodical&gt;&lt;full-title&gt;International Journal of Biological Macromolecules&lt;/full-title&gt;&lt;/periodical&gt;&lt;pages&gt;185-196&lt;/pages&gt;&lt;volume&gt;141&lt;/volume&gt;&lt;dates&gt;&lt;year&gt;2019&lt;/year&gt;&lt;/dates&gt;&lt;isbn&gt;0141-8130&lt;/isbn&gt;&lt;urls&gt;&lt;/urls&gt;&lt;/record&gt;&lt;/Cite&gt;&lt;/EndNote&gt;</w:instrText>
      </w:r>
      <w:r w:rsidR="00957549" w:rsidRPr="007B4DD4">
        <w:rPr>
          <w:rFonts w:ascii="Times New Roman" w:hAnsi="Times New Roman" w:cs="Times New Roman"/>
          <w:color w:val="1F1F1F"/>
          <w:sz w:val="28"/>
          <w:szCs w:val="28"/>
        </w:rPr>
        <w:fldChar w:fldCharType="separate"/>
      </w:r>
      <w:r w:rsidRPr="007B4DD4">
        <w:rPr>
          <w:rFonts w:ascii="Times New Roman" w:hAnsi="Times New Roman" w:cs="Times New Roman"/>
          <w:noProof/>
          <w:color w:val="1F1F1F"/>
          <w:sz w:val="28"/>
          <w:szCs w:val="28"/>
        </w:rPr>
        <w:t xml:space="preserve">(Aziz, Latip </w:t>
      </w:r>
      <w:r w:rsidR="00B16D48" w:rsidRPr="00B16D48">
        <w:rPr>
          <w:rFonts w:ascii="Times New Roman" w:hAnsi="Times New Roman" w:cs="Times New Roman"/>
          <w:i/>
          <w:noProof/>
          <w:color w:val="1F1F1F"/>
          <w:sz w:val="28"/>
          <w:szCs w:val="28"/>
        </w:rPr>
        <w:t>et al</w:t>
      </w:r>
      <w:r w:rsidR="00E653A9">
        <w:rPr>
          <w:rFonts w:ascii="Times New Roman" w:hAnsi="Times New Roman" w:cs="Times New Roman"/>
          <w:i/>
          <w:noProof/>
          <w:color w:val="1F1F1F"/>
          <w:sz w:val="28"/>
          <w:szCs w:val="28"/>
        </w:rPr>
        <w:t>.</w:t>
      </w:r>
      <w:r w:rsidRPr="007B4DD4">
        <w:rPr>
          <w:rFonts w:ascii="Times New Roman" w:hAnsi="Times New Roman" w:cs="Times New Roman"/>
          <w:noProof/>
          <w:color w:val="1F1F1F"/>
          <w:sz w:val="28"/>
          <w:szCs w:val="28"/>
        </w:rPr>
        <w:t xml:space="preserve"> 2019)</w:t>
      </w:r>
      <w:r w:rsidR="00957549" w:rsidRPr="007B4DD4">
        <w:rPr>
          <w:rFonts w:ascii="Times New Roman" w:hAnsi="Times New Roman" w:cs="Times New Roman"/>
          <w:color w:val="1F1F1F"/>
          <w:sz w:val="28"/>
          <w:szCs w:val="28"/>
        </w:rPr>
        <w:fldChar w:fldCharType="end"/>
      </w:r>
      <w:r w:rsidR="00DA7547" w:rsidRPr="007B4DD4">
        <w:rPr>
          <w:rFonts w:ascii="Times New Roman" w:hAnsi="Times New Roman" w:cs="Times New Roman"/>
          <w:color w:val="1F1F1F"/>
          <w:sz w:val="28"/>
          <w:szCs w:val="28"/>
        </w:rPr>
        <w:t>.</w:t>
      </w:r>
    </w:p>
    <w:p w:rsidR="00D27913" w:rsidRPr="00D27913" w:rsidRDefault="004A4698" w:rsidP="00E653A9">
      <w:pPr>
        <w:spacing w:after="0" w:line="360" w:lineRule="auto"/>
        <w:ind w:firstLine="720"/>
        <w:jc w:val="both"/>
        <w:rPr>
          <w:rFonts w:ascii="Times New Roman" w:hAnsi="Times New Roman" w:cs="Times New Roman"/>
          <w:color w:val="1F1F1F"/>
        </w:rPr>
      </w:pPr>
      <w:r w:rsidRPr="007B4DD4">
        <w:rPr>
          <w:rFonts w:ascii="Times New Roman" w:hAnsi="Times New Roman" w:cs="Times New Roman"/>
          <w:color w:val="1F1F1F"/>
          <w:sz w:val="28"/>
          <w:szCs w:val="28"/>
        </w:rPr>
        <w:t>Coconut coir pith is a light brown coloured, spongy, lignocellulosic waste biomaterial that is generated in huge volumes during the processing of coir fibre from coconut husks. Coir pith falls from the thick mesocarp of the coconut fruit when it is shredded during coir fibre processing, and it has a porous structure that typically consists of particles ranging from 0.2 to</w:t>
      </w:r>
      <w:r w:rsidR="00ED50A0" w:rsidRPr="007B4DD4">
        <w:rPr>
          <w:rFonts w:ascii="Times New Roman" w:hAnsi="Times New Roman" w:cs="Times New Roman"/>
          <w:color w:val="1F1F1F"/>
          <w:sz w:val="28"/>
          <w:szCs w:val="28"/>
        </w:rPr>
        <w:t xml:space="preserve"> 2.0 mm (75% to 90%) in size</w:t>
      </w:r>
      <w:r w:rsidRPr="007B4DD4">
        <w:rPr>
          <w:rFonts w:ascii="Times New Roman" w:hAnsi="Times New Roman" w:cs="Times New Roman"/>
          <w:color w:val="1F1F1F"/>
          <w:sz w:val="28"/>
          <w:szCs w:val="28"/>
        </w:rPr>
        <w:t xml:space="preserve">. </w:t>
      </w:r>
      <w:r w:rsidRPr="007B4DD4">
        <w:rPr>
          <w:rFonts w:ascii="Times New Roman" w:hAnsi="Times New Roman" w:cs="Times New Roman"/>
          <w:color w:val="1F1F1F"/>
          <w:sz w:val="28"/>
          <w:szCs w:val="28"/>
        </w:rPr>
        <w:lastRenderedPageBreak/>
        <w:t>Generally, one unit</w:t>
      </w:r>
      <w:r w:rsidR="00DA7547" w:rsidRPr="007B4DD4">
        <w:rPr>
          <w:rFonts w:ascii="Times New Roman" w:hAnsi="Times New Roman" w:cs="Times New Roman"/>
          <w:color w:val="1F1F1F"/>
          <w:sz w:val="28"/>
          <w:szCs w:val="28"/>
        </w:rPr>
        <w:t xml:space="preserve">-mass of coir </w:t>
      </w:r>
      <w:r w:rsidRPr="007B4DD4">
        <w:rPr>
          <w:rFonts w:ascii="Times New Roman" w:hAnsi="Times New Roman" w:cs="Times New Roman"/>
          <w:color w:val="1F1F1F"/>
          <w:sz w:val="28"/>
          <w:szCs w:val="28"/>
        </w:rPr>
        <w:t>fibre generates two unit-masses of coconut coir pith, which remains in huge quantities as a waste product with low industrial value. Characteristics of coir pith are its hydrophilic nature, absence of pathogens and renewability with no ecological drawbacks to its use due to its slow natural decomposition rate. Coir pith consists primarily of lignin cellulose, hemicelluloses and extractives, such as pectins and tannins, and the w</w:t>
      </w:r>
      <w:r w:rsidR="00ED50A0" w:rsidRPr="007B4DD4">
        <w:rPr>
          <w:rFonts w:ascii="Times New Roman" w:hAnsi="Times New Roman" w:cs="Times New Roman"/>
          <w:color w:val="1F1F1F"/>
          <w:sz w:val="28"/>
          <w:szCs w:val="28"/>
        </w:rPr>
        <w:t>t% content of lignin is high</w:t>
      </w:r>
      <w:r w:rsidRPr="007B4DD4">
        <w:rPr>
          <w:rFonts w:ascii="Times New Roman" w:hAnsi="Times New Roman" w:cs="Times New Roman"/>
          <w:color w:val="1F1F1F"/>
          <w:sz w:val="28"/>
          <w:szCs w:val="28"/>
        </w:rPr>
        <w:t>. These constituents primarily contain carboxyl, hydroxyl and ether groups, which makes coir pith a useful adsorbent or a natural ion exchanger. Generally, coir pith can be incinerated or dumped without any limitation. Coir pith is also used in the preparation of soilless growing media for the cultivation of some</w:t>
      </w:r>
      <w:r w:rsidR="00ED50A0" w:rsidRPr="007B4DD4">
        <w:rPr>
          <w:rFonts w:ascii="Times New Roman" w:hAnsi="Times New Roman" w:cs="Times New Roman"/>
          <w:color w:val="1F1F1F"/>
          <w:sz w:val="28"/>
          <w:szCs w:val="28"/>
        </w:rPr>
        <w:t xml:space="preserve"> ornamental plants </w:t>
      </w:r>
    </w:p>
    <w:p w:rsidR="001D2664" w:rsidRPr="007B4DD4" w:rsidRDefault="00ED50A0" w:rsidP="00E653A9">
      <w:pPr>
        <w:spacing w:after="0" w:line="360" w:lineRule="auto"/>
        <w:jc w:val="both"/>
        <w:rPr>
          <w:rFonts w:ascii="Times New Roman" w:hAnsi="Times New Roman" w:cs="Times New Roman"/>
          <w:color w:val="1F1F1F"/>
          <w:sz w:val="28"/>
          <w:szCs w:val="28"/>
        </w:rPr>
      </w:pPr>
      <w:r w:rsidRPr="007B4DD4">
        <w:rPr>
          <w:rFonts w:ascii="Times New Roman" w:hAnsi="Times New Roman" w:cs="Times New Roman"/>
          <w:color w:val="1F1F1F"/>
          <w:sz w:val="28"/>
          <w:szCs w:val="28"/>
        </w:rPr>
        <w:t>and crops</w:t>
      </w:r>
      <w:r w:rsidR="004A4698" w:rsidRPr="007B4DD4">
        <w:rPr>
          <w:rFonts w:ascii="Times New Roman" w:hAnsi="Times New Roman" w:cs="Times New Roman"/>
          <w:color w:val="1F1F1F"/>
          <w:sz w:val="28"/>
          <w:szCs w:val="28"/>
        </w:rPr>
        <w:t>. Alternative, widespread usage of this lignocellulosic waste biomaterial has succeeded due to its high-water absorption and retention characteristics</w:t>
      </w:r>
      <w:r w:rsidR="00957549" w:rsidRPr="007B4DD4">
        <w:rPr>
          <w:rFonts w:ascii="Times New Roman" w:hAnsi="Times New Roman" w:cs="Times New Roman"/>
          <w:color w:val="1F1F1F"/>
          <w:sz w:val="28"/>
          <w:szCs w:val="28"/>
        </w:rPr>
        <w:fldChar w:fldCharType="begin"/>
      </w:r>
      <w:r w:rsidR="004A4698" w:rsidRPr="007B4DD4">
        <w:rPr>
          <w:rFonts w:ascii="Times New Roman" w:hAnsi="Times New Roman" w:cs="Times New Roman"/>
          <w:color w:val="1F1F1F"/>
          <w:sz w:val="28"/>
          <w:szCs w:val="28"/>
        </w:rPr>
        <w:instrText xml:space="preserve"> ADDIN EN.CITE &lt;EndNote&gt;&lt;Cite&gt;&lt;Author&gt;Gundupalli&lt;/Author&gt;&lt;Year&gt;2020&lt;/Year&gt;&lt;RecNum&gt;104&lt;/RecNum&gt;&lt;DisplayText&gt;(Gundupalli, Kajiura et al. 2020)&lt;/DisplayText&gt;&lt;record&gt;&lt;rec-number&gt;104&lt;/rec-number&gt;&lt;foreign-keys&gt;&lt;key app="EN" db-id="r2fv22wx40tss7esav9vswf5tx0rfft5pwvs" timestamp="1714152894"&gt;104&lt;/key&gt;&lt;/foreign-keys&gt;&lt;ref-type name="Journal Article"&gt;17&lt;/ref-type&gt;&lt;contributors&gt;&lt;authors&gt;&lt;author&gt;Gundupalli, Marttin Paulraj&lt;/author&gt;&lt;author&gt;Kajiura, Hiroyuki&lt;/author&gt;&lt;author&gt;Ishimizu, Takeshi&lt;/author&gt;&lt;author&gt;Bhattacharyya, Debraj&lt;/author&gt;&lt;/authors&gt;&lt;/contributors&gt;&lt;titles&gt;&lt;title&gt;Alkaline hydrolysis of coconut pith: process optimization, enzymatic saccharification, and nitrobenzene oxidation of Kraft lignin&lt;/title&gt;&lt;secondary-title&gt;Biomass Conversion and Biorefinery&lt;/secondary-title&gt;&lt;/titles&gt;&lt;periodical&gt;&lt;full-title&gt;Biomass Conversion and Biorefinery&lt;/full-title&gt;&lt;/periodical&gt;&lt;pages&gt;1-19&lt;/pages&gt;&lt;dates&gt;&lt;year&gt;2020&lt;/year&gt;&lt;/dates&gt;&lt;isbn&gt;2190-6815&lt;/isbn&gt;&lt;urls&gt;&lt;/urls&gt;&lt;/record&gt;&lt;/Cite&gt;&lt;/EndNote&gt;</w:instrText>
      </w:r>
      <w:r w:rsidR="00957549" w:rsidRPr="007B4DD4">
        <w:rPr>
          <w:rFonts w:ascii="Times New Roman" w:hAnsi="Times New Roman" w:cs="Times New Roman"/>
          <w:color w:val="1F1F1F"/>
          <w:sz w:val="28"/>
          <w:szCs w:val="28"/>
        </w:rPr>
        <w:fldChar w:fldCharType="separate"/>
      </w:r>
      <w:r w:rsidR="004A4698" w:rsidRPr="007B4DD4">
        <w:rPr>
          <w:rFonts w:ascii="Times New Roman" w:hAnsi="Times New Roman" w:cs="Times New Roman"/>
          <w:noProof/>
          <w:color w:val="1F1F1F"/>
          <w:sz w:val="28"/>
          <w:szCs w:val="28"/>
        </w:rPr>
        <w:t xml:space="preserve">(Gundupalli, Kajiura </w:t>
      </w:r>
      <w:r w:rsidR="00B16D48" w:rsidRPr="00B16D48">
        <w:rPr>
          <w:rFonts w:ascii="Times New Roman" w:hAnsi="Times New Roman" w:cs="Times New Roman"/>
          <w:i/>
          <w:noProof/>
          <w:color w:val="1F1F1F"/>
          <w:sz w:val="28"/>
          <w:szCs w:val="28"/>
        </w:rPr>
        <w:t>et al</w:t>
      </w:r>
      <w:r w:rsidR="00E653A9">
        <w:rPr>
          <w:rFonts w:ascii="Times New Roman" w:hAnsi="Times New Roman" w:cs="Times New Roman"/>
          <w:i/>
          <w:noProof/>
          <w:color w:val="1F1F1F"/>
          <w:sz w:val="28"/>
          <w:szCs w:val="28"/>
        </w:rPr>
        <w:t>.</w:t>
      </w:r>
      <w:r w:rsidR="004A4698" w:rsidRPr="007B4DD4">
        <w:rPr>
          <w:rFonts w:ascii="Times New Roman" w:hAnsi="Times New Roman" w:cs="Times New Roman"/>
          <w:noProof/>
          <w:color w:val="1F1F1F"/>
          <w:sz w:val="28"/>
          <w:szCs w:val="28"/>
        </w:rPr>
        <w:t xml:space="preserve"> 2020)</w:t>
      </w:r>
      <w:r w:rsidR="00957549" w:rsidRPr="007B4DD4">
        <w:rPr>
          <w:rFonts w:ascii="Times New Roman" w:hAnsi="Times New Roman" w:cs="Times New Roman"/>
          <w:color w:val="1F1F1F"/>
          <w:sz w:val="28"/>
          <w:szCs w:val="28"/>
        </w:rPr>
        <w:fldChar w:fldCharType="end"/>
      </w:r>
      <w:r w:rsidR="00DA7547" w:rsidRPr="007B4DD4">
        <w:rPr>
          <w:rFonts w:ascii="Times New Roman" w:hAnsi="Times New Roman" w:cs="Times New Roman"/>
          <w:color w:val="1F1F1F"/>
          <w:sz w:val="28"/>
          <w:szCs w:val="28"/>
        </w:rPr>
        <w:t>.</w:t>
      </w:r>
    </w:p>
    <w:p w:rsidR="00E70BF5" w:rsidRPr="007B4DD4" w:rsidRDefault="00DA7547" w:rsidP="00301B2D">
      <w:pPr>
        <w:spacing w:after="0" w:line="360" w:lineRule="auto"/>
        <w:jc w:val="both"/>
        <w:rPr>
          <w:rFonts w:ascii="Times New Roman" w:hAnsi="Times New Roman" w:cs="Times New Roman"/>
          <w:b/>
          <w:sz w:val="28"/>
          <w:szCs w:val="28"/>
        </w:rPr>
      </w:pPr>
      <w:r w:rsidRPr="007B4DD4">
        <w:rPr>
          <w:rFonts w:ascii="Times New Roman" w:hAnsi="Times New Roman" w:cs="Times New Roman"/>
          <w:b/>
          <w:sz w:val="28"/>
          <w:szCs w:val="28"/>
        </w:rPr>
        <w:t xml:space="preserve">2.6 </w:t>
      </w:r>
      <w:bookmarkStart w:id="4" w:name="_Hlk166197998"/>
      <w:r w:rsidR="00E70BF5" w:rsidRPr="007B4DD4">
        <w:rPr>
          <w:rFonts w:ascii="Times New Roman" w:hAnsi="Times New Roman" w:cs="Times New Roman"/>
          <w:b/>
          <w:sz w:val="28"/>
          <w:szCs w:val="28"/>
        </w:rPr>
        <w:t>EXTRACTION OF LIGNIN FROM COCONUT HUSK OR COIR</w:t>
      </w:r>
    </w:p>
    <w:bookmarkEnd w:id="4"/>
    <w:p w:rsidR="00070E58" w:rsidRPr="00ED22A0" w:rsidRDefault="00DA7547" w:rsidP="00ED22A0">
      <w:pPr>
        <w:pStyle w:val="NormalWeb"/>
        <w:spacing w:before="0" w:beforeAutospacing="0" w:after="200" w:afterAutospacing="0" w:line="360" w:lineRule="auto"/>
        <w:ind w:firstLine="720"/>
        <w:jc w:val="both"/>
        <w:rPr>
          <w:color w:val="1F1F1F"/>
          <w:sz w:val="28"/>
          <w:szCs w:val="28"/>
        </w:rPr>
      </w:pPr>
      <w:r w:rsidRPr="007B4DD4">
        <w:rPr>
          <w:color w:val="1F1F1F"/>
          <w:sz w:val="28"/>
          <w:szCs w:val="28"/>
        </w:rPr>
        <w:t>L</w:t>
      </w:r>
      <w:r w:rsidR="00E70BF5" w:rsidRPr="007B4DD4">
        <w:rPr>
          <w:color w:val="1F1F1F"/>
          <w:sz w:val="28"/>
          <w:szCs w:val="28"/>
        </w:rPr>
        <w:t>ignin was extracted from coconut husk via Kraft and soda pulping. Kraft lignin (KL) and soda lignin (SL) were characterized to understand the HGS content, phenolic-aliphatic-OH content, molecular structure and thermal behaviour via different complementary analysis. The physico-chemical and physico-mechanical properties of LPG wood adhesives with varied loading of KL and SL were compared before further studying the influence of LDH as the nanofiller in LPG wood adhesives</w:t>
      </w:r>
    </w:p>
    <w:p w:rsidR="008349A2" w:rsidRDefault="008349A2" w:rsidP="00E065BA">
      <w:pPr>
        <w:spacing w:after="0" w:line="360" w:lineRule="auto"/>
        <w:ind w:firstLine="720"/>
        <w:jc w:val="center"/>
        <w:rPr>
          <w:rFonts w:ascii="Times New Roman" w:hAnsi="Times New Roman" w:cs="Times New Roman"/>
          <w:b/>
          <w:color w:val="222222"/>
          <w:sz w:val="28"/>
          <w:szCs w:val="28"/>
          <w:shd w:val="clear" w:color="auto" w:fill="FFFFFF"/>
        </w:rPr>
      </w:pPr>
    </w:p>
    <w:p w:rsidR="007845D5" w:rsidRDefault="007845D5" w:rsidP="00E065BA">
      <w:pPr>
        <w:spacing w:after="0" w:line="360" w:lineRule="auto"/>
        <w:ind w:firstLine="720"/>
        <w:jc w:val="center"/>
        <w:rPr>
          <w:rFonts w:ascii="Times New Roman" w:hAnsi="Times New Roman" w:cs="Times New Roman"/>
          <w:b/>
          <w:color w:val="222222"/>
          <w:sz w:val="28"/>
          <w:szCs w:val="28"/>
          <w:shd w:val="clear" w:color="auto" w:fill="FFFFFF"/>
        </w:rPr>
      </w:pPr>
    </w:p>
    <w:p w:rsidR="007845D5" w:rsidRDefault="007845D5" w:rsidP="00E065BA">
      <w:pPr>
        <w:spacing w:after="0" w:line="360" w:lineRule="auto"/>
        <w:ind w:firstLine="720"/>
        <w:jc w:val="center"/>
        <w:rPr>
          <w:rFonts w:ascii="Times New Roman" w:hAnsi="Times New Roman" w:cs="Times New Roman"/>
          <w:b/>
          <w:color w:val="222222"/>
          <w:sz w:val="28"/>
          <w:szCs w:val="28"/>
          <w:shd w:val="clear" w:color="auto" w:fill="FFFFFF"/>
        </w:rPr>
      </w:pPr>
    </w:p>
    <w:p w:rsidR="007845D5" w:rsidRDefault="007845D5" w:rsidP="00E065BA">
      <w:pPr>
        <w:spacing w:after="0" w:line="360" w:lineRule="auto"/>
        <w:ind w:firstLine="720"/>
        <w:jc w:val="center"/>
        <w:rPr>
          <w:rFonts w:ascii="Times New Roman" w:hAnsi="Times New Roman" w:cs="Times New Roman"/>
          <w:b/>
          <w:color w:val="222222"/>
          <w:sz w:val="28"/>
          <w:szCs w:val="28"/>
          <w:shd w:val="clear" w:color="auto" w:fill="FFFFFF"/>
        </w:rPr>
      </w:pPr>
    </w:p>
    <w:p w:rsidR="008349A2" w:rsidRDefault="008349A2" w:rsidP="00E065BA">
      <w:pPr>
        <w:spacing w:after="0" w:line="360" w:lineRule="auto"/>
        <w:ind w:firstLine="720"/>
        <w:jc w:val="center"/>
        <w:rPr>
          <w:rFonts w:ascii="Times New Roman" w:hAnsi="Times New Roman" w:cs="Times New Roman"/>
          <w:b/>
          <w:color w:val="222222"/>
          <w:sz w:val="28"/>
          <w:szCs w:val="28"/>
          <w:shd w:val="clear" w:color="auto" w:fill="FFFFFF"/>
        </w:rPr>
      </w:pPr>
    </w:p>
    <w:p w:rsidR="00A9337E" w:rsidRPr="007B4DD4" w:rsidRDefault="00817C61" w:rsidP="00817C61">
      <w:pPr>
        <w:spacing w:after="0" w:line="360" w:lineRule="auto"/>
        <w:ind w:firstLine="720"/>
        <w:rPr>
          <w:rFonts w:ascii="Times New Roman" w:hAnsi="Times New Roman" w:cs="Times New Roman"/>
          <w:b/>
          <w:color w:val="222222"/>
          <w:sz w:val="28"/>
          <w:szCs w:val="28"/>
          <w:shd w:val="clear" w:color="auto" w:fill="FFFFFF"/>
        </w:rPr>
      </w:pPr>
      <w:r>
        <w:rPr>
          <w:rFonts w:ascii="Times New Roman" w:hAnsi="Times New Roman" w:cs="Times New Roman"/>
          <w:b/>
          <w:color w:val="222222"/>
          <w:sz w:val="28"/>
          <w:szCs w:val="28"/>
          <w:shd w:val="clear" w:color="auto" w:fill="FFFFFF"/>
        </w:rPr>
        <w:lastRenderedPageBreak/>
        <w:t xml:space="preserve">                                         </w:t>
      </w:r>
      <w:r w:rsidR="00A9337E" w:rsidRPr="007B4DD4">
        <w:rPr>
          <w:rFonts w:ascii="Times New Roman" w:hAnsi="Times New Roman" w:cs="Times New Roman"/>
          <w:b/>
          <w:color w:val="222222"/>
          <w:sz w:val="28"/>
          <w:szCs w:val="28"/>
          <w:shd w:val="clear" w:color="auto" w:fill="FFFFFF"/>
        </w:rPr>
        <w:t>CHAPTER III</w:t>
      </w:r>
    </w:p>
    <w:p w:rsidR="000F2213" w:rsidRPr="007B4DD4" w:rsidRDefault="00A9337E" w:rsidP="00E065BA">
      <w:pPr>
        <w:spacing w:line="360" w:lineRule="auto"/>
        <w:jc w:val="center"/>
        <w:rPr>
          <w:rFonts w:ascii="Times New Roman" w:hAnsi="Times New Roman" w:cs="Times New Roman"/>
          <w:b/>
          <w:color w:val="222222"/>
          <w:sz w:val="28"/>
          <w:szCs w:val="28"/>
          <w:shd w:val="clear" w:color="auto" w:fill="FFFFFF"/>
        </w:rPr>
      </w:pPr>
      <w:r w:rsidRPr="007B4DD4">
        <w:rPr>
          <w:rFonts w:ascii="Times New Roman" w:hAnsi="Times New Roman" w:cs="Times New Roman"/>
          <w:b/>
          <w:color w:val="222222"/>
          <w:sz w:val="28"/>
          <w:szCs w:val="28"/>
          <w:shd w:val="clear" w:color="auto" w:fill="FFFFFF"/>
        </w:rPr>
        <w:t>MATERIALS AND METHODOLOGY</w:t>
      </w:r>
    </w:p>
    <w:p w:rsidR="000F2213" w:rsidRPr="007B4DD4" w:rsidRDefault="00A9337E" w:rsidP="00301B2D">
      <w:pPr>
        <w:spacing w:line="360" w:lineRule="auto"/>
        <w:jc w:val="both"/>
        <w:rPr>
          <w:rFonts w:ascii="Times New Roman" w:hAnsi="Times New Roman" w:cs="Times New Roman"/>
          <w:b/>
          <w:sz w:val="28"/>
          <w:szCs w:val="28"/>
        </w:rPr>
      </w:pPr>
      <w:r w:rsidRPr="007B4DD4">
        <w:rPr>
          <w:rFonts w:ascii="Times New Roman" w:hAnsi="Times New Roman" w:cs="Times New Roman"/>
          <w:b/>
          <w:sz w:val="28"/>
          <w:szCs w:val="28"/>
        </w:rPr>
        <w:t>3.1 MATERIALS</w:t>
      </w:r>
    </w:p>
    <w:p w:rsidR="000F2213" w:rsidRPr="007B4DD4" w:rsidRDefault="00AC746F" w:rsidP="00AC746F">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7C63C5" w:rsidRPr="007B4DD4">
        <w:rPr>
          <w:rFonts w:ascii="Times New Roman" w:hAnsi="Times New Roman" w:cs="Times New Roman"/>
          <w:sz w:val="28"/>
          <w:szCs w:val="28"/>
        </w:rPr>
        <w:t xml:space="preserve"> Coconut husk</w:t>
      </w:r>
      <w:r w:rsidR="00D30481" w:rsidRPr="007B4DD4">
        <w:rPr>
          <w:rFonts w:ascii="Times New Roman" w:hAnsi="Times New Roman" w:cs="Times New Roman"/>
          <w:sz w:val="28"/>
          <w:szCs w:val="28"/>
        </w:rPr>
        <w:t xml:space="preserve"> were collected from</w:t>
      </w:r>
      <w:r w:rsidR="00E653A9">
        <w:rPr>
          <w:rFonts w:ascii="Times New Roman" w:hAnsi="Times New Roman" w:cs="Times New Roman"/>
          <w:sz w:val="28"/>
          <w:szCs w:val="28"/>
        </w:rPr>
        <w:t xml:space="preserve"> </w:t>
      </w:r>
      <w:r w:rsidR="007C63C5" w:rsidRPr="007B4DD4">
        <w:rPr>
          <w:rFonts w:ascii="Times New Roman" w:hAnsi="Times New Roman" w:cs="Times New Roman"/>
          <w:sz w:val="28"/>
          <w:szCs w:val="28"/>
        </w:rPr>
        <w:t>marthandam local shop</w:t>
      </w:r>
      <w:r w:rsidR="00E653A9">
        <w:rPr>
          <w:rFonts w:ascii="Times New Roman" w:hAnsi="Times New Roman" w:cs="Times New Roman"/>
          <w:sz w:val="28"/>
          <w:szCs w:val="28"/>
        </w:rPr>
        <w:t>. C</w:t>
      </w:r>
      <w:r w:rsidR="007C63C5" w:rsidRPr="007B4DD4">
        <w:rPr>
          <w:rFonts w:ascii="Times New Roman" w:hAnsi="Times New Roman" w:cs="Times New Roman"/>
          <w:sz w:val="28"/>
          <w:szCs w:val="28"/>
        </w:rPr>
        <w:t>oconut husk were cleaned, and the waste material (husk) were dried in</w:t>
      </w:r>
      <w:r w:rsidR="00D30481" w:rsidRPr="007B4DD4">
        <w:rPr>
          <w:rFonts w:ascii="Times New Roman" w:hAnsi="Times New Roman" w:cs="Times New Roman"/>
          <w:sz w:val="28"/>
          <w:szCs w:val="28"/>
        </w:rPr>
        <w:t xml:space="preserve"> the open air for 7 days in the</w:t>
      </w:r>
      <w:r w:rsidR="007C63C5" w:rsidRPr="007B4DD4">
        <w:rPr>
          <w:rFonts w:ascii="Times New Roman" w:hAnsi="Times New Roman" w:cs="Times New Roman"/>
          <w:sz w:val="28"/>
          <w:szCs w:val="28"/>
        </w:rPr>
        <w:t xml:space="preserve"> sunlight. The dried peel was milled to powder by using a mechanical grinder</w:t>
      </w:r>
      <w:r w:rsidR="0022368F" w:rsidRPr="007B4DD4">
        <w:rPr>
          <w:rFonts w:ascii="Times New Roman" w:hAnsi="Times New Roman" w:cs="Times New Roman"/>
          <w:sz w:val="28"/>
          <w:szCs w:val="28"/>
        </w:rPr>
        <w:t>.</w:t>
      </w:r>
    </w:p>
    <w:p w:rsidR="002A3099" w:rsidRPr="007B4DD4" w:rsidRDefault="00D303CA" w:rsidP="00301B2D">
      <w:pPr>
        <w:spacing w:line="360" w:lineRule="auto"/>
        <w:jc w:val="both"/>
        <w:rPr>
          <w:rFonts w:ascii="Times New Roman" w:hAnsi="Times New Roman" w:cs="Times New Roman"/>
          <w:b/>
          <w:sz w:val="28"/>
          <w:szCs w:val="28"/>
        </w:rPr>
      </w:pPr>
      <w:r w:rsidRPr="007B4DD4">
        <w:rPr>
          <w:rFonts w:ascii="Times New Roman" w:hAnsi="Times New Roman" w:cs="Times New Roman"/>
          <w:b/>
          <w:sz w:val="28"/>
          <w:szCs w:val="28"/>
        </w:rPr>
        <w:t xml:space="preserve">3.2 </w:t>
      </w:r>
      <w:bookmarkStart w:id="5" w:name="_Hlk166198086"/>
      <w:r w:rsidRPr="007B4DD4">
        <w:rPr>
          <w:rFonts w:ascii="Times New Roman" w:hAnsi="Times New Roman" w:cs="Times New Roman"/>
          <w:b/>
          <w:sz w:val="28"/>
          <w:szCs w:val="28"/>
        </w:rPr>
        <w:t xml:space="preserve">EXTRACTION OF </w:t>
      </w:r>
      <w:r w:rsidR="00A9337E" w:rsidRPr="007B4DD4">
        <w:rPr>
          <w:rFonts w:ascii="Times New Roman" w:hAnsi="Times New Roman" w:cs="Times New Roman"/>
          <w:b/>
          <w:sz w:val="28"/>
          <w:szCs w:val="28"/>
        </w:rPr>
        <w:t>LIGNIN</w:t>
      </w:r>
    </w:p>
    <w:p w:rsidR="0022368F" w:rsidRPr="007B4DD4" w:rsidRDefault="0022368F" w:rsidP="00301B2D">
      <w:pPr>
        <w:spacing w:line="360" w:lineRule="auto"/>
        <w:jc w:val="both"/>
        <w:rPr>
          <w:rFonts w:ascii="Times New Roman" w:hAnsi="Times New Roman" w:cs="Times New Roman"/>
          <w:b/>
          <w:sz w:val="28"/>
          <w:szCs w:val="28"/>
        </w:rPr>
      </w:pPr>
      <w:r w:rsidRPr="007B4DD4">
        <w:rPr>
          <w:rFonts w:ascii="Times New Roman" w:hAnsi="Times New Roman" w:cs="Times New Roman"/>
          <w:b/>
          <w:sz w:val="28"/>
          <w:szCs w:val="28"/>
        </w:rPr>
        <w:t>3.2.1 Acid alkali method</w:t>
      </w:r>
    </w:p>
    <w:bookmarkEnd w:id="5"/>
    <w:p w:rsidR="0028031E" w:rsidRPr="007B4DD4" w:rsidRDefault="00F9017B" w:rsidP="00301B2D">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F9017B">
        <w:rPr>
          <w:rFonts w:ascii="Times New Roman" w:hAnsi="Times New Roman" w:cs="Times New Roman"/>
          <w:sz w:val="28"/>
          <w:szCs w:val="28"/>
        </w:rPr>
        <w:t>10g of coconut husk was mixed with 13 ml of HCL and 300 ml of distilled water. The mixture was then magnetically stirred for 1 hour at 85℃. Following this, the solution was centrifuged to separate the supernatant and the pellet, after which 300ml of distilled water was added to the pellet. Subsequently, 12g of NaOH was added, and the resulting mixture was magnetically stirred for another hour at 80℃ and combined with H2SO4. The solution was then subjected to another round of centrifugation to remove the supernatant and separate the pellet. The pellet was placed in a Petri plate and dried in a hot air oven at 70℃ overnight. Finally, the resulting product was transferred into the centrifuge tube.</w:t>
      </w:r>
    </w:p>
    <w:p w:rsidR="008066FF" w:rsidRPr="007B4DD4" w:rsidRDefault="008066FF" w:rsidP="00301B2D">
      <w:pPr>
        <w:spacing w:line="360" w:lineRule="auto"/>
        <w:jc w:val="both"/>
        <w:rPr>
          <w:rFonts w:ascii="Times New Roman" w:hAnsi="Times New Roman" w:cs="Times New Roman"/>
          <w:b/>
          <w:sz w:val="28"/>
          <w:szCs w:val="28"/>
        </w:rPr>
      </w:pPr>
      <w:r w:rsidRPr="007B4DD4">
        <w:rPr>
          <w:rFonts w:ascii="Times New Roman" w:hAnsi="Times New Roman" w:cs="Times New Roman"/>
          <w:b/>
          <w:sz w:val="28"/>
          <w:szCs w:val="28"/>
        </w:rPr>
        <w:t xml:space="preserve">3.2.2 </w:t>
      </w:r>
      <w:bookmarkStart w:id="6" w:name="_Hlk166198195"/>
      <w:r w:rsidRPr="007B4DD4">
        <w:rPr>
          <w:rFonts w:ascii="Times New Roman" w:hAnsi="Times New Roman" w:cs="Times New Roman"/>
          <w:b/>
          <w:sz w:val="28"/>
          <w:szCs w:val="28"/>
        </w:rPr>
        <w:t>Microwave assisted extraction</w:t>
      </w:r>
    </w:p>
    <w:bookmarkEnd w:id="6"/>
    <w:p w:rsidR="008066FF" w:rsidRPr="00AF3148" w:rsidRDefault="008066FF" w:rsidP="00E065BA">
      <w:pPr>
        <w:spacing w:line="360" w:lineRule="auto"/>
        <w:ind w:firstLine="720"/>
        <w:jc w:val="both"/>
        <w:rPr>
          <w:rFonts w:ascii="Times New Roman" w:hAnsi="Times New Roman" w:cs="Times New Roman"/>
          <w:sz w:val="28"/>
          <w:szCs w:val="28"/>
        </w:rPr>
      </w:pPr>
      <w:r w:rsidRPr="007B4DD4">
        <w:rPr>
          <w:rFonts w:ascii="Times New Roman" w:hAnsi="Times New Roman" w:cs="Times New Roman"/>
          <w:sz w:val="28"/>
          <w:szCs w:val="28"/>
        </w:rPr>
        <w:t>The extraction process began with 1g of powdered sample treated with water, utilizing a sol</w:t>
      </w:r>
      <w:r w:rsidR="00E065BA">
        <w:rPr>
          <w:rFonts w:ascii="Times New Roman" w:hAnsi="Times New Roman" w:cs="Times New Roman"/>
          <w:sz w:val="28"/>
          <w:szCs w:val="28"/>
        </w:rPr>
        <w:t>id-liquid ratio (LSR) of 30:1 ml</w:t>
      </w:r>
      <w:r w:rsidRPr="007B4DD4">
        <w:rPr>
          <w:rFonts w:ascii="Times New Roman" w:hAnsi="Times New Roman" w:cs="Times New Roman"/>
          <w:sz w:val="28"/>
          <w:szCs w:val="28"/>
        </w:rPr>
        <w:t>/g, an irradiation time of 60s, and a microwave power of 810W. Following extraction, the samples were allowed to reach room temperature, then filtered using Whatman no.1 filter paper and centrifuged at 5000 rpm for 10 minutes. The resultin</w:t>
      </w:r>
      <w:r w:rsidR="008A7593">
        <w:rPr>
          <w:rFonts w:ascii="Times New Roman" w:hAnsi="Times New Roman" w:cs="Times New Roman"/>
          <w:sz w:val="28"/>
          <w:szCs w:val="28"/>
        </w:rPr>
        <w:t>g supernatant was collected</w:t>
      </w:r>
      <w:r w:rsidR="008A7593" w:rsidRPr="007B4DD4">
        <w:rPr>
          <w:rFonts w:ascii="Times New Roman" w:hAnsi="Times New Roman" w:cs="Times New Roman"/>
          <w:sz w:val="28"/>
          <w:szCs w:val="28"/>
        </w:rPr>
        <w:t xml:space="preserve"> </w:t>
      </w:r>
      <w:r w:rsidR="008A7593" w:rsidRPr="007B4DD4">
        <w:rPr>
          <w:rFonts w:ascii="Times New Roman" w:hAnsi="Times New Roman" w:cs="Times New Roman"/>
          <w:sz w:val="28"/>
          <w:szCs w:val="28"/>
        </w:rPr>
        <w:lastRenderedPageBreak/>
        <w:t xml:space="preserve">for the analysis of total phenolic content, total flavonoid content and total </w:t>
      </w:r>
      <w:r w:rsidR="008A7593">
        <w:rPr>
          <w:rFonts w:ascii="Times New Roman" w:hAnsi="Times New Roman" w:cs="Times New Roman"/>
          <w:sz w:val="28"/>
          <w:szCs w:val="28"/>
        </w:rPr>
        <w:t>f</w:t>
      </w:r>
      <w:r w:rsidR="00D27913" w:rsidRPr="007B4DD4">
        <w:rPr>
          <w:rFonts w:ascii="Times New Roman" w:hAnsi="Times New Roman" w:cs="Times New Roman"/>
          <w:sz w:val="28"/>
          <w:szCs w:val="28"/>
        </w:rPr>
        <w:t>l</w:t>
      </w:r>
      <w:r w:rsidR="008A7593">
        <w:rPr>
          <w:rFonts w:ascii="Times New Roman" w:hAnsi="Times New Roman" w:cs="Times New Roman"/>
          <w:sz w:val="28"/>
          <w:szCs w:val="28"/>
        </w:rPr>
        <w:t xml:space="preserve">avonoid </w:t>
      </w:r>
      <w:r w:rsidR="00D27913" w:rsidRPr="007B4DD4">
        <w:rPr>
          <w:rFonts w:ascii="Times New Roman" w:hAnsi="Times New Roman" w:cs="Times New Roman"/>
          <w:sz w:val="28"/>
          <w:szCs w:val="28"/>
        </w:rPr>
        <w:t xml:space="preserve">content </w:t>
      </w:r>
    </w:p>
    <w:p w:rsidR="008066FF" w:rsidRPr="007B4DD4" w:rsidRDefault="008066FF" w:rsidP="00301B2D">
      <w:pPr>
        <w:spacing w:line="360" w:lineRule="auto"/>
        <w:jc w:val="both"/>
        <w:rPr>
          <w:rFonts w:ascii="Times New Roman" w:hAnsi="Times New Roman" w:cs="Times New Roman"/>
          <w:b/>
          <w:bCs/>
          <w:sz w:val="28"/>
          <w:szCs w:val="28"/>
        </w:rPr>
      </w:pPr>
      <w:r w:rsidRPr="007B4DD4">
        <w:rPr>
          <w:rFonts w:ascii="Times New Roman" w:hAnsi="Times New Roman" w:cs="Times New Roman"/>
          <w:b/>
          <w:bCs/>
          <w:sz w:val="28"/>
          <w:szCs w:val="28"/>
        </w:rPr>
        <w:t xml:space="preserve">3.3 </w:t>
      </w:r>
      <w:bookmarkStart w:id="7" w:name="_Hlk166198208"/>
      <w:r w:rsidRPr="007B4DD4">
        <w:rPr>
          <w:rFonts w:ascii="Times New Roman" w:hAnsi="Times New Roman" w:cs="Times New Roman"/>
          <w:b/>
          <w:bCs/>
          <w:sz w:val="28"/>
          <w:szCs w:val="28"/>
        </w:rPr>
        <w:t>OPTIMIZATION USING OVAT</w:t>
      </w:r>
      <w:bookmarkEnd w:id="7"/>
    </w:p>
    <w:p w:rsidR="008066FF" w:rsidRPr="007B4DD4" w:rsidRDefault="008066FF" w:rsidP="00301B2D">
      <w:pPr>
        <w:spacing w:line="360" w:lineRule="auto"/>
        <w:ind w:firstLine="720"/>
        <w:jc w:val="both"/>
        <w:rPr>
          <w:rFonts w:ascii="Times New Roman" w:hAnsi="Times New Roman" w:cs="Times New Roman"/>
          <w:sz w:val="28"/>
          <w:szCs w:val="28"/>
        </w:rPr>
      </w:pPr>
      <w:r w:rsidRPr="007B4DD4">
        <w:rPr>
          <w:rFonts w:ascii="Times New Roman" w:hAnsi="Times New Roman" w:cs="Times New Roman"/>
          <w:sz w:val="28"/>
          <w:szCs w:val="28"/>
        </w:rPr>
        <w:t>One variable at a time (OVAT) approach is a univariate, conventional technique used for the optimization of process variables. A holistic view of the entire process parameters can be obtained using this approach. In the present study, the effect of Micro</w:t>
      </w:r>
      <w:r w:rsidR="004314B7" w:rsidRPr="007B4DD4">
        <w:rPr>
          <w:rFonts w:ascii="Times New Roman" w:hAnsi="Times New Roman" w:cs="Times New Roman"/>
          <w:sz w:val="28"/>
          <w:szCs w:val="28"/>
        </w:rPr>
        <w:t>wave power (270-540</w:t>
      </w:r>
      <w:r w:rsidRPr="007B4DD4">
        <w:rPr>
          <w:rFonts w:ascii="Times New Roman" w:hAnsi="Times New Roman" w:cs="Times New Roman"/>
          <w:sz w:val="28"/>
          <w:szCs w:val="28"/>
        </w:rPr>
        <w:t>W</w:t>
      </w:r>
      <w:r w:rsidR="004314B7" w:rsidRPr="007B4DD4">
        <w:rPr>
          <w:rFonts w:ascii="Times New Roman" w:hAnsi="Times New Roman" w:cs="Times New Roman"/>
          <w:sz w:val="28"/>
          <w:szCs w:val="28"/>
        </w:rPr>
        <w:t>)</w:t>
      </w:r>
      <w:r w:rsidRPr="007B4DD4">
        <w:rPr>
          <w:rFonts w:ascii="Times New Roman" w:hAnsi="Times New Roman" w:cs="Times New Roman"/>
          <w:sz w:val="28"/>
          <w:szCs w:val="28"/>
        </w:rPr>
        <w:t>,</w:t>
      </w:r>
      <w:r w:rsidR="004314B7" w:rsidRPr="007B4DD4">
        <w:rPr>
          <w:rFonts w:ascii="Times New Roman" w:hAnsi="Times New Roman" w:cs="Times New Roman"/>
          <w:sz w:val="28"/>
          <w:szCs w:val="28"/>
        </w:rPr>
        <w:t xml:space="preserve"> alkali concentration (2-8g) and</w:t>
      </w:r>
      <w:r w:rsidRPr="007B4DD4">
        <w:rPr>
          <w:rFonts w:ascii="Times New Roman" w:hAnsi="Times New Roman" w:cs="Times New Roman"/>
          <w:sz w:val="28"/>
          <w:szCs w:val="28"/>
        </w:rPr>
        <w:t xml:space="preserve"> LSR </w:t>
      </w:r>
      <w:r w:rsidR="004314B7" w:rsidRPr="007B4DD4">
        <w:rPr>
          <w:rFonts w:ascii="Times New Roman" w:hAnsi="Times New Roman" w:cs="Times New Roman"/>
          <w:sz w:val="28"/>
          <w:szCs w:val="28"/>
        </w:rPr>
        <w:t>(5</w:t>
      </w:r>
      <w:r w:rsidRPr="007B4DD4">
        <w:rPr>
          <w:rFonts w:ascii="Times New Roman" w:hAnsi="Times New Roman" w:cs="Times New Roman"/>
          <w:sz w:val="28"/>
          <w:szCs w:val="28"/>
        </w:rPr>
        <w:t>0</w:t>
      </w:r>
      <w:r w:rsidR="004314B7" w:rsidRPr="007B4DD4">
        <w:rPr>
          <w:rFonts w:ascii="Times New Roman" w:hAnsi="Times New Roman" w:cs="Times New Roman"/>
          <w:sz w:val="28"/>
          <w:szCs w:val="28"/>
        </w:rPr>
        <w:t>-200</w:t>
      </w:r>
      <w:r w:rsidR="00E065BA">
        <w:rPr>
          <w:rFonts w:ascii="Times New Roman" w:hAnsi="Times New Roman" w:cs="Times New Roman"/>
          <w:sz w:val="28"/>
          <w:szCs w:val="28"/>
        </w:rPr>
        <w:t xml:space="preserve"> ml</w:t>
      </w:r>
      <w:r w:rsidRPr="007B4DD4">
        <w:rPr>
          <w:rFonts w:ascii="Times New Roman" w:hAnsi="Times New Roman" w:cs="Times New Roman"/>
          <w:sz w:val="28"/>
          <w:szCs w:val="28"/>
        </w:rPr>
        <w:t>/g</w:t>
      </w:r>
      <w:r w:rsidR="004314B7" w:rsidRPr="007B4DD4">
        <w:rPr>
          <w:rFonts w:ascii="Times New Roman" w:hAnsi="Times New Roman" w:cs="Times New Roman"/>
          <w:sz w:val="28"/>
          <w:szCs w:val="28"/>
        </w:rPr>
        <w:t xml:space="preserve">) </w:t>
      </w:r>
      <w:r w:rsidRPr="007B4DD4">
        <w:rPr>
          <w:rFonts w:ascii="Times New Roman" w:hAnsi="Times New Roman" w:cs="Times New Roman"/>
          <w:sz w:val="28"/>
          <w:szCs w:val="28"/>
        </w:rPr>
        <w:t>were optimized sequentially. One parameter was varied and other parameters were maintained at a fixed level.</w:t>
      </w:r>
    </w:p>
    <w:p w:rsidR="008A7593" w:rsidRPr="00AF3148" w:rsidRDefault="008066FF" w:rsidP="00AF3148">
      <w:pPr>
        <w:spacing w:line="360" w:lineRule="auto"/>
        <w:ind w:firstLine="720"/>
        <w:jc w:val="both"/>
        <w:rPr>
          <w:rFonts w:ascii="Times New Roman" w:hAnsi="Times New Roman" w:cs="Times New Roman"/>
          <w:sz w:val="28"/>
          <w:szCs w:val="28"/>
        </w:rPr>
      </w:pPr>
      <w:r w:rsidRPr="007B4DD4">
        <w:rPr>
          <w:rFonts w:ascii="Times New Roman" w:hAnsi="Times New Roman" w:cs="Times New Roman"/>
          <w:sz w:val="28"/>
          <w:szCs w:val="28"/>
        </w:rPr>
        <w:t xml:space="preserve">The principle of heating by microwave energy is based on the direct effect of microwaves on molecules by ionic conduction and dipole rotation. Polar molecules and ionic solutions absorb microwave energy strongly because they have a permanent dipole moment (Murugesan, Maran </w:t>
      </w:r>
      <w:r w:rsidR="00B16D48" w:rsidRPr="00B16D48">
        <w:rPr>
          <w:rFonts w:ascii="Times New Roman" w:hAnsi="Times New Roman" w:cs="Times New Roman"/>
          <w:i/>
          <w:iCs/>
          <w:sz w:val="28"/>
          <w:szCs w:val="28"/>
        </w:rPr>
        <w:t>et al</w:t>
      </w:r>
      <w:r w:rsidR="00E065BA">
        <w:rPr>
          <w:rFonts w:ascii="Times New Roman" w:hAnsi="Times New Roman" w:cs="Times New Roman"/>
          <w:sz w:val="28"/>
          <w:szCs w:val="28"/>
        </w:rPr>
        <w:t xml:space="preserve">. </w:t>
      </w:r>
      <w:r w:rsidRPr="007B4DD4">
        <w:rPr>
          <w:rFonts w:ascii="Times New Roman" w:hAnsi="Times New Roman" w:cs="Times New Roman"/>
          <w:sz w:val="28"/>
          <w:szCs w:val="28"/>
        </w:rPr>
        <w:t>2024). This results in the rapid rise of the temperature and fast completion of the reaction. In the second stage, after analysing the free phenolic acids and the optimal conditions of pre-treatment, it was used to carry out further steps. The time of exposure to microwaves plays a critical role. Higher power levels shall require less time and vice versa.</w:t>
      </w:r>
    </w:p>
    <w:p w:rsidR="004314B7" w:rsidRPr="007B4DD4" w:rsidRDefault="0016403C" w:rsidP="00301B2D">
      <w:pPr>
        <w:spacing w:line="360" w:lineRule="auto"/>
        <w:jc w:val="both"/>
        <w:rPr>
          <w:rFonts w:ascii="Times New Roman" w:hAnsi="Times New Roman" w:cs="Times New Roman"/>
          <w:b/>
          <w:bCs/>
          <w:sz w:val="28"/>
          <w:szCs w:val="28"/>
        </w:rPr>
      </w:pPr>
      <w:r w:rsidRPr="007B4DD4">
        <w:rPr>
          <w:rFonts w:ascii="Times New Roman" w:hAnsi="Times New Roman" w:cs="Times New Roman"/>
          <w:b/>
          <w:bCs/>
          <w:sz w:val="28"/>
          <w:szCs w:val="28"/>
        </w:rPr>
        <w:t>3.4</w:t>
      </w:r>
      <w:bookmarkStart w:id="8" w:name="_Hlk166198224"/>
      <w:r w:rsidR="004314B7" w:rsidRPr="007B4DD4">
        <w:rPr>
          <w:rFonts w:ascii="Times New Roman" w:hAnsi="Times New Roman" w:cs="Times New Roman"/>
          <w:b/>
          <w:bCs/>
          <w:sz w:val="28"/>
          <w:szCs w:val="28"/>
        </w:rPr>
        <w:t>CHARACTERIZATION</w:t>
      </w:r>
      <w:bookmarkEnd w:id="8"/>
    </w:p>
    <w:p w:rsidR="00AC746F" w:rsidRDefault="0016403C" w:rsidP="00301B2D">
      <w:pPr>
        <w:spacing w:line="360" w:lineRule="auto"/>
        <w:jc w:val="both"/>
        <w:rPr>
          <w:rFonts w:ascii="Times New Roman" w:hAnsi="Times New Roman" w:cs="Times New Roman"/>
          <w:b/>
          <w:bCs/>
          <w:sz w:val="28"/>
          <w:szCs w:val="28"/>
        </w:rPr>
      </w:pPr>
      <w:r w:rsidRPr="007B4DD4">
        <w:rPr>
          <w:rFonts w:ascii="Times New Roman" w:hAnsi="Times New Roman" w:cs="Times New Roman"/>
          <w:b/>
          <w:bCs/>
          <w:sz w:val="28"/>
          <w:szCs w:val="28"/>
        </w:rPr>
        <w:t>3.4</w:t>
      </w:r>
      <w:r w:rsidR="004314B7" w:rsidRPr="007B4DD4">
        <w:rPr>
          <w:rFonts w:ascii="Times New Roman" w:hAnsi="Times New Roman" w:cs="Times New Roman"/>
          <w:b/>
          <w:bCs/>
          <w:sz w:val="28"/>
          <w:szCs w:val="28"/>
        </w:rPr>
        <w:t xml:space="preserve">.1 </w:t>
      </w:r>
      <w:bookmarkStart w:id="9" w:name="_Hlk166198240"/>
      <w:r w:rsidR="004314B7" w:rsidRPr="007B4DD4">
        <w:rPr>
          <w:rFonts w:ascii="Times New Roman" w:hAnsi="Times New Roman" w:cs="Times New Roman"/>
          <w:b/>
          <w:bCs/>
          <w:sz w:val="28"/>
          <w:szCs w:val="28"/>
        </w:rPr>
        <w:t>FTIR</w:t>
      </w:r>
      <w:bookmarkEnd w:id="9"/>
    </w:p>
    <w:p w:rsidR="004314B7" w:rsidRPr="00AC746F" w:rsidRDefault="00AC746F" w:rsidP="00301B2D">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4314B7" w:rsidRPr="007B4DD4">
        <w:rPr>
          <w:rFonts w:ascii="Times New Roman" w:hAnsi="Times New Roman" w:cs="Times New Roman"/>
          <w:sz w:val="28"/>
          <w:szCs w:val="28"/>
        </w:rPr>
        <w:t xml:space="preserve">The chemical composition of peel extracts of Saccharum officinarum harvested from two different geographical areas, the different extracts were scanned in the wavelength range of 515-700 nm with a resolution of 0.5 cm-1 using Spectrum Two FTIR spectrometers PerkinElmer and characteristic peaks and </w:t>
      </w:r>
      <w:r w:rsidR="004314B7" w:rsidRPr="007B4DD4">
        <w:rPr>
          <w:rFonts w:ascii="Times New Roman" w:hAnsi="Times New Roman" w:cs="Times New Roman"/>
          <w:sz w:val="28"/>
          <w:szCs w:val="28"/>
        </w:rPr>
        <w:lastRenderedPageBreak/>
        <w:t>their functional groups were detected. FTIR peak values were recorded. Each analysis was repeated three times for spectrum confirmation.</w:t>
      </w:r>
    </w:p>
    <w:p w:rsidR="008066FF" w:rsidRPr="007B4DD4" w:rsidRDefault="00F1727B" w:rsidP="00301B2D">
      <w:pPr>
        <w:spacing w:line="360" w:lineRule="auto"/>
        <w:jc w:val="both"/>
        <w:rPr>
          <w:rFonts w:ascii="Times New Roman" w:hAnsi="Times New Roman" w:cs="Times New Roman"/>
          <w:b/>
          <w:sz w:val="28"/>
          <w:szCs w:val="28"/>
        </w:rPr>
      </w:pPr>
      <w:bookmarkStart w:id="10" w:name="_Hlk166198256"/>
      <w:r w:rsidRPr="007B4DD4">
        <w:rPr>
          <w:rFonts w:ascii="Times New Roman" w:hAnsi="Times New Roman" w:cs="Times New Roman"/>
          <w:b/>
          <w:sz w:val="28"/>
          <w:szCs w:val="28"/>
        </w:rPr>
        <w:t>3.5 PREPARATION OF SUNSCREEN LOTION</w:t>
      </w:r>
    </w:p>
    <w:bookmarkEnd w:id="10"/>
    <w:p w:rsidR="0016403C" w:rsidRPr="007B4DD4" w:rsidRDefault="0016403C" w:rsidP="00301B2D">
      <w:pPr>
        <w:spacing w:line="360" w:lineRule="auto"/>
        <w:ind w:firstLine="720"/>
        <w:jc w:val="both"/>
        <w:rPr>
          <w:rFonts w:ascii="Times New Roman" w:hAnsi="Times New Roman" w:cs="Times New Roman"/>
          <w:sz w:val="28"/>
          <w:szCs w:val="28"/>
        </w:rPr>
      </w:pPr>
      <w:r w:rsidRPr="007B4DD4">
        <w:rPr>
          <w:rFonts w:ascii="Times New Roman" w:hAnsi="Times New Roman" w:cs="Times New Roman"/>
          <w:sz w:val="28"/>
          <w:szCs w:val="28"/>
        </w:rPr>
        <w:t>Three formulations F1 to F3 were prepared</w:t>
      </w:r>
      <w:r w:rsidR="00F1727B" w:rsidRPr="007B4DD4">
        <w:rPr>
          <w:rFonts w:ascii="Times New Roman" w:hAnsi="Times New Roman" w:cs="Times New Roman"/>
          <w:sz w:val="28"/>
          <w:szCs w:val="28"/>
        </w:rPr>
        <w:t xml:space="preserve"> as per Table 1</w:t>
      </w:r>
      <w:r w:rsidRPr="007B4DD4">
        <w:rPr>
          <w:rFonts w:ascii="Times New Roman" w:hAnsi="Times New Roman" w:cs="Times New Roman"/>
          <w:sz w:val="28"/>
          <w:szCs w:val="28"/>
        </w:rPr>
        <w:t xml:space="preserve">. Accurate quantities of ingredients were weighed. </w:t>
      </w:r>
    </w:p>
    <w:p w:rsidR="008A7593" w:rsidRDefault="007069D7" w:rsidP="007069D7">
      <w:pPr>
        <w:spacing w:line="360" w:lineRule="auto"/>
        <w:jc w:val="both"/>
        <w:rPr>
          <w:rFonts w:ascii="Times New Roman" w:hAnsi="Times New Roman" w:cs="Times New Roman"/>
          <w:sz w:val="28"/>
          <w:szCs w:val="28"/>
        </w:rPr>
      </w:pPr>
      <w:r>
        <w:rPr>
          <w:rFonts w:ascii="Times New Roman" w:hAnsi="Times New Roman" w:cs="Times New Roman"/>
          <w:b/>
          <w:sz w:val="28"/>
          <w:szCs w:val="28"/>
        </w:rPr>
        <w:t xml:space="preserve">3.5.1 </w:t>
      </w:r>
      <w:r w:rsidR="0016403C" w:rsidRPr="007069D7">
        <w:rPr>
          <w:rFonts w:ascii="Times New Roman" w:hAnsi="Times New Roman" w:cs="Times New Roman"/>
          <w:b/>
          <w:sz w:val="28"/>
          <w:szCs w:val="28"/>
        </w:rPr>
        <w:t xml:space="preserve">Phase </w:t>
      </w:r>
      <w:r w:rsidR="00F1727B" w:rsidRPr="007069D7">
        <w:rPr>
          <w:rFonts w:ascii="Times New Roman" w:hAnsi="Times New Roman" w:cs="Times New Roman"/>
          <w:b/>
          <w:sz w:val="28"/>
          <w:szCs w:val="28"/>
        </w:rPr>
        <w:t>I</w:t>
      </w:r>
      <w:r w:rsidR="00F1727B" w:rsidRPr="007B4DD4">
        <w:rPr>
          <w:rFonts w:ascii="Times New Roman" w:hAnsi="Times New Roman" w:cs="Times New Roman"/>
          <w:sz w:val="28"/>
          <w:szCs w:val="28"/>
        </w:rPr>
        <w:t xml:space="preserve"> [oil phase] ingredients (</w:t>
      </w:r>
      <w:r w:rsidR="0016403C" w:rsidRPr="007B4DD4">
        <w:rPr>
          <w:rFonts w:ascii="Times New Roman" w:hAnsi="Times New Roman" w:cs="Times New Roman"/>
          <w:sz w:val="28"/>
          <w:szCs w:val="28"/>
        </w:rPr>
        <w:t xml:space="preserve">shea butter, </w:t>
      </w:r>
      <w:r w:rsidR="00F1727B" w:rsidRPr="007B4DD4">
        <w:rPr>
          <w:rFonts w:ascii="Times New Roman" w:hAnsi="Times New Roman" w:cs="Times New Roman"/>
          <w:sz w:val="28"/>
          <w:szCs w:val="28"/>
        </w:rPr>
        <w:t>almond oil</w:t>
      </w:r>
      <w:r w:rsidR="0016403C" w:rsidRPr="007B4DD4">
        <w:rPr>
          <w:rFonts w:ascii="Times New Roman" w:hAnsi="Times New Roman" w:cs="Times New Roman"/>
          <w:sz w:val="28"/>
          <w:szCs w:val="28"/>
        </w:rPr>
        <w:t xml:space="preserve">) were heated to melt in a 100 ml beaker using hot plate. Dry powder (i.e. zinc oxide, titanium dioxide, calamine and hydroxy propyl methyl cellulose) were added to heated mixture followed by continuous heating till complete solubilization of </w:t>
      </w:r>
      <w:r w:rsidR="00F1727B" w:rsidRPr="007B4DD4">
        <w:rPr>
          <w:rFonts w:ascii="Times New Roman" w:hAnsi="Times New Roman" w:cs="Times New Roman"/>
          <w:sz w:val="28"/>
          <w:szCs w:val="28"/>
        </w:rPr>
        <w:t xml:space="preserve">dry </w:t>
      </w:r>
      <w:r w:rsidR="0016403C" w:rsidRPr="007B4DD4">
        <w:rPr>
          <w:rFonts w:ascii="Times New Roman" w:hAnsi="Times New Roman" w:cs="Times New Roman"/>
          <w:sz w:val="28"/>
          <w:szCs w:val="28"/>
        </w:rPr>
        <w:t xml:space="preserve">powder in oil phase succeeded by addition of emulsifier’s combination (i.e. glyceryl monostearate, stearic acid, sorbitan stearate, sorbitan monooleate, PEG-20 sorbitan monolaurate and tween 80) with required HLB. </w:t>
      </w:r>
    </w:p>
    <w:p w:rsidR="008A7593" w:rsidRPr="008A7593" w:rsidRDefault="007069D7" w:rsidP="007069D7">
      <w:pPr>
        <w:spacing w:line="360" w:lineRule="auto"/>
        <w:jc w:val="both"/>
        <w:rPr>
          <w:rFonts w:ascii="Times New Roman" w:hAnsi="Times New Roman" w:cs="Times New Roman"/>
          <w:sz w:val="28"/>
          <w:szCs w:val="28"/>
        </w:rPr>
      </w:pPr>
      <w:r>
        <w:rPr>
          <w:rFonts w:ascii="Times New Roman" w:hAnsi="Times New Roman" w:cs="Times New Roman"/>
          <w:b/>
          <w:sz w:val="28"/>
          <w:szCs w:val="28"/>
        </w:rPr>
        <w:t xml:space="preserve">3.5.2 </w:t>
      </w:r>
      <w:r w:rsidR="008A7593" w:rsidRPr="007B4DD4">
        <w:rPr>
          <w:rFonts w:ascii="Times New Roman" w:hAnsi="Times New Roman" w:cs="Times New Roman"/>
          <w:b/>
          <w:sz w:val="28"/>
          <w:szCs w:val="28"/>
        </w:rPr>
        <w:t>Phase II</w:t>
      </w:r>
      <w:r w:rsidR="008A7593" w:rsidRPr="007B4DD4">
        <w:rPr>
          <w:rFonts w:ascii="Times New Roman" w:hAnsi="Times New Roman" w:cs="Times New Roman"/>
          <w:sz w:val="28"/>
          <w:szCs w:val="28"/>
        </w:rPr>
        <w:t xml:space="preserve"> [aqueous phase] (rose water) was heated in separate 100 ml beaker to the same temperature as that of oil phase. Phase</w:t>
      </w:r>
      <w:r w:rsidR="00573335">
        <w:rPr>
          <w:rFonts w:ascii="Times New Roman" w:hAnsi="Times New Roman" w:cs="Times New Roman"/>
          <w:sz w:val="28"/>
          <w:szCs w:val="28"/>
        </w:rPr>
        <w:t xml:space="preserve"> II was slowly poured into </w:t>
      </w:r>
    </w:p>
    <w:p w:rsidR="008066FF" w:rsidRDefault="00573335" w:rsidP="00573335">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Phase </w:t>
      </w:r>
      <w:r w:rsidR="0016403C" w:rsidRPr="007B4DD4">
        <w:rPr>
          <w:rFonts w:ascii="Times New Roman" w:hAnsi="Times New Roman" w:cs="Times New Roman"/>
          <w:sz w:val="28"/>
          <w:szCs w:val="28"/>
        </w:rPr>
        <w:t>1, a little at a time with constant stirring succeeded by addition of fragrance (i.e. mangosteen and mandarin berry) and color (i.e. carmoisine and erythrosine) in quantity sufficient amount. Stirring was continued in a glass mortar until a smooth and uniform paste was obtained. Rose water was added to make up the required volume.</w:t>
      </w:r>
    </w:p>
    <w:p w:rsidR="007069D7" w:rsidRDefault="007069D7" w:rsidP="00573335">
      <w:pPr>
        <w:spacing w:line="360" w:lineRule="auto"/>
        <w:jc w:val="both"/>
        <w:rPr>
          <w:rFonts w:ascii="Times New Roman" w:hAnsi="Times New Roman" w:cs="Times New Roman"/>
          <w:sz w:val="28"/>
          <w:szCs w:val="28"/>
        </w:rPr>
      </w:pPr>
    </w:p>
    <w:p w:rsidR="007069D7" w:rsidRDefault="007069D7" w:rsidP="00573335">
      <w:pPr>
        <w:spacing w:line="360" w:lineRule="auto"/>
        <w:jc w:val="both"/>
        <w:rPr>
          <w:rFonts w:ascii="Times New Roman" w:hAnsi="Times New Roman" w:cs="Times New Roman"/>
          <w:sz w:val="28"/>
          <w:szCs w:val="28"/>
        </w:rPr>
      </w:pPr>
    </w:p>
    <w:p w:rsidR="007069D7" w:rsidRDefault="007069D7" w:rsidP="00573335">
      <w:pPr>
        <w:spacing w:line="360" w:lineRule="auto"/>
        <w:jc w:val="both"/>
        <w:rPr>
          <w:rFonts w:ascii="Times New Roman" w:hAnsi="Times New Roman" w:cs="Times New Roman"/>
          <w:sz w:val="28"/>
          <w:szCs w:val="28"/>
        </w:rPr>
      </w:pPr>
    </w:p>
    <w:p w:rsidR="007069D7" w:rsidRPr="00573335" w:rsidRDefault="007069D7" w:rsidP="00573335">
      <w:pPr>
        <w:spacing w:line="360" w:lineRule="auto"/>
        <w:jc w:val="both"/>
        <w:rPr>
          <w:rFonts w:ascii="Times New Roman" w:hAnsi="Times New Roman" w:cs="Times New Roman"/>
          <w:sz w:val="28"/>
          <w:szCs w:val="28"/>
        </w:rPr>
      </w:pPr>
    </w:p>
    <w:p w:rsidR="0028031E" w:rsidRPr="007B4DD4" w:rsidRDefault="00F1727B" w:rsidP="00301B2D">
      <w:pPr>
        <w:spacing w:line="360" w:lineRule="auto"/>
        <w:jc w:val="both"/>
        <w:rPr>
          <w:rFonts w:ascii="Times New Roman" w:hAnsi="Times New Roman" w:cs="Times New Roman"/>
          <w:sz w:val="28"/>
          <w:szCs w:val="28"/>
        </w:rPr>
      </w:pPr>
      <w:r w:rsidRPr="007B4DD4">
        <w:rPr>
          <w:rFonts w:ascii="Times New Roman" w:hAnsi="Times New Roman" w:cs="Times New Roman"/>
          <w:sz w:val="28"/>
          <w:szCs w:val="28"/>
        </w:rPr>
        <w:lastRenderedPageBreak/>
        <w:tab/>
      </w:r>
      <w:r w:rsidRPr="007B4DD4">
        <w:rPr>
          <w:rFonts w:ascii="Times New Roman" w:hAnsi="Times New Roman" w:cs="Times New Roman"/>
          <w:b/>
          <w:sz w:val="28"/>
          <w:szCs w:val="28"/>
        </w:rPr>
        <w:t>Table 1</w:t>
      </w:r>
      <w:r w:rsidRPr="007B4DD4">
        <w:rPr>
          <w:rFonts w:ascii="Times New Roman" w:hAnsi="Times New Roman" w:cs="Times New Roman"/>
          <w:sz w:val="28"/>
          <w:szCs w:val="28"/>
        </w:rPr>
        <w:t>: Composition of various sunscreen formulations.</w:t>
      </w:r>
    </w:p>
    <w:tbl>
      <w:tblPr>
        <w:tblStyle w:val="TableGrid"/>
        <w:tblW w:w="0" w:type="auto"/>
        <w:tblLook w:val="04A0"/>
      </w:tblPr>
      <w:tblGrid>
        <w:gridCol w:w="2394"/>
        <w:gridCol w:w="2394"/>
        <w:gridCol w:w="2394"/>
        <w:gridCol w:w="2394"/>
      </w:tblGrid>
      <w:tr w:rsidR="00F1727B" w:rsidRPr="007B4DD4" w:rsidTr="00BC05A6">
        <w:tc>
          <w:tcPr>
            <w:tcW w:w="2394" w:type="dxa"/>
          </w:tcPr>
          <w:p w:rsidR="00F1727B" w:rsidRPr="007B4DD4" w:rsidRDefault="00F1727B" w:rsidP="00301B2D">
            <w:pPr>
              <w:spacing w:before="120" w:line="360" w:lineRule="auto"/>
              <w:jc w:val="center"/>
              <w:rPr>
                <w:rFonts w:ascii="Times New Roman" w:hAnsi="Times New Roman" w:cs="Times New Roman"/>
                <w:b/>
                <w:sz w:val="28"/>
                <w:szCs w:val="28"/>
              </w:rPr>
            </w:pPr>
            <w:r w:rsidRPr="007B4DD4">
              <w:rPr>
                <w:rFonts w:ascii="Times New Roman" w:hAnsi="Times New Roman" w:cs="Times New Roman"/>
                <w:b/>
                <w:sz w:val="28"/>
                <w:szCs w:val="28"/>
              </w:rPr>
              <w:t>Ingredients</w:t>
            </w:r>
          </w:p>
          <w:p w:rsidR="00F1727B" w:rsidRPr="007B4DD4" w:rsidRDefault="00F1727B" w:rsidP="00301B2D">
            <w:pPr>
              <w:spacing w:before="120" w:line="360" w:lineRule="auto"/>
              <w:jc w:val="center"/>
              <w:rPr>
                <w:rFonts w:ascii="Times New Roman" w:hAnsi="Times New Roman" w:cs="Times New Roman"/>
                <w:b/>
                <w:sz w:val="28"/>
                <w:szCs w:val="28"/>
              </w:rPr>
            </w:pPr>
            <w:r w:rsidRPr="007B4DD4">
              <w:rPr>
                <w:rFonts w:ascii="Times New Roman" w:hAnsi="Times New Roman" w:cs="Times New Roman"/>
                <w:b/>
                <w:sz w:val="28"/>
                <w:szCs w:val="28"/>
              </w:rPr>
              <w:t>(%w/v or %v/r)</w:t>
            </w:r>
          </w:p>
        </w:tc>
        <w:tc>
          <w:tcPr>
            <w:tcW w:w="2394" w:type="dxa"/>
          </w:tcPr>
          <w:p w:rsidR="00F1727B" w:rsidRPr="007B4DD4" w:rsidRDefault="00F1727B" w:rsidP="00301B2D">
            <w:pPr>
              <w:spacing w:before="120" w:line="360" w:lineRule="auto"/>
              <w:jc w:val="center"/>
              <w:rPr>
                <w:rFonts w:ascii="Times New Roman" w:hAnsi="Times New Roman" w:cs="Times New Roman"/>
                <w:b/>
                <w:sz w:val="28"/>
                <w:szCs w:val="28"/>
                <w:vertAlign w:val="subscript"/>
              </w:rPr>
            </w:pPr>
            <w:r w:rsidRPr="007B4DD4">
              <w:rPr>
                <w:rFonts w:ascii="Times New Roman" w:hAnsi="Times New Roman" w:cs="Times New Roman"/>
                <w:b/>
                <w:sz w:val="28"/>
                <w:szCs w:val="28"/>
              </w:rPr>
              <w:t>F</w:t>
            </w:r>
            <w:r w:rsidRPr="007B4DD4">
              <w:rPr>
                <w:rFonts w:ascii="Times New Roman" w:hAnsi="Times New Roman" w:cs="Times New Roman"/>
                <w:b/>
                <w:sz w:val="28"/>
                <w:szCs w:val="28"/>
              </w:rPr>
              <w:softHyphen/>
            </w:r>
            <w:r w:rsidRPr="007B4DD4">
              <w:rPr>
                <w:rFonts w:ascii="Times New Roman" w:hAnsi="Times New Roman" w:cs="Times New Roman"/>
                <w:b/>
                <w:sz w:val="28"/>
                <w:szCs w:val="28"/>
                <w:vertAlign w:val="subscript"/>
              </w:rPr>
              <w:t>1</w:t>
            </w:r>
          </w:p>
        </w:tc>
        <w:tc>
          <w:tcPr>
            <w:tcW w:w="2394" w:type="dxa"/>
          </w:tcPr>
          <w:p w:rsidR="00F1727B" w:rsidRPr="007B4DD4" w:rsidRDefault="00F1727B" w:rsidP="00301B2D">
            <w:pPr>
              <w:spacing w:before="120" w:line="360" w:lineRule="auto"/>
              <w:jc w:val="center"/>
              <w:rPr>
                <w:rFonts w:ascii="Times New Roman" w:hAnsi="Times New Roman" w:cs="Times New Roman"/>
                <w:b/>
                <w:sz w:val="28"/>
                <w:szCs w:val="28"/>
                <w:vertAlign w:val="subscript"/>
              </w:rPr>
            </w:pPr>
            <w:r w:rsidRPr="007B4DD4">
              <w:rPr>
                <w:rFonts w:ascii="Times New Roman" w:hAnsi="Times New Roman" w:cs="Times New Roman"/>
                <w:b/>
                <w:sz w:val="28"/>
                <w:szCs w:val="28"/>
              </w:rPr>
              <w:t>F</w:t>
            </w:r>
            <w:r w:rsidRPr="007B4DD4">
              <w:rPr>
                <w:rFonts w:ascii="Times New Roman" w:hAnsi="Times New Roman" w:cs="Times New Roman"/>
                <w:b/>
                <w:sz w:val="28"/>
                <w:szCs w:val="28"/>
              </w:rPr>
              <w:softHyphen/>
            </w:r>
            <w:r w:rsidRPr="007B4DD4">
              <w:rPr>
                <w:rFonts w:ascii="Times New Roman" w:hAnsi="Times New Roman" w:cs="Times New Roman"/>
                <w:b/>
                <w:sz w:val="28"/>
                <w:szCs w:val="28"/>
                <w:vertAlign w:val="subscript"/>
              </w:rPr>
              <w:t>2</w:t>
            </w:r>
          </w:p>
        </w:tc>
        <w:tc>
          <w:tcPr>
            <w:tcW w:w="2394" w:type="dxa"/>
          </w:tcPr>
          <w:p w:rsidR="00F1727B" w:rsidRPr="007B4DD4" w:rsidRDefault="00F1727B" w:rsidP="00301B2D">
            <w:pPr>
              <w:spacing w:before="120" w:line="360" w:lineRule="auto"/>
              <w:jc w:val="center"/>
              <w:rPr>
                <w:rFonts w:ascii="Times New Roman" w:hAnsi="Times New Roman" w:cs="Times New Roman"/>
                <w:b/>
                <w:sz w:val="28"/>
                <w:szCs w:val="28"/>
                <w:vertAlign w:val="subscript"/>
              </w:rPr>
            </w:pPr>
            <w:r w:rsidRPr="007B4DD4">
              <w:rPr>
                <w:rFonts w:ascii="Times New Roman" w:hAnsi="Times New Roman" w:cs="Times New Roman"/>
                <w:b/>
                <w:sz w:val="28"/>
                <w:szCs w:val="28"/>
              </w:rPr>
              <w:softHyphen/>
              <w:t>F</w:t>
            </w:r>
            <w:r w:rsidRPr="007B4DD4">
              <w:rPr>
                <w:rFonts w:ascii="Times New Roman" w:hAnsi="Times New Roman" w:cs="Times New Roman"/>
                <w:b/>
                <w:sz w:val="28"/>
                <w:szCs w:val="28"/>
                <w:vertAlign w:val="subscript"/>
              </w:rPr>
              <w:t>3</w:t>
            </w:r>
          </w:p>
        </w:tc>
      </w:tr>
      <w:tr w:rsidR="00F1727B" w:rsidRPr="007B4DD4" w:rsidTr="00BC05A6">
        <w:tc>
          <w:tcPr>
            <w:tcW w:w="2394" w:type="dxa"/>
          </w:tcPr>
          <w:p w:rsidR="00F1727B" w:rsidRPr="007B4DD4" w:rsidRDefault="00F1727B" w:rsidP="00301B2D">
            <w:pPr>
              <w:spacing w:before="120" w:line="360" w:lineRule="auto"/>
              <w:jc w:val="both"/>
              <w:rPr>
                <w:rFonts w:ascii="Times New Roman" w:hAnsi="Times New Roman" w:cs="Times New Roman"/>
                <w:sz w:val="28"/>
                <w:szCs w:val="28"/>
              </w:rPr>
            </w:pPr>
            <w:r w:rsidRPr="007B4DD4">
              <w:rPr>
                <w:rFonts w:ascii="Times New Roman" w:hAnsi="Times New Roman" w:cs="Times New Roman"/>
                <w:sz w:val="28"/>
                <w:szCs w:val="28"/>
              </w:rPr>
              <w:t>Shea Butter</w:t>
            </w:r>
          </w:p>
        </w:tc>
        <w:tc>
          <w:tcPr>
            <w:tcW w:w="2394" w:type="dxa"/>
          </w:tcPr>
          <w:p w:rsidR="00F1727B" w:rsidRPr="007B4DD4" w:rsidRDefault="00F1727B" w:rsidP="00301B2D">
            <w:pPr>
              <w:spacing w:before="120" w:line="360" w:lineRule="auto"/>
              <w:jc w:val="center"/>
              <w:rPr>
                <w:rFonts w:ascii="Times New Roman" w:hAnsi="Times New Roman" w:cs="Times New Roman"/>
                <w:sz w:val="28"/>
                <w:szCs w:val="28"/>
              </w:rPr>
            </w:pPr>
            <w:r w:rsidRPr="007B4DD4">
              <w:rPr>
                <w:rFonts w:ascii="Times New Roman" w:hAnsi="Times New Roman" w:cs="Times New Roman"/>
                <w:sz w:val="28"/>
                <w:szCs w:val="28"/>
              </w:rPr>
              <w:t>5</w:t>
            </w:r>
          </w:p>
        </w:tc>
        <w:tc>
          <w:tcPr>
            <w:tcW w:w="2394" w:type="dxa"/>
          </w:tcPr>
          <w:p w:rsidR="00F1727B" w:rsidRPr="007B4DD4" w:rsidRDefault="00F1727B" w:rsidP="00301B2D">
            <w:pPr>
              <w:spacing w:before="120" w:line="360" w:lineRule="auto"/>
              <w:jc w:val="center"/>
              <w:rPr>
                <w:rFonts w:ascii="Times New Roman" w:hAnsi="Times New Roman" w:cs="Times New Roman"/>
                <w:sz w:val="28"/>
                <w:szCs w:val="28"/>
              </w:rPr>
            </w:pPr>
            <w:r w:rsidRPr="007B4DD4">
              <w:rPr>
                <w:rFonts w:ascii="Times New Roman" w:hAnsi="Times New Roman" w:cs="Times New Roman"/>
                <w:sz w:val="28"/>
                <w:szCs w:val="28"/>
              </w:rPr>
              <w:t>10</w:t>
            </w:r>
          </w:p>
        </w:tc>
        <w:tc>
          <w:tcPr>
            <w:tcW w:w="2394" w:type="dxa"/>
          </w:tcPr>
          <w:p w:rsidR="00F1727B" w:rsidRPr="007B4DD4" w:rsidRDefault="00F1727B" w:rsidP="00301B2D">
            <w:pPr>
              <w:spacing w:before="120" w:line="360" w:lineRule="auto"/>
              <w:jc w:val="center"/>
              <w:rPr>
                <w:rFonts w:ascii="Times New Roman" w:hAnsi="Times New Roman" w:cs="Times New Roman"/>
                <w:sz w:val="28"/>
                <w:szCs w:val="28"/>
              </w:rPr>
            </w:pPr>
            <w:r w:rsidRPr="007B4DD4">
              <w:rPr>
                <w:rFonts w:ascii="Times New Roman" w:hAnsi="Times New Roman" w:cs="Times New Roman"/>
                <w:sz w:val="28"/>
                <w:szCs w:val="28"/>
              </w:rPr>
              <w:t>10</w:t>
            </w:r>
          </w:p>
        </w:tc>
      </w:tr>
      <w:tr w:rsidR="00F1727B" w:rsidRPr="007B4DD4" w:rsidTr="00BC05A6">
        <w:tc>
          <w:tcPr>
            <w:tcW w:w="2394" w:type="dxa"/>
          </w:tcPr>
          <w:p w:rsidR="00F1727B" w:rsidRPr="007B4DD4" w:rsidRDefault="00F1727B" w:rsidP="00301B2D">
            <w:pPr>
              <w:spacing w:before="120" w:line="360" w:lineRule="auto"/>
              <w:jc w:val="both"/>
              <w:rPr>
                <w:rFonts w:ascii="Times New Roman" w:hAnsi="Times New Roman" w:cs="Times New Roman"/>
                <w:sz w:val="28"/>
                <w:szCs w:val="28"/>
              </w:rPr>
            </w:pPr>
            <w:r w:rsidRPr="007B4DD4">
              <w:rPr>
                <w:rFonts w:ascii="Times New Roman" w:hAnsi="Times New Roman" w:cs="Times New Roman"/>
                <w:sz w:val="28"/>
                <w:szCs w:val="28"/>
              </w:rPr>
              <w:t>Almond oil</w:t>
            </w:r>
          </w:p>
        </w:tc>
        <w:tc>
          <w:tcPr>
            <w:tcW w:w="2394" w:type="dxa"/>
          </w:tcPr>
          <w:p w:rsidR="00F1727B" w:rsidRPr="007B4DD4" w:rsidRDefault="00F1727B" w:rsidP="00301B2D">
            <w:pPr>
              <w:spacing w:before="120" w:line="360" w:lineRule="auto"/>
              <w:jc w:val="center"/>
              <w:rPr>
                <w:rFonts w:ascii="Times New Roman" w:hAnsi="Times New Roman" w:cs="Times New Roman"/>
                <w:sz w:val="28"/>
                <w:szCs w:val="28"/>
              </w:rPr>
            </w:pPr>
            <w:r w:rsidRPr="007B4DD4">
              <w:rPr>
                <w:rFonts w:ascii="Times New Roman" w:hAnsi="Times New Roman" w:cs="Times New Roman"/>
                <w:sz w:val="28"/>
                <w:szCs w:val="28"/>
              </w:rPr>
              <w:t>15</w:t>
            </w:r>
          </w:p>
        </w:tc>
        <w:tc>
          <w:tcPr>
            <w:tcW w:w="2394" w:type="dxa"/>
          </w:tcPr>
          <w:p w:rsidR="00F1727B" w:rsidRPr="007B4DD4" w:rsidRDefault="00F1727B" w:rsidP="00301B2D">
            <w:pPr>
              <w:spacing w:before="120" w:line="360" w:lineRule="auto"/>
              <w:jc w:val="center"/>
              <w:rPr>
                <w:rFonts w:ascii="Times New Roman" w:hAnsi="Times New Roman" w:cs="Times New Roman"/>
                <w:sz w:val="28"/>
                <w:szCs w:val="28"/>
              </w:rPr>
            </w:pPr>
            <w:r w:rsidRPr="007B4DD4">
              <w:rPr>
                <w:rFonts w:ascii="Times New Roman" w:hAnsi="Times New Roman" w:cs="Times New Roman"/>
                <w:sz w:val="28"/>
                <w:szCs w:val="28"/>
              </w:rPr>
              <w:t>30</w:t>
            </w:r>
          </w:p>
        </w:tc>
        <w:tc>
          <w:tcPr>
            <w:tcW w:w="2394" w:type="dxa"/>
          </w:tcPr>
          <w:p w:rsidR="00F1727B" w:rsidRPr="007B4DD4" w:rsidRDefault="00F1727B" w:rsidP="00301B2D">
            <w:pPr>
              <w:spacing w:before="120" w:line="360" w:lineRule="auto"/>
              <w:jc w:val="center"/>
              <w:rPr>
                <w:rFonts w:ascii="Times New Roman" w:hAnsi="Times New Roman" w:cs="Times New Roman"/>
                <w:sz w:val="28"/>
                <w:szCs w:val="28"/>
              </w:rPr>
            </w:pPr>
            <w:r w:rsidRPr="007B4DD4">
              <w:rPr>
                <w:rFonts w:ascii="Times New Roman" w:hAnsi="Times New Roman" w:cs="Times New Roman"/>
                <w:sz w:val="28"/>
                <w:szCs w:val="28"/>
              </w:rPr>
              <w:t>30</w:t>
            </w:r>
          </w:p>
        </w:tc>
      </w:tr>
      <w:tr w:rsidR="00F1727B" w:rsidRPr="007B4DD4" w:rsidTr="00BC05A6">
        <w:tc>
          <w:tcPr>
            <w:tcW w:w="2394" w:type="dxa"/>
          </w:tcPr>
          <w:p w:rsidR="00F1727B" w:rsidRPr="007B4DD4" w:rsidRDefault="00F1727B" w:rsidP="00301B2D">
            <w:pPr>
              <w:spacing w:before="120" w:line="360" w:lineRule="auto"/>
              <w:jc w:val="both"/>
              <w:rPr>
                <w:rFonts w:ascii="Times New Roman" w:hAnsi="Times New Roman" w:cs="Times New Roman"/>
                <w:sz w:val="28"/>
                <w:szCs w:val="28"/>
              </w:rPr>
            </w:pPr>
            <w:r w:rsidRPr="007B4DD4">
              <w:rPr>
                <w:rFonts w:ascii="Times New Roman" w:hAnsi="Times New Roman" w:cs="Times New Roman"/>
                <w:sz w:val="28"/>
                <w:szCs w:val="28"/>
              </w:rPr>
              <w:t>Lignin</w:t>
            </w:r>
          </w:p>
        </w:tc>
        <w:tc>
          <w:tcPr>
            <w:tcW w:w="2394" w:type="dxa"/>
          </w:tcPr>
          <w:p w:rsidR="00F1727B" w:rsidRPr="007B4DD4" w:rsidRDefault="00F1727B" w:rsidP="00301B2D">
            <w:pPr>
              <w:spacing w:before="120" w:line="360" w:lineRule="auto"/>
              <w:jc w:val="center"/>
              <w:rPr>
                <w:rFonts w:ascii="Times New Roman" w:hAnsi="Times New Roman" w:cs="Times New Roman"/>
                <w:sz w:val="28"/>
                <w:szCs w:val="28"/>
              </w:rPr>
            </w:pPr>
            <w:r w:rsidRPr="007B4DD4">
              <w:rPr>
                <w:rFonts w:ascii="Times New Roman" w:hAnsi="Times New Roman" w:cs="Times New Roman"/>
                <w:sz w:val="28"/>
                <w:szCs w:val="28"/>
              </w:rPr>
              <w:t>2.50</w:t>
            </w:r>
          </w:p>
        </w:tc>
        <w:tc>
          <w:tcPr>
            <w:tcW w:w="2394" w:type="dxa"/>
          </w:tcPr>
          <w:p w:rsidR="00F1727B" w:rsidRPr="007B4DD4" w:rsidRDefault="00F1727B" w:rsidP="00301B2D">
            <w:pPr>
              <w:spacing w:before="120" w:line="360" w:lineRule="auto"/>
              <w:jc w:val="center"/>
              <w:rPr>
                <w:rFonts w:ascii="Times New Roman" w:hAnsi="Times New Roman" w:cs="Times New Roman"/>
                <w:sz w:val="28"/>
                <w:szCs w:val="28"/>
              </w:rPr>
            </w:pPr>
            <w:r w:rsidRPr="007B4DD4">
              <w:rPr>
                <w:rFonts w:ascii="Times New Roman" w:hAnsi="Times New Roman" w:cs="Times New Roman"/>
                <w:sz w:val="28"/>
                <w:szCs w:val="28"/>
              </w:rPr>
              <w:t>5</w:t>
            </w:r>
          </w:p>
        </w:tc>
        <w:tc>
          <w:tcPr>
            <w:tcW w:w="2394" w:type="dxa"/>
          </w:tcPr>
          <w:p w:rsidR="00F1727B" w:rsidRPr="007B4DD4" w:rsidRDefault="00F1727B" w:rsidP="00301B2D">
            <w:pPr>
              <w:spacing w:before="120" w:line="360" w:lineRule="auto"/>
              <w:jc w:val="center"/>
              <w:rPr>
                <w:rFonts w:ascii="Times New Roman" w:hAnsi="Times New Roman" w:cs="Times New Roman"/>
                <w:sz w:val="28"/>
                <w:szCs w:val="28"/>
              </w:rPr>
            </w:pPr>
            <w:r w:rsidRPr="007B4DD4">
              <w:rPr>
                <w:rFonts w:ascii="Times New Roman" w:hAnsi="Times New Roman" w:cs="Times New Roman"/>
                <w:sz w:val="28"/>
                <w:szCs w:val="28"/>
              </w:rPr>
              <w:t>5</w:t>
            </w:r>
          </w:p>
        </w:tc>
      </w:tr>
      <w:tr w:rsidR="00F1727B" w:rsidRPr="007B4DD4" w:rsidTr="00BC05A6">
        <w:tc>
          <w:tcPr>
            <w:tcW w:w="2394" w:type="dxa"/>
          </w:tcPr>
          <w:p w:rsidR="00F1727B" w:rsidRPr="007B4DD4" w:rsidRDefault="00F1727B" w:rsidP="00301B2D">
            <w:pPr>
              <w:spacing w:before="120" w:line="360" w:lineRule="auto"/>
              <w:jc w:val="both"/>
              <w:rPr>
                <w:rFonts w:ascii="Times New Roman" w:hAnsi="Times New Roman" w:cs="Times New Roman"/>
                <w:sz w:val="28"/>
                <w:szCs w:val="28"/>
              </w:rPr>
            </w:pPr>
            <w:r w:rsidRPr="007B4DD4">
              <w:rPr>
                <w:rFonts w:ascii="Times New Roman" w:hAnsi="Times New Roman" w:cs="Times New Roman"/>
                <w:sz w:val="28"/>
                <w:szCs w:val="28"/>
              </w:rPr>
              <w:t>Tween 80</w:t>
            </w:r>
          </w:p>
        </w:tc>
        <w:tc>
          <w:tcPr>
            <w:tcW w:w="2394" w:type="dxa"/>
          </w:tcPr>
          <w:p w:rsidR="00F1727B" w:rsidRPr="007B4DD4" w:rsidRDefault="00F1727B" w:rsidP="00301B2D">
            <w:pPr>
              <w:spacing w:before="120" w:line="360" w:lineRule="auto"/>
              <w:jc w:val="center"/>
              <w:rPr>
                <w:rFonts w:ascii="Times New Roman" w:hAnsi="Times New Roman" w:cs="Times New Roman"/>
                <w:sz w:val="28"/>
                <w:szCs w:val="28"/>
              </w:rPr>
            </w:pPr>
            <w:r w:rsidRPr="007B4DD4">
              <w:rPr>
                <w:rFonts w:ascii="Times New Roman" w:hAnsi="Times New Roman" w:cs="Times New Roman"/>
                <w:sz w:val="28"/>
                <w:szCs w:val="28"/>
              </w:rPr>
              <w:t>2.50</w:t>
            </w:r>
          </w:p>
        </w:tc>
        <w:tc>
          <w:tcPr>
            <w:tcW w:w="2394" w:type="dxa"/>
          </w:tcPr>
          <w:p w:rsidR="00F1727B" w:rsidRPr="007B4DD4" w:rsidRDefault="00F1727B" w:rsidP="00301B2D">
            <w:pPr>
              <w:spacing w:before="120" w:line="360" w:lineRule="auto"/>
              <w:jc w:val="center"/>
              <w:rPr>
                <w:rFonts w:ascii="Times New Roman" w:hAnsi="Times New Roman" w:cs="Times New Roman"/>
                <w:sz w:val="28"/>
                <w:szCs w:val="28"/>
              </w:rPr>
            </w:pPr>
            <w:r w:rsidRPr="007B4DD4">
              <w:rPr>
                <w:rFonts w:ascii="Times New Roman" w:hAnsi="Times New Roman" w:cs="Times New Roman"/>
                <w:sz w:val="28"/>
                <w:szCs w:val="28"/>
              </w:rPr>
              <w:t>5</w:t>
            </w:r>
          </w:p>
        </w:tc>
        <w:tc>
          <w:tcPr>
            <w:tcW w:w="2394" w:type="dxa"/>
          </w:tcPr>
          <w:p w:rsidR="00F1727B" w:rsidRPr="007B4DD4" w:rsidRDefault="00F1727B" w:rsidP="00301B2D">
            <w:pPr>
              <w:spacing w:before="120" w:line="360" w:lineRule="auto"/>
              <w:jc w:val="center"/>
              <w:rPr>
                <w:rFonts w:ascii="Times New Roman" w:hAnsi="Times New Roman" w:cs="Times New Roman"/>
                <w:sz w:val="28"/>
                <w:szCs w:val="28"/>
              </w:rPr>
            </w:pPr>
            <w:r w:rsidRPr="007B4DD4">
              <w:rPr>
                <w:rFonts w:ascii="Times New Roman" w:hAnsi="Times New Roman" w:cs="Times New Roman"/>
                <w:sz w:val="28"/>
                <w:szCs w:val="28"/>
              </w:rPr>
              <w:t>5</w:t>
            </w:r>
          </w:p>
        </w:tc>
      </w:tr>
      <w:tr w:rsidR="00F1727B" w:rsidRPr="007B4DD4" w:rsidTr="00BC05A6">
        <w:tc>
          <w:tcPr>
            <w:tcW w:w="2394" w:type="dxa"/>
          </w:tcPr>
          <w:p w:rsidR="00F1727B" w:rsidRPr="007B4DD4" w:rsidRDefault="00F1727B" w:rsidP="00301B2D">
            <w:pPr>
              <w:spacing w:before="120" w:line="360" w:lineRule="auto"/>
              <w:jc w:val="both"/>
              <w:rPr>
                <w:rFonts w:ascii="Times New Roman" w:hAnsi="Times New Roman" w:cs="Times New Roman"/>
                <w:sz w:val="28"/>
                <w:szCs w:val="28"/>
              </w:rPr>
            </w:pPr>
            <w:r w:rsidRPr="007B4DD4">
              <w:rPr>
                <w:rFonts w:ascii="Times New Roman" w:hAnsi="Times New Roman" w:cs="Times New Roman"/>
                <w:sz w:val="28"/>
                <w:szCs w:val="28"/>
              </w:rPr>
              <w:t>Rose water</w:t>
            </w:r>
          </w:p>
        </w:tc>
        <w:tc>
          <w:tcPr>
            <w:tcW w:w="2394" w:type="dxa"/>
          </w:tcPr>
          <w:p w:rsidR="00F1727B" w:rsidRPr="007B4DD4" w:rsidRDefault="00F1727B" w:rsidP="00301B2D">
            <w:pPr>
              <w:spacing w:before="120" w:line="360" w:lineRule="auto"/>
              <w:jc w:val="center"/>
              <w:rPr>
                <w:rFonts w:ascii="Times New Roman" w:hAnsi="Times New Roman" w:cs="Times New Roman"/>
                <w:sz w:val="28"/>
                <w:szCs w:val="28"/>
              </w:rPr>
            </w:pPr>
            <w:r w:rsidRPr="007B4DD4">
              <w:rPr>
                <w:rFonts w:ascii="Times New Roman" w:hAnsi="Times New Roman" w:cs="Times New Roman"/>
                <w:sz w:val="28"/>
                <w:szCs w:val="28"/>
              </w:rPr>
              <w:t>50</w:t>
            </w:r>
          </w:p>
        </w:tc>
        <w:tc>
          <w:tcPr>
            <w:tcW w:w="2394" w:type="dxa"/>
          </w:tcPr>
          <w:p w:rsidR="00F1727B" w:rsidRPr="007B4DD4" w:rsidRDefault="00F1727B" w:rsidP="00301B2D">
            <w:pPr>
              <w:spacing w:before="120" w:line="360" w:lineRule="auto"/>
              <w:jc w:val="center"/>
              <w:rPr>
                <w:rFonts w:ascii="Times New Roman" w:hAnsi="Times New Roman" w:cs="Times New Roman"/>
                <w:sz w:val="28"/>
                <w:szCs w:val="28"/>
              </w:rPr>
            </w:pPr>
            <w:r w:rsidRPr="007B4DD4">
              <w:rPr>
                <w:rFonts w:ascii="Times New Roman" w:hAnsi="Times New Roman" w:cs="Times New Roman"/>
                <w:sz w:val="28"/>
                <w:szCs w:val="28"/>
              </w:rPr>
              <w:t>50</w:t>
            </w:r>
          </w:p>
        </w:tc>
        <w:tc>
          <w:tcPr>
            <w:tcW w:w="2394" w:type="dxa"/>
          </w:tcPr>
          <w:p w:rsidR="00F1727B" w:rsidRPr="007B4DD4" w:rsidRDefault="00F1727B" w:rsidP="00301B2D">
            <w:pPr>
              <w:spacing w:before="120" w:line="360" w:lineRule="auto"/>
              <w:jc w:val="center"/>
              <w:rPr>
                <w:rFonts w:ascii="Times New Roman" w:hAnsi="Times New Roman" w:cs="Times New Roman"/>
                <w:sz w:val="28"/>
                <w:szCs w:val="28"/>
              </w:rPr>
            </w:pPr>
            <w:r w:rsidRPr="007B4DD4">
              <w:rPr>
                <w:rFonts w:ascii="Times New Roman" w:hAnsi="Times New Roman" w:cs="Times New Roman"/>
                <w:sz w:val="28"/>
                <w:szCs w:val="28"/>
              </w:rPr>
              <w:t>50</w:t>
            </w:r>
          </w:p>
        </w:tc>
      </w:tr>
    </w:tbl>
    <w:p w:rsidR="00947CD8" w:rsidRPr="007B4DD4" w:rsidRDefault="00947CD8" w:rsidP="00301B2D">
      <w:pPr>
        <w:spacing w:line="360" w:lineRule="auto"/>
        <w:jc w:val="both"/>
        <w:rPr>
          <w:rFonts w:ascii="Times New Roman" w:hAnsi="Times New Roman" w:cs="Times New Roman"/>
          <w:sz w:val="28"/>
          <w:szCs w:val="28"/>
        </w:rPr>
      </w:pPr>
    </w:p>
    <w:p w:rsidR="00682AD9" w:rsidRPr="007B4DD4" w:rsidRDefault="00682AD9" w:rsidP="00301B2D">
      <w:pPr>
        <w:spacing w:line="360" w:lineRule="auto"/>
        <w:jc w:val="both"/>
        <w:rPr>
          <w:rFonts w:ascii="Times New Roman" w:hAnsi="Times New Roman" w:cs="Times New Roman"/>
          <w:b/>
          <w:sz w:val="28"/>
          <w:szCs w:val="28"/>
        </w:rPr>
      </w:pPr>
      <w:r w:rsidRPr="007B4DD4">
        <w:rPr>
          <w:rFonts w:ascii="Times New Roman" w:hAnsi="Times New Roman" w:cs="Times New Roman"/>
          <w:b/>
          <w:sz w:val="28"/>
          <w:szCs w:val="28"/>
        </w:rPr>
        <w:t>3.6 IN VITRO SPF ASSAY OF CREAM</w:t>
      </w:r>
    </w:p>
    <w:p w:rsidR="00682AD9" w:rsidRPr="007B4DD4" w:rsidRDefault="00682AD9" w:rsidP="00301B2D">
      <w:pPr>
        <w:spacing w:line="360" w:lineRule="auto"/>
        <w:jc w:val="both"/>
        <w:rPr>
          <w:rFonts w:ascii="Times New Roman" w:hAnsi="Times New Roman" w:cs="Times New Roman"/>
          <w:sz w:val="28"/>
          <w:szCs w:val="28"/>
        </w:rPr>
      </w:pPr>
      <w:r w:rsidRPr="007B4DD4">
        <w:rPr>
          <w:rFonts w:ascii="Times New Roman" w:hAnsi="Times New Roman" w:cs="Times New Roman"/>
          <w:b/>
          <w:sz w:val="28"/>
          <w:szCs w:val="28"/>
        </w:rPr>
        <w:tab/>
      </w:r>
      <w:r w:rsidRPr="007B4DD4">
        <w:rPr>
          <w:rFonts w:ascii="Times New Roman" w:hAnsi="Times New Roman" w:cs="Times New Roman"/>
          <w:sz w:val="28"/>
          <w:szCs w:val="28"/>
        </w:rPr>
        <w:t>SPF was determined by in-vitro method using double beam UV spectrophotometer (Systronics AU2701, India). SP</w:t>
      </w:r>
      <w:r w:rsidR="00FE108C" w:rsidRPr="007B4DD4">
        <w:rPr>
          <w:rFonts w:ascii="Times New Roman" w:hAnsi="Times New Roman" w:cs="Times New Roman"/>
          <w:sz w:val="28"/>
          <w:szCs w:val="28"/>
        </w:rPr>
        <w:t>F was calculated using the Eq. 1</w:t>
      </w:r>
      <w:r w:rsidRPr="007B4DD4">
        <w:rPr>
          <w:rFonts w:ascii="Times New Roman" w:hAnsi="Times New Roman" w:cs="Times New Roman"/>
          <w:sz w:val="28"/>
          <w:szCs w:val="28"/>
        </w:rPr>
        <w:t xml:space="preserve"> and Normalized product function (Table 2) derived by </w:t>
      </w:r>
      <w:r w:rsidR="00957549" w:rsidRPr="007B4DD4">
        <w:rPr>
          <w:rFonts w:ascii="Times New Roman" w:hAnsi="Times New Roman" w:cs="Times New Roman"/>
          <w:sz w:val="28"/>
          <w:szCs w:val="28"/>
        </w:rPr>
        <w:fldChar w:fldCharType="begin"/>
      </w:r>
      <w:r w:rsidR="00B30FC4">
        <w:rPr>
          <w:rFonts w:ascii="Times New Roman" w:hAnsi="Times New Roman" w:cs="Times New Roman"/>
          <w:sz w:val="28"/>
          <w:szCs w:val="28"/>
        </w:rPr>
        <w:instrText xml:space="preserve"> ADDIN EN.CITE &lt;EndNote&gt;&lt;Cite&gt;&lt;Author&gt;Arora&lt;/Author&gt;&lt;Year&gt;2015&lt;/Year&gt;&lt;RecNum&gt;105&lt;/RecNum&gt;&lt;DisplayText&gt;(Arora, Sharma et al. 2015)&lt;/DisplayText&gt;&lt;record&gt;&lt;rec-number&gt;105&lt;/rec-number&gt;&lt;foreign-keys&gt;&lt;key app="EN" db-id="r2fv22wx40tss7esav9vswf5tx0rfft5pwvs" timestamp="1714671767"&gt;105&lt;/key&gt;&lt;/foreign-keys&gt;&lt;ref-type name="Journal Article"&gt;17&lt;/ref-type&gt;&lt;contributors&gt;&lt;authors&gt;&lt;author&gt;Arora, Sandeep&lt;/author&gt;&lt;author&gt;Sharma, Neelam&lt;/author&gt;&lt;author&gt;Mahajan, Akanksha&lt;/author&gt;&lt;author&gt;Kaur, Jaspreet&lt;/author&gt;&lt;author&gt;Singh, Sukhbir&lt;/author&gt;&lt;/authors&gt;&lt;/contributors&gt;&lt;titles&gt;&lt;title&gt;Development, physicochemical characterization and in-vitro evaluation of herbal sunscreen lotion&lt;/title&gt;&lt;secondary-title&gt;Journal of Pharmaceutical Technology, Research and Management&lt;/secondary-title&gt;&lt;/titles&gt;&lt;periodical&gt;&lt;full-title&gt;Journal of Pharmaceutical Technology, Research and Management&lt;/full-title&gt;&lt;/periodical&gt;&lt;pages&gt;113-125&lt;/pages&gt;&lt;volume&gt;3&lt;/volume&gt;&lt;number&gt;2&lt;/number&gt;&lt;dates&gt;&lt;year&gt;2015&lt;/year&gt;&lt;/dates&gt;&lt;isbn&gt;2321-2225&lt;/isbn&gt;&lt;urls&gt;&lt;/urls&gt;&lt;/record&gt;&lt;/Cite&gt;&lt;/EndNote&gt;</w:instrText>
      </w:r>
      <w:r w:rsidR="00957549" w:rsidRPr="007B4DD4">
        <w:rPr>
          <w:rFonts w:ascii="Times New Roman" w:hAnsi="Times New Roman" w:cs="Times New Roman"/>
          <w:sz w:val="28"/>
          <w:szCs w:val="28"/>
        </w:rPr>
        <w:fldChar w:fldCharType="separate"/>
      </w:r>
      <w:r w:rsidR="00B30FC4">
        <w:rPr>
          <w:rFonts w:ascii="Times New Roman" w:hAnsi="Times New Roman" w:cs="Times New Roman"/>
          <w:noProof/>
          <w:sz w:val="28"/>
          <w:szCs w:val="28"/>
        </w:rPr>
        <w:t>(Arora, Sharma et al. 2015)</w:t>
      </w:r>
      <w:r w:rsidR="00957549" w:rsidRPr="007B4DD4">
        <w:rPr>
          <w:rFonts w:ascii="Times New Roman" w:hAnsi="Times New Roman" w:cs="Times New Roman"/>
          <w:sz w:val="28"/>
          <w:szCs w:val="28"/>
        </w:rPr>
        <w:fldChar w:fldCharType="end"/>
      </w:r>
      <w:r w:rsidR="00FE108C" w:rsidRPr="007B4DD4">
        <w:rPr>
          <w:rFonts w:ascii="Times New Roman" w:hAnsi="Times New Roman" w:cs="Times New Roman"/>
          <w:sz w:val="28"/>
          <w:szCs w:val="28"/>
        </w:rPr>
        <w:t>.</w:t>
      </w:r>
    </w:p>
    <w:p w:rsidR="00682AD9" w:rsidRPr="007B4DD4" w:rsidRDefault="00957549" w:rsidP="00301B2D">
      <w:pPr>
        <w:spacing w:line="360" w:lineRule="auto"/>
        <w:jc w:val="center"/>
        <w:rPr>
          <w:rFonts w:ascii="Times New Roman" w:hAnsi="Times New Roman" w:cs="Times New Roman"/>
          <w:sz w:val="28"/>
          <w:szCs w:val="28"/>
        </w:rPr>
      </w:pPr>
      <m:oMath>
        <m:sSub>
          <m:sSubPr>
            <m:ctrlPr>
              <w:rPr>
                <w:rFonts w:ascii="Cambria Math" w:hAnsi="Times New Roman" w:cs="Times New Roman"/>
                <w:i/>
                <w:sz w:val="28"/>
                <w:szCs w:val="28"/>
              </w:rPr>
            </m:ctrlPr>
          </m:sSubPr>
          <m:e>
            <m:r>
              <w:rPr>
                <w:rFonts w:ascii="Cambria Math" w:hAnsi="Cambria Math" w:cs="Times New Roman"/>
                <w:sz w:val="28"/>
                <w:szCs w:val="28"/>
              </w:rPr>
              <m:t>SPF</m:t>
            </m:r>
          </m:e>
          <m:sub>
            <m:r>
              <w:rPr>
                <w:rFonts w:ascii="Cambria Math" w:hAnsi="Cambria Math" w:cs="Times New Roman"/>
                <w:sz w:val="28"/>
                <w:szCs w:val="28"/>
              </w:rPr>
              <m:t>spectrop</m:t>
            </m:r>
            <m:r>
              <w:rPr>
                <w:rFonts w:ascii="Times New Roman" w:hAnsi="Times New Roman" w:cs="Times New Roman"/>
                <w:sz w:val="28"/>
                <w:szCs w:val="28"/>
              </w:rPr>
              <m:t>h</m:t>
            </m:r>
            <m:r>
              <w:rPr>
                <w:rFonts w:ascii="Cambria Math" w:hAnsi="Cambria Math" w:cs="Times New Roman"/>
                <w:sz w:val="28"/>
                <w:szCs w:val="28"/>
              </w:rPr>
              <m:t>otometric</m:t>
            </m:r>
          </m:sub>
        </m:sSub>
        <m:r>
          <w:rPr>
            <w:rFonts w:ascii="Cambria Math" w:hAnsi="Times New Roman" w:cs="Times New Roman"/>
            <w:sz w:val="28"/>
            <w:szCs w:val="28"/>
          </w:rPr>
          <m:t>=</m:t>
        </m:r>
        <m:r>
          <w:rPr>
            <w:rFonts w:ascii="Cambria Math" w:hAnsi="Cambria Math" w:cs="Times New Roman"/>
            <w:sz w:val="28"/>
            <w:szCs w:val="28"/>
          </w:rPr>
          <m:t>CF</m:t>
        </m:r>
        <m:nary>
          <m:naryPr>
            <m:chr m:val="∑"/>
            <m:limLoc m:val="undOvr"/>
            <m:ctrlPr>
              <w:rPr>
                <w:rFonts w:ascii="Cambria Math" w:hAnsi="Times New Roman" w:cs="Times New Roman"/>
                <w:i/>
                <w:sz w:val="28"/>
                <w:szCs w:val="28"/>
              </w:rPr>
            </m:ctrlPr>
          </m:naryPr>
          <m:sub>
            <m:r>
              <w:rPr>
                <w:rFonts w:ascii="Cambria Math" w:hAnsi="Times New Roman" w:cs="Times New Roman"/>
                <w:sz w:val="28"/>
                <w:szCs w:val="28"/>
              </w:rPr>
              <m:t>290</m:t>
            </m:r>
          </m:sub>
          <m:sup>
            <m:r>
              <w:rPr>
                <w:rFonts w:ascii="Cambria Math" w:hAnsi="Times New Roman" w:cs="Times New Roman"/>
                <w:sz w:val="28"/>
                <w:szCs w:val="28"/>
              </w:rPr>
              <m:t>320</m:t>
            </m:r>
          </m:sup>
          <m:e>
            <m:r>
              <w:rPr>
                <w:rFonts w:ascii="Cambria Math" w:hAnsi="Cambria Math" w:cs="Times New Roman"/>
                <w:sz w:val="28"/>
                <w:szCs w:val="28"/>
              </w:rPr>
              <m:t>EE</m:t>
            </m:r>
            <m:r>
              <m:rPr>
                <m:sty m:val="p"/>
              </m:rPr>
              <w:rPr>
                <w:rFonts w:ascii="Cambria Math" w:hAnsi="Times New Roman" w:cs="Times New Roman"/>
                <w:sz w:val="28"/>
                <w:szCs w:val="28"/>
              </w:rPr>
              <m:t>(</m:t>
            </m:r>
            <m:r>
              <m:rPr>
                <m:sty m:val="p"/>
              </m:rPr>
              <w:rPr>
                <w:rFonts w:ascii="Times New Roman" w:hAnsi="Times New Roman" w:cs="Times New Roman"/>
                <w:sz w:val="28"/>
                <w:szCs w:val="28"/>
              </w:rPr>
              <m:t>λ</m:t>
            </m:r>
            <m:r>
              <m:rPr>
                <m:sty m:val="p"/>
              </m:rPr>
              <w:rPr>
                <w:rFonts w:ascii="Cambria Math" w:hAnsi="Times New Roman" w:cs="Times New Roman"/>
                <w:sz w:val="28"/>
                <w:szCs w:val="28"/>
              </w:rPr>
              <m:t>)</m:t>
            </m:r>
            <m:r>
              <m:rPr>
                <m:sty m:val="p"/>
              </m:rPr>
              <w:rPr>
                <w:rFonts w:ascii="Times New Roman" w:hAnsi="Times New Roman" w:cs="Times New Roman"/>
                <w:sz w:val="28"/>
                <w:szCs w:val="28"/>
              </w:rPr>
              <m:t>×</m:t>
            </m:r>
            <m:r>
              <m:rPr>
                <m:sty m:val="p"/>
              </m:rPr>
              <w:rPr>
                <w:rFonts w:ascii="Cambria Math" w:hAnsi="Times New Roman" w:cs="Times New Roman"/>
                <w:sz w:val="28"/>
                <w:szCs w:val="28"/>
              </w:rPr>
              <m:t>I(</m:t>
            </m:r>
            <m:r>
              <m:rPr>
                <m:sty m:val="p"/>
              </m:rPr>
              <w:rPr>
                <w:rFonts w:ascii="Times New Roman" w:hAnsi="Times New Roman" w:cs="Times New Roman"/>
                <w:sz w:val="28"/>
                <w:szCs w:val="28"/>
              </w:rPr>
              <m:t>λ</m:t>
            </m:r>
            <m:r>
              <m:rPr>
                <m:sty m:val="p"/>
              </m:rPr>
              <w:rPr>
                <w:rFonts w:ascii="Cambria Math" w:hAnsi="Times New Roman" w:cs="Times New Roman"/>
                <w:sz w:val="28"/>
                <w:szCs w:val="28"/>
              </w:rPr>
              <m:t>)</m:t>
            </m:r>
            <m:r>
              <m:rPr>
                <m:sty m:val="p"/>
              </m:rPr>
              <w:rPr>
                <w:rFonts w:ascii="Times New Roman" w:hAnsi="Times New Roman" w:cs="Times New Roman"/>
                <w:sz w:val="28"/>
                <w:szCs w:val="28"/>
              </w:rPr>
              <m:t>×</m:t>
            </m:r>
            <m:r>
              <m:rPr>
                <m:sty m:val="p"/>
              </m:rPr>
              <w:rPr>
                <w:rFonts w:ascii="Cambria Math" w:hAnsi="Times New Roman" w:cs="Times New Roman"/>
                <w:sz w:val="28"/>
                <w:szCs w:val="28"/>
              </w:rPr>
              <m:t>A(</m:t>
            </m:r>
            <m:r>
              <m:rPr>
                <m:sty m:val="p"/>
              </m:rPr>
              <w:rPr>
                <w:rFonts w:ascii="Times New Roman" w:hAnsi="Times New Roman" w:cs="Times New Roman"/>
                <w:sz w:val="28"/>
                <w:szCs w:val="28"/>
              </w:rPr>
              <m:t>λ</m:t>
            </m:r>
            <m:r>
              <m:rPr>
                <m:sty m:val="p"/>
              </m:rPr>
              <w:rPr>
                <w:rFonts w:ascii="Cambria Math" w:hAnsi="Times New Roman" w:cs="Times New Roman"/>
                <w:sz w:val="28"/>
                <w:szCs w:val="28"/>
              </w:rPr>
              <m:t>)</m:t>
            </m:r>
          </m:e>
        </m:nary>
      </m:oMath>
      <w:r w:rsidR="00FE108C" w:rsidRPr="007B4DD4">
        <w:rPr>
          <w:rFonts w:ascii="Times New Roman" w:eastAsiaTheme="minorEastAsia" w:hAnsi="Times New Roman" w:cs="Times New Roman"/>
          <w:sz w:val="28"/>
          <w:szCs w:val="28"/>
        </w:rPr>
        <w:t xml:space="preserve">     …… (1)</w:t>
      </w:r>
    </w:p>
    <w:p w:rsidR="00EF3A6D" w:rsidRDefault="00682AD9" w:rsidP="00EF3A6D">
      <w:pPr>
        <w:spacing w:line="360" w:lineRule="auto"/>
        <w:ind w:firstLine="720"/>
        <w:jc w:val="both"/>
        <w:rPr>
          <w:rFonts w:ascii="Times New Roman" w:hAnsi="Times New Roman" w:cs="Times New Roman"/>
          <w:sz w:val="28"/>
          <w:szCs w:val="28"/>
        </w:rPr>
      </w:pPr>
      <w:r w:rsidRPr="007B4DD4">
        <w:rPr>
          <w:rFonts w:ascii="Times New Roman" w:hAnsi="Times New Roman" w:cs="Times New Roman"/>
          <w:sz w:val="28"/>
          <w:szCs w:val="28"/>
        </w:rPr>
        <w:t>Where, correction factor, CF=10, EE (λ) = erythemogenic effect of radiation of wavelength, I (λ) = intensity of solar light of wavelength</w:t>
      </w:r>
    </w:p>
    <w:p w:rsidR="00682AD9" w:rsidRDefault="00EF3A6D" w:rsidP="00EF3A6D">
      <w:pPr>
        <w:spacing w:line="360" w:lineRule="auto"/>
        <w:jc w:val="both"/>
        <w:rPr>
          <w:rFonts w:ascii="Times New Roman" w:hAnsi="Times New Roman" w:cs="Times New Roman"/>
          <w:sz w:val="28"/>
          <w:szCs w:val="28"/>
        </w:rPr>
      </w:pPr>
      <w:r>
        <w:rPr>
          <w:rFonts w:ascii="Times New Roman" w:hAnsi="Times New Roman" w:cs="Times New Roman"/>
          <w:sz w:val="28"/>
          <w:szCs w:val="28"/>
        </w:rPr>
        <w:t>A</w:t>
      </w:r>
      <w:r w:rsidRPr="007B4DD4">
        <w:rPr>
          <w:rFonts w:ascii="Times New Roman" w:hAnsi="Times New Roman" w:cs="Times New Roman"/>
          <w:sz w:val="28"/>
          <w:szCs w:val="28"/>
        </w:rPr>
        <w:t xml:space="preserve">(λ) = </w:t>
      </w:r>
      <w:r w:rsidR="00682AD9" w:rsidRPr="007B4DD4">
        <w:rPr>
          <w:rFonts w:ascii="Times New Roman" w:hAnsi="Times New Roman" w:cs="Times New Roman"/>
          <w:sz w:val="28"/>
          <w:szCs w:val="28"/>
        </w:rPr>
        <w:t>spectrophotometric absorbance values at wavelength. All measurements were taken in triplicate and represented as mean ± SD.</w:t>
      </w:r>
    </w:p>
    <w:p w:rsidR="007069D7" w:rsidRDefault="007069D7" w:rsidP="00EF3A6D">
      <w:pPr>
        <w:spacing w:line="360" w:lineRule="auto"/>
        <w:jc w:val="both"/>
        <w:rPr>
          <w:rFonts w:ascii="Times New Roman" w:hAnsi="Times New Roman" w:cs="Times New Roman"/>
          <w:sz w:val="28"/>
          <w:szCs w:val="28"/>
        </w:rPr>
      </w:pPr>
    </w:p>
    <w:p w:rsidR="007069D7" w:rsidRDefault="007069D7" w:rsidP="00EF3A6D">
      <w:pPr>
        <w:spacing w:line="360" w:lineRule="auto"/>
        <w:jc w:val="both"/>
        <w:rPr>
          <w:rFonts w:ascii="Times New Roman" w:hAnsi="Times New Roman" w:cs="Times New Roman"/>
          <w:sz w:val="28"/>
          <w:szCs w:val="28"/>
        </w:rPr>
      </w:pPr>
    </w:p>
    <w:p w:rsidR="007069D7" w:rsidRPr="007B4DD4" w:rsidRDefault="007069D7" w:rsidP="00EF3A6D">
      <w:pPr>
        <w:spacing w:line="360" w:lineRule="auto"/>
        <w:jc w:val="both"/>
        <w:rPr>
          <w:rFonts w:ascii="Times New Roman" w:hAnsi="Times New Roman" w:cs="Times New Roman"/>
          <w:sz w:val="28"/>
          <w:szCs w:val="28"/>
        </w:rPr>
      </w:pPr>
    </w:p>
    <w:p w:rsidR="007069D7" w:rsidRPr="007069D7" w:rsidRDefault="006C1894" w:rsidP="007069D7">
      <w:pPr>
        <w:spacing w:line="360" w:lineRule="auto"/>
        <w:ind w:firstLine="720"/>
        <w:jc w:val="both"/>
        <w:rPr>
          <w:rFonts w:ascii="Times New Roman" w:hAnsi="Times New Roman" w:cs="Times New Roman"/>
          <w:sz w:val="28"/>
          <w:szCs w:val="28"/>
        </w:rPr>
      </w:pPr>
      <w:r>
        <w:rPr>
          <w:rFonts w:ascii="Times New Roman" w:hAnsi="Times New Roman" w:cs="Times New Roman"/>
          <w:b/>
          <w:sz w:val="28"/>
          <w:szCs w:val="28"/>
        </w:rPr>
        <w:lastRenderedPageBreak/>
        <w:t xml:space="preserve">       </w:t>
      </w:r>
      <w:r w:rsidR="00FE108C" w:rsidRPr="007B4DD4">
        <w:rPr>
          <w:rFonts w:ascii="Times New Roman" w:hAnsi="Times New Roman" w:cs="Times New Roman"/>
          <w:b/>
          <w:sz w:val="28"/>
          <w:szCs w:val="28"/>
        </w:rPr>
        <w:t>Table 2:</w:t>
      </w:r>
      <w:r w:rsidR="00FE108C" w:rsidRPr="007B4DD4">
        <w:rPr>
          <w:rFonts w:ascii="Times New Roman" w:hAnsi="Times New Roman" w:cs="Times New Roman"/>
          <w:sz w:val="28"/>
          <w:szCs w:val="28"/>
        </w:rPr>
        <w:t xml:space="preserve"> Normalized product function used in calculation of SPF</w:t>
      </w:r>
    </w:p>
    <w:tbl>
      <w:tblPr>
        <w:tblStyle w:val="TableGrid"/>
        <w:tblW w:w="0" w:type="auto"/>
        <w:tblInd w:w="1526" w:type="dxa"/>
        <w:tblLook w:val="04A0"/>
      </w:tblPr>
      <w:tblGrid>
        <w:gridCol w:w="2693"/>
        <w:gridCol w:w="3402"/>
      </w:tblGrid>
      <w:tr w:rsidR="00FE108C" w:rsidRPr="007B4DD4" w:rsidTr="00BC05A6">
        <w:tc>
          <w:tcPr>
            <w:tcW w:w="2693" w:type="dxa"/>
          </w:tcPr>
          <w:p w:rsidR="00FE108C" w:rsidRPr="007B4DD4" w:rsidRDefault="00FE108C" w:rsidP="00301B2D">
            <w:pPr>
              <w:spacing w:before="120" w:line="360" w:lineRule="auto"/>
              <w:jc w:val="both"/>
              <w:rPr>
                <w:rFonts w:ascii="Times New Roman" w:hAnsi="Times New Roman" w:cs="Times New Roman"/>
                <w:b/>
                <w:sz w:val="28"/>
                <w:szCs w:val="28"/>
              </w:rPr>
            </w:pPr>
            <w:r w:rsidRPr="007B4DD4">
              <w:rPr>
                <w:rFonts w:ascii="Times New Roman" w:hAnsi="Times New Roman" w:cs="Times New Roman"/>
                <w:b/>
                <w:sz w:val="28"/>
                <w:szCs w:val="28"/>
              </w:rPr>
              <w:t>Wavelength (nm)</w:t>
            </w:r>
          </w:p>
        </w:tc>
        <w:tc>
          <w:tcPr>
            <w:tcW w:w="3402" w:type="dxa"/>
          </w:tcPr>
          <w:p w:rsidR="00FE108C" w:rsidRPr="007B4DD4" w:rsidRDefault="00FE108C" w:rsidP="00301B2D">
            <w:pPr>
              <w:spacing w:before="120" w:line="360" w:lineRule="auto"/>
              <w:jc w:val="both"/>
              <w:rPr>
                <w:rFonts w:ascii="Times New Roman" w:hAnsi="Times New Roman" w:cs="Times New Roman"/>
                <w:b/>
                <w:sz w:val="28"/>
                <w:szCs w:val="28"/>
              </w:rPr>
            </w:pPr>
            <w:r w:rsidRPr="007B4DD4">
              <w:rPr>
                <w:rFonts w:ascii="Times New Roman" w:hAnsi="Times New Roman" w:cs="Times New Roman"/>
                <w:b/>
                <w:sz w:val="28"/>
                <w:szCs w:val="28"/>
              </w:rPr>
              <w:t>EE (erythemal factor) * I (Solar Intensity)</w:t>
            </w:r>
          </w:p>
        </w:tc>
      </w:tr>
      <w:tr w:rsidR="00FE108C" w:rsidRPr="007B4DD4" w:rsidTr="00BC05A6">
        <w:tc>
          <w:tcPr>
            <w:tcW w:w="2693" w:type="dxa"/>
          </w:tcPr>
          <w:p w:rsidR="00FE108C" w:rsidRPr="007B4DD4" w:rsidRDefault="00BC05A6" w:rsidP="00301B2D">
            <w:pPr>
              <w:spacing w:before="120" w:line="360" w:lineRule="auto"/>
              <w:jc w:val="center"/>
              <w:rPr>
                <w:rFonts w:ascii="Times New Roman" w:hAnsi="Times New Roman" w:cs="Times New Roman"/>
                <w:sz w:val="28"/>
                <w:szCs w:val="28"/>
              </w:rPr>
            </w:pPr>
            <w:r w:rsidRPr="007B4DD4">
              <w:rPr>
                <w:rFonts w:ascii="Times New Roman" w:hAnsi="Times New Roman" w:cs="Times New Roman"/>
                <w:sz w:val="28"/>
                <w:szCs w:val="28"/>
              </w:rPr>
              <w:t>290</w:t>
            </w:r>
          </w:p>
        </w:tc>
        <w:tc>
          <w:tcPr>
            <w:tcW w:w="3402" w:type="dxa"/>
          </w:tcPr>
          <w:p w:rsidR="00FE108C" w:rsidRPr="007B4DD4" w:rsidRDefault="00FE108C" w:rsidP="00301B2D">
            <w:pPr>
              <w:spacing w:before="120" w:line="360" w:lineRule="auto"/>
              <w:jc w:val="center"/>
              <w:rPr>
                <w:rFonts w:ascii="Times New Roman" w:hAnsi="Times New Roman" w:cs="Times New Roman"/>
                <w:sz w:val="28"/>
                <w:szCs w:val="28"/>
              </w:rPr>
            </w:pPr>
            <w:r w:rsidRPr="007B4DD4">
              <w:rPr>
                <w:rFonts w:ascii="Times New Roman" w:hAnsi="Times New Roman" w:cs="Times New Roman"/>
                <w:sz w:val="28"/>
                <w:szCs w:val="28"/>
              </w:rPr>
              <w:t>0.0150</w:t>
            </w:r>
          </w:p>
        </w:tc>
      </w:tr>
      <w:tr w:rsidR="00FE108C" w:rsidRPr="007B4DD4" w:rsidTr="00BC05A6">
        <w:tc>
          <w:tcPr>
            <w:tcW w:w="2693" w:type="dxa"/>
          </w:tcPr>
          <w:p w:rsidR="00FE108C" w:rsidRPr="007B4DD4" w:rsidRDefault="00BC05A6" w:rsidP="00301B2D">
            <w:pPr>
              <w:spacing w:before="120" w:line="360" w:lineRule="auto"/>
              <w:jc w:val="center"/>
              <w:rPr>
                <w:rFonts w:ascii="Times New Roman" w:hAnsi="Times New Roman" w:cs="Times New Roman"/>
                <w:sz w:val="28"/>
                <w:szCs w:val="28"/>
              </w:rPr>
            </w:pPr>
            <w:r w:rsidRPr="007B4DD4">
              <w:rPr>
                <w:rFonts w:ascii="Times New Roman" w:hAnsi="Times New Roman" w:cs="Times New Roman"/>
                <w:sz w:val="28"/>
                <w:szCs w:val="28"/>
              </w:rPr>
              <w:t>295</w:t>
            </w:r>
          </w:p>
        </w:tc>
        <w:tc>
          <w:tcPr>
            <w:tcW w:w="3402" w:type="dxa"/>
          </w:tcPr>
          <w:p w:rsidR="00FE108C" w:rsidRPr="007B4DD4" w:rsidRDefault="00FE108C" w:rsidP="00301B2D">
            <w:pPr>
              <w:spacing w:before="120" w:line="360" w:lineRule="auto"/>
              <w:jc w:val="center"/>
              <w:rPr>
                <w:rFonts w:ascii="Times New Roman" w:hAnsi="Times New Roman" w:cs="Times New Roman"/>
                <w:sz w:val="28"/>
                <w:szCs w:val="28"/>
              </w:rPr>
            </w:pPr>
            <w:r w:rsidRPr="007B4DD4">
              <w:rPr>
                <w:rFonts w:ascii="Times New Roman" w:hAnsi="Times New Roman" w:cs="Times New Roman"/>
                <w:sz w:val="28"/>
                <w:szCs w:val="28"/>
              </w:rPr>
              <w:t>0.0817</w:t>
            </w:r>
          </w:p>
        </w:tc>
      </w:tr>
      <w:tr w:rsidR="00FE108C" w:rsidRPr="007B4DD4" w:rsidTr="00BC05A6">
        <w:tc>
          <w:tcPr>
            <w:tcW w:w="2693" w:type="dxa"/>
          </w:tcPr>
          <w:p w:rsidR="00FE108C" w:rsidRPr="007B4DD4" w:rsidRDefault="00BC05A6" w:rsidP="00301B2D">
            <w:pPr>
              <w:spacing w:before="120" w:line="360" w:lineRule="auto"/>
              <w:jc w:val="center"/>
              <w:rPr>
                <w:rFonts w:ascii="Times New Roman" w:hAnsi="Times New Roman" w:cs="Times New Roman"/>
                <w:sz w:val="28"/>
                <w:szCs w:val="28"/>
              </w:rPr>
            </w:pPr>
            <w:r w:rsidRPr="007B4DD4">
              <w:rPr>
                <w:rFonts w:ascii="Times New Roman" w:hAnsi="Times New Roman" w:cs="Times New Roman"/>
                <w:sz w:val="28"/>
                <w:szCs w:val="28"/>
              </w:rPr>
              <w:t>300</w:t>
            </w:r>
          </w:p>
        </w:tc>
        <w:tc>
          <w:tcPr>
            <w:tcW w:w="3402" w:type="dxa"/>
          </w:tcPr>
          <w:p w:rsidR="00FE108C" w:rsidRPr="007B4DD4" w:rsidRDefault="00FE108C" w:rsidP="00301B2D">
            <w:pPr>
              <w:spacing w:before="120" w:line="360" w:lineRule="auto"/>
              <w:jc w:val="center"/>
              <w:rPr>
                <w:rFonts w:ascii="Times New Roman" w:hAnsi="Times New Roman" w:cs="Times New Roman"/>
                <w:sz w:val="28"/>
                <w:szCs w:val="28"/>
              </w:rPr>
            </w:pPr>
            <w:r w:rsidRPr="007B4DD4">
              <w:rPr>
                <w:rFonts w:ascii="Times New Roman" w:hAnsi="Times New Roman" w:cs="Times New Roman"/>
                <w:sz w:val="28"/>
                <w:szCs w:val="28"/>
              </w:rPr>
              <w:t>0.2874</w:t>
            </w:r>
          </w:p>
        </w:tc>
      </w:tr>
      <w:tr w:rsidR="00FE108C" w:rsidRPr="007B4DD4" w:rsidTr="00BC05A6">
        <w:tc>
          <w:tcPr>
            <w:tcW w:w="2693" w:type="dxa"/>
          </w:tcPr>
          <w:p w:rsidR="00FE108C" w:rsidRPr="007B4DD4" w:rsidRDefault="00BC05A6" w:rsidP="00301B2D">
            <w:pPr>
              <w:spacing w:before="120" w:line="360" w:lineRule="auto"/>
              <w:jc w:val="center"/>
              <w:rPr>
                <w:rFonts w:ascii="Times New Roman" w:hAnsi="Times New Roman" w:cs="Times New Roman"/>
                <w:sz w:val="28"/>
                <w:szCs w:val="28"/>
              </w:rPr>
            </w:pPr>
            <w:r w:rsidRPr="007B4DD4">
              <w:rPr>
                <w:rFonts w:ascii="Times New Roman" w:hAnsi="Times New Roman" w:cs="Times New Roman"/>
                <w:sz w:val="28"/>
                <w:szCs w:val="28"/>
              </w:rPr>
              <w:t>305</w:t>
            </w:r>
          </w:p>
        </w:tc>
        <w:tc>
          <w:tcPr>
            <w:tcW w:w="3402" w:type="dxa"/>
          </w:tcPr>
          <w:p w:rsidR="00FE108C" w:rsidRPr="007B4DD4" w:rsidRDefault="00BC05A6" w:rsidP="00301B2D">
            <w:pPr>
              <w:spacing w:before="120" w:line="360" w:lineRule="auto"/>
              <w:jc w:val="center"/>
              <w:rPr>
                <w:rFonts w:ascii="Times New Roman" w:hAnsi="Times New Roman" w:cs="Times New Roman"/>
                <w:sz w:val="28"/>
                <w:szCs w:val="28"/>
              </w:rPr>
            </w:pPr>
            <w:r w:rsidRPr="007B4DD4">
              <w:rPr>
                <w:rFonts w:ascii="Times New Roman" w:hAnsi="Times New Roman" w:cs="Times New Roman"/>
                <w:sz w:val="28"/>
                <w:szCs w:val="28"/>
              </w:rPr>
              <w:t>0.3278</w:t>
            </w:r>
          </w:p>
        </w:tc>
      </w:tr>
      <w:tr w:rsidR="00BC05A6" w:rsidRPr="007B4DD4" w:rsidTr="00BC05A6">
        <w:tc>
          <w:tcPr>
            <w:tcW w:w="2693" w:type="dxa"/>
          </w:tcPr>
          <w:p w:rsidR="00BC05A6" w:rsidRPr="007B4DD4" w:rsidRDefault="00BC05A6" w:rsidP="00301B2D">
            <w:pPr>
              <w:spacing w:before="120" w:line="360" w:lineRule="auto"/>
              <w:jc w:val="center"/>
              <w:rPr>
                <w:rFonts w:ascii="Times New Roman" w:hAnsi="Times New Roman" w:cs="Times New Roman"/>
                <w:sz w:val="28"/>
                <w:szCs w:val="28"/>
              </w:rPr>
            </w:pPr>
            <w:r w:rsidRPr="007B4DD4">
              <w:rPr>
                <w:rFonts w:ascii="Times New Roman" w:hAnsi="Times New Roman" w:cs="Times New Roman"/>
                <w:sz w:val="28"/>
                <w:szCs w:val="28"/>
              </w:rPr>
              <w:t>310</w:t>
            </w:r>
          </w:p>
        </w:tc>
        <w:tc>
          <w:tcPr>
            <w:tcW w:w="3402" w:type="dxa"/>
          </w:tcPr>
          <w:p w:rsidR="00BC05A6" w:rsidRPr="007B4DD4" w:rsidRDefault="00BC05A6" w:rsidP="00301B2D">
            <w:pPr>
              <w:spacing w:before="120" w:line="360" w:lineRule="auto"/>
              <w:jc w:val="center"/>
              <w:rPr>
                <w:rFonts w:ascii="Times New Roman" w:hAnsi="Times New Roman" w:cs="Times New Roman"/>
                <w:sz w:val="28"/>
                <w:szCs w:val="28"/>
              </w:rPr>
            </w:pPr>
            <w:r w:rsidRPr="007B4DD4">
              <w:rPr>
                <w:rFonts w:ascii="Times New Roman" w:hAnsi="Times New Roman" w:cs="Times New Roman"/>
                <w:sz w:val="28"/>
                <w:szCs w:val="28"/>
              </w:rPr>
              <w:t>0.1864</w:t>
            </w:r>
          </w:p>
        </w:tc>
      </w:tr>
      <w:tr w:rsidR="00BC05A6" w:rsidRPr="007B4DD4" w:rsidTr="00BC05A6">
        <w:tc>
          <w:tcPr>
            <w:tcW w:w="2693" w:type="dxa"/>
          </w:tcPr>
          <w:p w:rsidR="00BC05A6" w:rsidRPr="007B4DD4" w:rsidRDefault="00BC05A6" w:rsidP="00301B2D">
            <w:pPr>
              <w:spacing w:before="120" w:line="360" w:lineRule="auto"/>
              <w:jc w:val="center"/>
              <w:rPr>
                <w:rFonts w:ascii="Times New Roman" w:hAnsi="Times New Roman" w:cs="Times New Roman"/>
                <w:sz w:val="28"/>
                <w:szCs w:val="28"/>
              </w:rPr>
            </w:pPr>
            <w:r w:rsidRPr="007B4DD4">
              <w:rPr>
                <w:rFonts w:ascii="Times New Roman" w:hAnsi="Times New Roman" w:cs="Times New Roman"/>
                <w:sz w:val="28"/>
                <w:szCs w:val="28"/>
              </w:rPr>
              <w:t>315</w:t>
            </w:r>
          </w:p>
        </w:tc>
        <w:tc>
          <w:tcPr>
            <w:tcW w:w="3402" w:type="dxa"/>
          </w:tcPr>
          <w:p w:rsidR="00BC05A6" w:rsidRPr="007B4DD4" w:rsidRDefault="00BC05A6" w:rsidP="00301B2D">
            <w:pPr>
              <w:spacing w:before="120" w:line="360" w:lineRule="auto"/>
              <w:jc w:val="center"/>
              <w:rPr>
                <w:rFonts w:ascii="Times New Roman" w:hAnsi="Times New Roman" w:cs="Times New Roman"/>
                <w:sz w:val="28"/>
                <w:szCs w:val="28"/>
              </w:rPr>
            </w:pPr>
            <w:r w:rsidRPr="007B4DD4">
              <w:rPr>
                <w:rFonts w:ascii="Times New Roman" w:hAnsi="Times New Roman" w:cs="Times New Roman"/>
                <w:sz w:val="28"/>
                <w:szCs w:val="28"/>
              </w:rPr>
              <w:t>0.0839</w:t>
            </w:r>
          </w:p>
        </w:tc>
      </w:tr>
      <w:tr w:rsidR="00BC05A6" w:rsidRPr="007B4DD4" w:rsidTr="00BC05A6">
        <w:tc>
          <w:tcPr>
            <w:tcW w:w="2693" w:type="dxa"/>
          </w:tcPr>
          <w:p w:rsidR="00BC05A6" w:rsidRPr="007B4DD4" w:rsidRDefault="00BC05A6" w:rsidP="00301B2D">
            <w:pPr>
              <w:spacing w:before="120" w:line="360" w:lineRule="auto"/>
              <w:jc w:val="center"/>
              <w:rPr>
                <w:rFonts w:ascii="Times New Roman" w:hAnsi="Times New Roman" w:cs="Times New Roman"/>
                <w:sz w:val="28"/>
                <w:szCs w:val="28"/>
              </w:rPr>
            </w:pPr>
            <w:r w:rsidRPr="007B4DD4">
              <w:rPr>
                <w:rFonts w:ascii="Times New Roman" w:hAnsi="Times New Roman" w:cs="Times New Roman"/>
                <w:sz w:val="28"/>
                <w:szCs w:val="28"/>
              </w:rPr>
              <w:t>320</w:t>
            </w:r>
          </w:p>
        </w:tc>
        <w:tc>
          <w:tcPr>
            <w:tcW w:w="3402" w:type="dxa"/>
          </w:tcPr>
          <w:p w:rsidR="00BC05A6" w:rsidRPr="007B4DD4" w:rsidRDefault="00BC05A6" w:rsidP="00301B2D">
            <w:pPr>
              <w:spacing w:before="120" w:line="360" w:lineRule="auto"/>
              <w:jc w:val="center"/>
              <w:rPr>
                <w:rFonts w:ascii="Times New Roman" w:hAnsi="Times New Roman" w:cs="Times New Roman"/>
                <w:sz w:val="28"/>
                <w:szCs w:val="28"/>
              </w:rPr>
            </w:pPr>
            <w:r w:rsidRPr="007B4DD4">
              <w:rPr>
                <w:rFonts w:ascii="Times New Roman" w:hAnsi="Times New Roman" w:cs="Times New Roman"/>
                <w:sz w:val="28"/>
                <w:szCs w:val="28"/>
              </w:rPr>
              <w:t>0.0180</w:t>
            </w:r>
          </w:p>
        </w:tc>
      </w:tr>
      <w:tr w:rsidR="001E70D3" w:rsidRPr="007B4DD4" w:rsidTr="00BC05A6">
        <w:tc>
          <w:tcPr>
            <w:tcW w:w="2693" w:type="dxa"/>
          </w:tcPr>
          <w:p w:rsidR="001E70D3" w:rsidRPr="007B4DD4" w:rsidRDefault="001E70D3" w:rsidP="00301B2D">
            <w:pPr>
              <w:spacing w:before="120" w:line="360" w:lineRule="auto"/>
              <w:jc w:val="center"/>
              <w:rPr>
                <w:rFonts w:ascii="Times New Roman" w:hAnsi="Times New Roman" w:cs="Times New Roman"/>
                <w:sz w:val="28"/>
                <w:szCs w:val="28"/>
              </w:rPr>
            </w:pPr>
            <w:r w:rsidRPr="007B4DD4">
              <w:rPr>
                <w:rFonts w:ascii="Times New Roman" w:hAnsi="Times New Roman" w:cs="Times New Roman"/>
                <w:sz w:val="28"/>
                <w:szCs w:val="28"/>
              </w:rPr>
              <w:t>Total</w:t>
            </w:r>
          </w:p>
        </w:tc>
        <w:tc>
          <w:tcPr>
            <w:tcW w:w="3402" w:type="dxa"/>
          </w:tcPr>
          <w:p w:rsidR="001E70D3" w:rsidRPr="00733709" w:rsidRDefault="001E70D3" w:rsidP="00301B2D">
            <w:pPr>
              <w:spacing w:before="120" w:line="360" w:lineRule="auto"/>
              <w:jc w:val="center"/>
              <w:rPr>
                <w:rFonts w:ascii="Times New Roman" w:hAnsi="Times New Roman" w:cs="Times New Roman"/>
                <w:b/>
                <w:sz w:val="28"/>
                <w:szCs w:val="28"/>
              </w:rPr>
            </w:pPr>
            <w:r w:rsidRPr="00733709">
              <w:rPr>
                <w:rFonts w:ascii="Times New Roman" w:hAnsi="Times New Roman" w:cs="Times New Roman"/>
                <w:b/>
                <w:sz w:val="28"/>
                <w:szCs w:val="28"/>
              </w:rPr>
              <w:t>1</w:t>
            </w:r>
          </w:p>
        </w:tc>
      </w:tr>
    </w:tbl>
    <w:p w:rsidR="007B76CB" w:rsidRPr="007B4DD4" w:rsidRDefault="007B76CB" w:rsidP="00301B2D">
      <w:pPr>
        <w:spacing w:line="360" w:lineRule="auto"/>
        <w:jc w:val="both"/>
        <w:rPr>
          <w:rFonts w:ascii="Times New Roman" w:hAnsi="Times New Roman" w:cs="Times New Roman"/>
          <w:sz w:val="28"/>
          <w:szCs w:val="28"/>
        </w:rPr>
      </w:pPr>
      <w:bookmarkStart w:id="11" w:name="_Hlk166198363"/>
    </w:p>
    <w:p w:rsidR="00947CD8" w:rsidRPr="007B4DD4" w:rsidRDefault="007B76CB" w:rsidP="00301B2D">
      <w:pPr>
        <w:spacing w:line="360" w:lineRule="auto"/>
        <w:jc w:val="both"/>
        <w:rPr>
          <w:rFonts w:ascii="Times New Roman" w:hAnsi="Times New Roman" w:cs="Times New Roman"/>
          <w:b/>
          <w:sz w:val="28"/>
          <w:szCs w:val="28"/>
        </w:rPr>
      </w:pPr>
      <w:r w:rsidRPr="007B4DD4">
        <w:rPr>
          <w:rFonts w:ascii="Times New Roman" w:hAnsi="Times New Roman" w:cs="Times New Roman"/>
          <w:b/>
          <w:sz w:val="28"/>
          <w:szCs w:val="28"/>
        </w:rPr>
        <w:t>3.7 EVALUATION OF CREAM</w:t>
      </w:r>
    </w:p>
    <w:bookmarkEnd w:id="11"/>
    <w:p w:rsidR="007B76CB" w:rsidRPr="007B4DD4" w:rsidRDefault="007B76CB" w:rsidP="00301B2D">
      <w:pPr>
        <w:spacing w:line="360" w:lineRule="auto"/>
        <w:jc w:val="both"/>
        <w:rPr>
          <w:rFonts w:ascii="Times New Roman" w:hAnsi="Times New Roman" w:cs="Times New Roman"/>
          <w:b/>
          <w:sz w:val="28"/>
          <w:szCs w:val="28"/>
        </w:rPr>
      </w:pPr>
      <w:r w:rsidRPr="007B4DD4">
        <w:rPr>
          <w:rFonts w:ascii="Times New Roman" w:hAnsi="Times New Roman" w:cs="Times New Roman"/>
          <w:b/>
          <w:sz w:val="28"/>
          <w:szCs w:val="28"/>
        </w:rPr>
        <w:t xml:space="preserve">3.7.1 pH of the Cream </w:t>
      </w:r>
    </w:p>
    <w:p w:rsidR="007B76CB" w:rsidRPr="007B4DD4" w:rsidRDefault="007B76CB" w:rsidP="00301B2D">
      <w:pPr>
        <w:spacing w:line="360" w:lineRule="auto"/>
        <w:ind w:firstLine="720"/>
        <w:jc w:val="both"/>
        <w:rPr>
          <w:rFonts w:ascii="Times New Roman" w:hAnsi="Times New Roman" w:cs="Times New Roman"/>
          <w:sz w:val="28"/>
          <w:szCs w:val="28"/>
        </w:rPr>
      </w:pPr>
      <w:r w:rsidRPr="007B4DD4">
        <w:rPr>
          <w:rFonts w:ascii="Times New Roman" w:hAnsi="Times New Roman" w:cs="Times New Roman"/>
          <w:sz w:val="28"/>
          <w:szCs w:val="28"/>
        </w:rPr>
        <w:t xml:space="preserve">The pH meter was calibrated using standard buffer solution. About 0.5g of the cream was weighed and dissolved in 50.0 ml of distilled water and its pH was measured. </w:t>
      </w:r>
    </w:p>
    <w:p w:rsidR="00EF3A6D" w:rsidRPr="00EF3A6D" w:rsidRDefault="007B76CB" w:rsidP="00301B2D">
      <w:pPr>
        <w:spacing w:line="360" w:lineRule="auto"/>
        <w:jc w:val="both"/>
        <w:rPr>
          <w:rFonts w:ascii="Times New Roman" w:hAnsi="Times New Roman" w:cs="Times New Roman"/>
          <w:b/>
        </w:rPr>
      </w:pPr>
      <w:r w:rsidRPr="007B4DD4">
        <w:rPr>
          <w:rFonts w:ascii="Times New Roman" w:hAnsi="Times New Roman" w:cs="Times New Roman"/>
          <w:b/>
          <w:sz w:val="28"/>
          <w:szCs w:val="28"/>
        </w:rPr>
        <w:t xml:space="preserve">3.7.2 </w:t>
      </w:r>
      <w:r w:rsidR="00D56B60" w:rsidRPr="007B4DD4">
        <w:rPr>
          <w:rFonts w:ascii="Times New Roman" w:hAnsi="Times New Roman" w:cs="Times New Roman"/>
          <w:b/>
          <w:sz w:val="28"/>
          <w:szCs w:val="28"/>
        </w:rPr>
        <w:t>Dye test</w:t>
      </w:r>
    </w:p>
    <w:p w:rsidR="007B76CB" w:rsidRPr="007B4DD4" w:rsidRDefault="007069D7" w:rsidP="00301B2D">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D56B60" w:rsidRPr="007B4DD4">
        <w:rPr>
          <w:rFonts w:ascii="Times New Roman" w:hAnsi="Times New Roman" w:cs="Times New Roman"/>
          <w:sz w:val="28"/>
          <w:szCs w:val="28"/>
        </w:rPr>
        <w:t xml:space="preserve">The scarlet red dye is mixed with the cream. Place a drop of the cream on a microscopic slide covers it with a cover slip, and examines it under a microscope. If the disperse globules appear red the ground colourless. The cream is o/w type. </w:t>
      </w:r>
      <w:r w:rsidR="00D56B60" w:rsidRPr="007B4DD4">
        <w:rPr>
          <w:rFonts w:ascii="Times New Roman" w:hAnsi="Times New Roman" w:cs="Times New Roman"/>
          <w:sz w:val="28"/>
          <w:szCs w:val="28"/>
        </w:rPr>
        <w:lastRenderedPageBreak/>
        <w:t>The reverse condition occurs in w/o type cream i.e. the disperse globules appear colourless in the red ground.</w:t>
      </w:r>
    </w:p>
    <w:p w:rsidR="00D56B60" w:rsidRPr="007B4DD4" w:rsidRDefault="007B76CB" w:rsidP="00301B2D">
      <w:pPr>
        <w:spacing w:line="360" w:lineRule="auto"/>
        <w:jc w:val="both"/>
        <w:rPr>
          <w:rFonts w:ascii="Times New Roman" w:hAnsi="Times New Roman" w:cs="Times New Roman"/>
          <w:b/>
          <w:sz w:val="28"/>
          <w:szCs w:val="28"/>
        </w:rPr>
      </w:pPr>
      <w:r w:rsidRPr="007B4DD4">
        <w:rPr>
          <w:rFonts w:ascii="Times New Roman" w:hAnsi="Times New Roman" w:cs="Times New Roman"/>
          <w:b/>
          <w:sz w:val="28"/>
          <w:szCs w:val="28"/>
        </w:rPr>
        <w:t xml:space="preserve">3.7.3 </w:t>
      </w:r>
      <w:r w:rsidR="00D56B60" w:rsidRPr="007B4DD4">
        <w:rPr>
          <w:rFonts w:ascii="Times New Roman" w:hAnsi="Times New Roman" w:cs="Times New Roman"/>
          <w:b/>
          <w:sz w:val="28"/>
          <w:szCs w:val="28"/>
        </w:rPr>
        <w:t>Homogeneity</w:t>
      </w:r>
    </w:p>
    <w:p w:rsidR="00D56B60" w:rsidRPr="007B4DD4" w:rsidRDefault="007069D7" w:rsidP="00301B2D">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D56B60" w:rsidRPr="007B4DD4">
        <w:rPr>
          <w:rFonts w:ascii="Times New Roman" w:hAnsi="Times New Roman" w:cs="Times New Roman"/>
          <w:sz w:val="28"/>
          <w:szCs w:val="28"/>
        </w:rPr>
        <w:t>The formulations were tested for the homogeneity by visual appearance and by touch.</w:t>
      </w:r>
    </w:p>
    <w:p w:rsidR="007B76CB" w:rsidRPr="007B4DD4" w:rsidRDefault="007B76CB" w:rsidP="00301B2D">
      <w:pPr>
        <w:spacing w:line="360" w:lineRule="auto"/>
        <w:jc w:val="both"/>
        <w:rPr>
          <w:rFonts w:ascii="Times New Roman" w:hAnsi="Times New Roman" w:cs="Times New Roman"/>
          <w:sz w:val="28"/>
          <w:szCs w:val="28"/>
        </w:rPr>
      </w:pPr>
      <w:r w:rsidRPr="007B4DD4">
        <w:rPr>
          <w:rFonts w:ascii="Times New Roman" w:hAnsi="Times New Roman" w:cs="Times New Roman"/>
          <w:b/>
          <w:sz w:val="28"/>
          <w:szCs w:val="28"/>
        </w:rPr>
        <w:t>3.7.4 Appearance</w:t>
      </w:r>
    </w:p>
    <w:p w:rsidR="007B76CB" w:rsidRPr="007B4DD4" w:rsidRDefault="007B76CB" w:rsidP="00301B2D">
      <w:pPr>
        <w:spacing w:line="360" w:lineRule="auto"/>
        <w:ind w:firstLine="720"/>
        <w:jc w:val="both"/>
        <w:rPr>
          <w:rFonts w:ascii="Times New Roman" w:hAnsi="Times New Roman" w:cs="Times New Roman"/>
          <w:sz w:val="28"/>
          <w:szCs w:val="28"/>
        </w:rPr>
      </w:pPr>
      <w:r w:rsidRPr="007B4DD4">
        <w:rPr>
          <w:rFonts w:ascii="Times New Roman" w:hAnsi="Times New Roman" w:cs="Times New Roman"/>
          <w:sz w:val="28"/>
          <w:szCs w:val="28"/>
        </w:rPr>
        <w:t xml:space="preserve"> The appearance of the cream was judged by its color, pearlscence and roughness and graded. </w:t>
      </w:r>
    </w:p>
    <w:p w:rsidR="007B76CB" w:rsidRPr="007B4DD4" w:rsidRDefault="00D56B60" w:rsidP="00301B2D">
      <w:pPr>
        <w:spacing w:line="360" w:lineRule="auto"/>
        <w:jc w:val="both"/>
        <w:rPr>
          <w:rFonts w:ascii="Times New Roman" w:hAnsi="Times New Roman" w:cs="Times New Roman"/>
          <w:b/>
          <w:sz w:val="28"/>
          <w:szCs w:val="28"/>
        </w:rPr>
      </w:pPr>
      <w:r w:rsidRPr="007B4DD4">
        <w:rPr>
          <w:rFonts w:ascii="Times New Roman" w:hAnsi="Times New Roman" w:cs="Times New Roman"/>
          <w:b/>
          <w:sz w:val="28"/>
          <w:szCs w:val="28"/>
        </w:rPr>
        <w:t>3.7.5</w:t>
      </w:r>
      <w:r w:rsidR="007B76CB" w:rsidRPr="007B4DD4">
        <w:rPr>
          <w:rFonts w:ascii="Times New Roman" w:hAnsi="Times New Roman" w:cs="Times New Roman"/>
          <w:b/>
          <w:sz w:val="28"/>
          <w:szCs w:val="28"/>
        </w:rPr>
        <w:t xml:space="preserve"> After feel</w:t>
      </w:r>
    </w:p>
    <w:p w:rsidR="007B76CB" w:rsidRPr="007B4DD4" w:rsidRDefault="007B76CB" w:rsidP="00301B2D">
      <w:pPr>
        <w:spacing w:line="360" w:lineRule="auto"/>
        <w:ind w:firstLine="720"/>
        <w:jc w:val="both"/>
        <w:rPr>
          <w:rFonts w:ascii="Times New Roman" w:hAnsi="Times New Roman" w:cs="Times New Roman"/>
          <w:sz w:val="28"/>
          <w:szCs w:val="28"/>
        </w:rPr>
      </w:pPr>
      <w:r w:rsidRPr="007B4DD4">
        <w:rPr>
          <w:rFonts w:ascii="Times New Roman" w:hAnsi="Times New Roman" w:cs="Times New Roman"/>
          <w:sz w:val="28"/>
          <w:szCs w:val="28"/>
        </w:rPr>
        <w:t xml:space="preserve">Emolliency, slipperiness and amount of residue left after the application of fixed amount of cream was checked. </w:t>
      </w:r>
    </w:p>
    <w:p w:rsidR="007B76CB" w:rsidRPr="007B4DD4" w:rsidRDefault="00D56B60" w:rsidP="00301B2D">
      <w:pPr>
        <w:spacing w:line="360" w:lineRule="auto"/>
        <w:jc w:val="both"/>
        <w:rPr>
          <w:rFonts w:ascii="Times New Roman" w:hAnsi="Times New Roman" w:cs="Times New Roman"/>
          <w:b/>
          <w:sz w:val="28"/>
          <w:szCs w:val="28"/>
        </w:rPr>
      </w:pPr>
      <w:r w:rsidRPr="007B4DD4">
        <w:rPr>
          <w:rFonts w:ascii="Times New Roman" w:hAnsi="Times New Roman" w:cs="Times New Roman"/>
          <w:b/>
          <w:sz w:val="28"/>
          <w:szCs w:val="28"/>
        </w:rPr>
        <w:t>3.7.6</w:t>
      </w:r>
      <w:r w:rsidR="007B76CB" w:rsidRPr="007B4DD4">
        <w:rPr>
          <w:rFonts w:ascii="Times New Roman" w:hAnsi="Times New Roman" w:cs="Times New Roman"/>
          <w:b/>
          <w:sz w:val="28"/>
          <w:szCs w:val="28"/>
        </w:rPr>
        <w:t xml:space="preserve"> Type of smear</w:t>
      </w:r>
    </w:p>
    <w:p w:rsidR="007B76CB" w:rsidRPr="007B4DD4" w:rsidRDefault="007B76CB" w:rsidP="00301B2D">
      <w:pPr>
        <w:spacing w:line="360" w:lineRule="auto"/>
        <w:ind w:firstLine="720"/>
        <w:jc w:val="both"/>
        <w:rPr>
          <w:rFonts w:ascii="Times New Roman" w:hAnsi="Times New Roman" w:cs="Times New Roman"/>
          <w:sz w:val="28"/>
          <w:szCs w:val="28"/>
        </w:rPr>
      </w:pPr>
      <w:r w:rsidRPr="007B4DD4">
        <w:rPr>
          <w:rFonts w:ascii="Times New Roman" w:hAnsi="Times New Roman" w:cs="Times New Roman"/>
          <w:sz w:val="28"/>
          <w:szCs w:val="28"/>
        </w:rPr>
        <w:t xml:space="preserve">After application of cream, the type of film or smear formed on the skin were checked. </w:t>
      </w:r>
    </w:p>
    <w:p w:rsidR="007B76CB" w:rsidRPr="007B4DD4" w:rsidRDefault="00D56B60" w:rsidP="00301B2D">
      <w:pPr>
        <w:spacing w:line="360" w:lineRule="auto"/>
        <w:jc w:val="both"/>
        <w:rPr>
          <w:rFonts w:ascii="Times New Roman" w:hAnsi="Times New Roman" w:cs="Times New Roman"/>
          <w:b/>
          <w:sz w:val="28"/>
          <w:szCs w:val="28"/>
        </w:rPr>
      </w:pPr>
      <w:r w:rsidRPr="007B4DD4">
        <w:rPr>
          <w:rFonts w:ascii="Times New Roman" w:hAnsi="Times New Roman" w:cs="Times New Roman"/>
          <w:b/>
          <w:sz w:val="28"/>
          <w:szCs w:val="28"/>
        </w:rPr>
        <w:t>3.7.7</w:t>
      </w:r>
      <w:r w:rsidR="007B76CB" w:rsidRPr="007B4DD4">
        <w:rPr>
          <w:rFonts w:ascii="Times New Roman" w:hAnsi="Times New Roman" w:cs="Times New Roman"/>
          <w:b/>
          <w:sz w:val="28"/>
          <w:szCs w:val="28"/>
        </w:rPr>
        <w:t xml:space="preserve"> Removal</w:t>
      </w:r>
    </w:p>
    <w:p w:rsidR="00695E0C" w:rsidRPr="007B4DD4" w:rsidRDefault="007B76CB" w:rsidP="00301B2D">
      <w:pPr>
        <w:spacing w:line="360" w:lineRule="auto"/>
        <w:ind w:firstLine="720"/>
        <w:jc w:val="both"/>
        <w:rPr>
          <w:rFonts w:ascii="Times New Roman" w:hAnsi="Times New Roman" w:cs="Times New Roman"/>
          <w:sz w:val="28"/>
          <w:szCs w:val="28"/>
        </w:rPr>
      </w:pPr>
      <w:r w:rsidRPr="007B4DD4">
        <w:rPr>
          <w:rFonts w:ascii="Times New Roman" w:hAnsi="Times New Roman" w:cs="Times New Roman"/>
          <w:sz w:val="28"/>
          <w:szCs w:val="28"/>
        </w:rPr>
        <w:t xml:space="preserve">The ease of removal of the cream applied was examined by washing the applied part with tap water. </w:t>
      </w:r>
    </w:p>
    <w:p w:rsidR="00EF3A6D" w:rsidRPr="00EF3A6D" w:rsidRDefault="00D56B60" w:rsidP="00EF3A6D">
      <w:pPr>
        <w:spacing w:line="360" w:lineRule="auto"/>
        <w:rPr>
          <w:rFonts w:ascii="Times New Roman" w:hAnsi="Times New Roman" w:cs="Times New Roman"/>
        </w:rPr>
      </w:pPr>
      <w:r w:rsidRPr="007B4DD4">
        <w:rPr>
          <w:rFonts w:ascii="Times New Roman" w:hAnsi="Times New Roman" w:cs="Times New Roman"/>
          <w:b/>
          <w:sz w:val="28"/>
          <w:szCs w:val="28"/>
        </w:rPr>
        <w:t>3.9.8 Irritancy test</w:t>
      </w:r>
    </w:p>
    <w:p w:rsidR="00D56B60" w:rsidRPr="007B4DD4" w:rsidRDefault="00D56B60" w:rsidP="00301B2D">
      <w:pPr>
        <w:spacing w:line="360" w:lineRule="auto"/>
        <w:ind w:firstLine="720"/>
        <w:jc w:val="both"/>
        <w:rPr>
          <w:rFonts w:ascii="Times New Roman" w:hAnsi="Times New Roman" w:cs="Times New Roman"/>
          <w:sz w:val="28"/>
          <w:szCs w:val="28"/>
        </w:rPr>
      </w:pPr>
      <w:r w:rsidRPr="007B4DD4">
        <w:rPr>
          <w:rFonts w:ascii="Times New Roman" w:hAnsi="Times New Roman" w:cs="Times New Roman"/>
          <w:sz w:val="28"/>
          <w:szCs w:val="28"/>
        </w:rPr>
        <w:t>Mark an area (1sq.cm) on the left hand dorsal surface. The cream was applied to the specified area and time was noted. Irritancy, erythema, edema, was checked if any for regular intervals up to 24 hrs and reported</w:t>
      </w:r>
    </w:p>
    <w:p w:rsidR="00695E0C" w:rsidRPr="007B4DD4" w:rsidRDefault="00D56B60" w:rsidP="00301B2D">
      <w:pPr>
        <w:spacing w:line="360" w:lineRule="auto"/>
        <w:jc w:val="both"/>
        <w:rPr>
          <w:rFonts w:ascii="Times New Roman" w:hAnsi="Times New Roman" w:cs="Times New Roman"/>
          <w:b/>
          <w:sz w:val="28"/>
          <w:szCs w:val="28"/>
        </w:rPr>
      </w:pPr>
      <w:r w:rsidRPr="007B4DD4">
        <w:rPr>
          <w:rFonts w:ascii="Times New Roman" w:hAnsi="Times New Roman" w:cs="Times New Roman"/>
          <w:b/>
          <w:sz w:val="28"/>
          <w:szCs w:val="28"/>
        </w:rPr>
        <w:lastRenderedPageBreak/>
        <w:t>3.7.9</w:t>
      </w:r>
      <w:r w:rsidR="00695E0C" w:rsidRPr="007B4DD4">
        <w:rPr>
          <w:rFonts w:ascii="Times New Roman" w:hAnsi="Times New Roman" w:cs="Times New Roman"/>
          <w:b/>
          <w:sz w:val="28"/>
          <w:szCs w:val="28"/>
        </w:rPr>
        <w:t xml:space="preserve"> Acid value</w:t>
      </w:r>
    </w:p>
    <w:p w:rsidR="00695E0C" w:rsidRPr="007B4DD4" w:rsidRDefault="007B76CB" w:rsidP="00301B2D">
      <w:pPr>
        <w:spacing w:line="360" w:lineRule="auto"/>
        <w:ind w:firstLine="720"/>
        <w:jc w:val="both"/>
        <w:rPr>
          <w:rFonts w:ascii="Times New Roman" w:hAnsi="Times New Roman" w:cs="Times New Roman"/>
          <w:sz w:val="28"/>
          <w:szCs w:val="28"/>
        </w:rPr>
      </w:pPr>
      <w:r w:rsidRPr="007B4DD4">
        <w:rPr>
          <w:rFonts w:ascii="Times New Roman" w:hAnsi="Times New Roman" w:cs="Times New Roman"/>
          <w:sz w:val="28"/>
          <w:szCs w:val="28"/>
        </w:rPr>
        <w:t xml:space="preserve">Take 10 gm of substance dissolved in accurately weighed, in 50 ml mixture of equal volume of alcohol and solvent ether, the flask was connected to reflux condenser and slowly heated, until sample was dissolved completely, to this 1 ml of phenolphthalein added and titrated with 0.1N NaOH, until faintly pink color appears after shaking for 30 seconds. </w:t>
      </w:r>
    </w:p>
    <w:p w:rsidR="00695E0C" w:rsidRPr="007B4DD4" w:rsidRDefault="007B76CB" w:rsidP="00301B2D">
      <w:pPr>
        <w:spacing w:line="360" w:lineRule="auto"/>
        <w:jc w:val="both"/>
        <w:rPr>
          <w:rFonts w:ascii="Times New Roman" w:hAnsi="Times New Roman" w:cs="Times New Roman"/>
          <w:sz w:val="28"/>
          <w:szCs w:val="28"/>
        </w:rPr>
      </w:pPr>
      <w:r w:rsidRPr="007B4DD4">
        <w:rPr>
          <w:rFonts w:ascii="Times New Roman" w:hAnsi="Times New Roman" w:cs="Times New Roman"/>
          <w:sz w:val="28"/>
          <w:szCs w:val="28"/>
        </w:rPr>
        <w:t xml:space="preserve">Acid value = n X 5.61/w </w:t>
      </w:r>
    </w:p>
    <w:p w:rsidR="00695E0C" w:rsidRPr="007B4DD4" w:rsidRDefault="007B76CB" w:rsidP="00301B2D">
      <w:pPr>
        <w:spacing w:line="360" w:lineRule="auto"/>
        <w:jc w:val="both"/>
        <w:rPr>
          <w:rFonts w:ascii="Times New Roman" w:hAnsi="Times New Roman" w:cs="Times New Roman"/>
          <w:sz w:val="28"/>
          <w:szCs w:val="28"/>
        </w:rPr>
      </w:pPr>
      <w:r w:rsidRPr="007B4DD4">
        <w:rPr>
          <w:rFonts w:ascii="Times New Roman" w:hAnsi="Times New Roman" w:cs="Times New Roman"/>
          <w:sz w:val="28"/>
          <w:szCs w:val="28"/>
        </w:rPr>
        <w:t xml:space="preserve">n = the number of ml of NaOH required. </w:t>
      </w:r>
    </w:p>
    <w:p w:rsidR="007B76CB" w:rsidRPr="007B4DD4" w:rsidRDefault="007B76CB" w:rsidP="00301B2D">
      <w:pPr>
        <w:spacing w:line="360" w:lineRule="auto"/>
        <w:jc w:val="both"/>
        <w:rPr>
          <w:rFonts w:ascii="Times New Roman" w:hAnsi="Times New Roman" w:cs="Times New Roman"/>
          <w:sz w:val="28"/>
          <w:szCs w:val="28"/>
        </w:rPr>
      </w:pPr>
      <w:r w:rsidRPr="007B4DD4">
        <w:rPr>
          <w:rFonts w:ascii="Times New Roman" w:hAnsi="Times New Roman" w:cs="Times New Roman"/>
          <w:sz w:val="28"/>
          <w:szCs w:val="28"/>
        </w:rPr>
        <w:t>w = the weigh of substance.</w:t>
      </w:r>
    </w:p>
    <w:p w:rsidR="00695E0C" w:rsidRPr="007B4DD4" w:rsidRDefault="00695E0C" w:rsidP="00301B2D">
      <w:pPr>
        <w:spacing w:line="360" w:lineRule="auto"/>
        <w:jc w:val="both"/>
        <w:rPr>
          <w:rFonts w:ascii="Times New Roman" w:hAnsi="Times New Roman" w:cs="Times New Roman"/>
          <w:b/>
          <w:sz w:val="28"/>
          <w:szCs w:val="28"/>
        </w:rPr>
      </w:pPr>
      <w:r w:rsidRPr="007B4DD4">
        <w:rPr>
          <w:rFonts w:ascii="Times New Roman" w:hAnsi="Times New Roman" w:cs="Times New Roman"/>
          <w:b/>
          <w:sz w:val="28"/>
          <w:szCs w:val="28"/>
        </w:rPr>
        <w:t>3.</w:t>
      </w:r>
      <w:r w:rsidR="00D56B60" w:rsidRPr="007B4DD4">
        <w:rPr>
          <w:rFonts w:ascii="Times New Roman" w:hAnsi="Times New Roman" w:cs="Times New Roman"/>
          <w:b/>
          <w:sz w:val="28"/>
          <w:szCs w:val="28"/>
        </w:rPr>
        <w:t>7.10</w:t>
      </w:r>
      <w:r w:rsidRPr="007B4DD4">
        <w:rPr>
          <w:rFonts w:ascii="Times New Roman" w:hAnsi="Times New Roman" w:cs="Times New Roman"/>
          <w:b/>
          <w:sz w:val="28"/>
          <w:szCs w:val="28"/>
        </w:rPr>
        <w:t xml:space="preserve"> Saponification value</w:t>
      </w:r>
    </w:p>
    <w:p w:rsidR="00695E0C" w:rsidRPr="007B4DD4" w:rsidRDefault="00695E0C" w:rsidP="00301B2D">
      <w:pPr>
        <w:spacing w:line="360" w:lineRule="auto"/>
        <w:ind w:firstLine="720"/>
        <w:jc w:val="both"/>
        <w:rPr>
          <w:rFonts w:ascii="Times New Roman" w:hAnsi="Times New Roman" w:cs="Times New Roman"/>
          <w:sz w:val="28"/>
          <w:szCs w:val="28"/>
        </w:rPr>
      </w:pPr>
      <w:r w:rsidRPr="007B4DD4">
        <w:rPr>
          <w:rFonts w:ascii="Times New Roman" w:hAnsi="Times New Roman" w:cs="Times New Roman"/>
          <w:sz w:val="28"/>
          <w:szCs w:val="28"/>
        </w:rPr>
        <w:t xml:space="preserve">Introduce about 2 gm of substance refluxed with 25 ml of 0.5 N alcoholic KOH for 30 minutes, to this 1 ml of phenolphthalein added and titrated immediately, with 0.5 N HCL. </w:t>
      </w:r>
    </w:p>
    <w:p w:rsidR="00695E0C" w:rsidRPr="007B4DD4" w:rsidRDefault="00695E0C" w:rsidP="00301B2D">
      <w:pPr>
        <w:spacing w:line="360" w:lineRule="auto"/>
        <w:jc w:val="both"/>
        <w:rPr>
          <w:rFonts w:ascii="Times New Roman" w:hAnsi="Times New Roman" w:cs="Times New Roman"/>
          <w:sz w:val="28"/>
          <w:szCs w:val="28"/>
        </w:rPr>
      </w:pPr>
      <w:r w:rsidRPr="007B4DD4">
        <w:rPr>
          <w:rFonts w:ascii="Times New Roman" w:hAnsi="Times New Roman" w:cs="Times New Roman"/>
          <w:sz w:val="28"/>
          <w:szCs w:val="28"/>
        </w:rPr>
        <w:t xml:space="preserve">Saponification value = (b-a) X 28.05/w </w:t>
      </w:r>
    </w:p>
    <w:p w:rsidR="00695E0C" w:rsidRPr="007B4DD4" w:rsidRDefault="00695E0C" w:rsidP="00301B2D">
      <w:pPr>
        <w:spacing w:line="360" w:lineRule="auto"/>
        <w:jc w:val="both"/>
        <w:rPr>
          <w:rFonts w:ascii="Times New Roman" w:hAnsi="Times New Roman" w:cs="Times New Roman"/>
          <w:sz w:val="28"/>
          <w:szCs w:val="28"/>
        </w:rPr>
      </w:pPr>
      <w:r w:rsidRPr="007B4DD4">
        <w:rPr>
          <w:rFonts w:ascii="Times New Roman" w:hAnsi="Times New Roman" w:cs="Times New Roman"/>
          <w:sz w:val="28"/>
          <w:szCs w:val="28"/>
        </w:rPr>
        <w:t xml:space="preserve">The volume in ml of titrant = a </w:t>
      </w:r>
    </w:p>
    <w:p w:rsidR="00695E0C" w:rsidRPr="007B4DD4" w:rsidRDefault="00695E0C" w:rsidP="00301B2D">
      <w:pPr>
        <w:spacing w:line="360" w:lineRule="auto"/>
        <w:jc w:val="both"/>
        <w:rPr>
          <w:rFonts w:ascii="Times New Roman" w:hAnsi="Times New Roman" w:cs="Times New Roman"/>
          <w:sz w:val="28"/>
          <w:szCs w:val="28"/>
        </w:rPr>
      </w:pPr>
      <w:r w:rsidRPr="007B4DD4">
        <w:rPr>
          <w:rFonts w:ascii="Times New Roman" w:hAnsi="Times New Roman" w:cs="Times New Roman"/>
          <w:sz w:val="28"/>
          <w:szCs w:val="28"/>
        </w:rPr>
        <w:t xml:space="preserve">The volume in ml of titrant =b </w:t>
      </w:r>
    </w:p>
    <w:p w:rsidR="00947E38" w:rsidRDefault="00695E0C" w:rsidP="007069D7">
      <w:pPr>
        <w:spacing w:line="360" w:lineRule="auto"/>
        <w:jc w:val="both"/>
        <w:rPr>
          <w:rFonts w:ascii="Times New Roman" w:hAnsi="Times New Roman" w:cs="Times New Roman"/>
          <w:b/>
          <w:sz w:val="28"/>
          <w:szCs w:val="28"/>
        </w:rPr>
      </w:pPr>
      <w:r w:rsidRPr="007B4DD4">
        <w:rPr>
          <w:rFonts w:ascii="Times New Roman" w:hAnsi="Times New Roman" w:cs="Times New Roman"/>
          <w:sz w:val="28"/>
          <w:szCs w:val="28"/>
        </w:rPr>
        <w:t>The weigh of substance in gm = w</w:t>
      </w:r>
    </w:p>
    <w:p w:rsidR="007069D7" w:rsidRDefault="007069D7" w:rsidP="007069D7">
      <w:pPr>
        <w:spacing w:line="360" w:lineRule="auto"/>
        <w:jc w:val="both"/>
        <w:rPr>
          <w:rFonts w:ascii="Times New Roman" w:hAnsi="Times New Roman" w:cs="Times New Roman"/>
          <w:b/>
          <w:sz w:val="28"/>
          <w:szCs w:val="28"/>
        </w:rPr>
      </w:pPr>
    </w:p>
    <w:p w:rsidR="007069D7" w:rsidRDefault="007069D7" w:rsidP="007069D7">
      <w:pPr>
        <w:spacing w:line="360" w:lineRule="auto"/>
        <w:jc w:val="both"/>
        <w:rPr>
          <w:rFonts w:ascii="Times New Roman" w:hAnsi="Times New Roman" w:cs="Times New Roman"/>
          <w:b/>
          <w:sz w:val="28"/>
          <w:szCs w:val="28"/>
        </w:rPr>
      </w:pPr>
    </w:p>
    <w:p w:rsidR="007069D7" w:rsidRPr="007069D7" w:rsidRDefault="007069D7" w:rsidP="007069D7">
      <w:pPr>
        <w:spacing w:line="360" w:lineRule="auto"/>
        <w:jc w:val="both"/>
        <w:rPr>
          <w:rFonts w:ascii="Times New Roman" w:hAnsi="Times New Roman" w:cs="Times New Roman"/>
          <w:b/>
          <w:sz w:val="28"/>
          <w:szCs w:val="28"/>
        </w:rPr>
      </w:pPr>
    </w:p>
    <w:p w:rsidR="00947E38" w:rsidRDefault="00947E38" w:rsidP="009036FE">
      <w:pPr>
        <w:spacing w:line="360" w:lineRule="auto"/>
        <w:jc w:val="center"/>
        <w:rPr>
          <w:rFonts w:ascii="Times New Roman" w:hAnsi="Times New Roman" w:cs="Times New Roman"/>
        </w:rPr>
      </w:pPr>
    </w:p>
    <w:p w:rsidR="00B31116" w:rsidRPr="009036FE" w:rsidRDefault="00B31116" w:rsidP="009036FE">
      <w:pPr>
        <w:spacing w:line="360" w:lineRule="auto"/>
        <w:jc w:val="center"/>
        <w:rPr>
          <w:rFonts w:ascii="Times New Roman" w:hAnsi="Times New Roman" w:cs="Times New Roman"/>
          <w:b/>
          <w:bCs/>
          <w:sz w:val="28"/>
          <w:szCs w:val="28"/>
        </w:rPr>
      </w:pPr>
      <w:r w:rsidRPr="009036FE">
        <w:rPr>
          <w:rFonts w:ascii="Times New Roman" w:hAnsi="Times New Roman" w:cs="Times New Roman"/>
          <w:b/>
          <w:bCs/>
          <w:sz w:val="28"/>
          <w:szCs w:val="28"/>
        </w:rPr>
        <w:lastRenderedPageBreak/>
        <w:t>CHAPTER IV</w:t>
      </w:r>
    </w:p>
    <w:p w:rsidR="00B31116" w:rsidRPr="007B4DD4" w:rsidRDefault="00B31116" w:rsidP="00301B2D">
      <w:pPr>
        <w:spacing w:line="360" w:lineRule="auto"/>
        <w:jc w:val="center"/>
        <w:rPr>
          <w:rFonts w:ascii="Times New Roman" w:hAnsi="Times New Roman" w:cs="Times New Roman"/>
          <w:b/>
          <w:sz w:val="28"/>
          <w:szCs w:val="28"/>
        </w:rPr>
      </w:pPr>
      <w:r w:rsidRPr="007B4DD4">
        <w:rPr>
          <w:rFonts w:ascii="Times New Roman" w:hAnsi="Times New Roman" w:cs="Times New Roman"/>
          <w:b/>
          <w:sz w:val="28"/>
          <w:szCs w:val="28"/>
        </w:rPr>
        <w:t xml:space="preserve">RESULTS AND DISCUSSION </w:t>
      </w:r>
    </w:p>
    <w:p w:rsidR="0019399A" w:rsidRPr="007B4DD4" w:rsidRDefault="0019399A" w:rsidP="00301B2D">
      <w:pPr>
        <w:spacing w:line="360" w:lineRule="auto"/>
        <w:rPr>
          <w:rFonts w:ascii="Times New Roman" w:hAnsi="Times New Roman" w:cs="Times New Roman"/>
          <w:b/>
          <w:bCs/>
          <w:sz w:val="28"/>
          <w:szCs w:val="28"/>
        </w:rPr>
      </w:pPr>
      <w:r w:rsidRPr="007B4DD4">
        <w:rPr>
          <w:rFonts w:ascii="Times New Roman" w:hAnsi="Times New Roman" w:cs="Times New Roman"/>
          <w:b/>
          <w:bCs/>
          <w:sz w:val="28"/>
          <w:szCs w:val="28"/>
        </w:rPr>
        <w:t>4.1 Lignin yield, recovery and purity</w:t>
      </w:r>
    </w:p>
    <w:p w:rsidR="0019399A" w:rsidRPr="007B4DD4" w:rsidRDefault="0019399A" w:rsidP="00301B2D">
      <w:pPr>
        <w:spacing w:line="360" w:lineRule="auto"/>
        <w:ind w:firstLine="720"/>
        <w:jc w:val="both"/>
        <w:rPr>
          <w:rFonts w:ascii="Times New Roman" w:hAnsi="Times New Roman" w:cs="Times New Roman"/>
          <w:sz w:val="28"/>
          <w:szCs w:val="28"/>
        </w:rPr>
      </w:pPr>
      <w:r w:rsidRPr="007B4DD4">
        <w:rPr>
          <w:rFonts w:ascii="Times New Roman" w:hAnsi="Times New Roman" w:cs="Times New Roman"/>
          <w:sz w:val="28"/>
          <w:szCs w:val="28"/>
        </w:rPr>
        <w:t>The performance of the methods for extracting lignin from coconut husk was evaluated in terms of their yield and recovery.</w:t>
      </w:r>
    </w:p>
    <w:p w:rsidR="0019399A" w:rsidRPr="007B4DD4" w:rsidRDefault="0019399A" w:rsidP="00301B2D">
      <w:pPr>
        <w:spacing w:line="360" w:lineRule="auto"/>
        <w:rPr>
          <w:rFonts w:ascii="Times New Roman" w:hAnsi="Times New Roman" w:cs="Times New Roman"/>
          <w:sz w:val="28"/>
          <w:szCs w:val="28"/>
        </w:rPr>
      </w:pPr>
      <w:r w:rsidRPr="007B4DD4">
        <w:rPr>
          <w:rFonts w:ascii="Times New Roman" w:hAnsi="Times New Roman" w:cs="Times New Roman"/>
          <w:sz w:val="28"/>
          <w:szCs w:val="28"/>
        </w:rPr>
        <w:tab/>
      </w:r>
      <w:r w:rsidRPr="007B4DD4">
        <w:rPr>
          <w:rFonts w:ascii="Times New Roman" w:hAnsi="Times New Roman" w:cs="Times New Roman"/>
          <w:b/>
          <w:bCs/>
          <w:sz w:val="28"/>
          <w:szCs w:val="28"/>
        </w:rPr>
        <w:t>Table</w:t>
      </w:r>
      <w:r w:rsidR="009662BF">
        <w:rPr>
          <w:rFonts w:ascii="Times New Roman" w:hAnsi="Times New Roman" w:cs="Times New Roman"/>
          <w:b/>
          <w:bCs/>
          <w:sz w:val="28"/>
          <w:szCs w:val="28"/>
        </w:rPr>
        <w:t>4</w:t>
      </w:r>
      <w:r w:rsidRPr="007B4DD4">
        <w:rPr>
          <w:rFonts w:ascii="Times New Roman" w:hAnsi="Times New Roman" w:cs="Times New Roman"/>
          <w:b/>
          <w:bCs/>
          <w:sz w:val="28"/>
          <w:szCs w:val="28"/>
        </w:rPr>
        <w:t>.1</w:t>
      </w:r>
      <w:r w:rsidR="009662BF">
        <w:rPr>
          <w:rFonts w:ascii="Times New Roman" w:hAnsi="Times New Roman" w:cs="Times New Roman"/>
          <w:b/>
          <w:bCs/>
          <w:sz w:val="28"/>
          <w:szCs w:val="28"/>
        </w:rPr>
        <w:t>:</w:t>
      </w:r>
      <w:r w:rsidR="009662BF">
        <w:rPr>
          <w:rFonts w:ascii="Times New Roman" w:hAnsi="Times New Roman" w:cs="Times New Roman"/>
          <w:sz w:val="28"/>
          <w:szCs w:val="28"/>
        </w:rPr>
        <w:t>Y</w:t>
      </w:r>
      <w:r w:rsidRPr="007B4DD4">
        <w:rPr>
          <w:rFonts w:ascii="Times New Roman" w:hAnsi="Times New Roman" w:cs="Times New Roman"/>
          <w:sz w:val="28"/>
          <w:szCs w:val="28"/>
        </w:rPr>
        <w:t xml:space="preserve">ields and recoveries achieved in the procedures. </w:t>
      </w:r>
    </w:p>
    <w:tbl>
      <w:tblPr>
        <w:tblStyle w:val="TableGrid"/>
        <w:tblW w:w="0" w:type="auto"/>
        <w:tblInd w:w="959" w:type="dxa"/>
        <w:tblLook w:val="04A0"/>
      </w:tblPr>
      <w:tblGrid>
        <w:gridCol w:w="3764"/>
        <w:gridCol w:w="3323"/>
      </w:tblGrid>
      <w:tr w:rsidR="00F420AA" w:rsidRPr="007B4DD4" w:rsidTr="00F420AA">
        <w:trPr>
          <w:trHeight w:val="432"/>
        </w:trPr>
        <w:tc>
          <w:tcPr>
            <w:tcW w:w="3764" w:type="dxa"/>
          </w:tcPr>
          <w:p w:rsidR="00F420AA" w:rsidRPr="007B4DD4" w:rsidRDefault="00F420AA" w:rsidP="00301B2D">
            <w:pPr>
              <w:spacing w:line="360" w:lineRule="auto"/>
              <w:jc w:val="both"/>
              <w:rPr>
                <w:rFonts w:ascii="Times New Roman" w:hAnsi="Times New Roman" w:cs="Times New Roman"/>
                <w:sz w:val="28"/>
                <w:szCs w:val="28"/>
              </w:rPr>
            </w:pPr>
            <w:r w:rsidRPr="007B4DD4">
              <w:rPr>
                <w:rFonts w:ascii="Times New Roman" w:hAnsi="Times New Roman" w:cs="Times New Roman"/>
                <w:b/>
                <w:sz w:val="28"/>
                <w:szCs w:val="28"/>
              </w:rPr>
              <w:t>Method</w:t>
            </w:r>
          </w:p>
        </w:tc>
        <w:tc>
          <w:tcPr>
            <w:tcW w:w="3323" w:type="dxa"/>
          </w:tcPr>
          <w:p w:rsidR="00F420AA" w:rsidRPr="007B4DD4" w:rsidRDefault="00F420AA" w:rsidP="00F420AA">
            <w:pPr>
              <w:spacing w:line="360" w:lineRule="auto"/>
              <w:jc w:val="center"/>
              <w:rPr>
                <w:rFonts w:ascii="Times New Roman" w:hAnsi="Times New Roman" w:cs="Times New Roman"/>
                <w:b/>
                <w:sz w:val="28"/>
                <w:szCs w:val="28"/>
              </w:rPr>
            </w:pPr>
            <w:r w:rsidRPr="007B4DD4">
              <w:rPr>
                <w:rFonts w:ascii="Times New Roman" w:hAnsi="Times New Roman" w:cs="Times New Roman"/>
                <w:b/>
                <w:sz w:val="28"/>
                <w:szCs w:val="28"/>
              </w:rPr>
              <w:t>Yield (%)</w:t>
            </w:r>
          </w:p>
        </w:tc>
      </w:tr>
      <w:tr w:rsidR="00F420AA" w:rsidRPr="007B4DD4" w:rsidTr="00F420AA">
        <w:trPr>
          <w:trHeight w:val="432"/>
        </w:trPr>
        <w:tc>
          <w:tcPr>
            <w:tcW w:w="3764" w:type="dxa"/>
          </w:tcPr>
          <w:p w:rsidR="00F420AA" w:rsidRPr="007B4DD4" w:rsidRDefault="00F420AA" w:rsidP="00301B2D">
            <w:pPr>
              <w:spacing w:line="360" w:lineRule="auto"/>
              <w:jc w:val="both"/>
              <w:rPr>
                <w:rFonts w:ascii="Times New Roman" w:hAnsi="Times New Roman" w:cs="Times New Roman"/>
                <w:b/>
                <w:sz w:val="28"/>
                <w:szCs w:val="28"/>
              </w:rPr>
            </w:pPr>
            <w:r w:rsidRPr="007B4DD4">
              <w:rPr>
                <w:rFonts w:ascii="Times New Roman" w:hAnsi="Times New Roman" w:cs="Times New Roman"/>
                <w:b/>
                <w:sz w:val="28"/>
                <w:szCs w:val="28"/>
              </w:rPr>
              <w:t>Conventional</w:t>
            </w:r>
          </w:p>
        </w:tc>
        <w:tc>
          <w:tcPr>
            <w:tcW w:w="3323" w:type="dxa"/>
          </w:tcPr>
          <w:p w:rsidR="00F420AA" w:rsidRPr="007B4DD4" w:rsidRDefault="00F420AA" w:rsidP="00F420AA">
            <w:pPr>
              <w:spacing w:line="360" w:lineRule="auto"/>
              <w:jc w:val="center"/>
              <w:rPr>
                <w:rFonts w:ascii="Times New Roman" w:hAnsi="Times New Roman" w:cs="Times New Roman"/>
                <w:b/>
                <w:sz w:val="28"/>
                <w:szCs w:val="28"/>
              </w:rPr>
            </w:pPr>
            <w:r>
              <w:rPr>
                <w:rFonts w:ascii="Times New Roman" w:hAnsi="Times New Roman" w:cs="Times New Roman"/>
                <w:b/>
                <w:sz w:val="28"/>
                <w:szCs w:val="28"/>
              </w:rPr>
              <w:t>44.45%</w:t>
            </w:r>
          </w:p>
        </w:tc>
      </w:tr>
      <w:tr w:rsidR="00F420AA" w:rsidRPr="007B4DD4" w:rsidTr="00F420AA">
        <w:trPr>
          <w:trHeight w:val="864"/>
        </w:trPr>
        <w:tc>
          <w:tcPr>
            <w:tcW w:w="3764" w:type="dxa"/>
          </w:tcPr>
          <w:p w:rsidR="00F420AA" w:rsidRPr="007B4DD4" w:rsidRDefault="00F420AA" w:rsidP="00301B2D">
            <w:pPr>
              <w:spacing w:line="360" w:lineRule="auto"/>
              <w:jc w:val="both"/>
              <w:rPr>
                <w:rFonts w:ascii="Times New Roman" w:hAnsi="Times New Roman" w:cs="Times New Roman"/>
                <w:b/>
                <w:sz w:val="28"/>
                <w:szCs w:val="28"/>
              </w:rPr>
            </w:pPr>
            <w:r w:rsidRPr="007B4DD4">
              <w:rPr>
                <w:rFonts w:ascii="Times New Roman" w:hAnsi="Times New Roman" w:cs="Times New Roman"/>
                <w:b/>
                <w:sz w:val="28"/>
                <w:szCs w:val="28"/>
              </w:rPr>
              <w:t>Physiochemical Method</w:t>
            </w:r>
          </w:p>
        </w:tc>
        <w:tc>
          <w:tcPr>
            <w:tcW w:w="3323" w:type="dxa"/>
          </w:tcPr>
          <w:p w:rsidR="00F420AA" w:rsidRPr="007B4DD4" w:rsidRDefault="00F420AA" w:rsidP="00F420AA">
            <w:pPr>
              <w:spacing w:line="360" w:lineRule="auto"/>
              <w:jc w:val="center"/>
              <w:rPr>
                <w:rFonts w:ascii="Times New Roman" w:hAnsi="Times New Roman" w:cs="Times New Roman"/>
                <w:b/>
                <w:sz w:val="28"/>
                <w:szCs w:val="28"/>
              </w:rPr>
            </w:pPr>
            <w:r>
              <w:rPr>
                <w:rFonts w:ascii="Times New Roman" w:hAnsi="Times New Roman" w:cs="Times New Roman"/>
                <w:b/>
                <w:sz w:val="28"/>
                <w:szCs w:val="28"/>
              </w:rPr>
              <w:t>59.68%</w:t>
            </w:r>
          </w:p>
        </w:tc>
      </w:tr>
    </w:tbl>
    <w:p w:rsidR="0019399A" w:rsidRPr="007B4DD4" w:rsidRDefault="0019399A" w:rsidP="00301B2D">
      <w:pPr>
        <w:spacing w:line="360" w:lineRule="auto"/>
        <w:rPr>
          <w:rFonts w:ascii="Times New Roman" w:hAnsi="Times New Roman" w:cs="Times New Roman"/>
          <w:sz w:val="28"/>
          <w:szCs w:val="28"/>
        </w:rPr>
      </w:pPr>
    </w:p>
    <w:p w:rsidR="0019399A" w:rsidRPr="007B4DD4" w:rsidRDefault="0019399A" w:rsidP="00301B2D">
      <w:pPr>
        <w:spacing w:line="360" w:lineRule="auto"/>
        <w:rPr>
          <w:rFonts w:ascii="Times New Roman" w:hAnsi="Times New Roman" w:cs="Times New Roman"/>
          <w:sz w:val="28"/>
          <w:szCs w:val="28"/>
        </w:rPr>
      </w:pPr>
      <w:r w:rsidRPr="007B4DD4">
        <w:rPr>
          <w:rFonts w:ascii="Times New Roman" w:hAnsi="Times New Roman" w:cs="Times New Roman"/>
          <w:sz w:val="28"/>
          <w:szCs w:val="28"/>
        </w:rPr>
        <w:tab/>
        <w:t xml:space="preserve">For Method I, its yield and recovery in both methods were higher than those reported by Malinsky </w:t>
      </w:r>
      <w:r w:rsidR="00B16D48" w:rsidRPr="00B16D48">
        <w:rPr>
          <w:rFonts w:ascii="Times New Roman" w:hAnsi="Times New Roman" w:cs="Times New Roman"/>
          <w:i/>
          <w:sz w:val="28"/>
          <w:szCs w:val="28"/>
        </w:rPr>
        <w:t>et al</w:t>
      </w:r>
      <w:r w:rsidRPr="007B4DD4">
        <w:rPr>
          <w:rFonts w:ascii="Times New Roman" w:hAnsi="Times New Roman" w:cs="Times New Roman"/>
          <w:sz w:val="28"/>
          <w:szCs w:val="28"/>
        </w:rPr>
        <w:t xml:space="preserve"> (2003); Myers and Fox (1994) and Uriyapongson and Rayas Duarte (1994). These results might be due to both the fact that the husk was ground before the alkaline treatment which favored protein release in a shorter soaking stage than those taken up by Radosavljevic </w:t>
      </w:r>
      <w:r w:rsidR="00B16D48" w:rsidRPr="00B16D48">
        <w:rPr>
          <w:rFonts w:ascii="Times New Roman" w:hAnsi="Times New Roman" w:cs="Times New Roman"/>
          <w:i/>
          <w:sz w:val="28"/>
          <w:szCs w:val="28"/>
        </w:rPr>
        <w:t>et al</w:t>
      </w:r>
      <w:r w:rsidRPr="007B4DD4">
        <w:rPr>
          <w:rFonts w:ascii="Times New Roman" w:hAnsi="Times New Roman" w:cs="Times New Roman"/>
          <w:sz w:val="28"/>
          <w:szCs w:val="28"/>
        </w:rPr>
        <w:t xml:space="preserve"> (1998)</w:t>
      </w:r>
    </w:p>
    <w:p w:rsidR="0019399A" w:rsidRPr="007B4DD4" w:rsidRDefault="0019399A" w:rsidP="00301B2D">
      <w:pPr>
        <w:spacing w:line="360" w:lineRule="auto"/>
        <w:rPr>
          <w:rFonts w:ascii="Times New Roman" w:hAnsi="Times New Roman" w:cs="Times New Roman"/>
          <w:sz w:val="28"/>
          <w:szCs w:val="28"/>
        </w:rPr>
      </w:pPr>
      <w:r w:rsidRPr="007B4DD4">
        <w:rPr>
          <w:rFonts w:ascii="Times New Roman" w:hAnsi="Times New Roman" w:cs="Times New Roman"/>
          <w:sz w:val="28"/>
          <w:szCs w:val="28"/>
        </w:rPr>
        <w:t>The lignin content of the coconut husk, in the extractions was: 11.430g/100 g ± 1.3 and ….. g/100 g ± 1.1 respectively.</w:t>
      </w:r>
    </w:p>
    <w:p w:rsidR="0019399A" w:rsidRPr="007069D7" w:rsidRDefault="0019399A" w:rsidP="007069D7">
      <w:pPr>
        <w:spacing w:line="360" w:lineRule="auto"/>
        <w:jc w:val="both"/>
        <w:rPr>
          <w:rFonts w:ascii="Times New Roman" w:hAnsi="Times New Roman" w:cs="Times New Roman"/>
          <w:sz w:val="28"/>
          <w:szCs w:val="28"/>
        </w:rPr>
      </w:pPr>
      <w:r w:rsidRPr="007B4DD4">
        <w:rPr>
          <w:rFonts w:ascii="Times New Roman" w:hAnsi="Times New Roman" w:cs="Times New Roman"/>
          <w:sz w:val="28"/>
          <w:szCs w:val="28"/>
        </w:rPr>
        <w:tab/>
        <w:t>The highest yield and recovery was obtained by treatment microwave assisted extraction (26.80 and 59.86%) respectively. There was no correlation between total lignin and lignin yield. This was because lignin extraction was not 100 per cent efficient in any case.Extraction was said to depend on softness of the root</w:t>
      </w:r>
      <w:r w:rsidR="00BE0C34">
        <w:rPr>
          <w:rFonts w:ascii="Times New Roman" w:hAnsi="Times New Roman" w:cs="Times New Roman"/>
          <w:sz w:val="28"/>
          <w:szCs w:val="28"/>
        </w:rPr>
        <w:t>s on harvests .</w:t>
      </w:r>
      <w:r w:rsidR="00BE0C34" w:rsidRPr="007B4DD4">
        <w:rPr>
          <w:rFonts w:ascii="Times New Roman" w:hAnsi="Times New Roman" w:cs="Times New Roman"/>
          <w:sz w:val="28"/>
          <w:szCs w:val="28"/>
        </w:rPr>
        <w:t xml:space="preserve">According to Rahman </w:t>
      </w:r>
      <w:r w:rsidR="00B16D48" w:rsidRPr="00B16D48">
        <w:rPr>
          <w:rFonts w:ascii="Times New Roman" w:hAnsi="Times New Roman" w:cs="Times New Roman"/>
          <w:i/>
          <w:sz w:val="28"/>
          <w:szCs w:val="28"/>
        </w:rPr>
        <w:t>et al</w:t>
      </w:r>
      <w:r w:rsidR="00BE0C34" w:rsidRPr="007B4DD4">
        <w:rPr>
          <w:rFonts w:ascii="Times New Roman" w:hAnsi="Times New Roman" w:cs="Times New Roman"/>
          <w:sz w:val="28"/>
          <w:szCs w:val="28"/>
        </w:rPr>
        <w:t xml:space="preserve">, (2003), higher lignin content does </w:t>
      </w:r>
      <w:r w:rsidRPr="007B4DD4">
        <w:rPr>
          <w:rFonts w:ascii="Times New Roman" w:hAnsi="Times New Roman" w:cs="Times New Roman"/>
          <w:sz w:val="28"/>
          <w:szCs w:val="28"/>
        </w:rPr>
        <w:lastRenderedPageBreak/>
        <w:t>not necessarily mean higher percent of extractable lignin. So, extractability of the lignin is a more important criterion in the choice of variety for starch extraction rather than starch content and he found that the average lignin recovery was found to be 80.2 per cent and 65.8 per cent in dry and wet seasons respectively.</w:t>
      </w:r>
    </w:p>
    <w:p w:rsidR="00301B2D" w:rsidRPr="007B4DD4" w:rsidRDefault="00301B2D" w:rsidP="00301B2D">
      <w:pPr>
        <w:spacing w:line="360" w:lineRule="auto"/>
        <w:jc w:val="both"/>
        <w:rPr>
          <w:rFonts w:ascii="Times New Roman" w:hAnsi="Times New Roman" w:cs="Times New Roman"/>
          <w:b/>
          <w:bCs/>
          <w:sz w:val="28"/>
          <w:szCs w:val="28"/>
        </w:rPr>
      </w:pPr>
      <w:r w:rsidRPr="007B4DD4">
        <w:rPr>
          <w:rFonts w:ascii="Times New Roman" w:hAnsi="Times New Roman" w:cs="Times New Roman"/>
          <w:b/>
          <w:bCs/>
          <w:sz w:val="28"/>
          <w:szCs w:val="28"/>
        </w:rPr>
        <w:t>4.2 Effect of process Variables in Extraction of Lignin (OVAT)</w:t>
      </w:r>
    </w:p>
    <w:p w:rsidR="00301B2D" w:rsidRDefault="00301B2D" w:rsidP="00301B2D">
      <w:pPr>
        <w:spacing w:line="360" w:lineRule="auto"/>
        <w:jc w:val="both"/>
        <w:rPr>
          <w:rFonts w:ascii="Times New Roman" w:hAnsi="Times New Roman" w:cs="Times New Roman"/>
          <w:b/>
          <w:bCs/>
          <w:color w:val="1F1F1F"/>
          <w:sz w:val="28"/>
          <w:szCs w:val="28"/>
        </w:rPr>
      </w:pPr>
      <w:r w:rsidRPr="007B4DD4">
        <w:rPr>
          <w:rFonts w:ascii="Times New Roman" w:hAnsi="Times New Roman" w:cs="Times New Roman"/>
          <w:b/>
          <w:bCs/>
          <w:sz w:val="28"/>
          <w:szCs w:val="28"/>
        </w:rPr>
        <w:t xml:space="preserve">4.2.1 </w:t>
      </w:r>
      <w:r w:rsidRPr="007B4DD4">
        <w:rPr>
          <w:rFonts w:ascii="Times New Roman" w:hAnsi="Times New Roman" w:cs="Times New Roman"/>
          <w:b/>
          <w:bCs/>
          <w:color w:val="1F1F1F"/>
          <w:sz w:val="28"/>
          <w:szCs w:val="28"/>
        </w:rPr>
        <w:t>Effect of microwave power</w:t>
      </w:r>
      <w:r w:rsidR="00F420AA">
        <w:rPr>
          <w:rFonts w:ascii="Times New Roman" w:hAnsi="Times New Roman" w:cs="Times New Roman"/>
          <w:b/>
          <w:bCs/>
          <w:color w:val="1F1F1F"/>
          <w:sz w:val="28"/>
          <w:szCs w:val="28"/>
        </w:rPr>
        <w:t>:</w:t>
      </w:r>
    </w:p>
    <w:p w:rsidR="00F420AA" w:rsidRDefault="00F420AA" w:rsidP="00301B2D">
      <w:pPr>
        <w:spacing w:line="360" w:lineRule="auto"/>
        <w:jc w:val="both"/>
        <w:rPr>
          <w:rFonts w:ascii="Times New Roman" w:hAnsi="Times New Roman" w:cs="Times New Roman"/>
          <w:color w:val="1F1F1F"/>
          <w:sz w:val="28"/>
          <w:szCs w:val="28"/>
        </w:rPr>
      </w:pPr>
      <w:r w:rsidRPr="007B4DD4">
        <w:rPr>
          <w:rFonts w:ascii="Times New Roman" w:hAnsi="Times New Roman" w:cs="Times New Roman"/>
          <w:b/>
          <w:bCs/>
          <w:noProof/>
          <w:color w:val="1F1F1F"/>
          <w:sz w:val="28"/>
          <w:szCs w:val="28"/>
        </w:rPr>
        <w:drawing>
          <wp:anchor distT="0" distB="0" distL="114300" distR="114300" simplePos="0" relativeHeight="251658752" behindDoc="1" locked="0" layoutInCell="1" allowOverlap="1">
            <wp:simplePos x="0" y="0"/>
            <wp:positionH relativeFrom="column">
              <wp:posOffset>556260</wp:posOffset>
            </wp:positionH>
            <wp:positionV relativeFrom="paragraph">
              <wp:posOffset>1943735</wp:posOffset>
            </wp:positionV>
            <wp:extent cx="4518660" cy="2453640"/>
            <wp:effectExtent l="0" t="0" r="0" b="0"/>
            <wp:wrapTight wrapText="bothSides">
              <wp:wrapPolygon edited="0">
                <wp:start x="0" y="0"/>
                <wp:lineTo x="0" y="21466"/>
                <wp:lineTo x="21491" y="21466"/>
                <wp:lineTo x="21491" y="0"/>
                <wp:lineTo x="0" y="0"/>
              </wp:wrapPolygon>
            </wp:wrapTight>
            <wp:docPr id="10" name="Picture 1">
              <a:extLst xmlns:a="http://schemas.openxmlformats.org/drawingml/2006/main">
                <a:ext uri="{FF2B5EF4-FFF2-40B4-BE49-F238E27FC236}">
                  <a16:creationI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6="http://schemas.microsoft.com/office/drawing/2014/main" id="{095ED46F-4F6D-43F2-AADB-03662551086E}"/>
                </a:ext>
              </a:extLst>
            </wp:docPr>
            <wp:cNvGraphicFramePr/>
            <a:graphic xmlns:a="http://schemas.openxmlformats.org/drawingml/2006/main">
              <a:graphicData uri="http://schemas.openxmlformats.org/drawingml/2006/picture">
                <pic:pic xmlns:pic="http://schemas.openxmlformats.org/drawingml/2006/picture">
                  <pic:nvPicPr>
                    <pic:cNvPr id="7" name="Content Placeholder 9">
                      <a:extLst>
                        <a:ext uri="{FF2B5EF4-FFF2-40B4-BE49-F238E27FC236}">
                          <a16:creationI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6="http://schemas.microsoft.com/office/drawing/2014/main" id="{095ED46F-4F6D-43F2-AADB-03662551086E}"/>
                        </a:ext>
                      </a:extLst>
                    </pic:cNvPr>
                    <pic:cNvPicPr>
                      <a:picLocks noGrp="1" noChangeAspect="1"/>
                    </pic:cNvPicPr>
                  </pic:nvPicPr>
                  <pic:blipFill>
                    <a:blip r:embed="rId16">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bwMode="auto">
                    <a:xfrm>
                      <a:off x="0" y="0"/>
                      <a:ext cx="4518660" cy="2453640"/>
                    </a:xfrm>
                    <a:prstGeom prst="rect">
                      <a:avLst/>
                    </a:prstGeom>
                    <a:noFill/>
                    <a:ln>
                      <a:noFill/>
                    </a:ln>
                  </pic:spPr>
                </pic:pic>
              </a:graphicData>
            </a:graphic>
          </wp:anchor>
        </w:drawing>
      </w:r>
      <w:r w:rsidR="007069D7">
        <w:rPr>
          <w:rFonts w:ascii="Times New Roman" w:hAnsi="Times New Roman" w:cs="Times New Roman"/>
          <w:color w:val="1F1F1F"/>
          <w:sz w:val="28"/>
          <w:szCs w:val="28"/>
        </w:rPr>
        <w:t xml:space="preserve">          </w:t>
      </w:r>
      <w:r w:rsidRPr="00F420AA">
        <w:rPr>
          <w:rFonts w:ascii="Times New Roman" w:hAnsi="Times New Roman" w:cs="Times New Roman"/>
          <w:color w:val="1F1F1F"/>
          <w:sz w:val="28"/>
          <w:szCs w:val="28"/>
        </w:rPr>
        <w:t xml:space="preserve">The effect of microwave power on lignin is significant, influencing its modification, extraction, and degradation processes. High-power microwave irradiation can induce chemical reactions in lignin, altering its molecular structure and properties. This has implications for biomass processing, pulp and paper industries, and lignocellulosic biomass utilization, where microwave-assisted methods offer potential benefits in terms of efficiency and selectivity. </w:t>
      </w:r>
    </w:p>
    <w:p w:rsidR="00F420AA" w:rsidRDefault="00F420AA" w:rsidP="00301B2D">
      <w:pPr>
        <w:spacing w:line="360" w:lineRule="auto"/>
        <w:jc w:val="both"/>
        <w:rPr>
          <w:rFonts w:ascii="Times New Roman" w:hAnsi="Times New Roman" w:cs="Times New Roman"/>
          <w:color w:val="1F1F1F"/>
          <w:sz w:val="28"/>
          <w:szCs w:val="28"/>
        </w:rPr>
      </w:pPr>
    </w:p>
    <w:p w:rsidR="00F420AA" w:rsidRPr="00F420AA" w:rsidRDefault="00F420AA" w:rsidP="00301B2D">
      <w:pPr>
        <w:spacing w:line="360" w:lineRule="auto"/>
        <w:jc w:val="both"/>
        <w:rPr>
          <w:rFonts w:ascii="Times New Roman" w:hAnsi="Times New Roman" w:cs="Times New Roman"/>
          <w:color w:val="1F1F1F"/>
          <w:sz w:val="28"/>
          <w:szCs w:val="28"/>
        </w:rPr>
      </w:pPr>
    </w:p>
    <w:p w:rsidR="007B4DD4" w:rsidRDefault="007B4DD4" w:rsidP="00301B2D">
      <w:pPr>
        <w:spacing w:line="360" w:lineRule="auto"/>
        <w:jc w:val="both"/>
        <w:rPr>
          <w:rFonts w:ascii="Times New Roman" w:hAnsi="Times New Roman" w:cs="Times New Roman"/>
          <w:b/>
          <w:bCs/>
          <w:color w:val="1F1F1F"/>
          <w:sz w:val="28"/>
          <w:szCs w:val="28"/>
        </w:rPr>
      </w:pPr>
    </w:p>
    <w:p w:rsidR="00F420AA" w:rsidRDefault="00F420AA" w:rsidP="00F420AA">
      <w:pPr>
        <w:spacing w:line="360" w:lineRule="auto"/>
        <w:jc w:val="center"/>
        <w:rPr>
          <w:rFonts w:ascii="Times New Roman" w:hAnsi="Times New Roman" w:cs="Times New Roman"/>
          <w:b/>
          <w:bCs/>
          <w:color w:val="1F1F1F"/>
          <w:sz w:val="28"/>
          <w:szCs w:val="28"/>
        </w:rPr>
      </w:pPr>
    </w:p>
    <w:p w:rsidR="00F420AA" w:rsidRDefault="00F420AA" w:rsidP="00F420AA">
      <w:pPr>
        <w:spacing w:line="360" w:lineRule="auto"/>
        <w:jc w:val="center"/>
        <w:rPr>
          <w:rFonts w:ascii="Times New Roman" w:hAnsi="Times New Roman" w:cs="Times New Roman"/>
          <w:b/>
          <w:bCs/>
          <w:color w:val="1F1F1F"/>
          <w:sz w:val="28"/>
          <w:szCs w:val="28"/>
        </w:rPr>
      </w:pPr>
    </w:p>
    <w:p w:rsidR="00F420AA" w:rsidRDefault="00F420AA" w:rsidP="00F420AA">
      <w:pPr>
        <w:spacing w:line="360" w:lineRule="auto"/>
        <w:jc w:val="center"/>
        <w:rPr>
          <w:rFonts w:ascii="Times New Roman" w:hAnsi="Times New Roman" w:cs="Times New Roman"/>
          <w:b/>
          <w:bCs/>
          <w:color w:val="1F1F1F"/>
          <w:sz w:val="28"/>
          <w:szCs w:val="28"/>
        </w:rPr>
      </w:pPr>
    </w:p>
    <w:p w:rsidR="00F420AA" w:rsidRPr="007B4DD4" w:rsidRDefault="00F420AA" w:rsidP="00F420AA">
      <w:pPr>
        <w:spacing w:line="360" w:lineRule="auto"/>
        <w:jc w:val="center"/>
        <w:rPr>
          <w:rFonts w:ascii="Times New Roman" w:hAnsi="Times New Roman" w:cs="Times New Roman"/>
          <w:b/>
          <w:bCs/>
          <w:color w:val="1F1F1F"/>
          <w:sz w:val="28"/>
          <w:szCs w:val="28"/>
        </w:rPr>
      </w:pPr>
      <w:r>
        <w:rPr>
          <w:rFonts w:ascii="Times New Roman" w:hAnsi="Times New Roman" w:cs="Times New Roman"/>
          <w:b/>
          <w:bCs/>
          <w:color w:val="1F1F1F"/>
          <w:sz w:val="28"/>
          <w:szCs w:val="28"/>
        </w:rPr>
        <w:t>Fig 4.2.1 Effect on Microwave power</w:t>
      </w:r>
    </w:p>
    <w:p w:rsidR="00301B2D" w:rsidRDefault="00301B2D" w:rsidP="00301B2D">
      <w:pPr>
        <w:spacing w:line="360" w:lineRule="auto"/>
        <w:jc w:val="both"/>
        <w:rPr>
          <w:rFonts w:ascii="Times New Roman" w:hAnsi="Times New Roman" w:cs="Times New Roman"/>
          <w:b/>
          <w:bCs/>
          <w:color w:val="1F1F1F"/>
          <w:sz w:val="28"/>
          <w:szCs w:val="28"/>
        </w:rPr>
      </w:pPr>
      <w:r w:rsidRPr="007B4DD4">
        <w:rPr>
          <w:rFonts w:ascii="Times New Roman" w:hAnsi="Times New Roman" w:cs="Times New Roman"/>
          <w:b/>
          <w:bCs/>
          <w:color w:val="1F1F1F"/>
          <w:sz w:val="28"/>
          <w:szCs w:val="28"/>
        </w:rPr>
        <w:t>4.2.2 Effect of alkali concentration</w:t>
      </w:r>
      <w:r w:rsidR="00F420AA">
        <w:rPr>
          <w:rFonts w:ascii="Times New Roman" w:hAnsi="Times New Roman" w:cs="Times New Roman"/>
          <w:b/>
          <w:bCs/>
          <w:color w:val="1F1F1F"/>
          <w:sz w:val="28"/>
          <w:szCs w:val="28"/>
        </w:rPr>
        <w:t>:</w:t>
      </w:r>
    </w:p>
    <w:p w:rsidR="00F420AA" w:rsidRDefault="007069D7" w:rsidP="00301B2D">
      <w:pPr>
        <w:spacing w:line="360" w:lineRule="auto"/>
        <w:jc w:val="both"/>
        <w:rPr>
          <w:rFonts w:ascii="Times New Roman" w:hAnsi="Times New Roman" w:cs="Times New Roman"/>
          <w:color w:val="1F1F1F"/>
          <w:sz w:val="28"/>
          <w:szCs w:val="28"/>
        </w:rPr>
      </w:pPr>
      <w:r>
        <w:rPr>
          <w:rFonts w:ascii="Times New Roman" w:hAnsi="Times New Roman" w:cs="Times New Roman"/>
          <w:color w:val="1F1F1F"/>
          <w:sz w:val="28"/>
          <w:szCs w:val="28"/>
        </w:rPr>
        <w:t xml:space="preserve">         </w:t>
      </w:r>
      <w:r w:rsidR="00AC746F">
        <w:rPr>
          <w:rFonts w:ascii="Times New Roman" w:hAnsi="Times New Roman" w:cs="Times New Roman"/>
          <w:color w:val="1F1F1F"/>
          <w:sz w:val="28"/>
          <w:szCs w:val="28"/>
        </w:rPr>
        <w:t xml:space="preserve"> </w:t>
      </w:r>
      <w:r w:rsidR="00F420AA" w:rsidRPr="00F420AA">
        <w:rPr>
          <w:rFonts w:ascii="Times New Roman" w:hAnsi="Times New Roman" w:cs="Times New Roman"/>
          <w:color w:val="1F1F1F"/>
          <w:sz w:val="28"/>
          <w:szCs w:val="28"/>
        </w:rPr>
        <w:t xml:space="preserve">The concentration of alkali has a significant impact on lignin-related processes, particularly in lignocellulosic biomass processing. In delignification </w:t>
      </w:r>
      <w:r w:rsidR="00F420AA" w:rsidRPr="00F420AA">
        <w:rPr>
          <w:rFonts w:ascii="Times New Roman" w:hAnsi="Times New Roman" w:cs="Times New Roman"/>
          <w:color w:val="1F1F1F"/>
          <w:sz w:val="28"/>
          <w:szCs w:val="28"/>
        </w:rPr>
        <w:lastRenderedPageBreak/>
        <w:t>processes, higher alkali concentrations generally result in more efficient lignin removal due to enhanced disruption of lignin-carbohydrate linkages and increased lignin solubilization. However, excessively high alkali concentrations can also lead to the degradation of lignin and cellulose, reducing the overall process efficiency and selectivity. Therefore, optimizing alkali concentration is crucial for achieving desired outcomes in lignin-related processes, balancing the need for efficient lignin removal with the preservation of cellulose integrity and product quality.</w:t>
      </w:r>
    </w:p>
    <w:p w:rsidR="00F420AA" w:rsidRPr="00F420AA" w:rsidRDefault="00F420AA" w:rsidP="00F420AA">
      <w:pPr>
        <w:spacing w:line="360" w:lineRule="auto"/>
        <w:jc w:val="center"/>
        <w:rPr>
          <w:rFonts w:ascii="Times New Roman" w:hAnsi="Times New Roman" w:cs="Times New Roman"/>
          <w:b/>
          <w:bCs/>
          <w:color w:val="1F1F1F"/>
          <w:sz w:val="28"/>
          <w:szCs w:val="28"/>
        </w:rPr>
      </w:pPr>
      <w:r w:rsidRPr="00F420AA">
        <w:rPr>
          <w:rFonts w:ascii="Times New Roman" w:hAnsi="Times New Roman" w:cs="Times New Roman"/>
          <w:b/>
          <w:bCs/>
          <w:noProof/>
          <w:sz w:val="28"/>
          <w:szCs w:val="28"/>
        </w:rPr>
        <w:drawing>
          <wp:inline distT="0" distB="0" distL="0" distR="0">
            <wp:extent cx="4785360" cy="3489960"/>
            <wp:effectExtent l="0" t="0" r="0" b="0"/>
            <wp:docPr id="562138722" name="Picture 9" desc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jpg"/>
                    <pic:cNvPicPr/>
                  </pic:nvPicPr>
                  <pic:blipFill>
                    <a:blip r:embed="rId17" cstate="print"/>
                    <a:stretch>
                      <a:fillRect/>
                    </a:stretch>
                  </pic:blipFill>
                  <pic:spPr>
                    <a:xfrm>
                      <a:off x="0" y="0"/>
                      <a:ext cx="4786589" cy="3490856"/>
                    </a:xfrm>
                    <a:prstGeom prst="rect">
                      <a:avLst/>
                    </a:prstGeom>
                  </pic:spPr>
                </pic:pic>
              </a:graphicData>
            </a:graphic>
          </wp:inline>
        </w:drawing>
      </w:r>
    </w:p>
    <w:p w:rsidR="002E5131" w:rsidRDefault="00F420AA" w:rsidP="00F420AA">
      <w:pPr>
        <w:spacing w:line="360" w:lineRule="auto"/>
        <w:jc w:val="center"/>
        <w:rPr>
          <w:rFonts w:ascii="Times New Roman" w:hAnsi="Times New Roman" w:cs="Times New Roman"/>
          <w:b/>
          <w:bCs/>
          <w:color w:val="1F1F1F"/>
          <w:sz w:val="28"/>
          <w:szCs w:val="28"/>
        </w:rPr>
      </w:pPr>
      <w:r w:rsidRPr="00F420AA">
        <w:rPr>
          <w:rFonts w:ascii="Times New Roman" w:hAnsi="Times New Roman" w:cs="Times New Roman"/>
          <w:b/>
          <w:bCs/>
          <w:color w:val="1F1F1F"/>
          <w:sz w:val="28"/>
          <w:szCs w:val="28"/>
        </w:rPr>
        <w:t>Fig 4.2.2: Effect of Alkali</w:t>
      </w:r>
    </w:p>
    <w:p w:rsidR="002E5131" w:rsidRDefault="002E5131" w:rsidP="00F420AA">
      <w:pPr>
        <w:spacing w:line="360" w:lineRule="auto"/>
        <w:jc w:val="center"/>
        <w:rPr>
          <w:rFonts w:ascii="Times New Roman" w:hAnsi="Times New Roman" w:cs="Times New Roman"/>
          <w:b/>
          <w:bCs/>
          <w:color w:val="1F1F1F"/>
          <w:sz w:val="28"/>
          <w:szCs w:val="28"/>
        </w:rPr>
      </w:pPr>
    </w:p>
    <w:p w:rsidR="007069D7" w:rsidRDefault="007069D7" w:rsidP="00F420AA">
      <w:pPr>
        <w:spacing w:line="360" w:lineRule="auto"/>
        <w:jc w:val="center"/>
        <w:rPr>
          <w:rFonts w:ascii="Times New Roman" w:hAnsi="Times New Roman" w:cs="Times New Roman"/>
          <w:b/>
          <w:bCs/>
          <w:color w:val="1F1F1F"/>
          <w:sz w:val="28"/>
          <w:szCs w:val="28"/>
        </w:rPr>
      </w:pPr>
    </w:p>
    <w:p w:rsidR="007069D7" w:rsidRPr="00F420AA" w:rsidRDefault="007069D7" w:rsidP="00F420AA">
      <w:pPr>
        <w:spacing w:line="360" w:lineRule="auto"/>
        <w:jc w:val="center"/>
        <w:rPr>
          <w:rFonts w:ascii="Times New Roman" w:hAnsi="Times New Roman" w:cs="Times New Roman"/>
          <w:b/>
          <w:bCs/>
          <w:color w:val="1F1F1F"/>
          <w:sz w:val="28"/>
          <w:szCs w:val="28"/>
        </w:rPr>
      </w:pPr>
    </w:p>
    <w:p w:rsidR="009662BF" w:rsidRDefault="009662BF" w:rsidP="00301B2D">
      <w:pPr>
        <w:spacing w:line="360" w:lineRule="auto"/>
        <w:jc w:val="both"/>
        <w:rPr>
          <w:rFonts w:ascii="Times New Roman" w:hAnsi="Times New Roman" w:cs="Times New Roman"/>
          <w:b/>
          <w:bCs/>
          <w:color w:val="1F1F1F"/>
          <w:sz w:val="28"/>
          <w:szCs w:val="28"/>
        </w:rPr>
      </w:pPr>
    </w:p>
    <w:p w:rsidR="00301B2D" w:rsidRDefault="00301B2D" w:rsidP="00301B2D">
      <w:pPr>
        <w:spacing w:line="360" w:lineRule="auto"/>
        <w:jc w:val="both"/>
        <w:rPr>
          <w:rFonts w:ascii="Times New Roman" w:hAnsi="Times New Roman" w:cs="Times New Roman"/>
          <w:b/>
          <w:bCs/>
          <w:color w:val="1F1F1F"/>
          <w:sz w:val="28"/>
          <w:szCs w:val="28"/>
        </w:rPr>
      </w:pPr>
      <w:r w:rsidRPr="007B4DD4">
        <w:rPr>
          <w:rFonts w:ascii="Times New Roman" w:hAnsi="Times New Roman" w:cs="Times New Roman"/>
          <w:b/>
          <w:bCs/>
          <w:color w:val="1F1F1F"/>
          <w:sz w:val="28"/>
          <w:szCs w:val="28"/>
        </w:rPr>
        <w:lastRenderedPageBreak/>
        <w:t>4.2.3 Effect of liquid and solid ratio</w:t>
      </w:r>
      <w:r w:rsidR="00F420AA">
        <w:rPr>
          <w:rFonts w:ascii="Times New Roman" w:hAnsi="Times New Roman" w:cs="Times New Roman"/>
          <w:b/>
          <w:bCs/>
          <w:color w:val="1F1F1F"/>
          <w:sz w:val="28"/>
          <w:szCs w:val="28"/>
        </w:rPr>
        <w:t>:</w:t>
      </w:r>
    </w:p>
    <w:p w:rsidR="00F420AA" w:rsidRPr="007B4DD4" w:rsidRDefault="00F420AA" w:rsidP="00301B2D">
      <w:pPr>
        <w:spacing w:line="360" w:lineRule="auto"/>
        <w:jc w:val="both"/>
        <w:rPr>
          <w:rFonts w:ascii="Times New Roman" w:hAnsi="Times New Roman" w:cs="Times New Roman"/>
          <w:b/>
          <w:bCs/>
          <w:color w:val="1F1F1F"/>
          <w:sz w:val="28"/>
          <w:szCs w:val="28"/>
        </w:rPr>
      </w:pPr>
      <w:r w:rsidRPr="00A76AB7">
        <w:rPr>
          <w:rFonts w:ascii="Times New Roman" w:hAnsi="Times New Roman" w:cs="Times New Roman"/>
          <w:noProof/>
          <w:sz w:val="28"/>
          <w:szCs w:val="28"/>
        </w:rPr>
        <w:drawing>
          <wp:inline distT="0" distB="0" distL="0" distR="0">
            <wp:extent cx="4747260" cy="3164840"/>
            <wp:effectExtent l="0" t="0" r="0" b="0"/>
            <wp:docPr id="9" name="Picture 8" descr="tim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1.jpg"/>
                    <pic:cNvPicPr/>
                  </pic:nvPicPr>
                  <pic:blipFill>
                    <a:blip r:embed="rId18" cstate="print"/>
                    <a:stretch>
                      <a:fillRect/>
                    </a:stretch>
                  </pic:blipFill>
                  <pic:spPr>
                    <a:xfrm>
                      <a:off x="0" y="0"/>
                      <a:ext cx="4747839" cy="3165226"/>
                    </a:xfrm>
                    <a:prstGeom prst="rect">
                      <a:avLst/>
                    </a:prstGeom>
                  </pic:spPr>
                </pic:pic>
              </a:graphicData>
            </a:graphic>
          </wp:inline>
        </w:drawing>
      </w:r>
    </w:p>
    <w:p w:rsidR="002E5131" w:rsidRDefault="002E5131" w:rsidP="00301B2D">
      <w:pPr>
        <w:spacing w:line="360" w:lineRule="auto"/>
        <w:jc w:val="both"/>
        <w:rPr>
          <w:rFonts w:ascii="Times New Roman" w:hAnsi="Times New Roman" w:cs="Times New Roman"/>
          <w:b/>
          <w:bCs/>
          <w:color w:val="1F1F1F"/>
          <w:sz w:val="28"/>
          <w:szCs w:val="28"/>
        </w:rPr>
      </w:pPr>
      <w:r>
        <w:rPr>
          <w:rFonts w:ascii="Times New Roman" w:hAnsi="Times New Roman" w:cs="Times New Roman"/>
          <w:b/>
          <w:bCs/>
          <w:color w:val="1F1F1F"/>
          <w:sz w:val="28"/>
          <w:szCs w:val="28"/>
        </w:rPr>
        <w:t xml:space="preserve">                        Fig 4.2.3 </w:t>
      </w:r>
      <w:r w:rsidRPr="007B4DD4">
        <w:rPr>
          <w:rFonts w:ascii="Times New Roman" w:hAnsi="Times New Roman" w:cs="Times New Roman"/>
          <w:b/>
          <w:bCs/>
          <w:color w:val="1F1F1F"/>
          <w:sz w:val="28"/>
          <w:szCs w:val="28"/>
        </w:rPr>
        <w:t>Effect of liquid and solid ratio</w:t>
      </w:r>
      <w:r>
        <w:rPr>
          <w:rFonts w:ascii="Times New Roman" w:hAnsi="Times New Roman" w:cs="Times New Roman"/>
          <w:b/>
          <w:bCs/>
          <w:color w:val="1F1F1F"/>
          <w:sz w:val="28"/>
          <w:szCs w:val="28"/>
        </w:rPr>
        <w:t>:</w:t>
      </w:r>
    </w:p>
    <w:p w:rsidR="002E5131" w:rsidRDefault="002E5131" w:rsidP="00301B2D">
      <w:pPr>
        <w:spacing w:line="360" w:lineRule="auto"/>
        <w:jc w:val="both"/>
        <w:rPr>
          <w:rFonts w:ascii="Times New Roman" w:hAnsi="Times New Roman" w:cs="Times New Roman"/>
          <w:b/>
          <w:bCs/>
          <w:color w:val="1F1F1F"/>
          <w:sz w:val="28"/>
          <w:szCs w:val="28"/>
        </w:rPr>
      </w:pPr>
    </w:p>
    <w:p w:rsidR="00BE0C34" w:rsidRDefault="00301B2D" w:rsidP="00301B2D">
      <w:pPr>
        <w:spacing w:line="360" w:lineRule="auto"/>
        <w:jc w:val="both"/>
        <w:rPr>
          <w:rFonts w:ascii="Times New Roman" w:hAnsi="Times New Roman" w:cs="Times New Roman"/>
          <w:b/>
          <w:bCs/>
          <w:color w:val="1F1F1F"/>
          <w:sz w:val="28"/>
          <w:szCs w:val="28"/>
        </w:rPr>
      </w:pPr>
      <w:r w:rsidRPr="007B4DD4">
        <w:rPr>
          <w:rFonts w:ascii="Times New Roman" w:hAnsi="Times New Roman" w:cs="Times New Roman"/>
          <w:b/>
          <w:bCs/>
          <w:color w:val="1F1F1F"/>
          <w:sz w:val="28"/>
          <w:szCs w:val="28"/>
        </w:rPr>
        <w:t>4.3 FT-IR Lignin</w:t>
      </w:r>
      <w:r w:rsidR="002E5131">
        <w:rPr>
          <w:rFonts w:ascii="Times New Roman" w:hAnsi="Times New Roman" w:cs="Times New Roman"/>
          <w:b/>
          <w:bCs/>
          <w:color w:val="1F1F1F"/>
          <w:sz w:val="28"/>
          <w:szCs w:val="28"/>
        </w:rPr>
        <w:t>:</w:t>
      </w:r>
    </w:p>
    <w:p w:rsidR="002E5131" w:rsidRPr="002E5131" w:rsidRDefault="002E5131" w:rsidP="00301B2D">
      <w:pPr>
        <w:spacing w:line="360" w:lineRule="auto"/>
        <w:jc w:val="both"/>
        <w:rPr>
          <w:rFonts w:ascii="Times New Roman" w:hAnsi="Times New Roman" w:cs="Times New Roman"/>
          <w:color w:val="1F1F1F"/>
          <w:sz w:val="28"/>
          <w:szCs w:val="28"/>
        </w:rPr>
      </w:pPr>
      <w:r>
        <w:rPr>
          <w:rFonts w:ascii="Times New Roman" w:hAnsi="Times New Roman" w:cs="Times New Roman"/>
          <w:color w:val="1F1F1F"/>
          <w:sz w:val="28"/>
          <w:szCs w:val="28"/>
        </w:rPr>
        <w:tab/>
      </w:r>
      <w:r w:rsidRPr="002E5131">
        <w:rPr>
          <w:rFonts w:ascii="Times New Roman" w:hAnsi="Times New Roman" w:cs="Times New Roman"/>
          <w:color w:val="1F1F1F"/>
          <w:sz w:val="28"/>
          <w:szCs w:val="28"/>
        </w:rPr>
        <w:t xml:space="preserve">Fourier Transform Infrared Spectroscopy (FTIR) is a powerful analytical technique widely employed in the study of lignin due to its ability to provide detailed information about the chemical composition and structure of lignocellulosic materials. When applied to lignin analysis, FTIR spectroscopy reveals characteristic peaks in the spectra, each corresponding to specific functional groups and molecular vibrations within the lignin molecule. These peaks include those associated with aromatic ring stretching, aliphatic C-H stretching, carbonyl stretching, alcohol/OH stretching, and C-O stretching, among others. By analyzing the intensity, position, and shape of these peaks, researchers can gain insights into the lignin structure, composition, and potential modifications. FTIR </w:t>
      </w:r>
      <w:r w:rsidRPr="002E5131">
        <w:rPr>
          <w:rFonts w:ascii="Times New Roman" w:hAnsi="Times New Roman" w:cs="Times New Roman"/>
          <w:color w:val="1F1F1F"/>
          <w:sz w:val="28"/>
          <w:szCs w:val="28"/>
        </w:rPr>
        <w:lastRenderedPageBreak/>
        <w:t>spectroscopy thus serves as a valuable tool in various research fields, including biomass processing, pulping, and lignin valorization, providing essential information for understanding lignin's role and potential applications in sustainable biorefinery processes.</w:t>
      </w:r>
    </w:p>
    <w:p w:rsidR="002E5131" w:rsidRDefault="00957549" w:rsidP="002E5131">
      <w:pPr>
        <w:pStyle w:val="NormalWeb"/>
      </w:pPr>
      <w:r>
        <w:rPr>
          <w:noProof/>
        </w:rPr>
      </w:r>
      <w:r>
        <w:rPr>
          <w:noProof/>
        </w:rPr>
        <w:pict>
          <v:rect id="AutoShape 1" o:spid="_x0000_s1075" style="width:24pt;height:24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type="none"/>
            <w10:anchorlock/>
          </v:rect>
        </w:pict>
      </w:r>
      <w:r w:rsidR="002E5131">
        <w:rPr>
          <w:noProof/>
        </w:rPr>
        <w:drawing>
          <wp:inline distT="0" distB="0" distL="0" distR="0">
            <wp:extent cx="5943600" cy="2326005"/>
            <wp:effectExtent l="0" t="0" r="0" b="0"/>
            <wp:docPr id="195932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943600" cy="2326005"/>
                    </a:xfrm>
                    <a:prstGeom prst="rect">
                      <a:avLst/>
                    </a:prstGeom>
                    <a:noFill/>
                    <a:ln>
                      <a:noFill/>
                    </a:ln>
                  </pic:spPr>
                </pic:pic>
              </a:graphicData>
            </a:graphic>
          </wp:inline>
        </w:drawing>
      </w:r>
    </w:p>
    <w:p w:rsidR="002E5131" w:rsidRDefault="002E5131" w:rsidP="002E5131">
      <w:pPr>
        <w:pStyle w:val="NormalWeb"/>
      </w:pPr>
    </w:p>
    <w:p w:rsidR="002E5131" w:rsidRPr="002E5131" w:rsidRDefault="002E5131" w:rsidP="002E5131">
      <w:pPr>
        <w:pStyle w:val="NormalWeb"/>
        <w:jc w:val="center"/>
        <w:rPr>
          <w:b/>
          <w:bCs/>
        </w:rPr>
      </w:pPr>
      <w:r w:rsidRPr="002E5131">
        <w:rPr>
          <w:b/>
          <w:bCs/>
        </w:rPr>
        <w:t>Fig 4.3.1 FTIR Lignin</w:t>
      </w:r>
    </w:p>
    <w:p w:rsidR="00301B2D" w:rsidRPr="002E5131" w:rsidRDefault="00301B2D" w:rsidP="002E5131">
      <w:pPr>
        <w:pStyle w:val="NormalWeb"/>
      </w:pPr>
      <w:r w:rsidRPr="007B4DD4">
        <w:rPr>
          <w:b/>
          <w:bCs/>
          <w:color w:val="1F1F1F"/>
          <w:sz w:val="28"/>
          <w:szCs w:val="28"/>
        </w:rPr>
        <w:t>4.4 Invitro SPF assay of cream</w:t>
      </w:r>
    </w:p>
    <w:p w:rsidR="00301B2D" w:rsidRPr="007B4DD4" w:rsidRDefault="00301B2D" w:rsidP="00301B2D">
      <w:pPr>
        <w:spacing w:line="360" w:lineRule="auto"/>
        <w:ind w:firstLine="720"/>
        <w:jc w:val="both"/>
        <w:rPr>
          <w:rFonts w:ascii="Times New Roman" w:hAnsi="Times New Roman" w:cs="Times New Roman"/>
          <w:sz w:val="28"/>
          <w:szCs w:val="28"/>
        </w:rPr>
      </w:pPr>
      <w:r w:rsidRPr="007B4DD4">
        <w:rPr>
          <w:rFonts w:ascii="Times New Roman" w:hAnsi="Times New Roman" w:cs="Times New Roman"/>
          <w:sz w:val="28"/>
          <w:szCs w:val="28"/>
        </w:rPr>
        <w:t xml:space="preserve">The absorbance values of formulations F1 to F10 and two marketed sunscreens (Lakme Sunexpert SPF 30 and Lakme Sunexpert SPF 24+) MS 1 and MS 2 were measured using UV spectrophotometer and SPF was calculated (Table 4 and Table 5). The results showed that F6 has highest SPF of 46.06±0.06 which may be attributed to the presence of higher concentration of zinc oxide but had residual slight whiteness left after application over skin, which could be adjusted with further formulation studies for optimization of ZnO amount F10 has an SPF value of 15.71±0.07 (medium protection sunscreen) which is sufficient for protection against sun burn for a period of about 3 h and shows better formulation </w:t>
      </w:r>
      <w:r w:rsidRPr="007B4DD4">
        <w:rPr>
          <w:rFonts w:ascii="Times New Roman" w:hAnsi="Times New Roman" w:cs="Times New Roman"/>
          <w:sz w:val="28"/>
          <w:szCs w:val="28"/>
        </w:rPr>
        <w:lastRenderedPageBreak/>
        <w:t>characteristics. SPF determination of marketed sunscreens by in-vitro method and comparison with its claimed SPF indicated that the method is highly suitable and reliable.</w:t>
      </w:r>
    </w:p>
    <w:p w:rsidR="00301B2D" w:rsidRPr="007B4DD4" w:rsidRDefault="00301B2D" w:rsidP="00301B2D">
      <w:pPr>
        <w:spacing w:line="360" w:lineRule="auto"/>
        <w:jc w:val="both"/>
        <w:rPr>
          <w:rFonts w:ascii="Times New Roman" w:hAnsi="Times New Roman" w:cs="Times New Roman"/>
          <w:b/>
          <w:sz w:val="28"/>
          <w:szCs w:val="28"/>
        </w:rPr>
      </w:pPr>
      <w:r w:rsidRPr="007B4DD4">
        <w:rPr>
          <w:rFonts w:ascii="Times New Roman" w:hAnsi="Times New Roman" w:cs="Times New Roman"/>
          <w:b/>
          <w:sz w:val="28"/>
          <w:szCs w:val="28"/>
        </w:rPr>
        <w:t>4.5 Selection of optimized formulation</w:t>
      </w:r>
    </w:p>
    <w:p w:rsidR="00BE0C34" w:rsidRDefault="00301B2D" w:rsidP="00301B2D">
      <w:pPr>
        <w:spacing w:line="360" w:lineRule="auto"/>
        <w:jc w:val="both"/>
        <w:rPr>
          <w:rFonts w:ascii="Times New Roman" w:hAnsi="Times New Roman" w:cs="Times New Roman"/>
          <w:sz w:val="28"/>
          <w:szCs w:val="28"/>
        </w:rPr>
      </w:pPr>
      <w:r w:rsidRPr="007B4DD4">
        <w:rPr>
          <w:rFonts w:ascii="Times New Roman" w:hAnsi="Times New Roman" w:cs="Times New Roman"/>
          <w:sz w:val="28"/>
          <w:szCs w:val="28"/>
        </w:rPr>
        <w:tab/>
        <w:t>Formulation F1 was having less viscosity and it was interpreted that it needs addition of rheological modifier. F2 produced residual whiteness for more than 15 minutes and needs substantial reduction of concentration of zinc oxide. F3 was unstable indicated by foaming which may be due to addition of cetyl alcohol. F4 was sticky formulation and needs increased amount of emulsifier’s addition. The pH of formulation F5 was basic (pH 8) which may be due to addition of triethanolamine (TEA).</w:t>
      </w:r>
    </w:p>
    <w:p w:rsidR="00E65D64" w:rsidRDefault="00301B2D" w:rsidP="00947E38">
      <w:pPr>
        <w:spacing w:line="360" w:lineRule="auto"/>
        <w:jc w:val="both"/>
        <w:rPr>
          <w:rFonts w:ascii="Times New Roman" w:hAnsi="Times New Roman" w:cs="Times New Roman"/>
          <w:b/>
          <w:bCs/>
          <w:color w:val="1F1F1F"/>
          <w:sz w:val="28"/>
          <w:szCs w:val="28"/>
        </w:rPr>
      </w:pPr>
      <w:r w:rsidRPr="007B4DD4">
        <w:rPr>
          <w:rFonts w:ascii="Times New Roman" w:hAnsi="Times New Roman" w:cs="Times New Roman"/>
          <w:sz w:val="28"/>
          <w:szCs w:val="28"/>
        </w:rPr>
        <w:t>F6 was satisfactory in most aspects except optimization of ZnO and dark pink color. F7, F8, F9 and F10 were considered good formulation but due to higher viscosity and good pourability F10 was selected as optimized formulation than them.</w:t>
      </w:r>
    </w:p>
    <w:p w:rsidR="00947E38" w:rsidRPr="009662BF" w:rsidRDefault="009662BF" w:rsidP="00947E38">
      <w:pPr>
        <w:spacing w:line="360" w:lineRule="auto"/>
        <w:jc w:val="both"/>
        <w:rPr>
          <w:rFonts w:ascii="Times New Roman" w:hAnsi="Times New Roman" w:cs="Times New Roman"/>
          <w:b/>
          <w:bCs/>
          <w:sz w:val="28"/>
          <w:szCs w:val="28"/>
        </w:rPr>
      </w:pPr>
      <w:r w:rsidRPr="009662BF">
        <w:rPr>
          <w:rFonts w:ascii="Times New Roman" w:hAnsi="Times New Roman" w:cs="Times New Roman"/>
          <w:b/>
          <w:bCs/>
          <w:sz w:val="28"/>
          <w:szCs w:val="28"/>
        </w:rPr>
        <w:t>4.6</w:t>
      </w:r>
      <w:r w:rsidR="00947E38" w:rsidRPr="009662BF">
        <w:rPr>
          <w:rFonts w:ascii="Times New Roman" w:hAnsi="Times New Roman" w:cs="Times New Roman"/>
          <w:b/>
          <w:bCs/>
          <w:sz w:val="28"/>
          <w:szCs w:val="28"/>
        </w:rPr>
        <w:t xml:space="preserve"> Physicochemical studies:</w:t>
      </w:r>
    </w:p>
    <w:p w:rsidR="00947CD8" w:rsidRDefault="00947E38" w:rsidP="00301B2D">
      <w:pPr>
        <w:spacing w:line="360" w:lineRule="auto"/>
        <w:jc w:val="both"/>
        <w:rPr>
          <w:rFonts w:ascii="Times New Roman" w:hAnsi="Times New Roman" w:cs="Times New Roman"/>
          <w:sz w:val="28"/>
          <w:szCs w:val="28"/>
        </w:rPr>
      </w:pPr>
      <w:r w:rsidRPr="00947E38">
        <w:rPr>
          <w:rFonts w:ascii="Times New Roman" w:hAnsi="Times New Roman" w:cs="Times New Roman"/>
          <w:sz w:val="28"/>
          <w:szCs w:val="28"/>
        </w:rPr>
        <w:tab/>
        <w:t xml:space="preserve"> The results of physicochemical properties such as color, pH, spreadability and viscosity are summarized in Table 3. The pH of formulations ranges from 6.10 (F6) to 8.34 (F5). The lotion with pH around 6.5 was considered good because it complies with skin pH. The color of formulations was acceptable pink. The viscosity of formulations ranges from 1500 (F1) to 3586 (F10)</w:t>
      </w:r>
    </w:p>
    <w:p w:rsidR="007069D7" w:rsidRDefault="007069D7" w:rsidP="00301B2D">
      <w:pPr>
        <w:spacing w:line="360" w:lineRule="auto"/>
        <w:jc w:val="both"/>
        <w:rPr>
          <w:rFonts w:ascii="Times New Roman" w:hAnsi="Times New Roman" w:cs="Times New Roman"/>
          <w:sz w:val="28"/>
          <w:szCs w:val="28"/>
        </w:rPr>
      </w:pPr>
    </w:p>
    <w:p w:rsidR="007069D7" w:rsidRDefault="007069D7" w:rsidP="00301B2D">
      <w:pPr>
        <w:spacing w:line="360" w:lineRule="auto"/>
        <w:jc w:val="both"/>
        <w:rPr>
          <w:rFonts w:ascii="Times New Roman" w:hAnsi="Times New Roman" w:cs="Times New Roman"/>
          <w:sz w:val="28"/>
          <w:szCs w:val="28"/>
        </w:rPr>
      </w:pPr>
    </w:p>
    <w:p w:rsidR="009662BF" w:rsidRPr="0017200D" w:rsidRDefault="00285F0D" w:rsidP="00301B2D">
      <w:pPr>
        <w:spacing w:line="360" w:lineRule="auto"/>
        <w:jc w:val="both"/>
        <w:rPr>
          <w:rFonts w:ascii="Times New Roman" w:hAnsi="Times New Roman" w:cs="Times New Roman"/>
          <w:b/>
          <w:bCs/>
          <w:color w:val="1F1F1F"/>
          <w:sz w:val="28"/>
          <w:szCs w:val="28"/>
        </w:rPr>
      </w:pPr>
      <w:r>
        <w:rPr>
          <w:rFonts w:ascii="Times New Roman" w:hAnsi="Times New Roman" w:cs="Times New Roman"/>
          <w:b/>
          <w:bCs/>
          <w:color w:val="1F1F1F"/>
          <w:sz w:val="28"/>
          <w:szCs w:val="28"/>
        </w:rPr>
        <w:lastRenderedPageBreak/>
        <w:t>Table</w:t>
      </w:r>
      <w:r w:rsidR="009662BF">
        <w:rPr>
          <w:rFonts w:ascii="Times New Roman" w:hAnsi="Times New Roman" w:cs="Times New Roman"/>
          <w:b/>
          <w:bCs/>
          <w:color w:val="1F1F1F"/>
          <w:sz w:val="28"/>
          <w:szCs w:val="28"/>
        </w:rPr>
        <w:t xml:space="preserve"> 4.2 </w:t>
      </w:r>
      <w:r w:rsidR="009662BF" w:rsidRPr="009662BF">
        <w:rPr>
          <w:rFonts w:ascii="Times New Roman" w:hAnsi="Times New Roman" w:cs="Times New Roman"/>
          <w:b/>
          <w:bCs/>
          <w:sz w:val="28"/>
          <w:szCs w:val="28"/>
        </w:rPr>
        <w:t>Physicochemical studies</w:t>
      </w:r>
      <w:r w:rsidR="008738B1">
        <w:rPr>
          <w:rFonts w:ascii="Times New Roman" w:hAnsi="Times New Roman" w:cs="Times New Roman"/>
          <w:b/>
          <w:bCs/>
          <w:sz w:val="28"/>
          <w:szCs w:val="28"/>
        </w:rPr>
        <w:t>:</w:t>
      </w:r>
    </w:p>
    <w:tbl>
      <w:tblPr>
        <w:tblStyle w:val="TableGrid"/>
        <w:tblW w:w="9464" w:type="dxa"/>
        <w:jc w:val="center"/>
        <w:tblLook w:val="04A0"/>
      </w:tblPr>
      <w:tblGrid>
        <w:gridCol w:w="1260"/>
        <w:gridCol w:w="2135"/>
        <w:gridCol w:w="929"/>
        <w:gridCol w:w="2090"/>
        <w:gridCol w:w="3050"/>
      </w:tblGrid>
      <w:tr w:rsidR="0017200D" w:rsidRPr="0017200D" w:rsidTr="00FF2F52">
        <w:trPr>
          <w:trHeight w:val="276"/>
          <w:jc w:val="center"/>
        </w:trPr>
        <w:tc>
          <w:tcPr>
            <w:tcW w:w="0" w:type="auto"/>
            <w:hideMark/>
          </w:tcPr>
          <w:p w:rsidR="0017200D" w:rsidRPr="0017200D" w:rsidRDefault="0017200D" w:rsidP="0017200D">
            <w:pPr>
              <w:spacing w:line="360" w:lineRule="auto"/>
              <w:jc w:val="center"/>
              <w:rPr>
                <w:rFonts w:ascii="Times New Roman" w:eastAsia="Times New Roman" w:hAnsi="Times New Roman" w:cs="Times New Roman"/>
                <w:b/>
                <w:bCs/>
                <w:color w:val="0D0D0D"/>
                <w:sz w:val="28"/>
                <w:szCs w:val="28"/>
                <w:lang w:val="en-IN" w:eastAsia="en-IN"/>
              </w:rPr>
            </w:pPr>
            <w:r w:rsidRPr="0017200D">
              <w:rPr>
                <w:rFonts w:ascii="Times New Roman" w:eastAsia="Times New Roman" w:hAnsi="Times New Roman" w:cs="Times New Roman"/>
                <w:b/>
                <w:bCs/>
                <w:color w:val="0D0D0D"/>
                <w:sz w:val="28"/>
                <w:szCs w:val="28"/>
                <w:lang w:val="en-IN" w:eastAsia="en-IN"/>
              </w:rPr>
              <w:t>Formula</w:t>
            </w:r>
          </w:p>
        </w:tc>
        <w:tc>
          <w:tcPr>
            <w:tcW w:w="0" w:type="auto"/>
            <w:hideMark/>
          </w:tcPr>
          <w:p w:rsidR="0017200D" w:rsidRPr="0017200D" w:rsidRDefault="0017200D" w:rsidP="0017200D">
            <w:pPr>
              <w:spacing w:line="360" w:lineRule="auto"/>
              <w:jc w:val="center"/>
              <w:rPr>
                <w:rFonts w:ascii="Times New Roman" w:eastAsia="Times New Roman" w:hAnsi="Times New Roman" w:cs="Times New Roman"/>
                <w:b/>
                <w:bCs/>
                <w:color w:val="0D0D0D"/>
                <w:sz w:val="28"/>
                <w:szCs w:val="28"/>
                <w:lang w:val="en-IN" w:eastAsia="en-IN"/>
              </w:rPr>
            </w:pPr>
            <w:r w:rsidRPr="0017200D">
              <w:rPr>
                <w:rFonts w:ascii="Times New Roman" w:eastAsia="Times New Roman" w:hAnsi="Times New Roman" w:cs="Times New Roman"/>
                <w:b/>
                <w:bCs/>
                <w:color w:val="0D0D0D"/>
                <w:sz w:val="28"/>
                <w:szCs w:val="28"/>
                <w:lang w:val="en-IN" w:eastAsia="en-IN"/>
              </w:rPr>
              <w:t xml:space="preserve">Sunscreen </w:t>
            </w:r>
            <w:r w:rsidR="008738B1" w:rsidRPr="0017200D">
              <w:rPr>
                <w:rFonts w:ascii="Times New Roman" w:eastAsia="Times New Roman" w:hAnsi="Times New Roman" w:cs="Times New Roman"/>
                <w:b/>
                <w:bCs/>
                <w:color w:val="0D0D0D"/>
                <w:sz w:val="28"/>
                <w:szCs w:val="28"/>
                <w:lang w:val="en-IN" w:eastAsia="en-IN"/>
              </w:rPr>
              <w:t>Colour</w:t>
            </w:r>
          </w:p>
        </w:tc>
        <w:tc>
          <w:tcPr>
            <w:tcW w:w="0" w:type="auto"/>
            <w:hideMark/>
          </w:tcPr>
          <w:p w:rsidR="0017200D" w:rsidRPr="0017200D" w:rsidRDefault="0017200D" w:rsidP="0017200D">
            <w:pPr>
              <w:spacing w:line="360" w:lineRule="auto"/>
              <w:jc w:val="center"/>
              <w:rPr>
                <w:rFonts w:ascii="Times New Roman" w:eastAsia="Times New Roman" w:hAnsi="Times New Roman" w:cs="Times New Roman"/>
                <w:b/>
                <w:bCs/>
                <w:color w:val="0D0D0D"/>
                <w:sz w:val="28"/>
                <w:szCs w:val="28"/>
                <w:lang w:val="en-IN" w:eastAsia="en-IN"/>
              </w:rPr>
            </w:pPr>
            <w:r w:rsidRPr="0017200D">
              <w:rPr>
                <w:rFonts w:ascii="Times New Roman" w:eastAsia="Times New Roman" w:hAnsi="Times New Roman" w:cs="Times New Roman"/>
                <w:b/>
                <w:bCs/>
                <w:color w:val="0D0D0D"/>
                <w:sz w:val="28"/>
                <w:szCs w:val="28"/>
                <w:lang w:val="en-IN" w:eastAsia="en-IN"/>
              </w:rPr>
              <w:t>pH (±)</w:t>
            </w:r>
          </w:p>
        </w:tc>
        <w:tc>
          <w:tcPr>
            <w:tcW w:w="0" w:type="auto"/>
            <w:hideMark/>
          </w:tcPr>
          <w:p w:rsidR="0017200D" w:rsidRPr="0017200D" w:rsidRDefault="0017200D" w:rsidP="0017200D">
            <w:pPr>
              <w:spacing w:line="360" w:lineRule="auto"/>
              <w:jc w:val="center"/>
              <w:rPr>
                <w:rFonts w:ascii="Times New Roman" w:eastAsia="Times New Roman" w:hAnsi="Times New Roman" w:cs="Times New Roman"/>
                <w:b/>
                <w:bCs/>
                <w:color w:val="0D0D0D"/>
                <w:sz w:val="28"/>
                <w:szCs w:val="28"/>
                <w:lang w:val="en-IN" w:eastAsia="en-IN"/>
              </w:rPr>
            </w:pPr>
            <w:r w:rsidRPr="0017200D">
              <w:rPr>
                <w:rFonts w:ascii="Times New Roman" w:eastAsia="Times New Roman" w:hAnsi="Times New Roman" w:cs="Times New Roman"/>
                <w:b/>
                <w:bCs/>
                <w:color w:val="0D0D0D"/>
                <w:sz w:val="28"/>
                <w:szCs w:val="28"/>
                <w:lang w:val="en-IN" w:eastAsia="en-IN"/>
              </w:rPr>
              <w:t>Viscosity (cps) (±)</w:t>
            </w:r>
          </w:p>
        </w:tc>
        <w:tc>
          <w:tcPr>
            <w:tcW w:w="0" w:type="auto"/>
            <w:hideMark/>
          </w:tcPr>
          <w:p w:rsidR="0017200D" w:rsidRPr="0017200D" w:rsidRDefault="0017200D" w:rsidP="0017200D">
            <w:pPr>
              <w:spacing w:line="360" w:lineRule="auto"/>
              <w:jc w:val="center"/>
              <w:rPr>
                <w:rFonts w:ascii="Times New Roman" w:eastAsia="Times New Roman" w:hAnsi="Times New Roman" w:cs="Times New Roman"/>
                <w:b/>
                <w:bCs/>
                <w:color w:val="0D0D0D"/>
                <w:sz w:val="28"/>
                <w:szCs w:val="28"/>
                <w:lang w:val="en-IN" w:eastAsia="en-IN"/>
              </w:rPr>
            </w:pPr>
            <w:r w:rsidRPr="0017200D">
              <w:rPr>
                <w:rFonts w:ascii="Times New Roman" w:eastAsia="Times New Roman" w:hAnsi="Times New Roman" w:cs="Times New Roman"/>
                <w:b/>
                <w:bCs/>
                <w:color w:val="0D0D0D"/>
                <w:sz w:val="28"/>
                <w:szCs w:val="28"/>
                <w:lang w:val="en-IN" w:eastAsia="en-IN"/>
              </w:rPr>
              <w:t>Spread ability (g.cm/sec) (±)</w:t>
            </w:r>
          </w:p>
        </w:tc>
      </w:tr>
      <w:tr w:rsidR="0017200D" w:rsidRPr="0017200D" w:rsidTr="00FF2F52">
        <w:trPr>
          <w:trHeight w:val="276"/>
          <w:jc w:val="center"/>
        </w:trPr>
        <w:tc>
          <w:tcPr>
            <w:tcW w:w="0" w:type="auto"/>
            <w:hideMark/>
          </w:tcPr>
          <w:p w:rsidR="0017200D" w:rsidRPr="0017200D" w:rsidRDefault="0017200D" w:rsidP="0017200D">
            <w:pPr>
              <w:spacing w:line="360" w:lineRule="auto"/>
              <w:rPr>
                <w:rFonts w:ascii="Times New Roman" w:eastAsia="Times New Roman" w:hAnsi="Times New Roman" w:cs="Times New Roman"/>
                <w:color w:val="0D0D0D"/>
                <w:sz w:val="28"/>
                <w:szCs w:val="28"/>
                <w:lang w:val="en-IN" w:eastAsia="en-IN"/>
              </w:rPr>
            </w:pPr>
            <w:r w:rsidRPr="0017200D">
              <w:rPr>
                <w:rFonts w:ascii="Times New Roman" w:eastAsia="Times New Roman" w:hAnsi="Times New Roman" w:cs="Times New Roman"/>
                <w:color w:val="0D0D0D"/>
                <w:sz w:val="28"/>
                <w:szCs w:val="28"/>
                <w:lang w:val="en-IN" w:eastAsia="en-IN"/>
              </w:rPr>
              <w:t>F1</w:t>
            </w:r>
          </w:p>
        </w:tc>
        <w:tc>
          <w:tcPr>
            <w:tcW w:w="0" w:type="auto"/>
            <w:hideMark/>
          </w:tcPr>
          <w:p w:rsidR="0017200D" w:rsidRPr="0017200D" w:rsidRDefault="0017200D" w:rsidP="0017200D">
            <w:pPr>
              <w:spacing w:line="360" w:lineRule="auto"/>
              <w:rPr>
                <w:rFonts w:ascii="Times New Roman" w:eastAsia="Times New Roman" w:hAnsi="Times New Roman" w:cs="Times New Roman"/>
                <w:color w:val="0D0D0D"/>
                <w:sz w:val="28"/>
                <w:szCs w:val="28"/>
                <w:lang w:val="en-IN" w:eastAsia="en-IN"/>
              </w:rPr>
            </w:pPr>
            <w:r w:rsidRPr="0017200D">
              <w:rPr>
                <w:rFonts w:ascii="Times New Roman" w:eastAsia="Times New Roman" w:hAnsi="Times New Roman" w:cs="Times New Roman"/>
                <w:color w:val="0D0D0D"/>
                <w:sz w:val="28"/>
                <w:szCs w:val="28"/>
                <w:lang w:val="en-IN" w:eastAsia="en-IN"/>
              </w:rPr>
              <w:t>Dark pink</w:t>
            </w:r>
          </w:p>
        </w:tc>
        <w:tc>
          <w:tcPr>
            <w:tcW w:w="0" w:type="auto"/>
            <w:hideMark/>
          </w:tcPr>
          <w:p w:rsidR="0017200D" w:rsidRPr="0017200D" w:rsidRDefault="000D0A71" w:rsidP="0017200D">
            <w:pPr>
              <w:spacing w:line="360" w:lineRule="auto"/>
              <w:rPr>
                <w:rFonts w:ascii="Times New Roman" w:eastAsia="Times New Roman" w:hAnsi="Times New Roman" w:cs="Times New Roman"/>
                <w:color w:val="0D0D0D"/>
                <w:sz w:val="28"/>
                <w:szCs w:val="28"/>
                <w:lang w:val="en-IN" w:eastAsia="en-IN"/>
              </w:rPr>
            </w:pPr>
            <w:r>
              <w:rPr>
                <w:rFonts w:ascii="Times New Roman" w:eastAsia="Times New Roman" w:hAnsi="Times New Roman" w:cs="Times New Roman"/>
                <w:color w:val="0D0D0D"/>
                <w:sz w:val="28"/>
                <w:szCs w:val="28"/>
                <w:lang w:val="en-IN" w:eastAsia="en-IN"/>
              </w:rPr>
              <w:t>6.66</w:t>
            </w:r>
          </w:p>
        </w:tc>
        <w:tc>
          <w:tcPr>
            <w:tcW w:w="0" w:type="auto"/>
            <w:hideMark/>
          </w:tcPr>
          <w:p w:rsidR="0017200D" w:rsidRPr="0017200D" w:rsidRDefault="0017200D" w:rsidP="0017200D">
            <w:pPr>
              <w:spacing w:line="360" w:lineRule="auto"/>
              <w:rPr>
                <w:rFonts w:ascii="Times New Roman" w:eastAsia="Times New Roman" w:hAnsi="Times New Roman" w:cs="Times New Roman"/>
                <w:color w:val="0D0D0D"/>
                <w:sz w:val="28"/>
                <w:szCs w:val="28"/>
                <w:lang w:val="en-IN" w:eastAsia="en-IN"/>
              </w:rPr>
            </w:pPr>
            <w:r w:rsidRPr="0017200D">
              <w:rPr>
                <w:rFonts w:ascii="Times New Roman" w:eastAsia="Times New Roman" w:hAnsi="Times New Roman" w:cs="Times New Roman"/>
                <w:color w:val="0D0D0D"/>
                <w:sz w:val="28"/>
                <w:szCs w:val="28"/>
                <w:lang w:val="en-IN" w:eastAsia="en-IN"/>
              </w:rPr>
              <w:t>1500 ± 12</w:t>
            </w:r>
          </w:p>
        </w:tc>
        <w:tc>
          <w:tcPr>
            <w:tcW w:w="0" w:type="auto"/>
            <w:hideMark/>
          </w:tcPr>
          <w:p w:rsidR="0017200D" w:rsidRPr="0017200D" w:rsidRDefault="0017200D" w:rsidP="0017200D">
            <w:pPr>
              <w:spacing w:line="360" w:lineRule="auto"/>
              <w:rPr>
                <w:rFonts w:ascii="Times New Roman" w:eastAsia="Times New Roman" w:hAnsi="Times New Roman" w:cs="Times New Roman"/>
                <w:color w:val="0D0D0D"/>
                <w:sz w:val="28"/>
                <w:szCs w:val="28"/>
                <w:lang w:val="en-IN" w:eastAsia="en-IN"/>
              </w:rPr>
            </w:pPr>
            <w:r w:rsidRPr="0017200D">
              <w:rPr>
                <w:rFonts w:ascii="Times New Roman" w:eastAsia="Times New Roman" w:hAnsi="Times New Roman" w:cs="Times New Roman"/>
                <w:color w:val="0D0D0D"/>
                <w:sz w:val="28"/>
                <w:szCs w:val="28"/>
                <w:lang w:val="en-IN" w:eastAsia="en-IN"/>
              </w:rPr>
              <w:t>10.56 ± 0.8</w:t>
            </w:r>
          </w:p>
        </w:tc>
      </w:tr>
      <w:tr w:rsidR="0017200D" w:rsidRPr="0017200D" w:rsidTr="00FF2F52">
        <w:trPr>
          <w:trHeight w:val="276"/>
          <w:jc w:val="center"/>
        </w:trPr>
        <w:tc>
          <w:tcPr>
            <w:tcW w:w="0" w:type="auto"/>
            <w:hideMark/>
          </w:tcPr>
          <w:p w:rsidR="0017200D" w:rsidRPr="0017200D" w:rsidRDefault="0017200D" w:rsidP="0017200D">
            <w:pPr>
              <w:spacing w:line="360" w:lineRule="auto"/>
              <w:rPr>
                <w:rFonts w:ascii="Times New Roman" w:eastAsia="Times New Roman" w:hAnsi="Times New Roman" w:cs="Times New Roman"/>
                <w:color w:val="0D0D0D"/>
                <w:sz w:val="28"/>
                <w:szCs w:val="28"/>
                <w:lang w:val="en-IN" w:eastAsia="en-IN"/>
              </w:rPr>
            </w:pPr>
            <w:r w:rsidRPr="0017200D">
              <w:rPr>
                <w:rFonts w:ascii="Times New Roman" w:eastAsia="Times New Roman" w:hAnsi="Times New Roman" w:cs="Times New Roman"/>
                <w:color w:val="0D0D0D"/>
                <w:sz w:val="28"/>
                <w:szCs w:val="28"/>
                <w:lang w:val="en-IN" w:eastAsia="en-IN"/>
              </w:rPr>
              <w:t>F2</w:t>
            </w:r>
          </w:p>
        </w:tc>
        <w:tc>
          <w:tcPr>
            <w:tcW w:w="0" w:type="auto"/>
            <w:hideMark/>
          </w:tcPr>
          <w:p w:rsidR="0017200D" w:rsidRPr="0017200D" w:rsidRDefault="0017200D" w:rsidP="0017200D">
            <w:pPr>
              <w:spacing w:line="360" w:lineRule="auto"/>
              <w:rPr>
                <w:rFonts w:ascii="Times New Roman" w:eastAsia="Times New Roman" w:hAnsi="Times New Roman" w:cs="Times New Roman"/>
                <w:color w:val="0D0D0D"/>
                <w:sz w:val="28"/>
                <w:szCs w:val="28"/>
                <w:lang w:val="en-IN" w:eastAsia="en-IN"/>
              </w:rPr>
            </w:pPr>
            <w:r w:rsidRPr="0017200D">
              <w:rPr>
                <w:rFonts w:ascii="Times New Roman" w:eastAsia="Times New Roman" w:hAnsi="Times New Roman" w:cs="Times New Roman"/>
                <w:color w:val="0D0D0D"/>
                <w:sz w:val="28"/>
                <w:szCs w:val="28"/>
                <w:lang w:val="en-IN" w:eastAsia="en-IN"/>
              </w:rPr>
              <w:t>Pink</w:t>
            </w:r>
          </w:p>
        </w:tc>
        <w:tc>
          <w:tcPr>
            <w:tcW w:w="0" w:type="auto"/>
            <w:hideMark/>
          </w:tcPr>
          <w:p w:rsidR="0017200D" w:rsidRPr="0017200D" w:rsidRDefault="0017200D" w:rsidP="0017200D">
            <w:pPr>
              <w:spacing w:line="360" w:lineRule="auto"/>
              <w:rPr>
                <w:rFonts w:ascii="Times New Roman" w:eastAsia="Times New Roman" w:hAnsi="Times New Roman" w:cs="Times New Roman"/>
                <w:color w:val="0D0D0D"/>
                <w:sz w:val="28"/>
                <w:szCs w:val="28"/>
                <w:lang w:val="en-IN" w:eastAsia="en-IN"/>
              </w:rPr>
            </w:pPr>
            <w:r w:rsidRPr="0017200D">
              <w:rPr>
                <w:rFonts w:ascii="Times New Roman" w:eastAsia="Times New Roman" w:hAnsi="Times New Roman" w:cs="Times New Roman"/>
                <w:color w:val="0D0D0D"/>
                <w:sz w:val="28"/>
                <w:szCs w:val="28"/>
                <w:lang w:val="en-IN" w:eastAsia="en-IN"/>
              </w:rPr>
              <w:t>6.63</w:t>
            </w:r>
          </w:p>
        </w:tc>
        <w:tc>
          <w:tcPr>
            <w:tcW w:w="0" w:type="auto"/>
            <w:hideMark/>
          </w:tcPr>
          <w:p w:rsidR="0017200D" w:rsidRPr="0017200D" w:rsidRDefault="0017200D" w:rsidP="0017200D">
            <w:pPr>
              <w:spacing w:line="360" w:lineRule="auto"/>
              <w:rPr>
                <w:rFonts w:ascii="Times New Roman" w:eastAsia="Times New Roman" w:hAnsi="Times New Roman" w:cs="Times New Roman"/>
                <w:color w:val="0D0D0D"/>
                <w:sz w:val="28"/>
                <w:szCs w:val="28"/>
                <w:lang w:val="en-IN" w:eastAsia="en-IN"/>
              </w:rPr>
            </w:pPr>
            <w:r w:rsidRPr="0017200D">
              <w:rPr>
                <w:rFonts w:ascii="Times New Roman" w:eastAsia="Times New Roman" w:hAnsi="Times New Roman" w:cs="Times New Roman"/>
                <w:color w:val="0D0D0D"/>
                <w:sz w:val="28"/>
                <w:szCs w:val="28"/>
                <w:lang w:val="en-IN" w:eastAsia="en-IN"/>
              </w:rPr>
              <w:t>3467 ± 13</w:t>
            </w:r>
          </w:p>
        </w:tc>
        <w:tc>
          <w:tcPr>
            <w:tcW w:w="0" w:type="auto"/>
            <w:hideMark/>
          </w:tcPr>
          <w:p w:rsidR="0017200D" w:rsidRPr="0017200D" w:rsidRDefault="0017200D" w:rsidP="0017200D">
            <w:pPr>
              <w:spacing w:line="360" w:lineRule="auto"/>
              <w:rPr>
                <w:rFonts w:ascii="Times New Roman" w:eastAsia="Times New Roman" w:hAnsi="Times New Roman" w:cs="Times New Roman"/>
                <w:color w:val="0D0D0D"/>
                <w:sz w:val="28"/>
                <w:szCs w:val="28"/>
                <w:lang w:val="en-IN" w:eastAsia="en-IN"/>
              </w:rPr>
            </w:pPr>
            <w:r w:rsidRPr="0017200D">
              <w:rPr>
                <w:rFonts w:ascii="Times New Roman" w:eastAsia="Times New Roman" w:hAnsi="Times New Roman" w:cs="Times New Roman"/>
                <w:color w:val="0D0D0D"/>
                <w:sz w:val="28"/>
                <w:szCs w:val="28"/>
                <w:lang w:val="en-IN" w:eastAsia="en-IN"/>
              </w:rPr>
              <w:t>29.75 ± 0.9</w:t>
            </w:r>
          </w:p>
        </w:tc>
      </w:tr>
      <w:tr w:rsidR="0017200D" w:rsidRPr="0017200D" w:rsidTr="00FF2F52">
        <w:trPr>
          <w:trHeight w:val="276"/>
          <w:jc w:val="center"/>
        </w:trPr>
        <w:tc>
          <w:tcPr>
            <w:tcW w:w="0" w:type="auto"/>
            <w:hideMark/>
          </w:tcPr>
          <w:p w:rsidR="0017200D" w:rsidRPr="0017200D" w:rsidRDefault="0017200D" w:rsidP="0017200D">
            <w:pPr>
              <w:spacing w:line="360" w:lineRule="auto"/>
              <w:rPr>
                <w:rFonts w:ascii="Times New Roman" w:eastAsia="Times New Roman" w:hAnsi="Times New Roman" w:cs="Times New Roman"/>
                <w:color w:val="0D0D0D"/>
                <w:sz w:val="28"/>
                <w:szCs w:val="28"/>
                <w:lang w:val="en-IN" w:eastAsia="en-IN"/>
              </w:rPr>
            </w:pPr>
            <w:r w:rsidRPr="0017200D">
              <w:rPr>
                <w:rFonts w:ascii="Times New Roman" w:eastAsia="Times New Roman" w:hAnsi="Times New Roman" w:cs="Times New Roman"/>
                <w:color w:val="0D0D0D"/>
                <w:sz w:val="28"/>
                <w:szCs w:val="28"/>
                <w:lang w:val="en-IN" w:eastAsia="en-IN"/>
              </w:rPr>
              <w:t>F3</w:t>
            </w:r>
          </w:p>
        </w:tc>
        <w:tc>
          <w:tcPr>
            <w:tcW w:w="0" w:type="auto"/>
            <w:hideMark/>
          </w:tcPr>
          <w:p w:rsidR="0017200D" w:rsidRPr="0017200D" w:rsidRDefault="0017200D" w:rsidP="0017200D">
            <w:pPr>
              <w:spacing w:line="360" w:lineRule="auto"/>
              <w:rPr>
                <w:rFonts w:ascii="Times New Roman" w:eastAsia="Times New Roman" w:hAnsi="Times New Roman" w:cs="Times New Roman"/>
                <w:color w:val="0D0D0D"/>
                <w:sz w:val="28"/>
                <w:szCs w:val="28"/>
                <w:lang w:val="en-IN" w:eastAsia="en-IN"/>
              </w:rPr>
            </w:pPr>
            <w:r w:rsidRPr="0017200D">
              <w:rPr>
                <w:rFonts w:ascii="Times New Roman" w:eastAsia="Times New Roman" w:hAnsi="Times New Roman" w:cs="Times New Roman"/>
                <w:color w:val="0D0D0D"/>
                <w:sz w:val="28"/>
                <w:szCs w:val="28"/>
                <w:lang w:val="en-IN" w:eastAsia="en-IN"/>
              </w:rPr>
              <w:t>Pink</w:t>
            </w:r>
          </w:p>
        </w:tc>
        <w:tc>
          <w:tcPr>
            <w:tcW w:w="0" w:type="auto"/>
            <w:hideMark/>
          </w:tcPr>
          <w:p w:rsidR="0017200D" w:rsidRPr="0017200D" w:rsidRDefault="0017200D" w:rsidP="0017200D">
            <w:pPr>
              <w:spacing w:line="360" w:lineRule="auto"/>
              <w:rPr>
                <w:rFonts w:ascii="Times New Roman" w:eastAsia="Times New Roman" w:hAnsi="Times New Roman" w:cs="Times New Roman"/>
                <w:color w:val="0D0D0D"/>
                <w:sz w:val="28"/>
                <w:szCs w:val="28"/>
                <w:lang w:val="en-IN" w:eastAsia="en-IN"/>
              </w:rPr>
            </w:pPr>
            <w:r w:rsidRPr="0017200D">
              <w:rPr>
                <w:rFonts w:ascii="Times New Roman" w:eastAsia="Times New Roman" w:hAnsi="Times New Roman" w:cs="Times New Roman"/>
                <w:color w:val="0D0D0D"/>
                <w:sz w:val="28"/>
                <w:szCs w:val="28"/>
                <w:lang w:val="en-IN" w:eastAsia="en-IN"/>
              </w:rPr>
              <w:t>6.66</w:t>
            </w:r>
          </w:p>
        </w:tc>
        <w:tc>
          <w:tcPr>
            <w:tcW w:w="0" w:type="auto"/>
            <w:hideMark/>
          </w:tcPr>
          <w:p w:rsidR="0017200D" w:rsidRPr="0017200D" w:rsidRDefault="0017200D" w:rsidP="0017200D">
            <w:pPr>
              <w:spacing w:line="360" w:lineRule="auto"/>
              <w:rPr>
                <w:rFonts w:ascii="Times New Roman" w:eastAsia="Times New Roman" w:hAnsi="Times New Roman" w:cs="Times New Roman"/>
                <w:color w:val="0D0D0D"/>
                <w:sz w:val="28"/>
                <w:szCs w:val="28"/>
                <w:lang w:val="en-IN" w:eastAsia="en-IN"/>
              </w:rPr>
            </w:pPr>
            <w:r w:rsidRPr="0017200D">
              <w:rPr>
                <w:rFonts w:ascii="Times New Roman" w:eastAsia="Times New Roman" w:hAnsi="Times New Roman" w:cs="Times New Roman"/>
                <w:color w:val="0D0D0D"/>
                <w:sz w:val="28"/>
                <w:szCs w:val="28"/>
                <w:lang w:val="en-IN" w:eastAsia="en-IN"/>
              </w:rPr>
              <w:t>3475 ± 15</w:t>
            </w:r>
          </w:p>
        </w:tc>
        <w:tc>
          <w:tcPr>
            <w:tcW w:w="0" w:type="auto"/>
            <w:hideMark/>
          </w:tcPr>
          <w:p w:rsidR="0017200D" w:rsidRPr="0017200D" w:rsidRDefault="0017200D" w:rsidP="0017200D">
            <w:pPr>
              <w:spacing w:line="360" w:lineRule="auto"/>
              <w:rPr>
                <w:rFonts w:ascii="Times New Roman" w:eastAsia="Times New Roman" w:hAnsi="Times New Roman" w:cs="Times New Roman"/>
                <w:color w:val="0D0D0D"/>
                <w:sz w:val="28"/>
                <w:szCs w:val="28"/>
                <w:lang w:val="en-IN" w:eastAsia="en-IN"/>
              </w:rPr>
            </w:pPr>
            <w:r w:rsidRPr="0017200D">
              <w:rPr>
                <w:rFonts w:ascii="Times New Roman" w:eastAsia="Times New Roman" w:hAnsi="Times New Roman" w:cs="Times New Roman"/>
                <w:color w:val="0D0D0D"/>
                <w:sz w:val="28"/>
                <w:szCs w:val="28"/>
                <w:lang w:val="en-IN" w:eastAsia="en-IN"/>
              </w:rPr>
              <w:t>29.65 ± 0.7</w:t>
            </w:r>
          </w:p>
        </w:tc>
      </w:tr>
      <w:tr w:rsidR="0017200D" w:rsidRPr="0017200D" w:rsidTr="00FF2F52">
        <w:trPr>
          <w:trHeight w:val="287"/>
          <w:jc w:val="center"/>
        </w:trPr>
        <w:tc>
          <w:tcPr>
            <w:tcW w:w="0" w:type="auto"/>
            <w:hideMark/>
          </w:tcPr>
          <w:p w:rsidR="0017200D" w:rsidRPr="0017200D" w:rsidRDefault="0017200D" w:rsidP="0017200D">
            <w:pPr>
              <w:spacing w:line="360" w:lineRule="auto"/>
              <w:rPr>
                <w:rFonts w:ascii="Times New Roman" w:eastAsia="Times New Roman" w:hAnsi="Times New Roman" w:cs="Times New Roman"/>
                <w:color w:val="0D0D0D"/>
                <w:sz w:val="28"/>
                <w:szCs w:val="28"/>
                <w:lang w:val="en-IN" w:eastAsia="en-IN"/>
              </w:rPr>
            </w:pPr>
            <w:r w:rsidRPr="0017200D">
              <w:rPr>
                <w:rFonts w:ascii="Times New Roman" w:eastAsia="Times New Roman" w:hAnsi="Times New Roman" w:cs="Times New Roman"/>
                <w:color w:val="0D0D0D"/>
                <w:sz w:val="28"/>
                <w:szCs w:val="28"/>
                <w:lang w:val="en-IN" w:eastAsia="en-IN"/>
              </w:rPr>
              <w:t>F4</w:t>
            </w:r>
          </w:p>
        </w:tc>
        <w:tc>
          <w:tcPr>
            <w:tcW w:w="0" w:type="auto"/>
            <w:hideMark/>
          </w:tcPr>
          <w:p w:rsidR="0017200D" w:rsidRPr="0017200D" w:rsidRDefault="0017200D" w:rsidP="0017200D">
            <w:pPr>
              <w:spacing w:line="360" w:lineRule="auto"/>
              <w:rPr>
                <w:rFonts w:ascii="Times New Roman" w:eastAsia="Times New Roman" w:hAnsi="Times New Roman" w:cs="Times New Roman"/>
                <w:color w:val="0D0D0D"/>
                <w:sz w:val="28"/>
                <w:szCs w:val="28"/>
                <w:lang w:val="en-IN" w:eastAsia="en-IN"/>
              </w:rPr>
            </w:pPr>
            <w:r w:rsidRPr="0017200D">
              <w:rPr>
                <w:rFonts w:ascii="Times New Roman" w:eastAsia="Times New Roman" w:hAnsi="Times New Roman" w:cs="Times New Roman"/>
                <w:color w:val="0D0D0D"/>
                <w:sz w:val="28"/>
                <w:szCs w:val="28"/>
                <w:lang w:val="en-IN" w:eastAsia="en-IN"/>
              </w:rPr>
              <w:t>Dark Pink</w:t>
            </w:r>
          </w:p>
        </w:tc>
        <w:tc>
          <w:tcPr>
            <w:tcW w:w="0" w:type="auto"/>
            <w:hideMark/>
          </w:tcPr>
          <w:p w:rsidR="0017200D" w:rsidRPr="0017200D" w:rsidRDefault="0017200D" w:rsidP="0017200D">
            <w:pPr>
              <w:spacing w:line="360" w:lineRule="auto"/>
              <w:rPr>
                <w:rFonts w:ascii="Times New Roman" w:eastAsia="Times New Roman" w:hAnsi="Times New Roman" w:cs="Times New Roman"/>
                <w:color w:val="0D0D0D"/>
                <w:sz w:val="28"/>
                <w:szCs w:val="28"/>
                <w:lang w:val="en-IN" w:eastAsia="en-IN"/>
              </w:rPr>
            </w:pPr>
            <w:r w:rsidRPr="0017200D">
              <w:rPr>
                <w:rFonts w:ascii="Times New Roman" w:eastAsia="Times New Roman" w:hAnsi="Times New Roman" w:cs="Times New Roman"/>
                <w:color w:val="0D0D0D"/>
                <w:sz w:val="28"/>
                <w:szCs w:val="28"/>
                <w:lang w:val="en-IN" w:eastAsia="en-IN"/>
              </w:rPr>
              <w:t>6.47</w:t>
            </w:r>
          </w:p>
        </w:tc>
        <w:tc>
          <w:tcPr>
            <w:tcW w:w="0" w:type="auto"/>
            <w:hideMark/>
          </w:tcPr>
          <w:p w:rsidR="0017200D" w:rsidRPr="0017200D" w:rsidRDefault="0017200D" w:rsidP="0017200D">
            <w:pPr>
              <w:spacing w:line="360" w:lineRule="auto"/>
              <w:rPr>
                <w:rFonts w:ascii="Times New Roman" w:eastAsia="Times New Roman" w:hAnsi="Times New Roman" w:cs="Times New Roman"/>
                <w:color w:val="0D0D0D"/>
                <w:sz w:val="28"/>
                <w:szCs w:val="28"/>
                <w:lang w:val="en-IN" w:eastAsia="en-IN"/>
              </w:rPr>
            </w:pPr>
            <w:r w:rsidRPr="0017200D">
              <w:rPr>
                <w:rFonts w:ascii="Times New Roman" w:eastAsia="Times New Roman" w:hAnsi="Times New Roman" w:cs="Times New Roman"/>
                <w:color w:val="0D0D0D"/>
                <w:sz w:val="28"/>
                <w:szCs w:val="28"/>
                <w:lang w:val="en-IN" w:eastAsia="en-IN"/>
              </w:rPr>
              <w:t>1787 ± 16</w:t>
            </w:r>
          </w:p>
        </w:tc>
        <w:tc>
          <w:tcPr>
            <w:tcW w:w="0" w:type="auto"/>
            <w:hideMark/>
          </w:tcPr>
          <w:p w:rsidR="0017200D" w:rsidRPr="0017200D" w:rsidRDefault="0017200D" w:rsidP="0017200D">
            <w:pPr>
              <w:spacing w:line="360" w:lineRule="auto"/>
              <w:rPr>
                <w:rFonts w:ascii="Times New Roman" w:eastAsia="Times New Roman" w:hAnsi="Times New Roman" w:cs="Times New Roman"/>
                <w:color w:val="0D0D0D"/>
                <w:sz w:val="28"/>
                <w:szCs w:val="28"/>
                <w:lang w:val="en-IN" w:eastAsia="en-IN"/>
              </w:rPr>
            </w:pPr>
            <w:r w:rsidRPr="0017200D">
              <w:rPr>
                <w:rFonts w:ascii="Times New Roman" w:eastAsia="Times New Roman" w:hAnsi="Times New Roman" w:cs="Times New Roman"/>
                <w:color w:val="0D0D0D"/>
                <w:sz w:val="28"/>
                <w:szCs w:val="28"/>
                <w:lang w:val="en-IN" w:eastAsia="en-IN"/>
              </w:rPr>
              <w:t>12.76 ± 0.9</w:t>
            </w:r>
          </w:p>
        </w:tc>
      </w:tr>
      <w:tr w:rsidR="0017200D" w:rsidRPr="0017200D" w:rsidTr="00FF2F52">
        <w:trPr>
          <w:trHeight w:val="276"/>
          <w:jc w:val="center"/>
        </w:trPr>
        <w:tc>
          <w:tcPr>
            <w:tcW w:w="0" w:type="auto"/>
            <w:hideMark/>
          </w:tcPr>
          <w:p w:rsidR="0017200D" w:rsidRPr="0017200D" w:rsidRDefault="0017200D" w:rsidP="0017200D">
            <w:pPr>
              <w:spacing w:line="360" w:lineRule="auto"/>
              <w:rPr>
                <w:rFonts w:ascii="Times New Roman" w:eastAsia="Times New Roman" w:hAnsi="Times New Roman" w:cs="Times New Roman"/>
                <w:color w:val="0D0D0D"/>
                <w:sz w:val="28"/>
                <w:szCs w:val="28"/>
                <w:lang w:val="en-IN" w:eastAsia="en-IN"/>
              </w:rPr>
            </w:pPr>
            <w:r w:rsidRPr="0017200D">
              <w:rPr>
                <w:rFonts w:ascii="Times New Roman" w:eastAsia="Times New Roman" w:hAnsi="Times New Roman" w:cs="Times New Roman"/>
                <w:color w:val="0D0D0D"/>
                <w:sz w:val="28"/>
                <w:szCs w:val="28"/>
                <w:lang w:val="en-IN" w:eastAsia="en-IN"/>
              </w:rPr>
              <w:t>F5</w:t>
            </w:r>
          </w:p>
        </w:tc>
        <w:tc>
          <w:tcPr>
            <w:tcW w:w="0" w:type="auto"/>
            <w:hideMark/>
          </w:tcPr>
          <w:p w:rsidR="0017200D" w:rsidRPr="0017200D" w:rsidRDefault="0017200D" w:rsidP="0017200D">
            <w:pPr>
              <w:spacing w:line="360" w:lineRule="auto"/>
              <w:rPr>
                <w:rFonts w:ascii="Times New Roman" w:eastAsia="Times New Roman" w:hAnsi="Times New Roman" w:cs="Times New Roman"/>
                <w:color w:val="0D0D0D"/>
                <w:sz w:val="28"/>
                <w:szCs w:val="28"/>
                <w:lang w:val="en-IN" w:eastAsia="en-IN"/>
              </w:rPr>
            </w:pPr>
            <w:r w:rsidRPr="0017200D">
              <w:rPr>
                <w:rFonts w:ascii="Times New Roman" w:eastAsia="Times New Roman" w:hAnsi="Times New Roman" w:cs="Times New Roman"/>
                <w:color w:val="0D0D0D"/>
                <w:sz w:val="28"/>
                <w:szCs w:val="28"/>
                <w:lang w:val="en-IN" w:eastAsia="en-IN"/>
              </w:rPr>
              <w:t>Dark pink</w:t>
            </w:r>
          </w:p>
        </w:tc>
        <w:tc>
          <w:tcPr>
            <w:tcW w:w="0" w:type="auto"/>
            <w:hideMark/>
          </w:tcPr>
          <w:p w:rsidR="0017200D" w:rsidRPr="0017200D" w:rsidRDefault="0017200D" w:rsidP="0017200D">
            <w:pPr>
              <w:spacing w:line="360" w:lineRule="auto"/>
              <w:rPr>
                <w:rFonts w:ascii="Times New Roman" w:eastAsia="Times New Roman" w:hAnsi="Times New Roman" w:cs="Times New Roman"/>
                <w:color w:val="0D0D0D"/>
                <w:sz w:val="28"/>
                <w:szCs w:val="28"/>
                <w:lang w:val="en-IN" w:eastAsia="en-IN"/>
              </w:rPr>
            </w:pPr>
            <w:r w:rsidRPr="0017200D">
              <w:rPr>
                <w:rFonts w:ascii="Times New Roman" w:eastAsia="Times New Roman" w:hAnsi="Times New Roman" w:cs="Times New Roman"/>
                <w:color w:val="0D0D0D"/>
                <w:sz w:val="28"/>
                <w:szCs w:val="28"/>
                <w:lang w:val="en-IN" w:eastAsia="en-IN"/>
              </w:rPr>
              <w:t>8.34</w:t>
            </w:r>
          </w:p>
        </w:tc>
        <w:tc>
          <w:tcPr>
            <w:tcW w:w="0" w:type="auto"/>
            <w:hideMark/>
          </w:tcPr>
          <w:p w:rsidR="0017200D" w:rsidRPr="0017200D" w:rsidRDefault="0017200D" w:rsidP="0017200D">
            <w:pPr>
              <w:spacing w:line="360" w:lineRule="auto"/>
              <w:rPr>
                <w:rFonts w:ascii="Times New Roman" w:eastAsia="Times New Roman" w:hAnsi="Times New Roman" w:cs="Times New Roman"/>
                <w:color w:val="0D0D0D"/>
                <w:sz w:val="28"/>
                <w:szCs w:val="28"/>
                <w:lang w:val="en-IN" w:eastAsia="en-IN"/>
              </w:rPr>
            </w:pPr>
            <w:r w:rsidRPr="0017200D">
              <w:rPr>
                <w:rFonts w:ascii="Times New Roman" w:eastAsia="Times New Roman" w:hAnsi="Times New Roman" w:cs="Times New Roman"/>
                <w:color w:val="0D0D0D"/>
                <w:sz w:val="28"/>
                <w:szCs w:val="28"/>
                <w:lang w:val="en-IN" w:eastAsia="en-IN"/>
              </w:rPr>
              <w:t>3397 ± 17</w:t>
            </w:r>
          </w:p>
        </w:tc>
        <w:tc>
          <w:tcPr>
            <w:tcW w:w="0" w:type="auto"/>
            <w:hideMark/>
          </w:tcPr>
          <w:p w:rsidR="0017200D" w:rsidRPr="0017200D" w:rsidRDefault="0017200D" w:rsidP="0017200D">
            <w:pPr>
              <w:spacing w:line="360" w:lineRule="auto"/>
              <w:rPr>
                <w:rFonts w:ascii="Times New Roman" w:eastAsia="Times New Roman" w:hAnsi="Times New Roman" w:cs="Times New Roman"/>
                <w:color w:val="0D0D0D"/>
                <w:sz w:val="28"/>
                <w:szCs w:val="28"/>
                <w:lang w:val="en-IN" w:eastAsia="en-IN"/>
              </w:rPr>
            </w:pPr>
            <w:r w:rsidRPr="0017200D">
              <w:rPr>
                <w:rFonts w:ascii="Times New Roman" w:eastAsia="Times New Roman" w:hAnsi="Times New Roman" w:cs="Times New Roman"/>
                <w:color w:val="0D0D0D"/>
                <w:sz w:val="28"/>
                <w:szCs w:val="28"/>
                <w:lang w:val="en-IN" w:eastAsia="en-IN"/>
              </w:rPr>
              <w:t>28.65 ± 0.8</w:t>
            </w:r>
          </w:p>
        </w:tc>
      </w:tr>
      <w:tr w:rsidR="0017200D" w:rsidRPr="0017200D" w:rsidTr="00FF2F52">
        <w:trPr>
          <w:trHeight w:val="276"/>
          <w:jc w:val="center"/>
        </w:trPr>
        <w:tc>
          <w:tcPr>
            <w:tcW w:w="0" w:type="auto"/>
            <w:hideMark/>
          </w:tcPr>
          <w:p w:rsidR="0017200D" w:rsidRPr="0017200D" w:rsidRDefault="0017200D" w:rsidP="0017200D">
            <w:pPr>
              <w:spacing w:line="360" w:lineRule="auto"/>
              <w:rPr>
                <w:rFonts w:ascii="Times New Roman" w:eastAsia="Times New Roman" w:hAnsi="Times New Roman" w:cs="Times New Roman"/>
                <w:color w:val="0D0D0D"/>
                <w:sz w:val="28"/>
                <w:szCs w:val="28"/>
                <w:lang w:val="en-IN" w:eastAsia="en-IN"/>
              </w:rPr>
            </w:pPr>
            <w:r w:rsidRPr="0017200D">
              <w:rPr>
                <w:rFonts w:ascii="Times New Roman" w:eastAsia="Times New Roman" w:hAnsi="Times New Roman" w:cs="Times New Roman"/>
                <w:color w:val="0D0D0D"/>
                <w:sz w:val="28"/>
                <w:szCs w:val="28"/>
                <w:lang w:val="en-IN" w:eastAsia="en-IN"/>
              </w:rPr>
              <w:t>F6</w:t>
            </w:r>
          </w:p>
        </w:tc>
        <w:tc>
          <w:tcPr>
            <w:tcW w:w="0" w:type="auto"/>
            <w:hideMark/>
          </w:tcPr>
          <w:p w:rsidR="0017200D" w:rsidRPr="0017200D" w:rsidRDefault="0017200D" w:rsidP="0017200D">
            <w:pPr>
              <w:spacing w:line="360" w:lineRule="auto"/>
              <w:rPr>
                <w:rFonts w:ascii="Times New Roman" w:eastAsia="Times New Roman" w:hAnsi="Times New Roman" w:cs="Times New Roman"/>
                <w:color w:val="0D0D0D"/>
                <w:sz w:val="28"/>
                <w:szCs w:val="28"/>
                <w:lang w:val="en-IN" w:eastAsia="en-IN"/>
              </w:rPr>
            </w:pPr>
            <w:r w:rsidRPr="0017200D">
              <w:rPr>
                <w:rFonts w:ascii="Times New Roman" w:eastAsia="Times New Roman" w:hAnsi="Times New Roman" w:cs="Times New Roman"/>
                <w:color w:val="0D0D0D"/>
                <w:sz w:val="28"/>
                <w:szCs w:val="28"/>
                <w:lang w:val="en-IN" w:eastAsia="en-IN"/>
              </w:rPr>
              <w:t>Dark pink</w:t>
            </w:r>
          </w:p>
        </w:tc>
        <w:tc>
          <w:tcPr>
            <w:tcW w:w="0" w:type="auto"/>
            <w:hideMark/>
          </w:tcPr>
          <w:p w:rsidR="0017200D" w:rsidRPr="0017200D" w:rsidRDefault="0017200D" w:rsidP="0017200D">
            <w:pPr>
              <w:spacing w:line="360" w:lineRule="auto"/>
              <w:rPr>
                <w:rFonts w:ascii="Times New Roman" w:eastAsia="Times New Roman" w:hAnsi="Times New Roman" w:cs="Times New Roman"/>
                <w:color w:val="0D0D0D"/>
                <w:sz w:val="28"/>
                <w:szCs w:val="28"/>
                <w:lang w:val="en-IN" w:eastAsia="en-IN"/>
              </w:rPr>
            </w:pPr>
            <w:r w:rsidRPr="0017200D">
              <w:rPr>
                <w:rFonts w:ascii="Times New Roman" w:eastAsia="Times New Roman" w:hAnsi="Times New Roman" w:cs="Times New Roman"/>
                <w:color w:val="0D0D0D"/>
                <w:sz w:val="28"/>
                <w:szCs w:val="28"/>
                <w:lang w:val="en-IN" w:eastAsia="en-IN"/>
              </w:rPr>
              <w:t>6.10</w:t>
            </w:r>
          </w:p>
        </w:tc>
        <w:tc>
          <w:tcPr>
            <w:tcW w:w="0" w:type="auto"/>
            <w:hideMark/>
          </w:tcPr>
          <w:p w:rsidR="0017200D" w:rsidRPr="0017200D" w:rsidRDefault="0017200D" w:rsidP="0017200D">
            <w:pPr>
              <w:spacing w:line="360" w:lineRule="auto"/>
              <w:rPr>
                <w:rFonts w:ascii="Times New Roman" w:eastAsia="Times New Roman" w:hAnsi="Times New Roman" w:cs="Times New Roman"/>
                <w:color w:val="0D0D0D"/>
                <w:sz w:val="28"/>
                <w:szCs w:val="28"/>
                <w:lang w:val="en-IN" w:eastAsia="en-IN"/>
              </w:rPr>
            </w:pPr>
            <w:r w:rsidRPr="0017200D">
              <w:rPr>
                <w:rFonts w:ascii="Times New Roman" w:eastAsia="Times New Roman" w:hAnsi="Times New Roman" w:cs="Times New Roman"/>
                <w:color w:val="0D0D0D"/>
                <w:sz w:val="28"/>
                <w:szCs w:val="28"/>
                <w:lang w:val="en-IN" w:eastAsia="en-IN"/>
              </w:rPr>
              <w:t>2436 ± 15</w:t>
            </w:r>
          </w:p>
        </w:tc>
        <w:tc>
          <w:tcPr>
            <w:tcW w:w="0" w:type="auto"/>
            <w:hideMark/>
          </w:tcPr>
          <w:p w:rsidR="0017200D" w:rsidRPr="0017200D" w:rsidRDefault="0017200D" w:rsidP="0017200D">
            <w:pPr>
              <w:spacing w:line="360" w:lineRule="auto"/>
              <w:rPr>
                <w:rFonts w:ascii="Times New Roman" w:eastAsia="Times New Roman" w:hAnsi="Times New Roman" w:cs="Times New Roman"/>
                <w:color w:val="0D0D0D"/>
                <w:sz w:val="28"/>
                <w:szCs w:val="28"/>
                <w:lang w:val="en-IN" w:eastAsia="en-IN"/>
              </w:rPr>
            </w:pPr>
            <w:r w:rsidRPr="0017200D">
              <w:rPr>
                <w:rFonts w:ascii="Times New Roman" w:eastAsia="Times New Roman" w:hAnsi="Times New Roman" w:cs="Times New Roman"/>
                <w:color w:val="0D0D0D"/>
                <w:sz w:val="28"/>
                <w:szCs w:val="28"/>
                <w:lang w:val="en-IN" w:eastAsia="en-IN"/>
              </w:rPr>
              <w:t>19.47 ± 0.7</w:t>
            </w:r>
          </w:p>
        </w:tc>
      </w:tr>
      <w:tr w:rsidR="0017200D" w:rsidRPr="0017200D" w:rsidTr="00FF2F52">
        <w:trPr>
          <w:trHeight w:val="276"/>
          <w:jc w:val="center"/>
        </w:trPr>
        <w:tc>
          <w:tcPr>
            <w:tcW w:w="0" w:type="auto"/>
            <w:hideMark/>
          </w:tcPr>
          <w:p w:rsidR="0017200D" w:rsidRPr="0017200D" w:rsidRDefault="0017200D" w:rsidP="0017200D">
            <w:pPr>
              <w:spacing w:line="360" w:lineRule="auto"/>
              <w:rPr>
                <w:rFonts w:ascii="Times New Roman" w:eastAsia="Times New Roman" w:hAnsi="Times New Roman" w:cs="Times New Roman"/>
                <w:color w:val="0D0D0D"/>
                <w:sz w:val="28"/>
                <w:szCs w:val="28"/>
                <w:lang w:val="en-IN" w:eastAsia="en-IN"/>
              </w:rPr>
            </w:pPr>
            <w:r w:rsidRPr="0017200D">
              <w:rPr>
                <w:rFonts w:ascii="Times New Roman" w:eastAsia="Times New Roman" w:hAnsi="Times New Roman" w:cs="Times New Roman"/>
                <w:color w:val="0D0D0D"/>
                <w:sz w:val="28"/>
                <w:szCs w:val="28"/>
                <w:lang w:val="en-IN" w:eastAsia="en-IN"/>
              </w:rPr>
              <w:t>F7</w:t>
            </w:r>
          </w:p>
        </w:tc>
        <w:tc>
          <w:tcPr>
            <w:tcW w:w="0" w:type="auto"/>
            <w:hideMark/>
          </w:tcPr>
          <w:p w:rsidR="0017200D" w:rsidRPr="0017200D" w:rsidRDefault="0017200D" w:rsidP="0017200D">
            <w:pPr>
              <w:spacing w:line="360" w:lineRule="auto"/>
              <w:rPr>
                <w:rFonts w:ascii="Times New Roman" w:eastAsia="Times New Roman" w:hAnsi="Times New Roman" w:cs="Times New Roman"/>
                <w:color w:val="0D0D0D"/>
                <w:sz w:val="28"/>
                <w:szCs w:val="28"/>
                <w:lang w:val="en-IN" w:eastAsia="en-IN"/>
              </w:rPr>
            </w:pPr>
            <w:r w:rsidRPr="0017200D">
              <w:rPr>
                <w:rFonts w:ascii="Times New Roman" w:eastAsia="Times New Roman" w:hAnsi="Times New Roman" w:cs="Times New Roman"/>
                <w:color w:val="0D0D0D"/>
                <w:sz w:val="28"/>
                <w:szCs w:val="28"/>
                <w:lang w:val="en-IN" w:eastAsia="en-IN"/>
              </w:rPr>
              <w:t>Pink</w:t>
            </w:r>
          </w:p>
        </w:tc>
        <w:tc>
          <w:tcPr>
            <w:tcW w:w="0" w:type="auto"/>
            <w:hideMark/>
          </w:tcPr>
          <w:p w:rsidR="0017200D" w:rsidRPr="0017200D" w:rsidRDefault="0017200D" w:rsidP="0017200D">
            <w:pPr>
              <w:spacing w:line="360" w:lineRule="auto"/>
              <w:rPr>
                <w:rFonts w:ascii="Times New Roman" w:eastAsia="Times New Roman" w:hAnsi="Times New Roman" w:cs="Times New Roman"/>
                <w:color w:val="0D0D0D"/>
                <w:sz w:val="28"/>
                <w:szCs w:val="28"/>
                <w:lang w:val="en-IN" w:eastAsia="en-IN"/>
              </w:rPr>
            </w:pPr>
            <w:r w:rsidRPr="0017200D">
              <w:rPr>
                <w:rFonts w:ascii="Times New Roman" w:eastAsia="Times New Roman" w:hAnsi="Times New Roman" w:cs="Times New Roman"/>
                <w:color w:val="0D0D0D"/>
                <w:sz w:val="28"/>
                <w:szCs w:val="28"/>
                <w:lang w:val="en-IN" w:eastAsia="en-IN"/>
              </w:rPr>
              <w:t>6.49</w:t>
            </w:r>
          </w:p>
        </w:tc>
        <w:tc>
          <w:tcPr>
            <w:tcW w:w="0" w:type="auto"/>
            <w:hideMark/>
          </w:tcPr>
          <w:p w:rsidR="0017200D" w:rsidRPr="0017200D" w:rsidRDefault="0017200D" w:rsidP="0017200D">
            <w:pPr>
              <w:spacing w:line="360" w:lineRule="auto"/>
              <w:rPr>
                <w:rFonts w:ascii="Times New Roman" w:eastAsia="Times New Roman" w:hAnsi="Times New Roman" w:cs="Times New Roman"/>
                <w:color w:val="0D0D0D"/>
                <w:sz w:val="28"/>
                <w:szCs w:val="28"/>
                <w:lang w:val="en-IN" w:eastAsia="en-IN"/>
              </w:rPr>
            </w:pPr>
            <w:r w:rsidRPr="0017200D">
              <w:rPr>
                <w:rFonts w:ascii="Times New Roman" w:eastAsia="Times New Roman" w:hAnsi="Times New Roman" w:cs="Times New Roman"/>
                <w:color w:val="0D0D0D"/>
                <w:sz w:val="28"/>
                <w:szCs w:val="28"/>
                <w:lang w:val="en-IN" w:eastAsia="en-IN"/>
              </w:rPr>
              <w:t>2654 ± 18</w:t>
            </w:r>
          </w:p>
        </w:tc>
        <w:tc>
          <w:tcPr>
            <w:tcW w:w="0" w:type="auto"/>
            <w:hideMark/>
          </w:tcPr>
          <w:p w:rsidR="0017200D" w:rsidRPr="0017200D" w:rsidRDefault="0017200D" w:rsidP="0017200D">
            <w:pPr>
              <w:spacing w:line="360" w:lineRule="auto"/>
              <w:rPr>
                <w:rFonts w:ascii="Times New Roman" w:eastAsia="Times New Roman" w:hAnsi="Times New Roman" w:cs="Times New Roman"/>
                <w:color w:val="0D0D0D"/>
                <w:sz w:val="28"/>
                <w:szCs w:val="28"/>
                <w:lang w:val="en-IN" w:eastAsia="en-IN"/>
              </w:rPr>
            </w:pPr>
            <w:r w:rsidRPr="0017200D">
              <w:rPr>
                <w:rFonts w:ascii="Times New Roman" w:eastAsia="Times New Roman" w:hAnsi="Times New Roman" w:cs="Times New Roman"/>
                <w:color w:val="0D0D0D"/>
                <w:sz w:val="28"/>
                <w:szCs w:val="28"/>
                <w:lang w:val="en-IN" w:eastAsia="en-IN"/>
              </w:rPr>
              <w:t>21.57 ± 0.6</w:t>
            </w:r>
          </w:p>
        </w:tc>
      </w:tr>
      <w:tr w:rsidR="0017200D" w:rsidRPr="0017200D" w:rsidTr="00FF2F52">
        <w:trPr>
          <w:trHeight w:val="276"/>
          <w:jc w:val="center"/>
        </w:trPr>
        <w:tc>
          <w:tcPr>
            <w:tcW w:w="0" w:type="auto"/>
            <w:hideMark/>
          </w:tcPr>
          <w:p w:rsidR="0017200D" w:rsidRPr="0017200D" w:rsidRDefault="0017200D" w:rsidP="0017200D">
            <w:pPr>
              <w:spacing w:line="360" w:lineRule="auto"/>
              <w:rPr>
                <w:rFonts w:ascii="Times New Roman" w:eastAsia="Times New Roman" w:hAnsi="Times New Roman" w:cs="Times New Roman"/>
                <w:color w:val="0D0D0D"/>
                <w:sz w:val="28"/>
                <w:szCs w:val="28"/>
                <w:lang w:val="en-IN" w:eastAsia="en-IN"/>
              </w:rPr>
            </w:pPr>
            <w:r w:rsidRPr="0017200D">
              <w:rPr>
                <w:rFonts w:ascii="Times New Roman" w:eastAsia="Times New Roman" w:hAnsi="Times New Roman" w:cs="Times New Roman"/>
                <w:color w:val="0D0D0D"/>
                <w:sz w:val="28"/>
                <w:szCs w:val="28"/>
                <w:lang w:val="en-IN" w:eastAsia="en-IN"/>
              </w:rPr>
              <w:t>F8</w:t>
            </w:r>
          </w:p>
        </w:tc>
        <w:tc>
          <w:tcPr>
            <w:tcW w:w="0" w:type="auto"/>
            <w:hideMark/>
          </w:tcPr>
          <w:p w:rsidR="0017200D" w:rsidRPr="0017200D" w:rsidRDefault="0017200D" w:rsidP="0017200D">
            <w:pPr>
              <w:spacing w:line="360" w:lineRule="auto"/>
              <w:rPr>
                <w:rFonts w:ascii="Times New Roman" w:eastAsia="Times New Roman" w:hAnsi="Times New Roman" w:cs="Times New Roman"/>
                <w:color w:val="0D0D0D"/>
                <w:sz w:val="28"/>
                <w:szCs w:val="28"/>
                <w:lang w:val="en-IN" w:eastAsia="en-IN"/>
              </w:rPr>
            </w:pPr>
            <w:r w:rsidRPr="0017200D">
              <w:rPr>
                <w:rFonts w:ascii="Times New Roman" w:eastAsia="Times New Roman" w:hAnsi="Times New Roman" w:cs="Times New Roman"/>
                <w:color w:val="0D0D0D"/>
                <w:sz w:val="28"/>
                <w:szCs w:val="28"/>
                <w:lang w:val="en-IN" w:eastAsia="en-IN"/>
              </w:rPr>
              <w:t>Pink</w:t>
            </w:r>
          </w:p>
        </w:tc>
        <w:tc>
          <w:tcPr>
            <w:tcW w:w="0" w:type="auto"/>
            <w:hideMark/>
          </w:tcPr>
          <w:p w:rsidR="0017200D" w:rsidRPr="0017200D" w:rsidRDefault="0017200D" w:rsidP="0017200D">
            <w:pPr>
              <w:spacing w:line="360" w:lineRule="auto"/>
              <w:rPr>
                <w:rFonts w:ascii="Times New Roman" w:eastAsia="Times New Roman" w:hAnsi="Times New Roman" w:cs="Times New Roman"/>
                <w:color w:val="0D0D0D"/>
                <w:sz w:val="28"/>
                <w:szCs w:val="28"/>
                <w:lang w:val="en-IN" w:eastAsia="en-IN"/>
              </w:rPr>
            </w:pPr>
            <w:r w:rsidRPr="0017200D">
              <w:rPr>
                <w:rFonts w:ascii="Times New Roman" w:eastAsia="Times New Roman" w:hAnsi="Times New Roman" w:cs="Times New Roman"/>
                <w:color w:val="0D0D0D"/>
                <w:sz w:val="28"/>
                <w:szCs w:val="28"/>
                <w:lang w:val="en-IN" w:eastAsia="en-IN"/>
              </w:rPr>
              <w:t>6.61</w:t>
            </w:r>
          </w:p>
        </w:tc>
        <w:tc>
          <w:tcPr>
            <w:tcW w:w="0" w:type="auto"/>
            <w:hideMark/>
          </w:tcPr>
          <w:p w:rsidR="0017200D" w:rsidRPr="0017200D" w:rsidRDefault="0017200D" w:rsidP="0017200D">
            <w:pPr>
              <w:spacing w:line="360" w:lineRule="auto"/>
              <w:rPr>
                <w:rFonts w:ascii="Times New Roman" w:eastAsia="Times New Roman" w:hAnsi="Times New Roman" w:cs="Times New Roman"/>
                <w:color w:val="0D0D0D"/>
                <w:sz w:val="28"/>
                <w:szCs w:val="28"/>
                <w:lang w:val="en-IN" w:eastAsia="en-IN"/>
              </w:rPr>
            </w:pPr>
            <w:r w:rsidRPr="0017200D">
              <w:rPr>
                <w:rFonts w:ascii="Times New Roman" w:eastAsia="Times New Roman" w:hAnsi="Times New Roman" w:cs="Times New Roman"/>
                <w:color w:val="0D0D0D"/>
                <w:sz w:val="28"/>
                <w:szCs w:val="28"/>
                <w:lang w:val="en-IN" w:eastAsia="en-IN"/>
              </w:rPr>
              <w:t>2166 ± 16</w:t>
            </w:r>
          </w:p>
        </w:tc>
        <w:tc>
          <w:tcPr>
            <w:tcW w:w="0" w:type="auto"/>
            <w:hideMark/>
          </w:tcPr>
          <w:p w:rsidR="0017200D" w:rsidRPr="0017200D" w:rsidRDefault="0017200D" w:rsidP="0017200D">
            <w:pPr>
              <w:spacing w:line="360" w:lineRule="auto"/>
              <w:rPr>
                <w:rFonts w:ascii="Times New Roman" w:eastAsia="Times New Roman" w:hAnsi="Times New Roman" w:cs="Times New Roman"/>
                <w:color w:val="0D0D0D"/>
                <w:sz w:val="28"/>
                <w:szCs w:val="28"/>
                <w:lang w:val="en-IN" w:eastAsia="en-IN"/>
              </w:rPr>
            </w:pPr>
            <w:r w:rsidRPr="0017200D">
              <w:rPr>
                <w:rFonts w:ascii="Times New Roman" w:eastAsia="Times New Roman" w:hAnsi="Times New Roman" w:cs="Times New Roman"/>
                <w:color w:val="0D0D0D"/>
                <w:sz w:val="28"/>
                <w:szCs w:val="28"/>
                <w:lang w:val="en-IN" w:eastAsia="en-IN"/>
              </w:rPr>
              <w:t>16.75 ± 0.8</w:t>
            </w:r>
          </w:p>
        </w:tc>
      </w:tr>
      <w:tr w:rsidR="0017200D" w:rsidRPr="0017200D" w:rsidTr="00FF2F52">
        <w:trPr>
          <w:trHeight w:val="276"/>
          <w:jc w:val="center"/>
        </w:trPr>
        <w:tc>
          <w:tcPr>
            <w:tcW w:w="0" w:type="auto"/>
            <w:hideMark/>
          </w:tcPr>
          <w:p w:rsidR="0017200D" w:rsidRPr="0017200D" w:rsidRDefault="0017200D" w:rsidP="0017200D">
            <w:pPr>
              <w:spacing w:line="360" w:lineRule="auto"/>
              <w:rPr>
                <w:rFonts w:ascii="Times New Roman" w:eastAsia="Times New Roman" w:hAnsi="Times New Roman" w:cs="Times New Roman"/>
                <w:color w:val="0D0D0D"/>
                <w:sz w:val="28"/>
                <w:szCs w:val="28"/>
                <w:lang w:val="en-IN" w:eastAsia="en-IN"/>
              </w:rPr>
            </w:pPr>
            <w:r w:rsidRPr="0017200D">
              <w:rPr>
                <w:rFonts w:ascii="Times New Roman" w:eastAsia="Times New Roman" w:hAnsi="Times New Roman" w:cs="Times New Roman"/>
                <w:color w:val="0D0D0D"/>
                <w:sz w:val="28"/>
                <w:szCs w:val="28"/>
                <w:lang w:val="en-IN" w:eastAsia="en-IN"/>
              </w:rPr>
              <w:t>F9</w:t>
            </w:r>
          </w:p>
        </w:tc>
        <w:tc>
          <w:tcPr>
            <w:tcW w:w="0" w:type="auto"/>
            <w:hideMark/>
          </w:tcPr>
          <w:p w:rsidR="0017200D" w:rsidRPr="0017200D" w:rsidRDefault="0017200D" w:rsidP="0017200D">
            <w:pPr>
              <w:spacing w:line="360" w:lineRule="auto"/>
              <w:rPr>
                <w:rFonts w:ascii="Times New Roman" w:eastAsia="Times New Roman" w:hAnsi="Times New Roman" w:cs="Times New Roman"/>
                <w:color w:val="0D0D0D"/>
                <w:sz w:val="28"/>
                <w:szCs w:val="28"/>
                <w:lang w:val="en-IN" w:eastAsia="en-IN"/>
              </w:rPr>
            </w:pPr>
            <w:r w:rsidRPr="0017200D">
              <w:rPr>
                <w:rFonts w:ascii="Times New Roman" w:eastAsia="Times New Roman" w:hAnsi="Times New Roman" w:cs="Times New Roman"/>
                <w:color w:val="0D0D0D"/>
                <w:sz w:val="28"/>
                <w:szCs w:val="28"/>
                <w:lang w:val="en-IN" w:eastAsia="en-IN"/>
              </w:rPr>
              <w:t>Pink</w:t>
            </w:r>
          </w:p>
        </w:tc>
        <w:tc>
          <w:tcPr>
            <w:tcW w:w="0" w:type="auto"/>
            <w:hideMark/>
          </w:tcPr>
          <w:p w:rsidR="0017200D" w:rsidRPr="0017200D" w:rsidRDefault="0017200D" w:rsidP="0017200D">
            <w:pPr>
              <w:spacing w:line="360" w:lineRule="auto"/>
              <w:rPr>
                <w:rFonts w:ascii="Times New Roman" w:eastAsia="Times New Roman" w:hAnsi="Times New Roman" w:cs="Times New Roman"/>
                <w:color w:val="0D0D0D"/>
                <w:sz w:val="28"/>
                <w:szCs w:val="28"/>
                <w:lang w:val="en-IN" w:eastAsia="en-IN"/>
              </w:rPr>
            </w:pPr>
            <w:r w:rsidRPr="0017200D">
              <w:rPr>
                <w:rFonts w:ascii="Times New Roman" w:eastAsia="Times New Roman" w:hAnsi="Times New Roman" w:cs="Times New Roman"/>
                <w:color w:val="0D0D0D"/>
                <w:sz w:val="28"/>
                <w:szCs w:val="28"/>
                <w:lang w:val="en-IN" w:eastAsia="en-IN"/>
              </w:rPr>
              <w:t>6.56</w:t>
            </w:r>
          </w:p>
        </w:tc>
        <w:tc>
          <w:tcPr>
            <w:tcW w:w="0" w:type="auto"/>
            <w:hideMark/>
          </w:tcPr>
          <w:p w:rsidR="0017200D" w:rsidRPr="0017200D" w:rsidRDefault="0017200D" w:rsidP="0017200D">
            <w:pPr>
              <w:spacing w:line="360" w:lineRule="auto"/>
              <w:rPr>
                <w:rFonts w:ascii="Times New Roman" w:eastAsia="Times New Roman" w:hAnsi="Times New Roman" w:cs="Times New Roman"/>
                <w:color w:val="0D0D0D"/>
                <w:sz w:val="28"/>
                <w:szCs w:val="28"/>
                <w:lang w:val="en-IN" w:eastAsia="en-IN"/>
              </w:rPr>
            </w:pPr>
            <w:r w:rsidRPr="0017200D">
              <w:rPr>
                <w:rFonts w:ascii="Times New Roman" w:eastAsia="Times New Roman" w:hAnsi="Times New Roman" w:cs="Times New Roman"/>
                <w:color w:val="0D0D0D"/>
                <w:sz w:val="28"/>
                <w:szCs w:val="28"/>
                <w:lang w:val="en-IN" w:eastAsia="en-IN"/>
              </w:rPr>
              <w:t>2677 ± 15</w:t>
            </w:r>
          </w:p>
        </w:tc>
        <w:tc>
          <w:tcPr>
            <w:tcW w:w="0" w:type="auto"/>
            <w:hideMark/>
          </w:tcPr>
          <w:p w:rsidR="0017200D" w:rsidRPr="0017200D" w:rsidRDefault="0017200D" w:rsidP="0017200D">
            <w:pPr>
              <w:spacing w:line="360" w:lineRule="auto"/>
              <w:rPr>
                <w:rFonts w:ascii="Times New Roman" w:eastAsia="Times New Roman" w:hAnsi="Times New Roman" w:cs="Times New Roman"/>
                <w:color w:val="0D0D0D"/>
                <w:sz w:val="28"/>
                <w:szCs w:val="28"/>
                <w:lang w:val="en-IN" w:eastAsia="en-IN"/>
              </w:rPr>
            </w:pPr>
            <w:r w:rsidRPr="0017200D">
              <w:rPr>
                <w:rFonts w:ascii="Times New Roman" w:eastAsia="Times New Roman" w:hAnsi="Times New Roman" w:cs="Times New Roman"/>
                <w:color w:val="0D0D0D"/>
                <w:sz w:val="28"/>
                <w:szCs w:val="28"/>
                <w:lang w:val="en-IN" w:eastAsia="en-IN"/>
              </w:rPr>
              <w:t>21.67 ± 0.9</w:t>
            </w:r>
          </w:p>
        </w:tc>
      </w:tr>
      <w:tr w:rsidR="0017200D" w:rsidRPr="0017200D" w:rsidTr="00FF2F52">
        <w:trPr>
          <w:trHeight w:val="276"/>
          <w:jc w:val="center"/>
        </w:trPr>
        <w:tc>
          <w:tcPr>
            <w:tcW w:w="0" w:type="auto"/>
            <w:hideMark/>
          </w:tcPr>
          <w:p w:rsidR="0017200D" w:rsidRPr="0017200D" w:rsidRDefault="0017200D" w:rsidP="0017200D">
            <w:pPr>
              <w:spacing w:line="360" w:lineRule="auto"/>
              <w:rPr>
                <w:rFonts w:ascii="Times New Roman" w:eastAsia="Times New Roman" w:hAnsi="Times New Roman" w:cs="Times New Roman"/>
                <w:color w:val="0D0D0D"/>
                <w:sz w:val="28"/>
                <w:szCs w:val="28"/>
                <w:lang w:val="en-IN" w:eastAsia="en-IN"/>
              </w:rPr>
            </w:pPr>
            <w:r w:rsidRPr="0017200D">
              <w:rPr>
                <w:rFonts w:ascii="Times New Roman" w:eastAsia="Times New Roman" w:hAnsi="Times New Roman" w:cs="Times New Roman"/>
                <w:color w:val="0D0D0D"/>
                <w:sz w:val="28"/>
                <w:szCs w:val="28"/>
                <w:lang w:val="en-IN" w:eastAsia="en-IN"/>
              </w:rPr>
              <w:t>F10</w:t>
            </w:r>
          </w:p>
        </w:tc>
        <w:tc>
          <w:tcPr>
            <w:tcW w:w="0" w:type="auto"/>
            <w:hideMark/>
          </w:tcPr>
          <w:p w:rsidR="0017200D" w:rsidRPr="0017200D" w:rsidRDefault="0017200D" w:rsidP="0017200D">
            <w:pPr>
              <w:spacing w:line="360" w:lineRule="auto"/>
              <w:rPr>
                <w:rFonts w:ascii="Times New Roman" w:eastAsia="Times New Roman" w:hAnsi="Times New Roman" w:cs="Times New Roman"/>
                <w:color w:val="0D0D0D"/>
                <w:sz w:val="28"/>
                <w:szCs w:val="28"/>
                <w:lang w:val="en-IN" w:eastAsia="en-IN"/>
              </w:rPr>
            </w:pPr>
            <w:r w:rsidRPr="0017200D">
              <w:rPr>
                <w:rFonts w:ascii="Times New Roman" w:eastAsia="Times New Roman" w:hAnsi="Times New Roman" w:cs="Times New Roman"/>
                <w:color w:val="0D0D0D"/>
                <w:sz w:val="28"/>
                <w:szCs w:val="28"/>
                <w:lang w:val="en-IN" w:eastAsia="en-IN"/>
              </w:rPr>
              <w:t>Pink</w:t>
            </w:r>
          </w:p>
        </w:tc>
        <w:tc>
          <w:tcPr>
            <w:tcW w:w="0" w:type="auto"/>
            <w:hideMark/>
          </w:tcPr>
          <w:p w:rsidR="0017200D" w:rsidRPr="0017200D" w:rsidRDefault="0017200D" w:rsidP="0017200D">
            <w:pPr>
              <w:spacing w:line="360" w:lineRule="auto"/>
              <w:rPr>
                <w:rFonts w:ascii="Times New Roman" w:eastAsia="Times New Roman" w:hAnsi="Times New Roman" w:cs="Times New Roman"/>
                <w:color w:val="0D0D0D"/>
                <w:sz w:val="28"/>
                <w:szCs w:val="28"/>
                <w:lang w:val="en-IN" w:eastAsia="en-IN"/>
              </w:rPr>
            </w:pPr>
            <w:r w:rsidRPr="0017200D">
              <w:rPr>
                <w:rFonts w:ascii="Times New Roman" w:eastAsia="Times New Roman" w:hAnsi="Times New Roman" w:cs="Times New Roman"/>
                <w:color w:val="0D0D0D"/>
                <w:sz w:val="28"/>
                <w:szCs w:val="28"/>
                <w:lang w:val="en-IN" w:eastAsia="en-IN"/>
              </w:rPr>
              <w:t>6.53</w:t>
            </w:r>
          </w:p>
        </w:tc>
        <w:tc>
          <w:tcPr>
            <w:tcW w:w="0" w:type="auto"/>
            <w:hideMark/>
          </w:tcPr>
          <w:p w:rsidR="0017200D" w:rsidRPr="0017200D" w:rsidRDefault="0017200D" w:rsidP="0017200D">
            <w:pPr>
              <w:spacing w:line="360" w:lineRule="auto"/>
              <w:rPr>
                <w:rFonts w:ascii="Times New Roman" w:eastAsia="Times New Roman" w:hAnsi="Times New Roman" w:cs="Times New Roman"/>
                <w:color w:val="0D0D0D"/>
                <w:sz w:val="28"/>
                <w:szCs w:val="28"/>
                <w:lang w:val="en-IN" w:eastAsia="en-IN"/>
              </w:rPr>
            </w:pPr>
            <w:r w:rsidRPr="0017200D">
              <w:rPr>
                <w:rFonts w:ascii="Times New Roman" w:eastAsia="Times New Roman" w:hAnsi="Times New Roman" w:cs="Times New Roman"/>
                <w:color w:val="0D0D0D"/>
                <w:sz w:val="28"/>
                <w:szCs w:val="28"/>
                <w:lang w:val="en-IN" w:eastAsia="en-IN"/>
              </w:rPr>
              <w:t>3586 ± 14</w:t>
            </w:r>
          </w:p>
        </w:tc>
        <w:tc>
          <w:tcPr>
            <w:tcW w:w="0" w:type="auto"/>
            <w:hideMark/>
          </w:tcPr>
          <w:p w:rsidR="0017200D" w:rsidRPr="0017200D" w:rsidRDefault="0017200D" w:rsidP="0017200D">
            <w:pPr>
              <w:spacing w:line="360" w:lineRule="auto"/>
              <w:rPr>
                <w:rFonts w:ascii="Times New Roman" w:eastAsia="Times New Roman" w:hAnsi="Times New Roman" w:cs="Times New Roman"/>
                <w:color w:val="0D0D0D"/>
                <w:sz w:val="28"/>
                <w:szCs w:val="28"/>
                <w:lang w:val="en-IN" w:eastAsia="en-IN"/>
              </w:rPr>
            </w:pPr>
            <w:r w:rsidRPr="0017200D">
              <w:rPr>
                <w:rFonts w:ascii="Times New Roman" w:eastAsia="Times New Roman" w:hAnsi="Times New Roman" w:cs="Times New Roman"/>
                <w:color w:val="0D0D0D"/>
                <w:sz w:val="28"/>
                <w:szCs w:val="28"/>
                <w:lang w:val="en-IN" w:eastAsia="en-IN"/>
              </w:rPr>
              <w:t>30.65 ± 0.7</w:t>
            </w:r>
          </w:p>
        </w:tc>
      </w:tr>
    </w:tbl>
    <w:p w:rsidR="00BE0C34" w:rsidRPr="00FF2F52" w:rsidRDefault="00BE0C34" w:rsidP="00FF2F52">
      <w:pPr>
        <w:spacing w:line="360" w:lineRule="auto"/>
        <w:jc w:val="both"/>
        <w:rPr>
          <w:rFonts w:ascii="Times New Roman" w:hAnsi="Times New Roman" w:cs="Times New Roman"/>
          <w:sz w:val="28"/>
          <w:szCs w:val="28"/>
        </w:rPr>
      </w:pPr>
    </w:p>
    <w:p w:rsidR="00BE0C34" w:rsidRDefault="0017200D" w:rsidP="00FF2F52">
      <w:pPr>
        <w:spacing w:line="360" w:lineRule="auto"/>
        <w:ind w:left="-142" w:right="4" w:firstLine="142"/>
        <w:jc w:val="both"/>
        <w:rPr>
          <w:rFonts w:ascii="Times New Roman" w:hAnsi="Times New Roman" w:cs="Times New Roman"/>
          <w:sz w:val="28"/>
          <w:szCs w:val="28"/>
        </w:rPr>
      </w:pPr>
      <w:r w:rsidRPr="00FF2F52">
        <w:rPr>
          <w:rFonts w:ascii="Times New Roman" w:hAnsi="Times New Roman" w:cs="Times New Roman"/>
          <w:sz w:val="28"/>
          <w:szCs w:val="28"/>
        </w:rPr>
        <w:t xml:space="preserve">The </w:t>
      </w:r>
      <w:r w:rsidR="00FF2F52" w:rsidRPr="00FF2F52">
        <w:rPr>
          <w:rFonts w:ascii="Times New Roman" w:hAnsi="Times New Roman" w:cs="Times New Roman"/>
          <w:sz w:val="28"/>
          <w:szCs w:val="28"/>
        </w:rPr>
        <w:t>spread ability</w:t>
      </w:r>
      <w:r w:rsidRPr="00FF2F52">
        <w:rPr>
          <w:rFonts w:ascii="Times New Roman" w:hAnsi="Times New Roman" w:cs="Times New Roman"/>
          <w:sz w:val="28"/>
          <w:szCs w:val="28"/>
        </w:rPr>
        <w:t xml:space="preserve"> of formulations ranges from </w:t>
      </w:r>
      <w:r w:rsidR="00FF2F52" w:rsidRPr="00FF2F52">
        <w:rPr>
          <w:rFonts w:ascii="Times New Roman" w:hAnsi="Times New Roman" w:cs="Times New Roman"/>
          <w:sz w:val="28"/>
          <w:szCs w:val="28"/>
        </w:rPr>
        <w:t>10.56 (</w:t>
      </w:r>
      <w:r w:rsidRPr="00FF2F52">
        <w:rPr>
          <w:rFonts w:ascii="Times New Roman" w:hAnsi="Times New Roman" w:cs="Times New Roman"/>
          <w:sz w:val="28"/>
          <w:szCs w:val="28"/>
        </w:rPr>
        <w:t>F1</w:t>
      </w:r>
      <w:r w:rsidR="00FF2F52" w:rsidRPr="00FF2F52">
        <w:rPr>
          <w:rFonts w:ascii="Times New Roman" w:hAnsi="Times New Roman" w:cs="Times New Roman"/>
          <w:sz w:val="28"/>
          <w:szCs w:val="28"/>
        </w:rPr>
        <w:t xml:space="preserve">) </w:t>
      </w:r>
      <w:r w:rsidRPr="00FF2F52">
        <w:rPr>
          <w:rFonts w:ascii="Times New Roman" w:hAnsi="Times New Roman" w:cs="Times New Roman"/>
          <w:sz w:val="28"/>
          <w:szCs w:val="28"/>
        </w:rPr>
        <w:t xml:space="preserve">to </w:t>
      </w:r>
      <w:r w:rsidR="00FF2F52" w:rsidRPr="00FF2F52">
        <w:rPr>
          <w:rFonts w:ascii="Times New Roman" w:hAnsi="Times New Roman" w:cs="Times New Roman"/>
          <w:sz w:val="28"/>
          <w:szCs w:val="28"/>
        </w:rPr>
        <w:t>30.65 (</w:t>
      </w:r>
      <w:r w:rsidRPr="00FF2F52">
        <w:rPr>
          <w:rFonts w:ascii="Times New Roman" w:hAnsi="Times New Roman" w:cs="Times New Roman"/>
          <w:sz w:val="28"/>
          <w:szCs w:val="28"/>
        </w:rPr>
        <w:t>F10</w:t>
      </w:r>
      <w:r w:rsidR="00FF2F52" w:rsidRPr="00FF2F52">
        <w:rPr>
          <w:rFonts w:ascii="Times New Roman" w:hAnsi="Times New Roman" w:cs="Times New Roman"/>
          <w:sz w:val="28"/>
          <w:szCs w:val="28"/>
        </w:rPr>
        <w:t xml:space="preserve">). </w:t>
      </w:r>
      <w:r w:rsidRPr="00FF2F52">
        <w:rPr>
          <w:rFonts w:ascii="Times New Roman" w:hAnsi="Times New Roman" w:cs="Times New Roman"/>
          <w:sz w:val="28"/>
          <w:szCs w:val="28"/>
        </w:rPr>
        <w:t xml:space="preserve">The important physicochemical parameters of formulation F6 and F10 were found to be in controlled range justifying its compatibility with skin and confirming good </w:t>
      </w:r>
      <w:r w:rsidR="00FF2F52" w:rsidRPr="00FF2F52">
        <w:rPr>
          <w:rFonts w:ascii="Times New Roman" w:hAnsi="Times New Roman" w:cs="Times New Roman"/>
          <w:sz w:val="28"/>
          <w:szCs w:val="28"/>
        </w:rPr>
        <w:t>cosmetologically</w:t>
      </w:r>
      <w:r w:rsidRPr="00FF2F52">
        <w:rPr>
          <w:rFonts w:ascii="Times New Roman" w:hAnsi="Times New Roman" w:cs="Times New Roman"/>
          <w:sz w:val="28"/>
          <w:szCs w:val="28"/>
        </w:rPr>
        <w:t xml:space="preserve"> property</w:t>
      </w:r>
      <w:r w:rsidR="00FF2F52" w:rsidRPr="00FF2F52">
        <w:rPr>
          <w:rFonts w:ascii="Times New Roman" w:hAnsi="Times New Roman" w:cs="Times New Roman"/>
          <w:sz w:val="28"/>
          <w:szCs w:val="28"/>
        </w:rPr>
        <w:t>.</w:t>
      </w:r>
    </w:p>
    <w:p w:rsidR="007069D7" w:rsidRDefault="007069D7" w:rsidP="00FF2F52">
      <w:pPr>
        <w:spacing w:line="360" w:lineRule="auto"/>
        <w:ind w:left="-142" w:right="4" w:firstLine="142"/>
        <w:jc w:val="both"/>
        <w:rPr>
          <w:rFonts w:ascii="Times New Roman" w:hAnsi="Times New Roman" w:cs="Times New Roman"/>
          <w:sz w:val="28"/>
          <w:szCs w:val="28"/>
        </w:rPr>
      </w:pPr>
    </w:p>
    <w:p w:rsidR="007069D7" w:rsidRDefault="007069D7" w:rsidP="00FF2F52">
      <w:pPr>
        <w:spacing w:line="360" w:lineRule="auto"/>
        <w:ind w:left="-142" w:right="4" w:firstLine="142"/>
        <w:jc w:val="both"/>
        <w:rPr>
          <w:rFonts w:ascii="Times New Roman" w:hAnsi="Times New Roman" w:cs="Times New Roman"/>
          <w:sz w:val="28"/>
          <w:szCs w:val="28"/>
        </w:rPr>
      </w:pPr>
    </w:p>
    <w:p w:rsidR="007069D7" w:rsidRDefault="007069D7" w:rsidP="00FF2F52">
      <w:pPr>
        <w:spacing w:line="360" w:lineRule="auto"/>
        <w:ind w:left="-142" w:right="4" w:firstLine="142"/>
        <w:jc w:val="both"/>
        <w:rPr>
          <w:rFonts w:ascii="Times New Roman" w:hAnsi="Times New Roman" w:cs="Times New Roman"/>
          <w:sz w:val="28"/>
          <w:szCs w:val="28"/>
        </w:rPr>
      </w:pPr>
    </w:p>
    <w:p w:rsidR="007069D7" w:rsidRDefault="007069D7" w:rsidP="00FF2F52">
      <w:pPr>
        <w:spacing w:line="360" w:lineRule="auto"/>
        <w:ind w:left="-142" w:right="4" w:firstLine="142"/>
        <w:jc w:val="both"/>
        <w:rPr>
          <w:rFonts w:ascii="Times New Roman" w:hAnsi="Times New Roman" w:cs="Times New Roman"/>
          <w:sz w:val="28"/>
          <w:szCs w:val="28"/>
        </w:rPr>
      </w:pPr>
    </w:p>
    <w:p w:rsidR="007069D7" w:rsidRDefault="007069D7" w:rsidP="00FF2F52">
      <w:pPr>
        <w:spacing w:line="360" w:lineRule="auto"/>
        <w:ind w:left="-142" w:right="4" w:firstLine="142"/>
        <w:jc w:val="both"/>
        <w:rPr>
          <w:rFonts w:ascii="Times New Roman" w:hAnsi="Times New Roman" w:cs="Times New Roman"/>
          <w:sz w:val="28"/>
          <w:szCs w:val="28"/>
        </w:rPr>
      </w:pPr>
    </w:p>
    <w:p w:rsidR="00FF2F52" w:rsidRDefault="009662BF" w:rsidP="00FF2F52">
      <w:pPr>
        <w:spacing w:line="360" w:lineRule="auto"/>
        <w:ind w:left="-142" w:right="4" w:firstLine="142"/>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4.7 </w:t>
      </w:r>
      <w:r w:rsidR="00FF2F52" w:rsidRPr="00FF2F52">
        <w:rPr>
          <w:rFonts w:ascii="Times New Roman" w:hAnsi="Times New Roman" w:cs="Times New Roman"/>
          <w:b/>
          <w:bCs/>
          <w:sz w:val="28"/>
          <w:szCs w:val="28"/>
        </w:rPr>
        <w:t>Stability</w:t>
      </w:r>
      <w:r>
        <w:rPr>
          <w:rFonts w:ascii="Times New Roman" w:hAnsi="Times New Roman" w:cs="Times New Roman"/>
          <w:b/>
          <w:bCs/>
          <w:sz w:val="28"/>
          <w:szCs w:val="28"/>
        </w:rPr>
        <w:t>:</w:t>
      </w:r>
    </w:p>
    <w:p w:rsidR="009662BF" w:rsidRPr="009662BF" w:rsidRDefault="009662BF" w:rsidP="009662BF">
      <w:pPr>
        <w:spacing w:line="360" w:lineRule="auto"/>
        <w:ind w:left="-142" w:right="4" w:firstLine="142"/>
        <w:jc w:val="both"/>
        <w:rPr>
          <w:rFonts w:ascii="Times New Roman" w:hAnsi="Times New Roman" w:cs="Times New Roman"/>
          <w:b/>
          <w:bCs/>
          <w:sz w:val="28"/>
          <w:szCs w:val="28"/>
        </w:rPr>
      </w:pPr>
      <w:r>
        <w:rPr>
          <w:rFonts w:ascii="Times New Roman" w:hAnsi="Times New Roman" w:cs="Times New Roman"/>
          <w:b/>
          <w:bCs/>
          <w:sz w:val="28"/>
          <w:szCs w:val="28"/>
        </w:rPr>
        <w:t xml:space="preserve">Table 4.3 </w:t>
      </w:r>
      <w:r w:rsidRPr="009662BF">
        <w:rPr>
          <w:rFonts w:ascii="Times New Roman" w:hAnsi="Times New Roman" w:cs="Times New Roman"/>
          <w:b/>
          <w:bCs/>
          <w:sz w:val="28"/>
          <w:szCs w:val="28"/>
        </w:rPr>
        <w:t>SPF of the formulated and marketed sunscreen</w:t>
      </w:r>
      <w:r>
        <w:rPr>
          <w:rFonts w:ascii="Times New Roman" w:hAnsi="Times New Roman" w:cs="Times New Roman"/>
          <w:b/>
          <w:bCs/>
          <w:sz w:val="28"/>
          <w:szCs w:val="28"/>
        </w:rPr>
        <w:t>:</w:t>
      </w:r>
    </w:p>
    <w:tbl>
      <w:tblPr>
        <w:tblStyle w:val="TableGrid"/>
        <w:tblW w:w="9216" w:type="dxa"/>
        <w:tblLook w:val="04A0"/>
      </w:tblPr>
      <w:tblGrid>
        <w:gridCol w:w="4738"/>
        <w:gridCol w:w="4478"/>
      </w:tblGrid>
      <w:tr w:rsidR="009662BF" w:rsidRPr="009662BF" w:rsidTr="00F62ED9">
        <w:trPr>
          <w:trHeight w:val="255"/>
        </w:trPr>
        <w:tc>
          <w:tcPr>
            <w:tcW w:w="0" w:type="auto"/>
            <w:hideMark/>
          </w:tcPr>
          <w:p w:rsidR="009662BF" w:rsidRPr="009662BF" w:rsidRDefault="009662BF" w:rsidP="009662BF">
            <w:pPr>
              <w:spacing w:line="360" w:lineRule="auto"/>
              <w:jc w:val="center"/>
              <w:rPr>
                <w:rFonts w:ascii="Times New Roman" w:eastAsia="Times New Roman" w:hAnsi="Times New Roman" w:cs="Times New Roman"/>
                <w:b/>
                <w:bCs/>
                <w:color w:val="0D0D0D"/>
                <w:sz w:val="28"/>
                <w:szCs w:val="28"/>
                <w:lang w:val="en-IN" w:eastAsia="en-IN"/>
              </w:rPr>
            </w:pPr>
            <w:r w:rsidRPr="009662BF">
              <w:rPr>
                <w:rFonts w:ascii="Times New Roman" w:eastAsia="Times New Roman" w:hAnsi="Times New Roman" w:cs="Times New Roman"/>
                <w:b/>
                <w:bCs/>
                <w:color w:val="0D0D0D"/>
                <w:sz w:val="28"/>
                <w:szCs w:val="28"/>
                <w:lang w:val="en-IN" w:eastAsia="en-IN"/>
              </w:rPr>
              <w:t>Formula</w:t>
            </w:r>
            <w:r w:rsidR="00012A12">
              <w:rPr>
                <w:rFonts w:ascii="Times New Roman" w:eastAsia="Times New Roman" w:hAnsi="Times New Roman" w:cs="Times New Roman"/>
                <w:b/>
                <w:bCs/>
                <w:color w:val="0D0D0D"/>
                <w:sz w:val="28"/>
                <w:szCs w:val="28"/>
                <w:lang w:val="en-IN" w:eastAsia="en-IN"/>
              </w:rPr>
              <w:t>tion</w:t>
            </w:r>
          </w:p>
        </w:tc>
        <w:tc>
          <w:tcPr>
            <w:tcW w:w="0" w:type="auto"/>
            <w:hideMark/>
          </w:tcPr>
          <w:p w:rsidR="009662BF" w:rsidRPr="009662BF" w:rsidRDefault="009662BF" w:rsidP="009662BF">
            <w:pPr>
              <w:spacing w:line="360" w:lineRule="auto"/>
              <w:jc w:val="center"/>
              <w:rPr>
                <w:rFonts w:ascii="Times New Roman" w:eastAsia="Times New Roman" w:hAnsi="Times New Roman" w:cs="Times New Roman"/>
                <w:b/>
                <w:bCs/>
                <w:color w:val="0D0D0D"/>
                <w:sz w:val="28"/>
                <w:szCs w:val="28"/>
                <w:lang w:val="en-IN" w:eastAsia="en-IN"/>
              </w:rPr>
            </w:pPr>
            <w:r w:rsidRPr="009662BF">
              <w:rPr>
                <w:rFonts w:ascii="Times New Roman" w:eastAsia="Times New Roman" w:hAnsi="Times New Roman" w:cs="Times New Roman"/>
                <w:b/>
                <w:bCs/>
                <w:color w:val="0D0D0D"/>
                <w:sz w:val="28"/>
                <w:szCs w:val="28"/>
                <w:lang w:val="en-IN" w:eastAsia="en-IN"/>
              </w:rPr>
              <w:t>SPF (±)</w:t>
            </w:r>
          </w:p>
        </w:tc>
      </w:tr>
      <w:tr w:rsidR="009662BF" w:rsidRPr="009662BF" w:rsidTr="00012A12">
        <w:trPr>
          <w:trHeight w:val="526"/>
        </w:trPr>
        <w:tc>
          <w:tcPr>
            <w:tcW w:w="0" w:type="auto"/>
            <w:hideMark/>
          </w:tcPr>
          <w:p w:rsidR="009662BF" w:rsidRPr="009662BF" w:rsidRDefault="009662BF" w:rsidP="009662BF">
            <w:pPr>
              <w:spacing w:line="360" w:lineRule="auto"/>
              <w:jc w:val="center"/>
              <w:rPr>
                <w:rFonts w:ascii="Times New Roman" w:eastAsia="Times New Roman" w:hAnsi="Times New Roman" w:cs="Times New Roman"/>
                <w:color w:val="0D0D0D"/>
                <w:sz w:val="28"/>
                <w:szCs w:val="28"/>
                <w:lang w:val="en-IN" w:eastAsia="en-IN"/>
              </w:rPr>
            </w:pPr>
            <w:r w:rsidRPr="009662BF">
              <w:rPr>
                <w:rFonts w:ascii="Times New Roman" w:eastAsia="Times New Roman" w:hAnsi="Times New Roman" w:cs="Times New Roman"/>
                <w:color w:val="0D0D0D"/>
                <w:sz w:val="28"/>
                <w:szCs w:val="28"/>
                <w:lang w:val="en-IN" w:eastAsia="en-IN"/>
              </w:rPr>
              <w:t>F1</w:t>
            </w:r>
          </w:p>
        </w:tc>
        <w:tc>
          <w:tcPr>
            <w:tcW w:w="0" w:type="auto"/>
            <w:hideMark/>
          </w:tcPr>
          <w:p w:rsidR="009662BF" w:rsidRPr="009662BF" w:rsidRDefault="009662BF" w:rsidP="009662BF">
            <w:pPr>
              <w:spacing w:line="360" w:lineRule="auto"/>
              <w:jc w:val="center"/>
              <w:rPr>
                <w:rFonts w:ascii="Times New Roman" w:eastAsia="Times New Roman" w:hAnsi="Times New Roman" w:cs="Times New Roman"/>
                <w:color w:val="0D0D0D"/>
                <w:sz w:val="28"/>
                <w:szCs w:val="28"/>
                <w:lang w:val="en-IN" w:eastAsia="en-IN"/>
              </w:rPr>
            </w:pPr>
            <w:r w:rsidRPr="009662BF">
              <w:rPr>
                <w:rFonts w:ascii="Times New Roman" w:eastAsia="Times New Roman" w:hAnsi="Times New Roman" w:cs="Times New Roman"/>
                <w:color w:val="0D0D0D"/>
                <w:sz w:val="28"/>
                <w:szCs w:val="28"/>
                <w:lang w:val="en-IN" w:eastAsia="en-IN"/>
              </w:rPr>
              <w:t>14.73 ± 0.07</w:t>
            </w:r>
          </w:p>
        </w:tc>
      </w:tr>
      <w:tr w:rsidR="009662BF" w:rsidRPr="009662BF" w:rsidTr="00F62ED9">
        <w:trPr>
          <w:trHeight w:val="255"/>
        </w:trPr>
        <w:tc>
          <w:tcPr>
            <w:tcW w:w="0" w:type="auto"/>
            <w:hideMark/>
          </w:tcPr>
          <w:p w:rsidR="009662BF" w:rsidRPr="009662BF" w:rsidRDefault="009662BF" w:rsidP="009662BF">
            <w:pPr>
              <w:spacing w:line="360" w:lineRule="auto"/>
              <w:jc w:val="center"/>
              <w:rPr>
                <w:rFonts w:ascii="Times New Roman" w:eastAsia="Times New Roman" w:hAnsi="Times New Roman" w:cs="Times New Roman"/>
                <w:color w:val="0D0D0D"/>
                <w:sz w:val="28"/>
                <w:szCs w:val="28"/>
                <w:lang w:val="en-IN" w:eastAsia="en-IN"/>
              </w:rPr>
            </w:pPr>
            <w:r w:rsidRPr="009662BF">
              <w:rPr>
                <w:rFonts w:ascii="Times New Roman" w:eastAsia="Times New Roman" w:hAnsi="Times New Roman" w:cs="Times New Roman"/>
                <w:color w:val="0D0D0D"/>
                <w:sz w:val="28"/>
                <w:szCs w:val="28"/>
                <w:lang w:val="en-IN" w:eastAsia="en-IN"/>
              </w:rPr>
              <w:t>F2</w:t>
            </w:r>
          </w:p>
        </w:tc>
        <w:tc>
          <w:tcPr>
            <w:tcW w:w="0" w:type="auto"/>
            <w:hideMark/>
          </w:tcPr>
          <w:p w:rsidR="009662BF" w:rsidRPr="009662BF" w:rsidRDefault="009662BF" w:rsidP="009662BF">
            <w:pPr>
              <w:spacing w:line="360" w:lineRule="auto"/>
              <w:jc w:val="center"/>
              <w:rPr>
                <w:rFonts w:ascii="Times New Roman" w:eastAsia="Times New Roman" w:hAnsi="Times New Roman" w:cs="Times New Roman"/>
                <w:color w:val="0D0D0D"/>
                <w:sz w:val="28"/>
                <w:szCs w:val="28"/>
                <w:lang w:val="en-IN" w:eastAsia="en-IN"/>
              </w:rPr>
            </w:pPr>
            <w:r w:rsidRPr="009662BF">
              <w:rPr>
                <w:rFonts w:ascii="Times New Roman" w:eastAsia="Times New Roman" w:hAnsi="Times New Roman" w:cs="Times New Roman"/>
                <w:color w:val="0D0D0D"/>
                <w:sz w:val="28"/>
                <w:szCs w:val="28"/>
                <w:lang w:val="en-IN" w:eastAsia="en-IN"/>
              </w:rPr>
              <w:t>18.72 ± 0.06</w:t>
            </w:r>
          </w:p>
        </w:tc>
      </w:tr>
      <w:tr w:rsidR="009662BF" w:rsidRPr="009662BF" w:rsidTr="00F62ED9">
        <w:trPr>
          <w:trHeight w:val="255"/>
        </w:trPr>
        <w:tc>
          <w:tcPr>
            <w:tcW w:w="0" w:type="auto"/>
            <w:hideMark/>
          </w:tcPr>
          <w:p w:rsidR="009662BF" w:rsidRPr="009662BF" w:rsidRDefault="009662BF" w:rsidP="009662BF">
            <w:pPr>
              <w:spacing w:line="360" w:lineRule="auto"/>
              <w:jc w:val="center"/>
              <w:rPr>
                <w:rFonts w:ascii="Times New Roman" w:eastAsia="Times New Roman" w:hAnsi="Times New Roman" w:cs="Times New Roman"/>
                <w:color w:val="0D0D0D"/>
                <w:sz w:val="28"/>
                <w:szCs w:val="28"/>
                <w:lang w:val="en-IN" w:eastAsia="en-IN"/>
              </w:rPr>
            </w:pPr>
            <w:r w:rsidRPr="009662BF">
              <w:rPr>
                <w:rFonts w:ascii="Times New Roman" w:eastAsia="Times New Roman" w:hAnsi="Times New Roman" w:cs="Times New Roman"/>
                <w:color w:val="0D0D0D"/>
                <w:sz w:val="28"/>
                <w:szCs w:val="28"/>
                <w:lang w:val="en-IN" w:eastAsia="en-IN"/>
              </w:rPr>
              <w:t>F3</w:t>
            </w:r>
          </w:p>
        </w:tc>
        <w:tc>
          <w:tcPr>
            <w:tcW w:w="0" w:type="auto"/>
            <w:hideMark/>
          </w:tcPr>
          <w:p w:rsidR="009662BF" w:rsidRPr="009662BF" w:rsidRDefault="009662BF" w:rsidP="009662BF">
            <w:pPr>
              <w:spacing w:line="360" w:lineRule="auto"/>
              <w:jc w:val="center"/>
              <w:rPr>
                <w:rFonts w:ascii="Times New Roman" w:eastAsia="Times New Roman" w:hAnsi="Times New Roman" w:cs="Times New Roman"/>
                <w:color w:val="0D0D0D"/>
                <w:sz w:val="28"/>
                <w:szCs w:val="28"/>
                <w:lang w:val="en-IN" w:eastAsia="en-IN"/>
              </w:rPr>
            </w:pPr>
            <w:r w:rsidRPr="009662BF">
              <w:rPr>
                <w:rFonts w:ascii="Times New Roman" w:eastAsia="Times New Roman" w:hAnsi="Times New Roman" w:cs="Times New Roman"/>
                <w:color w:val="0D0D0D"/>
                <w:sz w:val="28"/>
                <w:szCs w:val="28"/>
                <w:lang w:val="en-IN" w:eastAsia="en-IN"/>
              </w:rPr>
              <w:t>16.38 ± 0.15</w:t>
            </w:r>
          </w:p>
        </w:tc>
      </w:tr>
      <w:tr w:rsidR="009662BF" w:rsidRPr="009662BF" w:rsidTr="00F62ED9">
        <w:trPr>
          <w:trHeight w:val="255"/>
        </w:trPr>
        <w:tc>
          <w:tcPr>
            <w:tcW w:w="0" w:type="auto"/>
            <w:hideMark/>
          </w:tcPr>
          <w:p w:rsidR="009662BF" w:rsidRPr="009662BF" w:rsidRDefault="009662BF" w:rsidP="009662BF">
            <w:pPr>
              <w:spacing w:line="360" w:lineRule="auto"/>
              <w:jc w:val="center"/>
              <w:rPr>
                <w:rFonts w:ascii="Times New Roman" w:eastAsia="Times New Roman" w:hAnsi="Times New Roman" w:cs="Times New Roman"/>
                <w:color w:val="0D0D0D"/>
                <w:sz w:val="28"/>
                <w:szCs w:val="28"/>
                <w:lang w:val="en-IN" w:eastAsia="en-IN"/>
              </w:rPr>
            </w:pPr>
            <w:r w:rsidRPr="009662BF">
              <w:rPr>
                <w:rFonts w:ascii="Times New Roman" w:eastAsia="Times New Roman" w:hAnsi="Times New Roman" w:cs="Times New Roman"/>
                <w:color w:val="0D0D0D"/>
                <w:sz w:val="28"/>
                <w:szCs w:val="28"/>
                <w:lang w:val="en-IN" w:eastAsia="en-IN"/>
              </w:rPr>
              <w:t>F4</w:t>
            </w:r>
          </w:p>
        </w:tc>
        <w:tc>
          <w:tcPr>
            <w:tcW w:w="0" w:type="auto"/>
            <w:hideMark/>
          </w:tcPr>
          <w:p w:rsidR="009662BF" w:rsidRPr="009662BF" w:rsidRDefault="009662BF" w:rsidP="009662BF">
            <w:pPr>
              <w:spacing w:line="360" w:lineRule="auto"/>
              <w:jc w:val="center"/>
              <w:rPr>
                <w:rFonts w:ascii="Times New Roman" w:eastAsia="Times New Roman" w:hAnsi="Times New Roman" w:cs="Times New Roman"/>
                <w:color w:val="0D0D0D"/>
                <w:sz w:val="28"/>
                <w:szCs w:val="28"/>
                <w:lang w:val="en-IN" w:eastAsia="en-IN"/>
              </w:rPr>
            </w:pPr>
            <w:r w:rsidRPr="009662BF">
              <w:rPr>
                <w:rFonts w:ascii="Times New Roman" w:eastAsia="Times New Roman" w:hAnsi="Times New Roman" w:cs="Times New Roman"/>
                <w:color w:val="0D0D0D"/>
                <w:sz w:val="28"/>
                <w:szCs w:val="28"/>
                <w:lang w:val="en-IN" w:eastAsia="en-IN"/>
              </w:rPr>
              <w:t>18.39 ± 0.07</w:t>
            </w:r>
          </w:p>
        </w:tc>
      </w:tr>
      <w:tr w:rsidR="009662BF" w:rsidRPr="009662BF" w:rsidTr="00F62ED9">
        <w:trPr>
          <w:trHeight w:val="255"/>
        </w:trPr>
        <w:tc>
          <w:tcPr>
            <w:tcW w:w="0" w:type="auto"/>
            <w:hideMark/>
          </w:tcPr>
          <w:p w:rsidR="009662BF" w:rsidRPr="009662BF" w:rsidRDefault="009662BF" w:rsidP="009662BF">
            <w:pPr>
              <w:spacing w:line="360" w:lineRule="auto"/>
              <w:jc w:val="center"/>
              <w:rPr>
                <w:rFonts w:ascii="Times New Roman" w:eastAsia="Times New Roman" w:hAnsi="Times New Roman" w:cs="Times New Roman"/>
                <w:color w:val="0D0D0D"/>
                <w:sz w:val="28"/>
                <w:szCs w:val="28"/>
                <w:lang w:val="en-IN" w:eastAsia="en-IN"/>
              </w:rPr>
            </w:pPr>
            <w:r w:rsidRPr="009662BF">
              <w:rPr>
                <w:rFonts w:ascii="Times New Roman" w:eastAsia="Times New Roman" w:hAnsi="Times New Roman" w:cs="Times New Roman"/>
                <w:color w:val="0D0D0D"/>
                <w:sz w:val="28"/>
                <w:szCs w:val="28"/>
                <w:lang w:val="en-IN" w:eastAsia="en-IN"/>
              </w:rPr>
              <w:t>F5</w:t>
            </w:r>
          </w:p>
        </w:tc>
        <w:tc>
          <w:tcPr>
            <w:tcW w:w="0" w:type="auto"/>
            <w:hideMark/>
          </w:tcPr>
          <w:p w:rsidR="009662BF" w:rsidRPr="009662BF" w:rsidRDefault="009662BF" w:rsidP="009662BF">
            <w:pPr>
              <w:spacing w:line="360" w:lineRule="auto"/>
              <w:jc w:val="center"/>
              <w:rPr>
                <w:rFonts w:ascii="Times New Roman" w:eastAsia="Times New Roman" w:hAnsi="Times New Roman" w:cs="Times New Roman"/>
                <w:color w:val="0D0D0D"/>
                <w:sz w:val="28"/>
                <w:szCs w:val="28"/>
                <w:lang w:val="en-IN" w:eastAsia="en-IN"/>
              </w:rPr>
            </w:pPr>
            <w:r w:rsidRPr="009662BF">
              <w:rPr>
                <w:rFonts w:ascii="Times New Roman" w:eastAsia="Times New Roman" w:hAnsi="Times New Roman" w:cs="Times New Roman"/>
                <w:color w:val="0D0D0D"/>
                <w:sz w:val="28"/>
                <w:szCs w:val="28"/>
                <w:lang w:val="en-IN" w:eastAsia="en-IN"/>
              </w:rPr>
              <w:t>22.65 ± 0.11</w:t>
            </w:r>
          </w:p>
        </w:tc>
      </w:tr>
      <w:tr w:rsidR="009662BF" w:rsidRPr="009662BF" w:rsidTr="00F62ED9">
        <w:trPr>
          <w:trHeight w:val="255"/>
        </w:trPr>
        <w:tc>
          <w:tcPr>
            <w:tcW w:w="0" w:type="auto"/>
            <w:hideMark/>
          </w:tcPr>
          <w:p w:rsidR="009662BF" w:rsidRPr="009662BF" w:rsidRDefault="009662BF" w:rsidP="009662BF">
            <w:pPr>
              <w:spacing w:line="360" w:lineRule="auto"/>
              <w:jc w:val="center"/>
              <w:rPr>
                <w:rFonts w:ascii="Times New Roman" w:eastAsia="Times New Roman" w:hAnsi="Times New Roman" w:cs="Times New Roman"/>
                <w:color w:val="0D0D0D"/>
                <w:sz w:val="28"/>
                <w:szCs w:val="28"/>
                <w:lang w:val="en-IN" w:eastAsia="en-IN"/>
              </w:rPr>
            </w:pPr>
            <w:r w:rsidRPr="009662BF">
              <w:rPr>
                <w:rFonts w:ascii="Times New Roman" w:eastAsia="Times New Roman" w:hAnsi="Times New Roman" w:cs="Times New Roman"/>
                <w:color w:val="0D0D0D"/>
                <w:sz w:val="28"/>
                <w:szCs w:val="28"/>
                <w:lang w:val="en-IN" w:eastAsia="en-IN"/>
              </w:rPr>
              <w:t>F6</w:t>
            </w:r>
          </w:p>
        </w:tc>
        <w:tc>
          <w:tcPr>
            <w:tcW w:w="0" w:type="auto"/>
            <w:hideMark/>
          </w:tcPr>
          <w:p w:rsidR="009662BF" w:rsidRPr="009662BF" w:rsidRDefault="009662BF" w:rsidP="009662BF">
            <w:pPr>
              <w:spacing w:line="360" w:lineRule="auto"/>
              <w:jc w:val="center"/>
              <w:rPr>
                <w:rFonts w:ascii="Times New Roman" w:eastAsia="Times New Roman" w:hAnsi="Times New Roman" w:cs="Times New Roman"/>
                <w:color w:val="0D0D0D"/>
                <w:sz w:val="28"/>
                <w:szCs w:val="28"/>
                <w:lang w:val="en-IN" w:eastAsia="en-IN"/>
              </w:rPr>
            </w:pPr>
            <w:r w:rsidRPr="009662BF">
              <w:rPr>
                <w:rFonts w:ascii="Times New Roman" w:eastAsia="Times New Roman" w:hAnsi="Times New Roman" w:cs="Times New Roman"/>
                <w:color w:val="0D0D0D"/>
                <w:sz w:val="28"/>
                <w:szCs w:val="28"/>
                <w:lang w:val="en-IN" w:eastAsia="en-IN"/>
              </w:rPr>
              <w:t>46.06 ± 0.06</w:t>
            </w:r>
          </w:p>
        </w:tc>
      </w:tr>
      <w:tr w:rsidR="009662BF" w:rsidRPr="009662BF" w:rsidTr="00F62ED9">
        <w:trPr>
          <w:trHeight w:val="255"/>
        </w:trPr>
        <w:tc>
          <w:tcPr>
            <w:tcW w:w="0" w:type="auto"/>
            <w:hideMark/>
          </w:tcPr>
          <w:p w:rsidR="009662BF" w:rsidRPr="009662BF" w:rsidRDefault="009662BF" w:rsidP="009662BF">
            <w:pPr>
              <w:spacing w:line="360" w:lineRule="auto"/>
              <w:jc w:val="center"/>
              <w:rPr>
                <w:rFonts w:ascii="Times New Roman" w:eastAsia="Times New Roman" w:hAnsi="Times New Roman" w:cs="Times New Roman"/>
                <w:color w:val="0D0D0D"/>
                <w:sz w:val="28"/>
                <w:szCs w:val="28"/>
                <w:lang w:val="en-IN" w:eastAsia="en-IN"/>
              </w:rPr>
            </w:pPr>
            <w:r w:rsidRPr="009662BF">
              <w:rPr>
                <w:rFonts w:ascii="Times New Roman" w:eastAsia="Times New Roman" w:hAnsi="Times New Roman" w:cs="Times New Roman"/>
                <w:color w:val="0D0D0D"/>
                <w:sz w:val="28"/>
                <w:szCs w:val="28"/>
                <w:lang w:val="en-IN" w:eastAsia="en-IN"/>
              </w:rPr>
              <w:t>F7</w:t>
            </w:r>
          </w:p>
        </w:tc>
        <w:tc>
          <w:tcPr>
            <w:tcW w:w="0" w:type="auto"/>
            <w:hideMark/>
          </w:tcPr>
          <w:p w:rsidR="009662BF" w:rsidRPr="009662BF" w:rsidRDefault="009662BF" w:rsidP="009662BF">
            <w:pPr>
              <w:spacing w:line="360" w:lineRule="auto"/>
              <w:jc w:val="center"/>
              <w:rPr>
                <w:rFonts w:ascii="Times New Roman" w:eastAsia="Times New Roman" w:hAnsi="Times New Roman" w:cs="Times New Roman"/>
                <w:color w:val="0D0D0D"/>
                <w:sz w:val="28"/>
                <w:szCs w:val="28"/>
                <w:lang w:val="en-IN" w:eastAsia="en-IN"/>
              </w:rPr>
            </w:pPr>
            <w:r w:rsidRPr="009662BF">
              <w:rPr>
                <w:rFonts w:ascii="Times New Roman" w:eastAsia="Times New Roman" w:hAnsi="Times New Roman" w:cs="Times New Roman"/>
                <w:color w:val="0D0D0D"/>
                <w:sz w:val="28"/>
                <w:szCs w:val="28"/>
                <w:lang w:val="en-IN" w:eastAsia="en-IN"/>
              </w:rPr>
              <w:t>18.64 ± 0.12</w:t>
            </w:r>
          </w:p>
        </w:tc>
      </w:tr>
      <w:tr w:rsidR="009662BF" w:rsidRPr="009662BF" w:rsidTr="00F62ED9">
        <w:trPr>
          <w:trHeight w:val="255"/>
        </w:trPr>
        <w:tc>
          <w:tcPr>
            <w:tcW w:w="0" w:type="auto"/>
            <w:hideMark/>
          </w:tcPr>
          <w:p w:rsidR="009662BF" w:rsidRPr="009662BF" w:rsidRDefault="009662BF" w:rsidP="009662BF">
            <w:pPr>
              <w:spacing w:line="360" w:lineRule="auto"/>
              <w:jc w:val="center"/>
              <w:rPr>
                <w:rFonts w:ascii="Times New Roman" w:eastAsia="Times New Roman" w:hAnsi="Times New Roman" w:cs="Times New Roman"/>
                <w:color w:val="0D0D0D"/>
                <w:sz w:val="28"/>
                <w:szCs w:val="28"/>
                <w:lang w:val="en-IN" w:eastAsia="en-IN"/>
              </w:rPr>
            </w:pPr>
            <w:r w:rsidRPr="009662BF">
              <w:rPr>
                <w:rFonts w:ascii="Times New Roman" w:eastAsia="Times New Roman" w:hAnsi="Times New Roman" w:cs="Times New Roman"/>
                <w:color w:val="0D0D0D"/>
                <w:sz w:val="28"/>
                <w:szCs w:val="28"/>
                <w:lang w:val="en-IN" w:eastAsia="en-IN"/>
              </w:rPr>
              <w:t>F8</w:t>
            </w:r>
          </w:p>
        </w:tc>
        <w:tc>
          <w:tcPr>
            <w:tcW w:w="0" w:type="auto"/>
            <w:hideMark/>
          </w:tcPr>
          <w:p w:rsidR="009662BF" w:rsidRPr="009662BF" w:rsidRDefault="009662BF" w:rsidP="009662BF">
            <w:pPr>
              <w:spacing w:line="360" w:lineRule="auto"/>
              <w:jc w:val="center"/>
              <w:rPr>
                <w:rFonts w:ascii="Times New Roman" w:eastAsia="Times New Roman" w:hAnsi="Times New Roman" w:cs="Times New Roman"/>
                <w:color w:val="0D0D0D"/>
                <w:sz w:val="28"/>
                <w:szCs w:val="28"/>
                <w:lang w:val="en-IN" w:eastAsia="en-IN"/>
              </w:rPr>
            </w:pPr>
            <w:r w:rsidRPr="009662BF">
              <w:rPr>
                <w:rFonts w:ascii="Times New Roman" w:eastAsia="Times New Roman" w:hAnsi="Times New Roman" w:cs="Times New Roman"/>
                <w:color w:val="0D0D0D"/>
                <w:sz w:val="28"/>
                <w:szCs w:val="28"/>
                <w:lang w:val="en-IN" w:eastAsia="en-IN"/>
              </w:rPr>
              <w:t>25.47 ± 0.07</w:t>
            </w:r>
          </w:p>
        </w:tc>
      </w:tr>
      <w:tr w:rsidR="009662BF" w:rsidRPr="009662BF" w:rsidTr="00F62ED9">
        <w:trPr>
          <w:trHeight w:val="255"/>
        </w:trPr>
        <w:tc>
          <w:tcPr>
            <w:tcW w:w="0" w:type="auto"/>
            <w:hideMark/>
          </w:tcPr>
          <w:p w:rsidR="009662BF" w:rsidRPr="009662BF" w:rsidRDefault="009662BF" w:rsidP="009662BF">
            <w:pPr>
              <w:spacing w:line="360" w:lineRule="auto"/>
              <w:jc w:val="center"/>
              <w:rPr>
                <w:rFonts w:ascii="Times New Roman" w:eastAsia="Times New Roman" w:hAnsi="Times New Roman" w:cs="Times New Roman"/>
                <w:color w:val="0D0D0D"/>
                <w:sz w:val="28"/>
                <w:szCs w:val="28"/>
                <w:lang w:val="en-IN" w:eastAsia="en-IN"/>
              </w:rPr>
            </w:pPr>
            <w:r w:rsidRPr="009662BF">
              <w:rPr>
                <w:rFonts w:ascii="Times New Roman" w:eastAsia="Times New Roman" w:hAnsi="Times New Roman" w:cs="Times New Roman"/>
                <w:color w:val="0D0D0D"/>
                <w:sz w:val="28"/>
                <w:szCs w:val="28"/>
                <w:lang w:val="en-IN" w:eastAsia="en-IN"/>
              </w:rPr>
              <w:t>F9</w:t>
            </w:r>
          </w:p>
        </w:tc>
        <w:tc>
          <w:tcPr>
            <w:tcW w:w="0" w:type="auto"/>
            <w:hideMark/>
          </w:tcPr>
          <w:p w:rsidR="009662BF" w:rsidRPr="009662BF" w:rsidRDefault="009662BF" w:rsidP="009662BF">
            <w:pPr>
              <w:spacing w:line="360" w:lineRule="auto"/>
              <w:jc w:val="center"/>
              <w:rPr>
                <w:rFonts w:ascii="Times New Roman" w:eastAsia="Times New Roman" w:hAnsi="Times New Roman" w:cs="Times New Roman"/>
                <w:color w:val="0D0D0D"/>
                <w:sz w:val="28"/>
                <w:szCs w:val="28"/>
                <w:lang w:val="en-IN" w:eastAsia="en-IN"/>
              </w:rPr>
            </w:pPr>
            <w:r w:rsidRPr="009662BF">
              <w:rPr>
                <w:rFonts w:ascii="Times New Roman" w:eastAsia="Times New Roman" w:hAnsi="Times New Roman" w:cs="Times New Roman"/>
                <w:color w:val="0D0D0D"/>
                <w:sz w:val="28"/>
                <w:szCs w:val="28"/>
                <w:lang w:val="en-IN" w:eastAsia="en-IN"/>
              </w:rPr>
              <w:t>16.15 ± 0.07</w:t>
            </w:r>
          </w:p>
        </w:tc>
      </w:tr>
      <w:tr w:rsidR="009662BF" w:rsidRPr="009662BF" w:rsidTr="00F62ED9">
        <w:trPr>
          <w:trHeight w:val="255"/>
        </w:trPr>
        <w:tc>
          <w:tcPr>
            <w:tcW w:w="0" w:type="auto"/>
            <w:hideMark/>
          </w:tcPr>
          <w:p w:rsidR="009662BF" w:rsidRPr="009662BF" w:rsidRDefault="009662BF" w:rsidP="009662BF">
            <w:pPr>
              <w:spacing w:line="360" w:lineRule="auto"/>
              <w:jc w:val="center"/>
              <w:rPr>
                <w:rFonts w:ascii="Times New Roman" w:eastAsia="Times New Roman" w:hAnsi="Times New Roman" w:cs="Times New Roman"/>
                <w:color w:val="0D0D0D"/>
                <w:sz w:val="28"/>
                <w:szCs w:val="28"/>
                <w:lang w:val="en-IN" w:eastAsia="en-IN"/>
              </w:rPr>
            </w:pPr>
            <w:r w:rsidRPr="009662BF">
              <w:rPr>
                <w:rFonts w:ascii="Times New Roman" w:eastAsia="Times New Roman" w:hAnsi="Times New Roman" w:cs="Times New Roman"/>
                <w:color w:val="0D0D0D"/>
                <w:sz w:val="28"/>
                <w:szCs w:val="28"/>
                <w:lang w:val="en-IN" w:eastAsia="en-IN"/>
              </w:rPr>
              <w:t>F10</w:t>
            </w:r>
          </w:p>
        </w:tc>
        <w:tc>
          <w:tcPr>
            <w:tcW w:w="0" w:type="auto"/>
            <w:hideMark/>
          </w:tcPr>
          <w:p w:rsidR="009662BF" w:rsidRPr="009662BF" w:rsidRDefault="009662BF" w:rsidP="009662BF">
            <w:pPr>
              <w:spacing w:line="360" w:lineRule="auto"/>
              <w:jc w:val="center"/>
              <w:rPr>
                <w:rFonts w:ascii="Times New Roman" w:eastAsia="Times New Roman" w:hAnsi="Times New Roman" w:cs="Times New Roman"/>
                <w:color w:val="0D0D0D"/>
                <w:sz w:val="28"/>
                <w:szCs w:val="28"/>
                <w:lang w:val="en-IN" w:eastAsia="en-IN"/>
              </w:rPr>
            </w:pPr>
            <w:r w:rsidRPr="009662BF">
              <w:rPr>
                <w:rFonts w:ascii="Times New Roman" w:eastAsia="Times New Roman" w:hAnsi="Times New Roman" w:cs="Times New Roman"/>
                <w:color w:val="0D0D0D"/>
                <w:sz w:val="28"/>
                <w:szCs w:val="28"/>
                <w:lang w:val="en-IN" w:eastAsia="en-IN"/>
              </w:rPr>
              <w:t>15.71 ± 0.04</w:t>
            </w:r>
          </w:p>
        </w:tc>
      </w:tr>
      <w:tr w:rsidR="009662BF" w:rsidRPr="009662BF" w:rsidTr="00F62ED9">
        <w:trPr>
          <w:trHeight w:val="255"/>
        </w:trPr>
        <w:tc>
          <w:tcPr>
            <w:tcW w:w="0" w:type="auto"/>
            <w:hideMark/>
          </w:tcPr>
          <w:p w:rsidR="009662BF" w:rsidRPr="009662BF" w:rsidRDefault="009662BF" w:rsidP="009662BF">
            <w:pPr>
              <w:spacing w:line="360" w:lineRule="auto"/>
              <w:jc w:val="center"/>
              <w:rPr>
                <w:rFonts w:ascii="Times New Roman" w:eastAsia="Times New Roman" w:hAnsi="Times New Roman" w:cs="Times New Roman"/>
                <w:color w:val="0D0D0D"/>
                <w:sz w:val="28"/>
                <w:szCs w:val="28"/>
                <w:lang w:val="en-IN" w:eastAsia="en-IN"/>
              </w:rPr>
            </w:pPr>
            <w:r w:rsidRPr="009662BF">
              <w:rPr>
                <w:rFonts w:ascii="Times New Roman" w:eastAsia="Times New Roman" w:hAnsi="Times New Roman" w:cs="Times New Roman"/>
                <w:color w:val="0D0D0D"/>
                <w:sz w:val="28"/>
                <w:szCs w:val="28"/>
                <w:lang w:val="en-IN" w:eastAsia="en-IN"/>
              </w:rPr>
              <w:t>MS1</w:t>
            </w:r>
          </w:p>
        </w:tc>
        <w:tc>
          <w:tcPr>
            <w:tcW w:w="0" w:type="auto"/>
            <w:hideMark/>
          </w:tcPr>
          <w:p w:rsidR="009662BF" w:rsidRPr="009662BF" w:rsidRDefault="009662BF" w:rsidP="009662BF">
            <w:pPr>
              <w:spacing w:line="360" w:lineRule="auto"/>
              <w:jc w:val="center"/>
              <w:rPr>
                <w:rFonts w:ascii="Times New Roman" w:eastAsia="Times New Roman" w:hAnsi="Times New Roman" w:cs="Times New Roman"/>
                <w:color w:val="0D0D0D"/>
                <w:sz w:val="28"/>
                <w:szCs w:val="28"/>
                <w:lang w:val="en-IN" w:eastAsia="en-IN"/>
              </w:rPr>
            </w:pPr>
            <w:r w:rsidRPr="009662BF">
              <w:rPr>
                <w:rFonts w:ascii="Times New Roman" w:eastAsia="Times New Roman" w:hAnsi="Times New Roman" w:cs="Times New Roman"/>
                <w:color w:val="0D0D0D"/>
                <w:sz w:val="28"/>
                <w:szCs w:val="28"/>
                <w:lang w:val="en-IN" w:eastAsia="en-IN"/>
              </w:rPr>
              <w:t>30.02 ± 0.07</w:t>
            </w:r>
          </w:p>
        </w:tc>
      </w:tr>
      <w:tr w:rsidR="009662BF" w:rsidRPr="009662BF" w:rsidTr="00F62ED9">
        <w:trPr>
          <w:trHeight w:val="255"/>
        </w:trPr>
        <w:tc>
          <w:tcPr>
            <w:tcW w:w="0" w:type="auto"/>
            <w:hideMark/>
          </w:tcPr>
          <w:p w:rsidR="009662BF" w:rsidRPr="009662BF" w:rsidRDefault="009662BF" w:rsidP="009662BF">
            <w:pPr>
              <w:spacing w:line="360" w:lineRule="auto"/>
              <w:jc w:val="center"/>
              <w:rPr>
                <w:rFonts w:ascii="Times New Roman" w:eastAsia="Times New Roman" w:hAnsi="Times New Roman" w:cs="Times New Roman"/>
                <w:color w:val="0D0D0D"/>
                <w:sz w:val="28"/>
                <w:szCs w:val="28"/>
                <w:lang w:val="en-IN" w:eastAsia="en-IN"/>
              </w:rPr>
            </w:pPr>
            <w:r w:rsidRPr="009662BF">
              <w:rPr>
                <w:rFonts w:ascii="Times New Roman" w:eastAsia="Times New Roman" w:hAnsi="Times New Roman" w:cs="Times New Roman"/>
                <w:color w:val="0D0D0D"/>
                <w:sz w:val="28"/>
                <w:szCs w:val="28"/>
                <w:lang w:val="en-IN" w:eastAsia="en-IN"/>
              </w:rPr>
              <w:t>MS2</w:t>
            </w:r>
          </w:p>
        </w:tc>
        <w:tc>
          <w:tcPr>
            <w:tcW w:w="0" w:type="auto"/>
            <w:hideMark/>
          </w:tcPr>
          <w:p w:rsidR="009662BF" w:rsidRPr="009662BF" w:rsidRDefault="009662BF" w:rsidP="009662BF">
            <w:pPr>
              <w:spacing w:line="360" w:lineRule="auto"/>
              <w:jc w:val="center"/>
              <w:rPr>
                <w:rFonts w:ascii="Times New Roman" w:eastAsia="Times New Roman" w:hAnsi="Times New Roman" w:cs="Times New Roman"/>
                <w:color w:val="0D0D0D"/>
                <w:sz w:val="28"/>
                <w:szCs w:val="28"/>
                <w:lang w:val="en-IN" w:eastAsia="en-IN"/>
              </w:rPr>
            </w:pPr>
            <w:r w:rsidRPr="009662BF">
              <w:rPr>
                <w:rFonts w:ascii="Times New Roman" w:eastAsia="Times New Roman" w:hAnsi="Times New Roman" w:cs="Times New Roman"/>
                <w:color w:val="0D0D0D"/>
                <w:sz w:val="28"/>
                <w:szCs w:val="28"/>
                <w:lang w:val="en-IN" w:eastAsia="en-IN"/>
              </w:rPr>
              <w:t>23.17 ± 0.07</w:t>
            </w:r>
          </w:p>
        </w:tc>
      </w:tr>
    </w:tbl>
    <w:p w:rsidR="00FF2F52" w:rsidRDefault="00FF2F52" w:rsidP="00FF2F52">
      <w:pPr>
        <w:spacing w:line="360" w:lineRule="auto"/>
        <w:ind w:left="-142" w:right="4" w:firstLine="142"/>
        <w:jc w:val="both"/>
        <w:rPr>
          <w:rFonts w:ascii="Times New Roman" w:hAnsi="Times New Roman" w:cs="Times New Roman"/>
          <w:b/>
          <w:bCs/>
          <w:sz w:val="28"/>
          <w:szCs w:val="28"/>
        </w:rPr>
      </w:pPr>
    </w:p>
    <w:p w:rsidR="007069D7" w:rsidRDefault="007069D7" w:rsidP="00FF2F52">
      <w:pPr>
        <w:spacing w:line="360" w:lineRule="auto"/>
        <w:ind w:left="-142" w:right="4" w:firstLine="142"/>
        <w:jc w:val="both"/>
        <w:rPr>
          <w:rFonts w:ascii="Times New Roman" w:hAnsi="Times New Roman" w:cs="Times New Roman"/>
          <w:b/>
          <w:bCs/>
          <w:sz w:val="28"/>
          <w:szCs w:val="28"/>
        </w:rPr>
      </w:pPr>
    </w:p>
    <w:p w:rsidR="007069D7" w:rsidRDefault="007069D7" w:rsidP="00FF2F52">
      <w:pPr>
        <w:spacing w:line="360" w:lineRule="auto"/>
        <w:ind w:left="-142" w:right="4" w:firstLine="142"/>
        <w:jc w:val="both"/>
        <w:rPr>
          <w:rFonts w:ascii="Times New Roman" w:hAnsi="Times New Roman" w:cs="Times New Roman"/>
          <w:b/>
          <w:bCs/>
          <w:sz w:val="28"/>
          <w:szCs w:val="28"/>
        </w:rPr>
      </w:pPr>
    </w:p>
    <w:p w:rsidR="007069D7" w:rsidRDefault="007069D7" w:rsidP="00FF2F52">
      <w:pPr>
        <w:spacing w:line="360" w:lineRule="auto"/>
        <w:ind w:left="-142" w:right="4" w:firstLine="142"/>
        <w:jc w:val="both"/>
        <w:rPr>
          <w:rFonts w:ascii="Times New Roman" w:hAnsi="Times New Roman" w:cs="Times New Roman"/>
          <w:b/>
          <w:bCs/>
          <w:sz w:val="28"/>
          <w:szCs w:val="28"/>
        </w:rPr>
      </w:pPr>
    </w:p>
    <w:p w:rsidR="007069D7" w:rsidRDefault="007069D7" w:rsidP="00FF2F52">
      <w:pPr>
        <w:spacing w:line="360" w:lineRule="auto"/>
        <w:ind w:left="-142" w:right="4" w:firstLine="142"/>
        <w:jc w:val="both"/>
        <w:rPr>
          <w:rFonts w:ascii="Times New Roman" w:hAnsi="Times New Roman" w:cs="Times New Roman"/>
          <w:b/>
          <w:bCs/>
          <w:sz w:val="28"/>
          <w:szCs w:val="28"/>
        </w:rPr>
      </w:pPr>
    </w:p>
    <w:p w:rsidR="007069D7" w:rsidRDefault="007069D7" w:rsidP="00FF2F52">
      <w:pPr>
        <w:spacing w:line="360" w:lineRule="auto"/>
        <w:ind w:left="-142" w:right="4" w:firstLine="142"/>
        <w:jc w:val="both"/>
        <w:rPr>
          <w:rFonts w:ascii="Times New Roman" w:hAnsi="Times New Roman" w:cs="Times New Roman"/>
          <w:b/>
          <w:bCs/>
          <w:sz w:val="28"/>
          <w:szCs w:val="28"/>
        </w:rPr>
      </w:pPr>
    </w:p>
    <w:p w:rsidR="007069D7" w:rsidRDefault="007069D7" w:rsidP="00FF2F52">
      <w:pPr>
        <w:spacing w:line="360" w:lineRule="auto"/>
        <w:ind w:left="-142" w:right="4" w:firstLine="142"/>
        <w:jc w:val="both"/>
        <w:rPr>
          <w:rFonts w:ascii="Times New Roman" w:hAnsi="Times New Roman" w:cs="Times New Roman"/>
          <w:b/>
          <w:bCs/>
          <w:sz w:val="28"/>
          <w:szCs w:val="28"/>
        </w:rPr>
      </w:pPr>
    </w:p>
    <w:p w:rsidR="00FF2F52" w:rsidRDefault="00FF2F52" w:rsidP="00FF2F52">
      <w:pPr>
        <w:spacing w:line="360" w:lineRule="auto"/>
        <w:ind w:left="-142" w:right="4" w:firstLine="142"/>
        <w:jc w:val="both"/>
        <w:rPr>
          <w:rFonts w:ascii="Times New Roman" w:hAnsi="Times New Roman" w:cs="Times New Roman"/>
          <w:b/>
          <w:bCs/>
          <w:sz w:val="28"/>
          <w:szCs w:val="28"/>
        </w:rPr>
      </w:pPr>
    </w:p>
    <w:p w:rsidR="00F131D4" w:rsidRPr="00F131D4" w:rsidRDefault="00F131D4" w:rsidP="00FF2F52">
      <w:pPr>
        <w:spacing w:line="360" w:lineRule="auto"/>
        <w:ind w:left="-142" w:right="4" w:firstLine="142"/>
        <w:jc w:val="both"/>
        <w:rPr>
          <w:rFonts w:ascii="Times New Roman" w:hAnsi="Times New Roman" w:cs="Times New Roman"/>
          <w:b/>
          <w:bCs/>
          <w:sz w:val="28"/>
          <w:szCs w:val="28"/>
        </w:rPr>
      </w:pPr>
      <w:r w:rsidRPr="00F131D4">
        <w:rPr>
          <w:rFonts w:ascii="Times New Roman" w:hAnsi="Times New Roman" w:cs="Times New Roman"/>
          <w:b/>
          <w:bCs/>
          <w:sz w:val="28"/>
          <w:szCs w:val="28"/>
        </w:rPr>
        <w:lastRenderedPageBreak/>
        <w:t>Table</w:t>
      </w:r>
      <w:r>
        <w:rPr>
          <w:rFonts w:ascii="Times New Roman" w:hAnsi="Times New Roman" w:cs="Times New Roman"/>
          <w:b/>
          <w:bCs/>
          <w:sz w:val="28"/>
          <w:szCs w:val="28"/>
        </w:rPr>
        <w:t>4.4</w:t>
      </w:r>
      <w:r w:rsidRPr="00F131D4">
        <w:rPr>
          <w:rFonts w:ascii="Times New Roman" w:hAnsi="Times New Roman" w:cs="Times New Roman"/>
          <w:b/>
          <w:bCs/>
          <w:sz w:val="28"/>
          <w:szCs w:val="28"/>
        </w:rPr>
        <w:t>: Stability evaluation by physicochemical parameters (F6)</w:t>
      </w:r>
    </w:p>
    <w:tbl>
      <w:tblPr>
        <w:tblStyle w:val="TableGrid"/>
        <w:tblpPr w:leftFromText="180" w:rightFromText="180" w:vertAnchor="text" w:horzAnchor="margin" w:tblpY="181"/>
        <w:tblW w:w="9239" w:type="dxa"/>
        <w:tblLook w:val="04A0"/>
      </w:tblPr>
      <w:tblGrid>
        <w:gridCol w:w="1334"/>
        <w:gridCol w:w="1139"/>
        <w:gridCol w:w="786"/>
        <w:gridCol w:w="1578"/>
        <w:gridCol w:w="1998"/>
        <w:gridCol w:w="2404"/>
      </w:tblGrid>
      <w:tr w:rsidR="00F62ED9" w:rsidRPr="00F131D4" w:rsidTr="00F62ED9">
        <w:trPr>
          <w:trHeight w:val="368"/>
        </w:trPr>
        <w:tc>
          <w:tcPr>
            <w:tcW w:w="0" w:type="auto"/>
            <w:hideMark/>
          </w:tcPr>
          <w:p w:rsidR="00F131D4" w:rsidRPr="00F131D4" w:rsidRDefault="00F131D4" w:rsidP="00F131D4">
            <w:pPr>
              <w:spacing w:line="360" w:lineRule="auto"/>
              <w:jc w:val="center"/>
              <w:rPr>
                <w:rFonts w:ascii="Times New Roman" w:eastAsia="Times New Roman" w:hAnsi="Times New Roman" w:cs="Times New Roman"/>
                <w:b/>
                <w:bCs/>
                <w:color w:val="0D0D0D"/>
                <w:sz w:val="28"/>
                <w:szCs w:val="28"/>
                <w:lang w:val="en-IN" w:eastAsia="en-IN"/>
              </w:rPr>
            </w:pPr>
            <w:r w:rsidRPr="00F131D4">
              <w:rPr>
                <w:rFonts w:ascii="Times New Roman" w:eastAsia="Times New Roman" w:hAnsi="Times New Roman" w:cs="Times New Roman"/>
                <w:b/>
                <w:bCs/>
                <w:color w:val="0D0D0D"/>
                <w:sz w:val="28"/>
                <w:szCs w:val="28"/>
                <w:lang w:val="en-IN" w:eastAsia="en-IN"/>
              </w:rPr>
              <w:t>Day</w:t>
            </w:r>
          </w:p>
        </w:tc>
        <w:tc>
          <w:tcPr>
            <w:tcW w:w="0" w:type="auto"/>
            <w:hideMark/>
          </w:tcPr>
          <w:p w:rsidR="00F131D4" w:rsidRPr="00F131D4" w:rsidRDefault="00285F0D" w:rsidP="00F131D4">
            <w:pPr>
              <w:spacing w:line="360" w:lineRule="auto"/>
              <w:jc w:val="center"/>
              <w:rPr>
                <w:rFonts w:ascii="Times New Roman" w:eastAsia="Times New Roman" w:hAnsi="Times New Roman" w:cs="Times New Roman"/>
                <w:b/>
                <w:bCs/>
                <w:color w:val="0D0D0D"/>
                <w:sz w:val="28"/>
                <w:szCs w:val="28"/>
                <w:lang w:val="en-IN" w:eastAsia="en-IN"/>
              </w:rPr>
            </w:pPr>
            <w:r w:rsidRPr="00F131D4">
              <w:rPr>
                <w:rFonts w:ascii="Times New Roman" w:eastAsia="Times New Roman" w:hAnsi="Times New Roman" w:cs="Times New Roman"/>
                <w:b/>
                <w:bCs/>
                <w:color w:val="0D0D0D"/>
                <w:sz w:val="28"/>
                <w:szCs w:val="28"/>
                <w:lang w:val="en-IN" w:eastAsia="en-IN"/>
              </w:rPr>
              <w:t>Colour</w:t>
            </w:r>
          </w:p>
        </w:tc>
        <w:tc>
          <w:tcPr>
            <w:tcW w:w="0" w:type="auto"/>
            <w:hideMark/>
          </w:tcPr>
          <w:p w:rsidR="00F131D4" w:rsidRPr="00F131D4" w:rsidRDefault="00F131D4" w:rsidP="00F131D4">
            <w:pPr>
              <w:spacing w:line="360" w:lineRule="auto"/>
              <w:jc w:val="center"/>
              <w:rPr>
                <w:rFonts w:ascii="Times New Roman" w:eastAsia="Times New Roman" w:hAnsi="Times New Roman" w:cs="Times New Roman"/>
                <w:b/>
                <w:bCs/>
                <w:color w:val="0D0D0D"/>
                <w:sz w:val="28"/>
                <w:szCs w:val="28"/>
                <w:lang w:val="en-IN" w:eastAsia="en-IN"/>
              </w:rPr>
            </w:pPr>
            <w:r w:rsidRPr="00F131D4">
              <w:rPr>
                <w:rFonts w:ascii="Times New Roman" w:eastAsia="Times New Roman" w:hAnsi="Times New Roman" w:cs="Times New Roman"/>
                <w:b/>
                <w:bCs/>
                <w:color w:val="0D0D0D"/>
                <w:sz w:val="28"/>
                <w:szCs w:val="28"/>
                <w:lang w:val="en-IN" w:eastAsia="en-IN"/>
              </w:rPr>
              <w:t>pH (±)</w:t>
            </w:r>
          </w:p>
        </w:tc>
        <w:tc>
          <w:tcPr>
            <w:tcW w:w="0" w:type="auto"/>
            <w:hideMark/>
          </w:tcPr>
          <w:p w:rsidR="00F131D4" w:rsidRPr="00F131D4" w:rsidRDefault="00F131D4" w:rsidP="00F131D4">
            <w:pPr>
              <w:spacing w:line="360" w:lineRule="auto"/>
              <w:jc w:val="center"/>
              <w:rPr>
                <w:rFonts w:ascii="Times New Roman" w:eastAsia="Times New Roman" w:hAnsi="Times New Roman" w:cs="Times New Roman"/>
                <w:b/>
                <w:bCs/>
                <w:color w:val="0D0D0D"/>
                <w:sz w:val="28"/>
                <w:szCs w:val="28"/>
                <w:lang w:val="en-IN" w:eastAsia="en-IN"/>
              </w:rPr>
            </w:pPr>
            <w:r w:rsidRPr="00F131D4">
              <w:rPr>
                <w:rFonts w:ascii="Times New Roman" w:eastAsia="Times New Roman" w:hAnsi="Times New Roman" w:cs="Times New Roman"/>
                <w:b/>
                <w:bCs/>
                <w:color w:val="0D0D0D"/>
                <w:sz w:val="28"/>
                <w:szCs w:val="28"/>
                <w:lang w:val="en-IN" w:eastAsia="en-IN"/>
              </w:rPr>
              <w:t>Viscosity (cps) (±)</w:t>
            </w:r>
          </w:p>
        </w:tc>
        <w:tc>
          <w:tcPr>
            <w:tcW w:w="0" w:type="auto"/>
            <w:hideMark/>
          </w:tcPr>
          <w:p w:rsidR="00F131D4" w:rsidRPr="00F131D4" w:rsidRDefault="00285F0D" w:rsidP="00F131D4">
            <w:pPr>
              <w:spacing w:line="360" w:lineRule="auto"/>
              <w:jc w:val="center"/>
              <w:rPr>
                <w:rFonts w:ascii="Times New Roman" w:eastAsia="Times New Roman" w:hAnsi="Times New Roman" w:cs="Times New Roman"/>
                <w:b/>
                <w:bCs/>
                <w:color w:val="0D0D0D"/>
                <w:sz w:val="28"/>
                <w:szCs w:val="28"/>
                <w:lang w:val="en-IN" w:eastAsia="en-IN"/>
              </w:rPr>
            </w:pPr>
            <w:r w:rsidRPr="00F131D4">
              <w:rPr>
                <w:rFonts w:ascii="Times New Roman" w:eastAsia="Times New Roman" w:hAnsi="Times New Roman" w:cs="Times New Roman"/>
                <w:b/>
                <w:bCs/>
                <w:color w:val="0D0D0D"/>
                <w:sz w:val="28"/>
                <w:szCs w:val="28"/>
                <w:lang w:val="en-IN" w:eastAsia="en-IN"/>
              </w:rPr>
              <w:t>Spread ability</w:t>
            </w:r>
            <w:r w:rsidR="00F131D4" w:rsidRPr="00F131D4">
              <w:rPr>
                <w:rFonts w:ascii="Times New Roman" w:eastAsia="Times New Roman" w:hAnsi="Times New Roman" w:cs="Times New Roman"/>
                <w:b/>
                <w:bCs/>
                <w:color w:val="0D0D0D"/>
                <w:sz w:val="28"/>
                <w:szCs w:val="28"/>
                <w:lang w:val="en-IN" w:eastAsia="en-IN"/>
              </w:rPr>
              <w:t xml:space="preserve"> (g.cm/sec) (±)</w:t>
            </w:r>
          </w:p>
        </w:tc>
        <w:tc>
          <w:tcPr>
            <w:tcW w:w="0" w:type="auto"/>
            <w:hideMark/>
          </w:tcPr>
          <w:p w:rsidR="00F131D4" w:rsidRPr="00F131D4" w:rsidRDefault="00F131D4" w:rsidP="00F131D4">
            <w:pPr>
              <w:spacing w:line="360" w:lineRule="auto"/>
              <w:jc w:val="center"/>
              <w:rPr>
                <w:rFonts w:ascii="Times New Roman" w:eastAsia="Times New Roman" w:hAnsi="Times New Roman" w:cs="Times New Roman"/>
                <w:b/>
                <w:bCs/>
                <w:color w:val="0D0D0D"/>
                <w:sz w:val="28"/>
                <w:szCs w:val="28"/>
                <w:lang w:val="en-IN" w:eastAsia="en-IN"/>
              </w:rPr>
            </w:pPr>
            <w:r w:rsidRPr="00F131D4">
              <w:rPr>
                <w:rFonts w:ascii="Times New Roman" w:eastAsia="Times New Roman" w:hAnsi="Times New Roman" w:cs="Times New Roman"/>
                <w:b/>
                <w:bCs/>
                <w:color w:val="0D0D0D"/>
                <w:sz w:val="28"/>
                <w:szCs w:val="28"/>
                <w:lang w:val="en-IN" w:eastAsia="en-IN"/>
              </w:rPr>
              <w:t>Centrifugation at 8000 rpm</w:t>
            </w:r>
          </w:p>
        </w:tc>
      </w:tr>
      <w:tr w:rsidR="00F62ED9" w:rsidRPr="00F131D4" w:rsidTr="00F62ED9">
        <w:trPr>
          <w:trHeight w:val="368"/>
        </w:trPr>
        <w:tc>
          <w:tcPr>
            <w:tcW w:w="0" w:type="auto"/>
            <w:hideMark/>
          </w:tcPr>
          <w:p w:rsidR="00F131D4" w:rsidRPr="00F131D4" w:rsidRDefault="00F131D4" w:rsidP="00F131D4">
            <w:pPr>
              <w:spacing w:line="360" w:lineRule="auto"/>
              <w:jc w:val="center"/>
              <w:rPr>
                <w:rFonts w:ascii="Times New Roman" w:eastAsia="Times New Roman" w:hAnsi="Times New Roman" w:cs="Times New Roman"/>
                <w:color w:val="0D0D0D"/>
                <w:sz w:val="28"/>
                <w:szCs w:val="28"/>
                <w:lang w:val="en-IN" w:eastAsia="en-IN"/>
              </w:rPr>
            </w:pPr>
            <w:r w:rsidRPr="00F131D4">
              <w:rPr>
                <w:rFonts w:ascii="Times New Roman" w:eastAsia="Times New Roman" w:hAnsi="Times New Roman" w:cs="Times New Roman"/>
                <w:color w:val="0D0D0D"/>
                <w:sz w:val="28"/>
                <w:szCs w:val="28"/>
                <w:lang w:val="en-IN" w:eastAsia="en-IN"/>
              </w:rPr>
              <w:t>0</w:t>
            </w:r>
          </w:p>
        </w:tc>
        <w:tc>
          <w:tcPr>
            <w:tcW w:w="0" w:type="auto"/>
            <w:hideMark/>
          </w:tcPr>
          <w:p w:rsidR="00F131D4" w:rsidRPr="00F131D4" w:rsidRDefault="00F131D4" w:rsidP="00F131D4">
            <w:pPr>
              <w:spacing w:line="360" w:lineRule="auto"/>
              <w:jc w:val="center"/>
              <w:rPr>
                <w:rFonts w:ascii="Times New Roman" w:eastAsia="Times New Roman" w:hAnsi="Times New Roman" w:cs="Times New Roman"/>
                <w:color w:val="0D0D0D"/>
                <w:sz w:val="28"/>
                <w:szCs w:val="28"/>
                <w:lang w:val="en-IN" w:eastAsia="en-IN"/>
              </w:rPr>
            </w:pPr>
            <w:r w:rsidRPr="00F131D4">
              <w:rPr>
                <w:rFonts w:ascii="Times New Roman" w:eastAsia="Times New Roman" w:hAnsi="Times New Roman" w:cs="Times New Roman"/>
                <w:color w:val="0D0D0D"/>
                <w:sz w:val="28"/>
                <w:szCs w:val="28"/>
                <w:lang w:val="en-IN" w:eastAsia="en-IN"/>
              </w:rPr>
              <w:t>Dark Pink</w:t>
            </w:r>
          </w:p>
        </w:tc>
        <w:tc>
          <w:tcPr>
            <w:tcW w:w="0" w:type="auto"/>
            <w:hideMark/>
          </w:tcPr>
          <w:p w:rsidR="00F131D4" w:rsidRPr="00F131D4" w:rsidRDefault="00F131D4" w:rsidP="00F131D4">
            <w:pPr>
              <w:spacing w:line="360" w:lineRule="auto"/>
              <w:jc w:val="center"/>
              <w:rPr>
                <w:rFonts w:ascii="Times New Roman" w:eastAsia="Times New Roman" w:hAnsi="Times New Roman" w:cs="Times New Roman"/>
                <w:color w:val="0D0D0D"/>
                <w:sz w:val="28"/>
                <w:szCs w:val="28"/>
                <w:lang w:val="en-IN" w:eastAsia="en-IN"/>
              </w:rPr>
            </w:pPr>
            <w:r w:rsidRPr="00F131D4">
              <w:rPr>
                <w:rFonts w:ascii="Times New Roman" w:eastAsia="Times New Roman" w:hAnsi="Times New Roman" w:cs="Times New Roman"/>
                <w:color w:val="0D0D0D"/>
                <w:sz w:val="28"/>
                <w:szCs w:val="28"/>
                <w:lang w:val="en-IN" w:eastAsia="en-IN"/>
              </w:rPr>
              <w:t>6.10</w:t>
            </w:r>
          </w:p>
        </w:tc>
        <w:tc>
          <w:tcPr>
            <w:tcW w:w="0" w:type="auto"/>
            <w:hideMark/>
          </w:tcPr>
          <w:p w:rsidR="00F131D4" w:rsidRPr="00F131D4" w:rsidRDefault="00F131D4" w:rsidP="00F131D4">
            <w:pPr>
              <w:spacing w:line="360" w:lineRule="auto"/>
              <w:jc w:val="center"/>
              <w:rPr>
                <w:rFonts w:ascii="Times New Roman" w:eastAsia="Times New Roman" w:hAnsi="Times New Roman" w:cs="Times New Roman"/>
                <w:color w:val="0D0D0D"/>
                <w:sz w:val="28"/>
                <w:szCs w:val="28"/>
                <w:lang w:val="en-IN" w:eastAsia="en-IN"/>
              </w:rPr>
            </w:pPr>
            <w:r w:rsidRPr="00F131D4">
              <w:rPr>
                <w:rFonts w:ascii="Times New Roman" w:eastAsia="Times New Roman" w:hAnsi="Times New Roman" w:cs="Times New Roman"/>
                <w:color w:val="0D0D0D"/>
                <w:sz w:val="28"/>
                <w:szCs w:val="28"/>
                <w:lang w:val="en-IN" w:eastAsia="en-IN"/>
              </w:rPr>
              <w:t>2436 ± 15</w:t>
            </w:r>
          </w:p>
        </w:tc>
        <w:tc>
          <w:tcPr>
            <w:tcW w:w="0" w:type="auto"/>
            <w:hideMark/>
          </w:tcPr>
          <w:p w:rsidR="00F131D4" w:rsidRPr="00F131D4" w:rsidRDefault="00F131D4" w:rsidP="00F131D4">
            <w:pPr>
              <w:spacing w:line="360" w:lineRule="auto"/>
              <w:jc w:val="center"/>
              <w:rPr>
                <w:rFonts w:ascii="Times New Roman" w:eastAsia="Times New Roman" w:hAnsi="Times New Roman" w:cs="Times New Roman"/>
                <w:color w:val="0D0D0D"/>
                <w:sz w:val="28"/>
                <w:szCs w:val="28"/>
                <w:lang w:val="en-IN" w:eastAsia="en-IN"/>
              </w:rPr>
            </w:pPr>
            <w:r w:rsidRPr="00F131D4">
              <w:rPr>
                <w:rFonts w:ascii="Times New Roman" w:eastAsia="Times New Roman" w:hAnsi="Times New Roman" w:cs="Times New Roman"/>
                <w:color w:val="0D0D0D"/>
                <w:sz w:val="28"/>
                <w:szCs w:val="28"/>
                <w:lang w:val="en-IN" w:eastAsia="en-IN"/>
              </w:rPr>
              <w:t>19.47 ± 0.7</w:t>
            </w:r>
          </w:p>
        </w:tc>
        <w:tc>
          <w:tcPr>
            <w:tcW w:w="0" w:type="auto"/>
            <w:hideMark/>
          </w:tcPr>
          <w:p w:rsidR="00F131D4" w:rsidRPr="00F131D4" w:rsidRDefault="00F131D4" w:rsidP="00F131D4">
            <w:pPr>
              <w:spacing w:line="360" w:lineRule="auto"/>
              <w:jc w:val="center"/>
              <w:rPr>
                <w:rFonts w:ascii="Times New Roman" w:eastAsia="Times New Roman" w:hAnsi="Times New Roman" w:cs="Times New Roman"/>
                <w:color w:val="0D0D0D"/>
                <w:sz w:val="28"/>
                <w:szCs w:val="28"/>
                <w:lang w:val="en-IN" w:eastAsia="en-IN"/>
              </w:rPr>
            </w:pPr>
            <w:r w:rsidRPr="00F131D4">
              <w:rPr>
                <w:rFonts w:ascii="Times New Roman" w:eastAsia="Times New Roman" w:hAnsi="Times New Roman" w:cs="Times New Roman"/>
                <w:color w:val="0D0D0D"/>
                <w:sz w:val="28"/>
                <w:szCs w:val="28"/>
                <w:lang w:val="en-IN" w:eastAsia="en-IN"/>
              </w:rPr>
              <w:t>Stable</w:t>
            </w:r>
          </w:p>
        </w:tc>
      </w:tr>
      <w:tr w:rsidR="00F62ED9" w:rsidRPr="00F131D4" w:rsidTr="00F62ED9">
        <w:trPr>
          <w:trHeight w:val="368"/>
        </w:trPr>
        <w:tc>
          <w:tcPr>
            <w:tcW w:w="0" w:type="auto"/>
            <w:hideMark/>
          </w:tcPr>
          <w:p w:rsidR="00F131D4" w:rsidRDefault="00F131D4" w:rsidP="00F131D4">
            <w:pPr>
              <w:spacing w:line="360" w:lineRule="auto"/>
              <w:jc w:val="center"/>
              <w:rPr>
                <w:rFonts w:ascii="Times New Roman" w:eastAsia="Times New Roman" w:hAnsi="Times New Roman" w:cs="Times New Roman"/>
                <w:color w:val="0D0D0D"/>
                <w:sz w:val="28"/>
                <w:szCs w:val="28"/>
                <w:lang w:val="en-IN" w:eastAsia="en-IN"/>
              </w:rPr>
            </w:pPr>
            <w:r w:rsidRPr="00F131D4">
              <w:rPr>
                <w:rFonts w:ascii="Times New Roman" w:eastAsia="Times New Roman" w:hAnsi="Times New Roman" w:cs="Times New Roman"/>
                <w:color w:val="0D0D0D"/>
                <w:sz w:val="28"/>
                <w:szCs w:val="28"/>
                <w:lang w:val="en-IN" w:eastAsia="en-IN"/>
              </w:rPr>
              <w:t>15days</w:t>
            </w:r>
          </w:p>
          <w:p w:rsidR="00F131D4" w:rsidRPr="00F131D4" w:rsidRDefault="00F131D4" w:rsidP="00F131D4">
            <w:pPr>
              <w:spacing w:line="360" w:lineRule="auto"/>
              <w:jc w:val="center"/>
              <w:rPr>
                <w:rFonts w:ascii="Times New Roman" w:eastAsia="Times New Roman" w:hAnsi="Times New Roman" w:cs="Times New Roman"/>
                <w:color w:val="0D0D0D"/>
                <w:sz w:val="28"/>
                <w:szCs w:val="28"/>
                <w:lang w:val="en-IN" w:eastAsia="en-IN"/>
              </w:rPr>
            </w:pPr>
            <w:r w:rsidRPr="00F131D4">
              <w:rPr>
                <w:rFonts w:ascii="Times New Roman" w:hAnsi="Times New Roman" w:cs="Times New Roman"/>
                <w:sz w:val="28"/>
                <w:szCs w:val="28"/>
              </w:rPr>
              <w:t>(</w:t>
            </w:r>
            <w:r>
              <w:rPr>
                <w:rFonts w:ascii="Times New Roman" w:hAnsi="Times New Roman" w:cs="Times New Roman"/>
                <w:sz w:val="28"/>
                <w:szCs w:val="28"/>
              </w:rPr>
              <w:t>25</w:t>
            </w:r>
            <w:r>
              <w:rPr>
                <w:rFonts w:ascii="Times New Roman" w:hAnsi="Times New Roman" w:cs="Times New Roman"/>
                <w:sz w:val="28"/>
                <w:szCs w:val="28"/>
                <w:vertAlign w:val="superscript"/>
              </w:rPr>
              <w:t>o</w:t>
            </w:r>
            <w:r>
              <w:rPr>
                <w:rFonts w:ascii="Times New Roman" w:hAnsi="Times New Roman" w:cs="Times New Roman"/>
                <w:sz w:val="28"/>
                <w:szCs w:val="28"/>
              </w:rPr>
              <w:t xml:space="preserve"> C</w:t>
            </w:r>
            <w:r w:rsidRPr="00F131D4">
              <w:rPr>
                <w:rFonts w:ascii="Times New Roman" w:hAnsi="Times New Roman" w:cs="Times New Roman"/>
                <w:sz w:val="28"/>
                <w:szCs w:val="28"/>
              </w:rPr>
              <w:t>&amp; 60 %RH</w:t>
            </w:r>
          </w:p>
        </w:tc>
        <w:tc>
          <w:tcPr>
            <w:tcW w:w="0" w:type="auto"/>
            <w:hideMark/>
          </w:tcPr>
          <w:p w:rsidR="00F131D4" w:rsidRPr="00F131D4" w:rsidRDefault="00F131D4" w:rsidP="00F131D4">
            <w:pPr>
              <w:spacing w:line="360" w:lineRule="auto"/>
              <w:jc w:val="center"/>
              <w:rPr>
                <w:rFonts w:ascii="Times New Roman" w:eastAsia="Times New Roman" w:hAnsi="Times New Roman" w:cs="Times New Roman"/>
                <w:color w:val="0D0D0D"/>
                <w:sz w:val="28"/>
                <w:szCs w:val="28"/>
                <w:lang w:val="en-IN" w:eastAsia="en-IN"/>
              </w:rPr>
            </w:pPr>
            <w:r w:rsidRPr="00F131D4">
              <w:rPr>
                <w:rFonts w:ascii="Times New Roman" w:eastAsia="Times New Roman" w:hAnsi="Times New Roman" w:cs="Times New Roman"/>
                <w:color w:val="0D0D0D"/>
                <w:sz w:val="28"/>
                <w:szCs w:val="28"/>
                <w:lang w:val="en-IN" w:eastAsia="en-IN"/>
              </w:rPr>
              <w:t>Dark Pink</w:t>
            </w:r>
          </w:p>
        </w:tc>
        <w:tc>
          <w:tcPr>
            <w:tcW w:w="0" w:type="auto"/>
            <w:hideMark/>
          </w:tcPr>
          <w:p w:rsidR="00F131D4" w:rsidRPr="00F131D4" w:rsidRDefault="00F131D4" w:rsidP="00F131D4">
            <w:pPr>
              <w:spacing w:line="360" w:lineRule="auto"/>
              <w:jc w:val="center"/>
              <w:rPr>
                <w:rFonts w:ascii="Times New Roman" w:eastAsia="Times New Roman" w:hAnsi="Times New Roman" w:cs="Times New Roman"/>
                <w:color w:val="0D0D0D"/>
                <w:sz w:val="28"/>
                <w:szCs w:val="28"/>
                <w:lang w:val="en-IN" w:eastAsia="en-IN"/>
              </w:rPr>
            </w:pPr>
            <w:r w:rsidRPr="00F131D4">
              <w:rPr>
                <w:rFonts w:ascii="Times New Roman" w:eastAsia="Times New Roman" w:hAnsi="Times New Roman" w:cs="Times New Roman"/>
                <w:color w:val="0D0D0D"/>
                <w:sz w:val="28"/>
                <w:szCs w:val="28"/>
                <w:lang w:val="en-IN" w:eastAsia="en-IN"/>
              </w:rPr>
              <w:t>6.60</w:t>
            </w:r>
          </w:p>
        </w:tc>
        <w:tc>
          <w:tcPr>
            <w:tcW w:w="0" w:type="auto"/>
            <w:hideMark/>
          </w:tcPr>
          <w:p w:rsidR="00F131D4" w:rsidRPr="00F131D4" w:rsidRDefault="00F131D4" w:rsidP="00F131D4">
            <w:pPr>
              <w:spacing w:line="360" w:lineRule="auto"/>
              <w:jc w:val="center"/>
              <w:rPr>
                <w:rFonts w:ascii="Times New Roman" w:eastAsia="Times New Roman" w:hAnsi="Times New Roman" w:cs="Times New Roman"/>
                <w:color w:val="0D0D0D"/>
                <w:sz w:val="28"/>
                <w:szCs w:val="28"/>
                <w:lang w:val="en-IN" w:eastAsia="en-IN"/>
              </w:rPr>
            </w:pPr>
            <w:r w:rsidRPr="00F131D4">
              <w:rPr>
                <w:rFonts w:ascii="Times New Roman" w:eastAsia="Times New Roman" w:hAnsi="Times New Roman" w:cs="Times New Roman"/>
                <w:color w:val="0D0D0D"/>
                <w:sz w:val="28"/>
                <w:szCs w:val="28"/>
                <w:lang w:val="en-IN" w:eastAsia="en-IN"/>
              </w:rPr>
              <w:t>2103 ± 12</w:t>
            </w:r>
          </w:p>
        </w:tc>
        <w:tc>
          <w:tcPr>
            <w:tcW w:w="0" w:type="auto"/>
            <w:hideMark/>
          </w:tcPr>
          <w:p w:rsidR="00F131D4" w:rsidRPr="00F131D4" w:rsidRDefault="00F131D4" w:rsidP="00F131D4">
            <w:pPr>
              <w:spacing w:line="360" w:lineRule="auto"/>
              <w:jc w:val="center"/>
              <w:rPr>
                <w:rFonts w:ascii="Times New Roman" w:eastAsia="Times New Roman" w:hAnsi="Times New Roman" w:cs="Times New Roman"/>
                <w:color w:val="0D0D0D"/>
                <w:sz w:val="28"/>
                <w:szCs w:val="28"/>
                <w:lang w:val="en-IN" w:eastAsia="en-IN"/>
              </w:rPr>
            </w:pPr>
            <w:r w:rsidRPr="00F131D4">
              <w:rPr>
                <w:rFonts w:ascii="Times New Roman" w:eastAsia="Times New Roman" w:hAnsi="Times New Roman" w:cs="Times New Roman"/>
                <w:color w:val="0D0D0D"/>
                <w:sz w:val="28"/>
                <w:szCs w:val="28"/>
                <w:lang w:val="en-IN" w:eastAsia="en-IN"/>
              </w:rPr>
              <w:t>17.67 ± 0.8</w:t>
            </w:r>
          </w:p>
        </w:tc>
        <w:tc>
          <w:tcPr>
            <w:tcW w:w="0" w:type="auto"/>
            <w:hideMark/>
          </w:tcPr>
          <w:p w:rsidR="00F131D4" w:rsidRPr="00F131D4" w:rsidRDefault="00F131D4" w:rsidP="00F131D4">
            <w:pPr>
              <w:spacing w:line="360" w:lineRule="auto"/>
              <w:jc w:val="center"/>
              <w:rPr>
                <w:rFonts w:ascii="Times New Roman" w:eastAsia="Times New Roman" w:hAnsi="Times New Roman" w:cs="Times New Roman"/>
                <w:color w:val="0D0D0D"/>
                <w:sz w:val="28"/>
                <w:szCs w:val="28"/>
                <w:lang w:val="en-IN" w:eastAsia="en-IN"/>
              </w:rPr>
            </w:pPr>
            <w:r w:rsidRPr="00F131D4">
              <w:rPr>
                <w:rFonts w:ascii="Times New Roman" w:eastAsia="Times New Roman" w:hAnsi="Times New Roman" w:cs="Times New Roman"/>
                <w:color w:val="0D0D0D"/>
                <w:sz w:val="28"/>
                <w:szCs w:val="28"/>
                <w:lang w:val="en-IN" w:eastAsia="en-IN"/>
              </w:rPr>
              <w:t>Stable</w:t>
            </w:r>
          </w:p>
        </w:tc>
      </w:tr>
      <w:tr w:rsidR="00F62ED9" w:rsidRPr="00F131D4" w:rsidTr="00F62ED9">
        <w:trPr>
          <w:trHeight w:val="386"/>
        </w:trPr>
        <w:tc>
          <w:tcPr>
            <w:tcW w:w="0" w:type="auto"/>
            <w:hideMark/>
          </w:tcPr>
          <w:p w:rsidR="00F62ED9" w:rsidRDefault="00F131D4" w:rsidP="00F131D4">
            <w:pPr>
              <w:spacing w:line="360" w:lineRule="auto"/>
              <w:jc w:val="center"/>
              <w:rPr>
                <w:rFonts w:ascii="Times New Roman" w:eastAsia="Times New Roman" w:hAnsi="Times New Roman" w:cs="Times New Roman"/>
                <w:color w:val="0D0D0D"/>
                <w:sz w:val="28"/>
                <w:szCs w:val="28"/>
                <w:lang w:val="en-IN" w:eastAsia="en-IN"/>
              </w:rPr>
            </w:pPr>
            <w:r>
              <w:rPr>
                <w:rFonts w:ascii="Times New Roman" w:eastAsia="Times New Roman" w:hAnsi="Times New Roman" w:cs="Times New Roman"/>
                <w:color w:val="0D0D0D"/>
                <w:sz w:val="28"/>
                <w:szCs w:val="28"/>
                <w:lang w:val="en-IN" w:eastAsia="en-IN"/>
              </w:rPr>
              <w:t>15days</w:t>
            </w:r>
          </w:p>
          <w:p w:rsidR="00F131D4" w:rsidRPr="00F131D4" w:rsidRDefault="00F62ED9" w:rsidP="00F131D4">
            <w:pPr>
              <w:spacing w:line="360" w:lineRule="auto"/>
              <w:jc w:val="center"/>
              <w:rPr>
                <w:rFonts w:ascii="Times New Roman" w:eastAsia="Times New Roman" w:hAnsi="Times New Roman" w:cs="Times New Roman"/>
                <w:color w:val="0D0D0D"/>
                <w:sz w:val="28"/>
                <w:szCs w:val="28"/>
                <w:lang w:val="en-IN" w:eastAsia="en-IN"/>
              </w:rPr>
            </w:pPr>
            <w:r w:rsidRPr="00F131D4">
              <w:rPr>
                <w:rFonts w:ascii="Times New Roman" w:hAnsi="Times New Roman" w:cs="Times New Roman"/>
                <w:sz w:val="28"/>
                <w:szCs w:val="28"/>
              </w:rPr>
              <w:t>(</w:t>
            </w:r>
            <w:r>
              <w:rPr>
                <w:rFonts w:ascii="Times New Roman" w:hAnsi="Times New Roman" w:cs="Times New Roman"/>
                <w:sz w:val="28"/>
                <w:szCs w:val="28"/>
              </w:rPr>
              <w:t>30</w:t>
            </w:r>
            <w:r>
              <w:rPr>
                <w:rFonts w:ascii="Times New Roman" w:hAnsi="Times New Roman" w:cs="Times New Roman"/>
                <w:sz w:val="28"/>
                <w:szCs w:val="28"/>
                <w:vertAlign w:val="superscript"/>
              </w:rPr>
              <w:t>o</w:t>
            </w:r>
            <w:r>
              <w:rPr>
                <w:rFonts w:ascii="Times New Roman" w:hAnsi="Times New Roman" w:cs="Times New Roman"/>
                <w:sz w:val="28"/>
                <w:szCs w:val="28"/>
              </w:rPr>
              <w:t xml:space="preserve"> C</w:t>
            </w:r>
            <w:r w:rsidRPr="00F131D4">
              <w:rPr>
                <w:rFonts w:ascii="Times New Roman" w:hAnsi="Times New Roman" w:cs="Times New Roman"/>
                <w:sz w:val="28"/>
                <w:szCs w:val="28"/>
              </w:rPr>
              <w:t>&amp; 60 %RH</w:t>
            </w:r>
          </w:p>
        </w:tc>
        <w:tc>
          <w:tcPr>
            <w:tcW w:w="0" w:type="auto"/>
            <w:hideMark/>
          </w:tcPr>
          <w:p w:rsidR="00F131D4" w:rsidRPr="00F131D4" w:rsidRDefault="00F131D4" w:rsidP="00F131D4">
            <w:pPr>
              <w:spacing w:line="360" w:lineRule="auto"/>
              <w:jc w:val="center"/>
              <w:rPr>
                <w:rFonts w:ascii="Times New Roman" w:eastAsia="Times New Roman" w:hAnsi="Times New Roman" w:cs="Times New Roman"/>
                <w:color w:val="0D0D0D"/>
                <w:sz w:val="28"/>
                <w:szCs w:val="28"/>
                <w:lang w:val="en-IN" w:eastAsia="en-IN"/>
              </w:rPr>
            </w:pPr>
            <w:r w:rsidRPr="00F131D4">
              <w:rPr>
                <w:rFonts w:ascii="Times New Roman" w:eastAsia="Times New Roman" w:hAnsi="Times New Roman" w:cs="Times New Roman"/>
                <w:color w:val="0D0D0D"/>
                <w:sz w:val="28"/>
                <w:szCs w:val="28"/>
                <w:lang w:val="en-IN" w:eastAsia="en-IN"/>
              </w:rPr>
              <w:t>Dark Pink</w:t>
            </w:r>
          </w:p>
        </w:tc>
        <w:tc>
          <w:tcPr>
            <w:tcW w:w="0" w:type="auto"/>
            <w:hideMark/>
          </w:tcPr>
          <w:p w:rsidR="00F131D4" w:rsidRPr="00F131D4" w:rsidRDefault="00F131D4" w:rsidP="00F131D4">
            <w:pPr>
              <w:spacing w:line="360" w:lineRule="auto"/>
              <w:jc w:val="center"/>
              <w:rPr>
                <w:rFonts w:ascii="Times New Roman" w:eastAsia="Times New Roman" w:hAnsi="Times New Roman" w:cs="Times New Roman"/>
                <w:color w:val="0D0D0D"/>
                <w:sz w:val="28"/>
                <w:szCs w:val="28"/>
                <w:lang w:val="en-IN" w:eastAsia="en-IN"/>
              </w:rPr>
            </w:pPr>
            <w:r w:rsidRPr="00F131D4">
              <w:rPr>
                <w:rFonts w:ascii="Times New Roman" w:eastAsia="Times New Roman" w:hAnsi="Times New Roman" w:cs="Times New Roman"/>
                <w:color w:val="0D0D0D"/>
                <w:sz w:val="28"/>
                <w:szCs w:val="28"/>
                <w:lang w:val="en-IN" w:eastAsia="en-IN"/>
              </w:rPr>
              <w:t>6.61</w:t>
            </w:r>
          </w:p>
        </w:tc>
        <w:tc>
          <w:tcPr>
            <w:tcW w:w="0" w:type="auto"/>
            <w:hideMark/>
          </w:tcPr>
          <w:p w:rsidR="00F131D4" w:rsidRPr="00F131D4" w:rsidRDefault="00F131D4" w:rsidP="00F131D4">
            <w:pPr>
              <w:spacing w:line="360" w:lineRule="auto"/>
              <w:jc w:val="center"/>
              <w:rPr>
                <w:rFonts w:ascii="Times New Roman" w:eastAsia="Times New Roman" w:hAnsi="Times New Roman" w:cs="Times New Roman"/>
                <w:color w:val="0D0D0D"/>
                <w:sz w:val="28"/>
                <w:szCs w:val="28"/>
                <w:lang w:val="en-IN" w:eastAsia="en-IN"/>
              </w:rPr>
            </w:pPr>
            <w:r w:rsidRPr="00F131D4">
              <w:rPr>
                <w:rFonts w:ascii="Times New Roman" w:eastAsia="Times New Roman" w:hAnsi="Times New Roman" w:cs="Times New Roman"/>
                <w:color w:val="0D0D0D"/>
                <w:sz w:val="28"/>
                <w:szCs w:val="28"/>
                <w:lang w:val="en-IN" w:eastAsia="en-IN"/>
              </w:rPr>
              <w:t>2095 ± 12</w:t>
            </w:r>
          </w:p>
        </w:tc>
        <w:tc>
          <w:tcPr>
            <w:tcW w:w="0" w:type="auto"/>
            <w:hideMark/>
          </w:tcPr>
          <w:p w:rsidR="00F131D4" w:rsidRPr="00F131D4" w:rsidRDefault="00F131D4" w:rsidP="00F131D4">
            <w:pPr>
              <w:spacing w:line="360" w:lineRule="auto"/>
              <w:jc w:val="center"/>
              <w:rPr>
                <w:rFonts w:ascii="Times New Roman" w:eastAsia="Times New Roman" w:hAnsi="Times New Roman" w:cs="Times New Roman"/>
                <w:color w:val="0D0D0D"/>
                <w:sz w:val="28"/>
                <w:szCs w:val="28"/>
                <w:lang w:val="en-IN" w:eastAsia="en-IN"/>
              </w:rPr>
            </w:pPr>
            <w:r w:rsidRPr="00F131D4">
              <w:rPr>
                <w:rFonts w:ascii="Times New Roman" w:eastAsia="Times New Roman" w:hAnsi="Times New Roman" w:cs="Times New Roman"/>
                <w:color w:val="0D0D0D"/>
                <w:sz w:val="28"/>
                <w:szCs w:val="28"/>
                <w:lang w:val="en-IN" w:eastAsia="en-IN"/>
              </w:rPr>
              <w:t>16.68 ± 0.8</w:t>
            </w:r>
          </w:p>
        </w:tc>
        <w:tc>
          <w:tcPr>
            <w:tcW w:w="0" w:type="auto"/>
            <w:hideMark/>
          </w:tcPr>
          <w:p w:rsidR="00F131D4" w:rsidRPr="00F131D4" w:rsidRDefault="00F131D4" w:rsidP="00F131D4">
            <w:pPr>
              <w:spacing w:line="360" w:lineRule="auto"/>
              <w:jc w:val="center"/>
              <w:rPr>
                <w:rFonts w:ascii="Times New Roman" w:eastAsia="Times New Roman" w:hAnsi="Times New Roman" w:cs="Times New Roman"/>
                <w:color w:val="0D0D0D"/>
                <w:sz w:val="28"/>
                <w:szCs w:val="28"/>
                <w:lang w:val="en-IN" w:eastAsia="en-IN"/>
              </w:rPr>
            </w:pPr>
            <w:r w:rsidRPr="00F131D4">
              <w:rPr>
                <w:rFonts w:ascii="Times New Roman" w:eastAsia="Times New Roman" w:hAnsi="Times New Roman" w:cs="Times New Roman"/>
                <w:color w:val="0D0D0D"/>
                <w:sz w:val="28"/>
                <w:szCs w:val="28"/>
                <w:lang w:val="en-IN" w:eastAsia="en-IN"/>
              </w:rPr>
              <w:t>Stable</w:t>
            </w:r>
          </w:p>
        </w:tc>
      </w:tr>
    </w:tbl>
    <w:p w:rsidR="00FF2F52" w:rsidRDefault="00FF2F52" w:rsidP="00FF2F52">
      <w:pPr>
        <w:spacing w:line="360" w:lineRule="auto"/>
        <w:ind w:left="-142" w:right="4" w:firstLine="142"/>
        <w:jc w:val="both"/>
        <w:rPr>
          <w:rFonts w:ascii="Times New Roman" w:hAnsi="Times New Roman" w:cs="Times New Roman"/>
          <w:b/>
          <w:bCs/>
          <w:sz w:val="28"/>
          <w:szCs w:val="28"/>
        </w:rPr>
      </w:pPr>
    </w:p>
    <w:p w:rsidR="00285F0D" w:rsidRDefault="007069D7" w:rsidP="007069D7">
      <w:pPr>
        <w:spacing w:line="360" w:lineRule="auto"/>
        <w:ind w:left="-142" w:right="4" w:firstLine="142"/>
        <w:jc w:val="center"/>
        <w:rPr>
          <w:rFonts w:ascii="Times New Roman" w:hAnsi="Times New Roman" w:cs="Times New Roman"/>
          <w:b/>
          <w:bCs/>
          <w:sz w:val="28"/>
          <w:szCs w:val="28"/>
        </w:rPr>
      </w:pPr>
      <w:r>
        <w:rPr>
          <w:rFonts w:ascii="Times New Roman" w:hAnsi="Times New Roman" w:cs="Times New Roman"/>
          <w:b/>
          <w:bCs/>
          <w:sz w:val="28"/>
          <w:szCs w:val="28"/>
        </w:rPr>
        <w:t>CONCLUSION</w:t>
      </w:r>
    </w:p>
    <w:p w:rsidR="007069D7" w:rsidRDefault="007069D7" w:rsidP="007069D7">
      <w:pPr>
        <w:spacing w:line="360" w:lineRule="auto"/>
        <w:ind w:left="-142" w:right="4" w:firstLine="142"/>
        <w:jc w:val="center"/>
        <w:rPr>
          <w:rFonts w:ascii="Times New Roman" w:hAnsi="Times New Roman" w:cs="Times New Roman"/>
          <w:b/>
          <w:bCs/>
          <w:sz w:val="28"/>
          <w:szCs w:val="28"/>
        </w:rPr>
      </w:pPr>
    </w:p>
    <w:p w:rsidR="00285F0D" w:rsidRPr="00285F0D" w:rsidRDefault="00285F0D" w:rsidP="00285F0D">
      <w:pPr>
        <w:spacing w:line="360" w:lineRule="auto"/>
        <w:ind w:left="-142" w:right="4" w:firstLine="142"/>
        <w:jc w:val="both"/>
        <w:rPr>
          <w:rFonts w:ascii="Times New Roman" w:hAnsi="Times New Roman" w:cs="Times New Roman"/>
          <w:sz w:val="28"/>
          <w:szCs w:val="28"/>
        </w:rPr>
      </w:pPr>
      <w:r>
        <w:rPr>
          <w:rFonts w:ascii="Times New Roman" w:hAnsi="Times New Roman" w:cs="Times New Roman"/>
          <w:sz w:val="28"/>
          <w:szCs w:val="28"/>
        </w:rPr>
        <w:tab/>
      </w:r>
      <w:r w:rsidRPr="00285F0D">
        <w:rPr>
          <w:rFonts w:ascii="Times New Roman" w:hAnsi="Times New Roman" w:cs="Times New Roman"/>
          <w:sz w:val="28"/>
          <w:szCs w:val="28"/>
        </w:rPr>
        <w:t xml:space="preserve">The herbal sunscreens prepared utilizing coconut husk extracts demonstrate promising attributes indicative of their potential as effective skincare solutions. These formulations exhibit a smooth, non-granular consistency with optimal viscosity and uniform spreadability, facilitating effortless application onto the skin. Their translucent appearance, along with an agreeable pink hue and aroma, enhances their aesthetic appeal. Furthermore, these sunscreens offer commendable moisturizing properties, effectively hydrating the skin without leaving noticeable residual whiteness. They exhibit compatibility with various packaging materials and maintain stable rheology during handling, ensuring user convenience. With a skin-friendly pH level of 6.5 and no observed phase separation after centrifugation, these formulations promise gentle application and long-term stability. Beyond their sun </w:t>
      </w:r>
      <w:r w:rsidRPr="00285F0D">
        <w:rPr>
          <w:rFonts w:ascii="Times New Roman" w:hAnsi="Times New Roman" w:cs="Times New Roman"/>
          <w:sz w:val="28"/>
          <w:szCs w:val="28"/>
        </w:rPr>
        <w:lastRenderedPageBreak/>
        <w:t>protection factor (SPF) of 15.73, these coconut husk-based formulations are positioned to deliver additional skincare benefits, including emollience, anti-aging, and anti-wrinkle effects, underscoring their potential as multifaceted and efficacious skincare products.</w:t>
      </w:r>
    </w:p>
    <w:p w:rsidR="00FF2F52" w:rsidRPr="00285F0D" w:rsidRDefault="00FF2F52" w:rsidP="00285F0D">
      <w:pPr>
        <w:spacing w:line="360" w:lineRule="auto"/>
        <w:ind w:left="-142" w:right="4" w:firstLine="142"/>
        <w:jc w:val="both"/>
        <w:rPr>
          <w:rFonts w:ascii="Times New Roman" w:hAnsi="Times New Roman" w:cs="Times New Roman"/>
          <w:sz w:val="28"/>
          <w:szCs w:val="28"/>
        </w:rPr>
      </w:pPr>
    </w:p>
    <w:p w:rsidR="00BE0C34" w:rsidRDefault="00BE0C34" w:rsidP="009150D9">
      <w:pPr>
        <w:pStyle w:val="cfrTablesandfigures"/>
      </w:pPr>
    </w:p>
    <w:p w:rsidR="00BE0C34" w:rsidRDefault="00BE0C34" w:rsidP="009150D9">
      <w:pPr>
        <w:pStyle w:val="cfrTablesandfigures"/>
      </w:pPr>
    </w:p>
    <w:p w:rsidR="00285F0D" w:rsidRDefault="00285F0D" w:rsidP="009150D9">
      <w:pPr>
        <w:pStyle w:val="cfrTablesandfigures"/>
      </w:pPr>
    </w:p>
    <w:p w:rsidR="00285F0D" w:rsidRDefault="00285F0D" w:rsidP="009150D9">
      <w:pPr>
        <w:pStyle w:val="cfrTablesandfigures"/>
      </w:pPr>
    </w:p>
    <w:p w:rsidR="00285F0D" w:rsidRDefault="00285F0D" w:rsidP="009150D9">
      <w:pPr>
        <w:pStyle w:val="cfrTablesandfigures"/>
      </w:pPr>
    </w:p>
    <w:p w:rsidR="00285F0D" w:rsidRDefault="00285F0D" w:rsidP="009150D9">
      <w:pPr>
        <w:pStyle w:val="cfrTablesandfigures"/>
      </w:pPr>
    </w:p>
    <w:p w:rsidR="00BE0C34" w:rsidRDefault="00BE0C34" w:rsidP="007B4DD4">
      <w:pPr>
        <w:pStyle w:val="EndNoteBibliography"/>
        <w:rPr>
          <w:rFonts w:ascii="Times New Roman" w:hAnsi="Times New Roman" w:cs="Times New Roman"/>
          <w:sz w:val="28"/>
          <w:szCs w:val="28"/>
        </w:rPr>
      </w:pPr>
    </w:p>
    <w:p w:rsidR="00BE0C34" w:rsidRPr="00BE0C34" w:rsidRDefault="00BE0C34" w:rsidP="00BE0C34">
      <w:pPr>
        <w:pStyle w:val="EndNoteBibliography"/>
        <w:jc w:val="center"/>
        <w:rPr>
          <w:rFonts w:ascii="Times New Roman" w:hAnsi="Times New Roman" w:cs="Times New Roman"/>
          <w:b/>
          <w:sz w:val="28"/>
          <w:szCs w:val="28"/>
        </w:rPr>
      </w:pPr>
      <w:r w:rsidRPr="00BE0C34">
        <w:rPr>
          <w:rFonts w:ascii="Times New Roman" w:hAnsi="Times New Roman" w:cs="Times New Roman"/>
          <w:b/>
          <w:sz w:val="28"/>
          <w:szCs w:val="28"/>
        </w:rPr>
        <w:t>REFERENCE</w:t>
      </w:r>
    </w:p>
    <w:p w:rsidR="00B30FC4" w:rsidRPr="00B30FC4" w:rsidRDefault="00D140BD" w:rsidP="00B30FC4">
      <w:pPr>
        <w:pStyle w:val="EndNoteBibliography"/>
        <w:numPr>
          <w:ilvl w:val="0"/>
          <w:numId w:val="8"/>
        </w:numPr>
        <w:spacing w:after="0" w:line="360" w:lineRule="auto"/>
        <w:jc w:val="both"/>
        <w:rPr>
          <w:rFonts w:ascii="Times New Roman" w:hAnsi="Times New Roman" w:cs="Times New Roman"/>
          <w:sz w:val="28"/>
          <w:szCs w:val="28"/>
        </w:rPr>
      </w:pPr>
      <w:r w:rsidRPr="00B30FC4">
        <w:rPr>
          <w:rFonts w:ascii="Times New Roman" w:hAnsi="Times New Roman" w:cs="Times New Roman"/>
          <w:sz w:val="28"/>
          <w:szCs w:val="28"/>
        </w:rPr>
        <w:t xml:space="preserve"> </w:t>
      </w:r>
      <w:r w:rsidR="00957549" w:rsidRPr="00B30FC4">
        <w:rPr>
          <w:rFonts w:ascii="Times New Roman" w:hAnsi="Times New Roman" w:cs="Times New Roman"/>
          <w:sz w:val="28"/>
          <w:szCs w:val="28"/>
        </w:rPr>
        <w:fldChar w:fldCharType="begin"/>
      </w:r>
      <w:r w:rsidR="00B51E88" w:rsidRPr="00B30FC4">
        <w:rPr>
          <w:rFonts w:ascii="Times New Roman" w:hAnsi="Times New Roman" w:cs="Times New Roman"/>
          <w:sz w:val="28"/>
          <w:szCs w:val="28"/>
        </w:rPr>
        <w:instrText xml:space="preserve"> ADDIN EN.REFLIST </w:instrText>
      </w:r>
      <w:r w:rsidR="00957549" w:rsidRPr="00B30FC4">
        <w:rPr>
          <w:rFonts w:ascii="Times New Roman" w:hAnsi="Times New Roman" w:cs="Times New Roman"/>
          <w:sz w:val="28"/>
          <w:szCs w:val="28"/>
        </w:rPr>
        <w:fldChar w:fldCharType="separate"/>
      </w:r>
      <w:r w:rsidR="00B30FC4" w:rsidRPr="00B30FC4">
        <w:rPr>
          <w:rFonts w:ascii="Times New Roman" w:hAnsi="Times New Roman" w:cs="Times New Roman"/>
          <w:sz w:val="28"/>
          <w:szCs w:val="28"/>
        </w:rPr>
        <w:t xml:space="preserve">Antunes, F., I. F. Mota, J. da Silva Burgal, M. Pintado and P. S. Costa (2022). "A review on the valorization of lignin from sugarcane by-products: From extraction to application." Biomass and Bioenergy </w:t>
      </w:r>
      <w:r w:rsidR="009A4412">
        <w:rPr>
          <w:rFonts w:ascii="Times New Roman" w:hAnsi="Times New Roman" w:cs="Times New Roman"/>
          <w:sz w:val="28"/>
          <w:szCs w:val="28"/>
        </w:rPr>
        <w:t>161</w:t>
      </w:r>
      <w:r w:rsidR="00B30FC4" w:rsidRPr="00B30FC4">
        <w:rPr>
          <w:rFonts w:ascii="Times New Roman" w:hAnsi="Times New Roman" w:cs="Times New Roman"/>
          <w:sz w:val="28"/>
          <w:szCs w:val="28"/>
        </w:rPr>
        <w:t>: 106603.</w:t>
      </w:r>
    </w:p>
    <w:p w:rsidR="00B30FC4" w:rsidRPr="00B30FC4" w:rsidRDefault="00B30FC4" w:rsidP="00B30FC4">
      <w:pPr>
        <w:pStyle w:val="EndNoteBibliography"/>
        <w:numPr>
          <w:ilvl w:val="0"/>
          <w:numId w:val="8"/>
        </w:numPr>
        <w:spacing w:after="0" w:line="360" w:lineRule="auto"/>
        <w:jc w:val="both"/>
        <w:rPr>
          <w:rFonts w:ascii="Times New Roman" w:hAnsi="Times New Roman" w:cs="Times New Roman"/>
          <w:sz w:val="28"/>
          <w:szCs w:val="28"/>
        </w:rPr>
      </w:pPr>
      <w:r w:rsidRPr="00B30FC4">
        <w:rPr>
          <w:rFonts w:ascii="Times New Roman" w:hAnsi="Times New Roman" w:cs="Times New Roman"/>
          <w:sz w:val="28"/>
          <w:szCs w:val="28"/>
        </w:rPr>
        <w:t xml:space="preserve">Ariyanta, H. A., E. B. Santoso, L. Suryanegara, E. T. Arung, I. W. Kusuma, M. N. A. M. Taib, M. H. Hussin, Y. Yanuar, I. Batubara and W. Fatriasari (2023). "Recent progress on the development of lignin as future ingredient biobased cosmetics." Sustainable Chemistry and Pharmacy </w:t>
      </w:r>
      <w:r w:rsidR="009A4412">
        <w:rPr>
          <w:rFonts w:ascii="Times New Roman" w:hAnsi="Times New Roman" w:cs="Times New Roman"/>
          <w:b/>
          <w:sz w:val="28"/>
          <w:szCs w:val="28"/>
        </w:rPr>
        <w:t xml:space="preserve"> </w:t>
      </w:r>
      <w:r w:rsidR="009A4412">
        <w:rPr>
          <w:rFonts w:ascii="Times New Roman" w:hAnsi="Times New Roman" w:cs="Times New Roman"/>
          <w:sz w:val="28"/>
          <w:szCs w:val="28"/>
        </w:rPr>
        <w:t>32</w:t>
      </w:r>
      <w:r w:rsidRPr="00B30FC4">
        <w:rPr>
          <w:rFonts w:ascii="Times New Roman" w:hAnsi="Times New Roman" w:cs="Times New Roman"/>
          <w:sz w:val="28"/>
          <w:szCs w:val="28"/>
        </w:rPr>
        <w:t>: 100966.</w:t>
      </w:r>
    </w:p>
    <w:p w:rsidR="00B30FC4" w:rsidRPr="00B30FC4" w:rsidRDefault="00B30FC4" w:rsidP="00B30FC4">
      <w:pPr>
        <w:pStyle w:val="EndNoteBibliography"/>
        <w:numPr>
          <w:ilvl w:val="0"/>
          <w:numId w:val="8"/>
        </w:numPr>
        <w:spacing w:after="0" w:line="360" w:lineRule="auto"/>
        <w:jc w:val="both"/>
        <w:rPr>
          <w:rFonts w:ascii="Times New Roman" w:hAnsi="Times New Roman" w:cs="Times New Roman"/>
          <w:sz w:val="28"/>
          <w:szCs w:val="28"/>
        </w:rPr>
      </w:pPr>
      <w:r w:rsidRPr="00B30FC4">
        <w:rPr>
          <w:rFonts w:ascii="Times New Roman" w:hAnsi="Times New Roman" w:cs="Times New Roman"/>
          <w:sz w:val="28"/>
          <w:szCs w:val="28"/>
        </w:rPr>
        <w:t xml:space="preserve">Arora, S., N. Sharma, A. Mahajan, J. Kaur and S. Singh (2015). "Development, physicochemical characterization and in-vitro evaluation of herbal sunscreen lotion." Journal of Pharmaceutical Technology, Research and Management </w:t>
      </w:r>
      <w:r w:rsidRPr="009A4412">
        <w:rPr>
          <w:rFonts w:ascii="Times New Roman" w:hAnsi="Times New Roman" w:cs="Times New Roman"/>
          <w:sz w:val="28"/>
          <w:szCs w:val="28"/>
        </w:rPr>
        <w:t>3</w:t>
      </w:r>
      <w:r w:rsidRPr="00B30FC4">
        <w:rPr>
          <w:rFonts w:ascii="Times New Roman" w:hAnsi="Times New Roman" w:cs="Times New Roman"/>
          <w:sz w:val="28"/>
          <w:szCs w:val="28"/>
        </w:rPr>
        <w:t>(2): 113-125.</w:t>
      </w:r>
    </w:p>
    <w:p w:rsidR="00B30FC4" w:rsidRPr="00B30FC4" w:rsidRDefault="00B30FC4" w:rsidP="00B30FC4">
      <w:pPr>
        <w:pStyle w:val="EndNoteBibliography"/>
        <w:numPr>
          <w:ilvl w:val="0"/>
          <w:numId w:val="8"/>
        </w:numPr>
        <w:spacing w:after="0" w:line="360" w:lineRule="auto"/>
        <w:jc w:val="both"/>
        <w:rPr>
          <w:rFonts w:ascii="Times New Roman" w:hAnsi="Times New Roman" w:cs="Times New Roman"/>
          <w:sz w:val="28"/>
          <w:szCs w:val="28"/>
        </w:rPr>
      </w:pPr>
      <w:r w:rsidRPr="00B30FC4">
        <w:rPr>
          <w:rFonts w:ascii="Times New Roman" w:hAnsi="Times New Roman" w:cs="Times New Roman"/>
          <w:sz w:val="28"/>
          <w:szCs w:val="28"/>
        </w:rPr>
        <w:lastRenderedPageBreak/>
        <w:t xml:space="preserve">Aziz, N. A., A. F. A. Latip, L. C. Peng, N. H. Abd Latif, N. Brosse, R. Hashim and M. H. Hussin (2019). "Reinforced lignin-phenol-glyoxal (LPG) wood adhesives from coconut husk." International journal of biological macromolecules </w:t>
      </w:r>
      <w:r w:rsidR="009A4412">
        <w:rPr>
          <w:rFonts w:ascii="Times New Roman" w:hAnsi="Times New Roman" w:cs="Times New Roman"/>
          <w:b/>
          <w:sz w:val="28"/>
          <w:szCs w:val="28"/>
        </w:rPr>
        <w:t xml:space="preserve"> </w:t>
      </w:r>
      <w:r w:rsidR="009A4412">
        <w:rPr>
          <w:rFonts w:ascii="Times New Roman" w:hAnsi="Times New Roman" w:cs="Times New Roman"/>
          <w:sz w:val="28"/>
          <w:szCs w:val="28"/>
        </w:rPr>
        <w:t>141</w:t>
      </w:r>
      <w:r w:rsidRPr="00B30FC4">
        <w:rPr>
          <w:rFonts w:ascii="Times New Roman" w:hAnsi="Times New Roman" w:cs="Times New Roman"/>
          <w:sz w:val="28"/>
          <w:szCs w:val="28"/>
        </w:rPr>
        <w:t>: 185-196.</w:t>
      </w:r>
    </w:p>
    <w:p w:rsidR="00B30FC4" w:rsidRPr="00B30FC4" w:rsidRDefault="00B30FC4" w:rsidP="00B30FC4">
      <w:pPr>
        <w:pStyle w:val="EndNoteBibliography"/>
        <w:numPr>
          <w:ilvl w:val="0"/>
          <w:numId w:val="8"/>
        </w:numPr>
        <w:spacing w:after="0" w:line="360" w:lineRule="auto"/>
        <w:jc w:val="both"/>
        <w:rPr>
          <w:rFonts w:ascii="Times New Roman" w:hAnsi="Times New Roman" w:cs="Times New Roman"/>
          <w:sz w:val="28"/>
          <w:szCs w:val="28"/>
        </w:rPr>
      </w:pPr>
      <w:r w:rsidRPr="00B30FC4">
        <w:rPr>
          <w:rFonts w:ascii="Times New Roman" w:hAnsi="Times New Roman" w:cs="Times New Roman"/>
          <w:sz w:val="28"/>
          <w:szCs w:val="28"/>
        </w:rPr>
        <w:t xml:space="preserve">Chio, C., M. Sain and W. Qin (2019). "Lignin utilization: A review of lignin depolymerization from various aspects." Renewable and sustainable energy reviews </w:t>
      </w:r>
      <w:r w:rsidR="009A4412">
        <w:rPr>
          <w:rFonts w:ascii="Times New Roman" w:hAnsi="Times New Roman" w:cs="Times New Roman"/>
          <w:b/>
          <w:sz w:val="28"/>
          <w:szCs w:val="28"/>
        </w:rPr>
        <w:t xml:space="preserve"> </w:t>
      </w:r>
      <w:r w:rsidR="009A4412">
        <w:rPr>
          <w:rFonts w:ascii="Times New Roman" w:hAnsi="Times New Roman" w:cs="Times New Roman"/>
          <w:sz w:val="28"/>
          <w:szCs w:val="28"/>
        </w:rPr>
        <w:t>107</w:t>
      </w:r>
      <w:r w:rsidRPr="00B30FC4">
        <w:rPr>
          <w:rFonts w:ascii="Times New Roman" w:hAnsi="Times New Roman" w:cs="Times New Roman"/>
          <w:sz w:val="28"/>
          <w:szCs w:val="28"/>
        </w:rPr>
        <w:t>: 232-249.</w:t>
      </w:r>
    </w:p>
    <w:p w:rsidR="00B30FC4" w:rsidRPr="00B30FC4" w:rsidRDefault="00B30FC4" w:rsidP="00B30FC4">
      <w:pPr>
        <w:pStyle w:val="EndNoteBibliography"/>
        <w:numPr>
          <w:ilvl w:val="0"/>
          <w:numId w:val="8"/>
        </w:numPr>
        <w:spacing w:after="0" w:line="360" w:lineRule="auto"/>
        <w:jc w:val="both"/>
        <w:rPr>
          <w:rFonts w:ascii="Times New Roman" w:hAnsi="Times New Roman" w:cs="Times New Roman"/>
          <w:sz w:val="28"/>
          <w:szCs w:val="28"/>
        </w:rPr>
      </w:pPr>
      <w:r w:rsidRPr="00B30FC4">
        <w:rPr>
          <w:rFonts w:ascii="Times New Roman" w:hAnsi="Times New Roman" w:cs="Times New Roman"/>
          <w:sz w:val="28"/>
          <w:szCs w:val="28"/>
        </w:rPr>
        <w:t xml:space="preserve">de la Torre, M. J., A. Moral, M. D. Hernández, E. Cabeza and A. Tijero (2013). "Organosolv lignin for biofuel." Industrial crops and products </w:t>
      </w:r>
      <w:r w:rsidRPr="009A4412">
        <w:rPr>
          <w:rFonts w:ascii="Times New Roman" w:hAnsi="Times New Roman" w:cs="Times New Roman"/>
          <w:sz w:val="28"/>
          <w:szCs w:val="28"/>
        </w:rPr>
        <w:t>45</w:t>
      </w:r>
      <w:r w:rsidRPr="00B30FC4">
        <w:rPr>
          <w:rFonts w:ascii="Times New Roman" w:hAnsi="Times New Roman" w:cs="Times New Roman"/>
          <w:sz w:val="28"/>
          <w:szCs w:val="28"/>
        </w:rPr>
        <w:t>: 58-63.</w:t>
      </w:r>
    </w:p>
    <w:p w:rsidR="00B30FC4" w:rsidRPr="00B30FC4" w:rsidRDefault="00B30FC4" w:rsidP="00B30FC4">
      <w:pPr>
        <w:pStyle w:val="EndNoteBibliography"/>
        <w:numPr>
          <w:ilvl w:val="0"/>
          <w:numId w:val="8"/>
        </w:numPr>
        <w:spacing w:after="0" w:line="360" w:lineRule="auto"/>
        <w:jc w:val="both"/>
        <w:rPr>
          <w:rFonts w:ascii="Times New Roman" w:hAnsi="Times New Roman" w:cs="Times New Roman"/>
          <w:sz w:val="28"/>
          <w:szCs w:val="28"/>
        </w:rPr>
      </w:pPr>
      <w:r w:rsidRPr="00B30FC4">
        <w:rPr>
          <w:rFonts w:ascii="Times New Roman" w:hAnsi="Times New Roman" w:cs="Times New Roman"/>
          <w:sz w:val="28"/>
          <w:szCs w:val="28"/>
        </w:rPr>
        <w:t>Ding, T. Y. (2014). Production of bioethanol by using pretreated coconut husk as carbon source, UTAR.</w:t>
      </w:r>
    </w:p>
    <w:p w:rsidR="00B30FC4" w:rsidRPr="00B30FC4" w:rsidRDefault="00B30FC4" w:rsidP="00B30FC4">
      <w:pPr>
        <w:pStyle w:val="EndNoteBibliography"/>
        <w:numPr>
          <w:ilvl w:val="0"/>
          <w:numId w:val="8"/>
        </w:numPr>
        <w:spacing w:after="0" w:line="360" w:lineRule="auto"/>
        <w:jc w:val="both"/>
        <w:rPr>
          <w:rFonts w:ascii="Times New Roman" w:hAnsi="Times New Roman" w:cs="Times New Roman"/>
          <w:sz w:val="28"/>
          <w:szCs w:val="28"/>
        </w:rPr>
      </w:pPr>
      <w:r w:rsidRPr="00B30FC4">
        <w:rPr>
          <w:rFonts w:ascii="Times New Roman" w:hAnsi="Times New Roman" w:cs="Times New Roman"/>
          <w:sz w:val="28"/>
          <w:szCs w:val="28"/>
        </w:rPr>
        <w:t xml:space="preserve">Domínguez-Rodríguez, G., M. L. Marina and M. Plaza (2017). "Strategies for the extraction and analysis of non-extractable polyphenols from plants." Journal of Chromatography A </w:t>
      </w:r>
      <w:r w:rsidRPr="009A4412">
        <w:rPr>
          <w:rFonts w:ascii="Times New Roman" w:hAnsi="Times New Roman" w:cs="Times New Roman"/>
          <w:sz w:val="28"/>
          <w:szCs w:val="28"/>
        </w:rPr>
        <w:t>1514</w:t>
      </w:r>
      <w:r w:rsidRPr="00B30FC4">
        <w:rPr>
          <w:rFonts w:ascii="Times New Roman" w:hAnsi="Times New Roman" w:cs="Times New Roman"/>
          <w:sz w:val="28"/>
          <w:szCs w:val="28"/>
        </w:rPr>
        <w:t>: 1-15.</w:t>
      </w:r>
    </w:p>
    <w:p w:rsidR="00B30FC4" w:rsidRPr="00B30FC4" w:rsidRDefault="00B30FC4" w:rsidP="00B30FC4">
      <w:pPr>
        <w:pStyle w:val="EndNoteBibliography"/>
        <w:numPr>
          <w:ilvl w:val="0"/>
          <w:numId w:val="8"/>
        </w:numPr>
        <w:spacing w:after="0" w:line="360" w:lineRule="auto"/>
        <w:jc w:val="both"/>
        <w:rPr>
          <w:rFonts w:ascii="Times New Roman" w:hAnsi="Times New Roman" w:cs="Times New Roman"/>
          <w:sz w:val="28"/>
          <w:szCs w:val="28"/>
        </w:rPr>
      </w:pPr>
      <w:r w:rsidRPr="00B30FC4">
        <w:rPr>
          <w:rFonts w:ascii="Times New Roman" w:hAnsi="Times New Roman" w:cs="Times New Roman"/>
          <w:sz w:val="28"/>
          <w:szCs w:val="28"/>
        </w:rPr>
        <w:t>Emerit, I. (1992). "Free radicals and aging of the skin." Free radicals and aging: 328-341.</w:t>
      </w:r>
    </w:p>
    <w:p w:rsidR="00B30FC4" w:rsidRPr="00B30FC4" w:rsidRDefault="00B30FC4" w:rsidP="00B30FC4">
      <w:pPr>
        <w:pStyle w:val="EndNoteBibliography"/>
        <w:numPr>
          <w:ilvl w:val="0"/>
          <w:numId w:val="8"/>
        </w:numPr>
        <w:spacing w:after="0" w:line="360" w:lineRule="auto"/>
        <w:jc w:val="both"/>
        <w:rPr>
          <w:rFonts w:ascii="Times New Roman" w:hAnsi="Times New Roman" w:cs="Times New Roman"/>
          <w:sz w:val="28"/>
          <w:szCs w:val="28"/>
        </w:rPr>
      </w:pPr>
      <w:r w:rsidRPr="00B30FC4">
        <w:rPr>
          <w:rFonts w:ascii="Times New Roman" w:hAnsi="Times New Roman" w:cs="Times New Roman"/>
          <w:sz w:val="28"/>
          <w:szCs w:val="28"/>
        </w:rPr>
        <w:t>Erdocia, X., F. Hernández-Ramos, A. Morales, N. Izaguirre, P. L. de Hoyos-Martínez and J. Labidi (2021). Lignin extraction and isolation methods. Lignin-Based Materials for Biomedical Applications, Elsevier</w:t>
      </w:r>
      <w:r w:rsidRPr="00B30FC4">
        <w:rPr>
          <w:rFonts w:ascii="Times New Roman" w:hAnsi="Times New Roman" w:cs="Times New Roman"/>
          <w:b/>
          <w:sz w:val="28"/>
          <w:szCs w:val="28"/>
        </w:rPr>
        <w:t xml:space="preserve">: </w:t>
      </w:r>
      <w:r w:rsidRPr="00B30FC4">
        <w:rPr>
          <w:rFonts w:ascii="Times New Roman" w:hAnsi="Times New Roman" w:cs="Times New Roman"/>
          <w:sz w:val="28"/>
          <w:szCs w:val="28"/>
        </w:rPr>
        <w:t>61-104.</w:t>
      </w:r>
    </w:p>
    <w:p w:rsidR="00B30FC4" w:rsidRPr="00B30FC4" w:rsidRDefault="00B30FC4" w:rsidP="00B30FC4">
      <w:pPr>
        <w:pStyle w:val="EndNoteBibliography"/>
        <w:numPr>
          <w:ilvl w:val="0"/>
          <w:numId w:val="8"/>
        </w:numPr>
        <w:spacing w:after="0" w:line="360" w:lineRule="auto"/>
        <w:jc w:val="both"/>
        <w:rPr>
          <w:rFonts w:ascii="Times New Roman" w:hAnsi="Times New Roman" w:cs="Times New Roman"/>
          <w:sz w:val="28"/>
          <w:szCs w:val="28"/>
        </w:rPr>
      </w:pPr>
      <w:r w:rsidRPr="00B30FC4">
        <w:rPr>
          <w:rFonts w:ascii="Times New Roman" w:hAnsi="Times New Roman" w:cs="Times New Roman"/>
          <w:sz w:val="28"/>
          <w:szCs w:val="28"/>
        </w:rPr>
        <w:t xml:space="preserve">Espinoza-Acosta, J. L. and E. G. Figueroa-Espinoza (2022). "Recent Progress in the Production of Lignin-based Sunscreens: A Review." BioResources </w:t>
      </w:r>
      <w:r w:rsidRPr="009A4412">
        <w:rPr>
          <w:rFonts w:ascii="Times New Roman" w:hAnsi="Times New Roman" w:cs="Times New Roman"/>
          <w:sz w:val="28"/>
          <w:szCs w:val="28"/>
        </w:rPr>
        <w:t>17</w:t>
      </w:r>
      <w:r w:rsidRPr="00B30FC4">
        <w:rPr>
          <w:rFonts w:ascii="Times New Roman" w:hAnsi="Times New Roman" w:cs="Times New Roman"/>
          <w:sz w:val="28"/>
          <w:szCs w:val="28"/>
        </w:rPr>
        <w:t>(2).</w:t>
      </w:r>
    </w:p>
    <w:p w:rsidR="00B30FC4" w:rsidRPr="00B30FC4" w:rsidRDefault="00B30FC4" w:rsidP="00B30FC4">
      <w:pPr>
        <w:pStyle w:val="EndNoteBibliography"/>
        <w:numPr>
          <w:ilvl w:val="0"/>
          <w:numId w:val="8"/>
        </w:numPr>
        <w:spacing w:after="0" w:line="360" w:lineRule="auto"/>
        <w:jc w:val="both"/>
        <w:rPr>
          <w:rFonts w:ascii="Times New Roman" w:hAnsi="Times New Roman" w:cs="Times New Roman"/>
          <w:sz w:val="28"/>
          <w:szCs w:val="28"/>
        </w:rPr>
      </w:pPr>
      <w:r w:rsidRPr="00B30FC4">
        <w:rPr>
          <w:rFonts w:ascii="Times New Roman" w:hAnsi="Times New Roman" w:cs="Times New Roman"/>
          <w:sz w:val="28"/>
          <w:szCs w:val="28"/>
        </w:rPr>
        <w:t xml:space="preserve">Fernandez de Simon, B., E. Esteruelas, Á. M. Muñoz, E. Cadahía and M. Sanz (2009). "Volatile compounds in acacia, chestnut, cherry, ash, and oak woods, with a view to their use in cooperage." Journal of Agricultural and Food Chemistry </w:t>
      </w:r>
      <w:r w:rsidRPr="009A4412">
        <w:rPr>
          <w:rFonts w:ascii="Times New Roman" w:hAnsi="Times New Roman" w:cs="Times New Roman"/>
          <w:sz w:val="28"/>
          <w:szCs w:val="28"/>
        </w:rPr>
        <w:t>57</w:t>
      </w:r>
      <w:r w:rsidRPr="00B30FC4">
        <w:rPr>
          <w:rFonts w:ascii="Times New Roman" w:hAnsi="Times New Roman" w:cs="Times New Roman"/>
          <w:sz w:val="28"/>
          <w:szCs w:val="28"/>
        </w:rPr>
        <w:t>(8): 3217-3227.</w:t>
      </w:r>
    </w:p>
    <w:p w:rsidR="00B30FC4" w:rsidRPr="00B30FC4" w:rsidRDefault="00B30FC4" w:rsidP="00B30FC4">
      <w:pPr>
        <w:pStyle w:val="EndNoteBibliography"/>
        <w:numPr>
          <w:ilvl w:val="0"/>
          <w:numId w:val="8"/>
        </w:numPr>
        <w:spacing w:after="0" w:line="360" w:lineRule="auto"/>
        <w:jc w:val="both"/>
        <w:rPr>
          <w:rFonts w:ascii="Times New Roman" w:hAnsi="Times New Roman" w:cs="Times New Roman"/>
          <w:sz w:val="28"/>
          <w:szCs w:val="28"/>
        </w:rPr>
      </w:pPr>
      <w:r w:rsidRPr="00B30FC4">
        <w:rPr>
          <w:rFonts w:ascii="Times New Roman" w:hAnsi="Times New Roman" w:cs="Times New Roman"/>
          <w:sz w:val="28"/>
          <w:szCs w:val="28"/>
        </w:rPr>
        <w:lastRenderedPageBreak/>
        <w:t>Ganguly, B., M. Hota and J. Pradhan (2021). "Skin aging: Implications of UV radiation, reactive oxygen species and natural antioxidants." Reactive Oxygen Species: 1-21.</w:t>
      </w:r>
    </w:p>
    <w:p w:rsidR="00B30FC4" w:rsidRPr="00B30FC4" w:rsidRDefault="00B30FC4" w:rsidP="00B30FC4">
      <w:pPr>
        <w:pStyle w:val="EndNoteBibliography"/>
        <w:numPr>
          <w:ilvl w:val="0"/>
          <w:numId w:val="8"/>
        </w:numPr>
        <w:spacing w:after="0" w:line="360" w:lineRule="auto"/>
        <w:jc w:val="both"/>
        <w:rPr>
          <w:rFonts w:ascii="Times New Roman" w:hAnsi="Times New Roman" w:cs="Times New Roman"/>
          <w:sz w:val="28"/>
          <w:szCs w:val="28"/>
        </w:rPr>
      </w:pPr>
      <w:r w:rsidRPr="00B30FC4">
        <w:rPr>
          <w:rFonts w:ascii="Times New Roman" w:hAnsi="Times New Roman" w:cs="Times New Roman"/>
          <w:sz w:val="28"/>
          <w:szCs w:val="28"/>
        </w:rPr>
        <w:t xml:space="preserve">Gasparro, F. P. (2000). "Sunscreens, skin photobiology, and skin cancer: the need for UVA protection and evaluation of efficacy." Environmental Health Perspectives </w:t>
      </w:r>
      <w:r w:rsidRPr="009A4412">
        <w:rPr>
          <w:rFonts w:ascii="Times New Roman" w:hAnsi="Times New Roman" w:cs="Times New Roman"/>
          <w:sz w:val="28"/>
          <w:szCs w:val="28"/>
        </w:rPr>
        <w:t>108</w:t>
      </w:r>
      <w:r w:rsidRPr="00B30FC4">
        <w:rPr>
          <w:rFonts w:ascii="Times New Roman" w:hAnsi="Times New Roman" w:cs="Times New Roman"/>
          <w:sz w:val="28"/>
          <w:szCs w:val="28"/>
        </w:rPr>
        <w:t>(suppl 1): 71-78.</w:t>
      </w:r>
    </w:p>
    <w:p w:rsidR="00B30FC4" w:rsidRPr="00B30FC4" w:rsidRDefault="00B30FC4" w:rsidP="00B30FC4">
      <w:pPr>
        <w:pStyle w:val="EndNoteBibliography"/>
        <w:numPr>
          <w:ilvl w:val="0"/>
          <w:numId w:val="8"/>
        </w:numPr>
        <w:spacing w:after="0" w:line="360" w:lineRule="auto"/>
        <w:jc w:val="both"/>
        <w:rPr>
          <w:rFonts w:ascii="Times New Roman" w:hAnsi="Times New Roman" w:cs="Times New Roman"/>
          <w:sz w:val="28"/>
          <w:szCs w:val="28"/>
        </w:rPr>
      </w:pPr>
      <w:r w:rsidRPr="00B30FC4">
        <w:rPr>
          <w:rFonts w:ascii="Times New Roman" w:hAnsi="Times New Roman" w:cs="Times New Roman"/>
          <w:sz w:val="28"/>
          <w:szCs w:val="28"/>
        </w:rPr>
        <w:t>Gavrilescu, D. (2020). "Pulping fundamentals and processing." Pulp Production and Processing: High-Tech Applications: 19.</w:t>
      </w:r>
    </w:p>
    <w:p w:rsidR="00B30FC4" w:rsidRPr="00B30FC4" w:rsidRDefault="00B30FC4" w:rsidP="00B30FC4">
      <w:pPr>
        <w:pStyle w:val="EndNoteBibliography"/>
        <w:numPr>
          <w:ilvl w:val="0"/>
          <w:numId w:val="8"/>
        </w:numPr>
        <w:spacing w:after="0" w:line="360" w:lineRule="auto"/>
        <w:jc w:val="both"/>
        <w:rPr>
          <w:rFonts w:ascii="Times New Roman" w:hAnsi="Times New Roman" w:cs="Times New Roman"/>
          <w:sz w:val="28"/>
          <w:szCs w:val="28"/>
        </w:rPr>
      </w:pPr>
      <w:r w:rsidRPr="00B30FC4">
        <w:rPr>
          <w:rFonts w:ascii="Times New Roman" w:hAnsi="Times New Roman" w:cs="Times New Roman"/>
          <w:sz w:val="28"/>
          <w:szCs w:val="28"/>
        </w:rPr>
        <w:t xml:space="preserve">Gellerstedt, G. (2015). "Softwood kraft lignin: Raw material for the future." Industrial Crops and Products </w:t>
      </w:r>
      <w:r w:rsidRPr="009A4412">
        <w:rPr>
          <w:rFonts w:ascii="Times New Roman" w:hAnsi="Times New Roman" w:cs="Times New Roman"/>
          <w:sz w:val="28"/>
          <w:szCs w:val="28"/>
        </w:rPr>
        <w:t>77</w:t>
      </w:r>
      <w:r w:rsidRPr="00B30FC4">
        <w:rPr>
          <w:rFonts w:ascii="Times New Roman" w:hAnsi="Times New Roman" w:cs="Times New Roman"/>
          <w:sz w:val="28"/>
          <w:szCs w:val="28"/>
        </w:rPr>
        <w:t>: 845-854.</w:t>
      </w:r>
    </w:p>
    <w:p w:rsidR="00B30FC4" w:rsidRPr="00B30FC4" w:rsidRDefault="00B30FC4" w:rsidP="00B30FC4">
      <w:pPr>
        <w:pStyle w:val="EndNoteBibliography"/>
        <w:numPr>
          <w:ilvl w:val="0"/>
          <w:numId w:val="8"/>
        </w:numPr>
        <w:spacing w:after="0" w:line="360" w:lineRule="auto"/>
        <w:jc w:val="both"/>
        <w:rPr>
          <w:rFonts w:ascii="Times New Roman" w:hAnsi="Times New Roman" w:cs="Times New Roman"/>
          <w:sz w:val="28"/>
          <w:szCs w:val="28"/>
        </w:rPr>
      </w:pPr>
      <w:r w:rsidRPr="00B30FC4">
        <w:rPr>
          <w:rFonts w:ascii="Times New Roman" w:hAnsi="Times New Roman" w:cs="Times New Roman"/>
          <w:sz w:val="28"/>
          <w:szCs w:val="28"/>
        </w:rPr>
        <w:t>Gomes da Silva, F. J., R. M. Gouveia, F. J. Gomes da Silva and R. M. Gouveia (2020). "Sustainable production cases." Cleaner Production: Toward a Better Future: 281-373.</w:t>
      </w:r>
    </w:p>
    <w:p w:rsidR="00B30FC4" w:rsidRPr="00B30FC4" w:rsidRDefault="00B30FC4" w:rsidP="00B30FC4">
      <w:pPr>
        <w:pStyle w:val="EndNoteBibliography"/>
        <w:numPr>
          <w:ilvl w:val="0"/>
          <w:numId w:val="8"/>
        </w:numPr>
        <w:spacing w:after="0" w:line="360" w:lineRule="auto"/>
        <w:jc w:val="both"/>
        <w:rPr>
          <w:rFonts w:ascii="Times New Roman" w:hAnsi="Times New Roman" w:cs="Times New Roman"/>
          <w:sz w:val="28"/>
          <w:szCs w:val="28"/>
        </w:rPr>
      </w:pPr>
      <w:r w:rsidRPr="00B30FC4">
        <w:rPr>
          <w:rFonts w:ascii="Times New Roman" w:hAnsi="Times New Roman" w:cs="Times New Roman"/>
          <w:sz w:val="28"/>
          <w:szCs w:val="28"/>
        </w:rPr>
        <w:t>Gundupalli, M. P., H. Kajiura, T. Ishimizu and D. Bhattacharyya (2020). "Alkaline hydrolysis of coconut pith: process optimization, enzymatic saccharification, and nitrobenzene oxidation of Kraft lignin." Biomass Conversion and Biorefinery: 1-19.</w:t>
      </w:r>
    </w:p>
    <w:p w:rsidR="00B30FC4" w:rsidRPr="00B30FC4" w:rsidRDefault="00B30FC4" w:rsidP="00B30FC4">
      <w:pPr>
        <w:pStyle w:val="EndNoteBibliography"/>
        <w:numPr>
          <w:ilvl w:val="0"/>
          <w:numId w:val="8"/>
        </w:numPr>
        <w:spacing w:after="0" w:line="360" w:lineRule="auto"/>
        <w:jc w:val="both"/>
        <w:rPr>
          <w:rFonts w:ascii="Times New Roman" w:hAnsi="Times New Roman" w:cs="Times New Roman"/>
          <w:sz w:val="28"/>
          <w:szCs w:val="28"/>
        </w:rPr>
      </w:pPr>
      <w:r w:rsidRPr="00B30FC4">
        <w:rPr>
          <w:rFonts w:ascii="Times New Roman" w:hAnsi="Times New Roman" w:cs="Times New Roman"/>
          <w:sz w:val="28"/>
          <w:szCs w:val="28"/>
        </w:rPr>
        <w:t>Henriksson, N. and K. Nordell (2023). "Lignin in Cosmetics: State of the Art: Discerning the value of lignin in the cosmetic industry."</w:t>
      </w:r>
    </w:p>
    <w:p w:rsidR="00B30FC4" w:rsidRPr="00B30FC4" w:rsidRDefault="00B30FC4" w:rsidP="00B30FC4">
      <w:pPr>
        <w:pStyle w:val="EndNoteBibliography"/>
        <w:numPr>
          <w:ilvl w:val="0"/>
          <w:numId w:val="8"/>
        </w:numPr>
        <w:spacing w:after="0" w:line="360" w:lineRule="auto"/>
        <w:jc w:val="both"/>
        <w:rPr>
          <w:rFonts w:ascii="Times New Roman" w:hAnsi="Times New Roman" w:cs="Times New Roman"/>
          <w:sz w:val="28"/>
          <w:szCs w:val="28"/>
        </w:rPr>
      </w:pPr>
      <w:r w:rsidRPr="00B30FC4">
        <w:rPr>
          <w:rFonts w:ascii="Times New Roman" w:hAnsi="Times New Roman" w:cs="Times New Roman"/>
          <w:sz w:val="28"/>
          <w:szCs w:val="28"/>
        </w:rPr>
        <w:t xml:space="preserve">Irawan, D., N. Muslimah and Z. Arifin (2018). "Lignin isolation from coconut coir with variation of time and concentration of NaOH in the process of alkaline delignification." Chemical </w:t>
      </w:r>
      <w:r w:rsidRPr="009A4412">
        <w:rPr>
          <w:rFonts w:ascii="Times New Roman" w:hAnsi="Times New Roman" w:cs="Times New Roman"/>
          <w:sz w:val="28"/>
          <w:szCs w:val="28"/>
        </w:rPr>
        <w:t>11</w:t>
      </w:r>
      <w:r w:rsidRPr="00B30FC4">
        <w:rPr>
          <w:rFonts w:ascii="Times New Roman" w:hAnsi="Times New Roman" w:cs="Times New Roman"/>
          <w:sz w:val="28"/>
          <w:szCs w:val="28"/>
        </w:rPr>
        <w:t>(4): 1458-1460.</w:t>
      </w:r>
    </w:p>
    <w:p w:rsidR="00B30FC4" w:rsidRPr="00B30FC4" w:rsidRDefault="00B30FC4" w:rsidP="00B30FC4">
      <w:pPr>
        <w:pStyle w:val="EndNoteBibliography"/>
        <w:numPr>
          <w:ilvl w:val="0"/>
          <w:numId w:val="8"/>
        </w:numPr>
        <w:spacing w:after="0" w:line="360" w:lineRule="auto"/>
        <w:jc w:val="both"/>
        <w:rPr>
          <w:rFonts w:ascii="Times New Roman" w:hAnsi="Times New Roman" w:cs="Times New Roman"/>
          <w:sz w:val="28"/>
          <w:szCs w:val="28"/>
        </w:rPr>
      </w:pPr>
      <w:r w:rsidRPr="00B30FC4">
        <w:rPr>
          <w:rFonts w:ascii="Times New Roman" w:hAnsi="Times New Roman" w:cs="Times New Roman"/>
          <w:sz w:val="28"/>
          <w:szCs w:val="28"/>
        </w:rPr>
        <w:t xml:space="preserve">Jardim, J. M., P. W. Hart, L. Lucia and H. Jameel (2020). "Insights into the potential of hardwood kraft lignin to be a green platform material for emergence of the biorefinery." Polymers </w:t>
      </w:r>
      <w:r w:rsidRPr="009A4412">
        <w:rPr>
          <w:rFonts w:ascii="Times New Roman" w:hAnsi="Times New Roman" w:cs="Times New Roman"/>
          <w:sz w:val="28"/>
          <w:szCs w:val="28"/>
        </w:rPr>
        <w:t>12</w:t>
      </w:r>
      <w:r w:rsidRPr="00B30FC4">
        <w:rPr>
          <w:rFonts w:ascii="Times New Roman" w:hAnsi="Times New Roman" w:cs="Times New Roman"/>
          <w:sz w:val="28"/>
          <w:szCs w:val="28"/>
        </w:rPr>
        <w:t>(8): 1795.</w:t>
      </w:r>
    </w:p>
    <w:p w:rsidR="00B30FC4" w:rsidRPr="00B30FC4" w:rsidRDefault="00B30FC4" w:rsidP="00B30FC4">
      <w:pPr>
        <w:pStyle w:val="EndNoteBibliography"/>
        <w:numPr>
          <w:ilvl w:val="0"/>
          <w:numId w:val="8"/>
        </w:numPr>
        <w:spacing w:after="0" w:line="360" w:lineRule="auto"/>
        <w:jc w:val="both"/>
        <w:rPr>
          <w:rFonts w:ascii="Times New Roman" w:hAnsi="Times New Roman" w:cs="Times New Roman"/>
          <w:sz w:val="28"/>
          <w:szCs w:val="28"/>
        </w:rPr>
      </w:pPr>
      <w:r w:rsidRPr="00B30FC4">
        <w:rPr>
          <w:rFonts w:ascii="Times New Roman" w:hAnsi="Times New Roman" w:cs="Times New Roman"/>
          <w:sz w:val="28"/>
          <w:szCs w:val="28"/>
        </w:rPr>
        <w:t xml:space="preserve">Karić, N., A. S. Maia, A. Teodorović, N. Atanasova, G. Langergraber, G. Crini, A. R. Ribeiro and M. Đolić (2022). "Bio-waste valorisation: Agricultural wastes </w:t>
      </w:r>
      <w:r w:rsidRPr="00B30FC4">
        <w:rPr>
          <w:rFonts w:ascii="Times New Roman" w:hAnsi="Times New Roman" w:cs="Times New Roman"/>
          <w:sz w:val="28"/>
          <w:szCs w:val="28"/>
        </w:rPr>
        <w:lastRenderedPageBreak/>
        <w:t>as biosorbents for removal of (in) organic pollutants in wastewater treatment." Chemical Engineering Journal Advances</w:t>
      </w:r>
      <w:r w:rsidRPr="009A4412">
        <w:rPr>
          <w:rFonts w:ascii="Times New Roman" w:hAnsi="Times New Roman" w:cs="Times New Roman"/>
          <w:sz w:val="28"/>
          <w:szCs w:val="28"/>
        </w:rPr>
        <w:t xml:space="preserve"> 9</w:t>
      </w:r>
      <w:r w:rsidRPr="00B30FC4">
        <w:rPr>
          <w:rFonts w:ascii="Times New Roman" w:hAnsi="Times New Roman" w:cs="Times New Roman"/>
          <w:sz w:val="28"/>
          <w:szCs w:val="28"/>
        </w:rPr>
        <w:t>: 100239.</w:t>
      </w:r>
    </w:p>
    <w:p w:rsidR="00B30FC4" w:rsidRPr="00B30FC4" w:rsidRDefault="00B30FC4" w:rsidP="00B30FC4">
      <w:pPr>
        <w:pStyle w:val="EndNoteBibliography"/>
        <w:numPr>
          <w:ilvl w:val="0"/>
          <w:numId w:val="8"/>
        </w:numPr>
        <w:spacing w:after="0" w:line="360" w:lineRule="auto"/>
        <w:jc w:val="both"/>
        <w:rPr>
          <w:rFonts w:ascii="Times New Roman" w:hAnsi="Times New Roman" w:cs="Times New Roman"/>
          <w:sz w:val="28"/>
          <w:szCs w:val="28"/>
        </w:rPr>
      </w:pPr>
      <w:r w:rsidRPr="00B30FC4">
        <w:rPr>
          <w:rFonts w:ascii="Times New Roman" w:hAnsi="Times New Roman" w:cs="Times New Roman"/>
          <w:sz w:val="28"/>
          <w:szCs w:val="28"/>
        </w:rPr>
        <w:t>Karthäuser, J., V. Biziks, C. Mai and H. Militz (2021). "Lignin and lignin-derived compounds for wood applications—A review." Molecules</w:t>
      </w:r>
      <w:r w:rsidRPr="009A4412">
        <w:rPr>
          <w:rFonts w:ascii="Times New Roman" w:hAnsi="Times New Roman" w:cs="Times New Roman"/>
          <w:sz w:val="28"/>
          <w:szCs w:val="28"/>
        </w:rPr>
        <w:t xml:space="preserve"> 26</w:t>
      </w:r>
      <w:r w:rsidRPr="00B30FC4">
        <w:rPr>
          <w:rFonts w:ascii="Times New Roman" w:hAnsi="Times New Roman" w:cs="Times New Roman"/>
          <w:sz w:val="28"/>
          <w:szCs w:val="28"/>
        </w:rPr>
        <w:t>(9): 2533.</w:t>
      </w:r>
    </w:p>
    <w:p w:rsidR="00B30FC4" w:rsidRPr="00B30FC4" w:rsidRDefault="00B30FC4" w:rsidP="00B30FC4">
      <w:pPr>
        <w:pStyle w:val="EndNoteBibliography"/>
        <w:numPr>
          <w:ilvl w:val="0"/>
          <w:numId w:val="8"/>
        </w:numPr>
        <w:spacing w:after="0" w:line="360" w:lineRule="auto"/>
        <w:jc w:val="both"/>
        <w:rPr>
          <w:rFonts w:ascii="Times New Roman" w:hAnsi="Times New Roman" w:cs="Times New Roman"/>
          <w:sz w:val="28"/>
          <w:szCs w:val="28"/>
        </w:rPr>
      </w:pPr>
      <w:r w:rsidRPr="00B30FC4">
        <w:rPr>
          <w:rFonts w:ascii="Times New Roman" w:hAnsi="Times New Roman" w:cs="Times New Roman"/>
          <w:sz w:val="28"/>
          <w:szCs w:val="28"/>
        </w:rPr>
        <w:t xml:space="preserve">Kim, T. H., S. H. Park, S. Lee, A. S. Bharadwaj, Y. S. Lee, C. G. Yoo and T. H. Kim (2023). "A review of biomass-derived UV-shielding materials for bio-composites." Energies </w:t>
      </w:r>
      <w:r w:rsidRPr="009A4412">
        <w:rPr>
          <w:rFonts w:ascii="Times New Roman" w:hAnsi="Times New Roman" w:cs="Times New Roman"/>
          <w:sz w:val="28"/>
          <w:szCs w:val="28"/>
        </w:rPr>
        <w:t>16</w:t>
      </w:r>
      <w:r w:rsidRPr="00B30FC4">
        <w:rPr>
          <w:rFonts w:ascii="Times New Roman" w:hAnsi="Times New Roman" w:cs="Times New Roman"/>
          <w:sz w:val="28"/>
          <w:szCs w:val="28"/>
        </w:rPr>
        <w:t>(5): 2231.</w:t>
      </w:r>
    </w:p>
    <w:p w:rsidR="00B30FC4" w:rsidRPr="00B30FC4" w:rsidRDefault="00B30FC4" w:rsidP="00B30FC4">
      <w:pPr>
        <w:pStyle w:val="EndNoteBibliography"/>
        <w:numPr>
          <w:ilvl w:val="0"/>
          <w:numId w:val="8"/>
        </w:numPr>
        <w:spacing w:after="0" w:line="360" w:lineRule="auto"/>
        <w:jc w:val="both"/>
        <w:rPr>
          <w:rFonts w:ascii="Times New Roman" w:hAnsi="Times New Roman" w:cs="Times New Roman"/>
          <w:sz w:val="28"/>
          <w:szCs w:val="28"/>
        </w:rPr>
      </w:pPr>
      <w:r w:rsidRPr="00B30FC4">
        <w:rPr>
          <w:rFonts w:ascii="Times New Roman" w:hAnsi="Times New Roman" w:cs="Times New Roman"/>
          <w:sz w:val="28"/>
          <w:szCs w:val="28"/>
        </w:rPr>
        <w:t xml:space="preserve">Konduri, M. K. and P. Fatehi (2015). "Production of water-soluble hardwood kraft lignin via sulfomethylation using formaldehyde and sodium sulfite." ACS Sustainable Chemistry &amp; Engineering </w:t>
      </w:r>
      <w:r w:rsidRPr="009A4412">
        <w:rPr>
          <w:rFonts w:ascii="Times New Roman" w:hAnsi="Times New Roman" w:cs="Times New Roman"/>
          <w:sz w:val="28"/>
          <w:szCs w:val="28"/>
        </w:rPr>
        <w:t>3</w:t>
      </w:r>
      <w:r w:rsidRPr="00B30FC4">
        <w:rPr>
          <w:rFonts w:ascii="Times New Roman" w:hAnsi="Times New Roman" w:cs="Times New Roman"/>
          <w:sz w:val="28"/>
          <w:szCs w:val="28"/>
        </w:rPr>
        <w:t>(6): 1172-1182.</w:t>
      </w:r>
    </w:p>
    <w:p w:rsidR="00B30FC4" w:rsidRPr="00B30FC4" w:rsidRDefault="00B30FC4" w:rsidP="00B30FC4">
      <w:pPr>
        <w:pStyle w:val="EndNoteBibliography"/>
        <w:numPr>
          <w:ilvl w:val="0"/>
          <w:numId w:val="8"/>
        </w:numPr>
        <w:spacing w:after="0" w:line="360" w:lineRule="auto"/>
        <w:jc w:val="both"/>
        <w:rPr>
          <w:rFonts w:ascii="Times New Roman" w:hAnsi="Times New Roman" w:cs="Times New Roman"/>
          <w:sz w:val="28"/>
          <w:szCs w:val="28"/>
        </w:rPr>
      </w:pPr>
      <w:r w:rsidRPr="00B30FC4">
        <w:rPr>
          <w:rFonts w:ascii="Times New Roman" w:hAnsi="Times New Roman" w:cs="Times New Roman"/>
          <w:sz w:val="28"/>
          <w:szCs w:val="28"/>
        </w:rPr>
        <w:t xml:space="preserve">Margarida Martins, M., F. Carvalheiro and F. Gírio (2024). "An overview of lignin pathways of valorization: From isolation to refining and conversion into value-added products." Biomass Conversion and Biorefinery </w:t>
      </w:r>
      <w:r w:rsidR="009A4412" w:rsidRPr="009A4412">
        <w:rPr>
          <w:rFonts w:ascii="Times New Roman" w:hAnsi="Times New Roman" w:cs="Times New Roman"/>
          <w:sz w:val="28"/>
          <w:szCs w:val="28"/>
        </w:rPr>
        <w:t>1</w:t>
      </w:r>
      <w:r w:rsidRPr="009A4412">
        <w:rPr>
          <w:rFonts w:ascii="Times New Roman" w:hAnsi="Times New Roman" w:cs="Times New Roman"/>
          <w:sz w:val="28"/>
          <w:szCs w:val="28"/>
        </w:rPr>
        <w:t>4</w:t>
      </w:r>
      <w:r w:rsidRPr="00B30FC4">
        <w:rPr>
          <w:rFonts w:ascii="Times New Roman" w:hAnsi="Times New Roman" w:cs="Times New Roman"/>
          <w:sz w:val="28"/>
          <w:szCs w:val="28"/>
        </w:rPr>
        <w:t>(3): 3183-3207.</w:t>
      </w:r>
    </w:p>
    <w:p w:rsidR="00B30FC4" w:rsidRPr="00B30FC4" w:rsidRDefault="00B30FC4" w:rsidP="00B30FC4">
      <w:pPr>
        <w:pStyle w:val="EndNoteBibliography"/>
        <w:numPr>
          <w:ilvl w:val="0"/>
          <w:numId w:val="8"/>
        </w:numPr>
        <w:spacing w:after="0" w:line="360" w:lineRule="auto"/>
        <w:jc w:val="both"/>
        <w:rPr>
          <w:rFonts w:ascii="Times New Roman" w:hAnsi="Times New Roman" w:cs="Times New Roman"/>
          <w:sz w:val="28"/>
          <w:szCs w:val="28"/>
        </w:rPr>
      </w:pPr>
      <w:r w:rsidRPr="00B30FC4">
        <w:rPr>
          <w:rFonts w:ascii="Times New Roman" w:hAnsi="Times New Roman" w:cs="Times New Roman"/>
          <w:sz w:val="28"/>
          <w:szCs w:val="28"/>
        </w:rPr>
        <w:t xml:space="preserve">Mat, K., Z. Abdul Kari, N. D. Rusli, H. Che Harun, L. S. Wei, M. M. Rahman, H. N. Mohd Khalid, M. H. Mohd Ali Hanafiah, S. A. Mohamad Sukri and R. I. A. Raja Khalif (2022). "Coconut palm: food, feed, and nutraceutical properties." Animals </w:t>
      </w:r>
      <w:r w:rsidRPr="009A4412">
        <w:rPr>
          <w:rFonts w:ascii="Times New Roman" w:hAnsi="Times New Roman" w:cs="Times New Roman"/>
          <w:sz w:val="28"/>
          <w:szCs w:val="28"/>
        </w:rPr>
        <w:t>12</w:t>
      </w:r>
      <w:r w:rsidRPr="00B30FC4">
        <w:rPr>
          <w:rFonts w:ascii="Times New Roman" w:hAnsi="Times New Roman" w:cs="Times New Roman"/>
          <w:sz w:val="28"/>
          <w:szCs w:val="28"/>
        </w:rPr>
        <w:t>(16): 2107.</w:t>
      </w:r>
    </w:p>
    <w:p w:rsidR="00B30FC4" w:rsidRPr="00B30FC4" w:rsidRDefault="00B30FC4" w:rsidP="00B30FC4">
      <w:pPr>
        <w:pStyle w:val="EndNoteBibliography"/>
        <w:numPr>
          <w:ilvl w:val="0"/>
          <w:numId w:val="8"/>
        </w:numPr>
        <w:spacing w:after="0" w:line="360" w:lineRule="auto"/>
        <w:jc w:val="both"/>
        <w:rPr>
          <w:rFonts w:ascii="Times New Roman" w:hAnsi="Times New Roman" w:cs="Times New Roman"/>
          <w:sz w:val="28"/>
          <w:szCs w:val="28"/>
        </w:rPr>
      </w:pPr>
      <w:r w:rsidRPr="00B30FC4">
        <w:rPr>
          <w:rFonts w:ascii="Times New Roman" w:hAnsi="Times New Roman" w:cs="Times New Roman"/>
          <w:sz w:val="28"/>
          <w:szCs w:val="28"/>
        </w:rPr>
        <w:t xml:space="preserve">Ngoc, L. T. N., V. V. Tran, J.-Y. Moon, M. Chae, D. Park and Y.-C. Lee (2019). "Recent trends of sunscreen cosmetic: An update review." Cosmetics </w:t>
      </w:r>
      <w:r w:rsidRPr="009A4412">
        <w:rPr>
          <w:rFonts w:ascii="Times New Roman" w:hAnsi="Times New Roman" w:cs="Times New Roman"/>
          <w:sz w:val="28"/>
          <w:szCs w:val="28"/>
        </w:rPr>
        <w:t>6</w:t>
      </w:r>
      <w:r w:rsidRPr="00B30FC4">
        <w:rPr>
          <w:rFonts w:ascii="Times New Roman" w:hAnsi="Times New Roman" w:cs="Times New Roman"/>
          <w:sz w:val="28"/>
          <w:szCs w:val="28"/>
        </w:rPr>
        <w:t>(4): 64.</w:t>
      </w:r>
    </w:p>
    <w:p w:rsidR="00B30FC4" w:rsidRPr="00B30FC4" w:rsidRDefault="00B30FC4" w:rsidP="00B30FC4">
      <w:pPr>
        <w:pStyle w:val="EndNoteBibliography"/>
        <w:numPr>
          <w:ilvl w:val="0"/>
          <w:numId w:val="8"/>
        </w:numPr>
        <w:spacing w:after="0" w:line="360" w:lineRule="auto"/>
        <w:jc w:val="both"/>
        <w:rPr>
          <w:rFonts w:ascii="Times New Roman" w:hAnsi="Times New Roman" w:cs="Times New Roman"/>
          <w:sz w:val="28"/>
          <w:szCs w:val="28"/>
        </w:rPr>
      </w:pPr>
      <w:r w:rsidRPr="00B30FC4">
        <w:rPr>
          <w:rFonts w:ascii="Times New Roman" w:hAnsi="Times New Roman" w:cs="Times New Roman"/>
          <w:sz w:val="28"/>
          <w:szCs w:val="28"/>
        </w:rPr>
        <w:t>Novaes, E., M. Kirst, V. Chiang, H. Winter-Sederoff and R. Sederoff (2010). "Lignin and biomass: a negative correlation for wood formation and lignin content in trees." Plant physiology</w:t>
      </w:r>
      <w:r w:rsidRPr="009A4412">
        <w:rPr>
          <w:rFonts w:ascii="Times New Roman" w:hAnsi="Times New Roman" w:cs="Times New Roman"/>
          <w:sz w:val="28"/>
          <w:szCs w:val="28"/>
        </w:rPr>
        <w:t xml:space="preserve"> 154</w:t>
      </w:r>
      <w:r w:rsidRPr="00B30FC4">
        <w:rPr>
          <w:rFonts w:ascii="Times New Roman" w:hAnsi="Times New Roman" w:cs="Times New Roman"/>
          <w:sz w:val="28"/>
          <w:szCs w:val="28"/>
        </w:rPr>
        <w:t>(2): 555-561.</w:t>
      </w:r>
    </w:p>
    <w:p w:rsidR="00B30FC4" w:rsidRPr="00B30FC4" w:rsidRDefault="00B30FC4" w:rsidP="00B30FC4">
      <w:pPr>
        <w:pStyle w:val="EndNoteBibliography"/>
        <w:numPr>
          <w:ilvl w:val="0"/>
          <w:numId w:val="8"/>
        </w:numPr>
        <w:spacing w:after="0" w:line="360" w:lineRule="auto"/>
        <w:jc w:val="both"/>
        <w:rPr>
          <w:rFonts w:ascii="Times New Roman" w:hAnsi="Times New Roman" w:cs="Times New Roman"/>
          <w:sz w:val="28"/>
          <w:szCs w:val="28"/>
        </w:rPr>
      </w:pPr>
      <w:r w:rsidRPr="00B30FC4">
        <w:rPr>
          <w:rFonts w:ascii="Times New Roman" w:hAnsi="Times New Roman" w:cs="Times New Roman"/>
          <w:sz w:val="28"/>
          <w:szCs w:val="28"/>
        </w:rPr>
        <w:t xml:space="preserve">Oliveira, M. B., I. B. Valentim, T. R. Santos, J. A. Xavier, J. N. Ferro, E. O. Barreto, A. E. Santana, L. V. Melo, C. B. Bottoli and M. O. Goulart (2021). "Photoprotective and antiglycation activities of non-toxic Cocos nucifera </w:t>
      </w:r>
      <w:r w:rsidRPr="00B30FC4">
        <w:rPr>
          <w:rFonts w:ascii="Times New Roman" w:hAnsi="Times New Roman" w:cs="Times New Roman"/>
          <w:sz w:val="28"/>
          <w:szCs w:val="28"/>
        </w:rPr>
        <w:lastRenderedPageBreak/>
        <w:t xml:space="preserve">Linn.(Arecaceae) husk fiber ethanol extract and its phenol chemical composition." Industrial Crops and Products </w:t>
      </w:r>
      <w:r w:rsidRPr="009A4412">
        <w:rPr>
          <w:rFonts w:ascii="Times New Roman" w:hAnsi="Times New Roman" w:cs="Times New Roman"/>
          <w:sz w:val="28"/>
          <w:szCs w:val="28"/>
        </w:rPr>
        <w:t>162</w:t>
      </w:r>
      <w:r w:rsidRPr="00B30FC4">
        <w:rPr>
          <w:rFonts w:ascii="Times New Roman" w:hAnsi="Times New Roman" w:cs="Times New Roman"/>
          <w:sz w:val="28"/>
          <w:szCs w:val="28"/>
        </w:rPr>
        <w:t>: 113246.</w:t>
      </w:r>
    </w:p>
    <w:p w:rsidR="00B30FC4" w:rsidRPr="00B30FC4" w:rsidRDefault="00B30FC4" w:rsidP="00B30FC4">
      <w:pPr>
        <w:pStyle w:val="EndNoteBibliography"/>
        <w:numPr>
          <w:ilvl w:val="0"/>
          <w:numId w:val="8"/>
        </w:numPr>
        <w:spacing w:after="0" w:line="360" w:lineRule="auto"/>
        <w:jc w:val="both"/>
        <w:rPr>
          <w:rFonts w:ascii="Times New Roman" w:hAnsi="Times New Roman" w:cs="Times New Roman"/>
          <w:sz w:val="28"/>
          <w:szCs w:val="28"/>
        </w:rPr>
      </w:pPr>
      <w:r w:rsidRPr="00B30FC4">
        <w:rPr>
          <w:rFonts w:ascii="Times New Roman" w:hAnsi="Times New Roman" w:cs="Times New Roman"/>
          <w:sz w:val="28"/>
          <w:szCs w:val="28"/>
        </w:rPr>
        <w:t xml:space="preserve">Peracchi, L. M., R. Panahabadi, J. Barros-Rios, L. E. Bartley and K. A. Sanguinet (2024). "Grass lignin: biosynthesis, biological roles, and industrial applications." Frontiers in Plant Science </w:t>
      </w:r>
      <w:r w:rsidRPr="009A4412">
        <w:rPr>
          <w:rFonts w:ascii="Times New Roman" w:hAnsi="Times New Roman" w:cs="Times New Roman"/>
          <w:sz w:val="28"/>
          <w:szCs w:val="28"/>
        </w:rPr>
        <w:t>15</w:t>
      </w:r>
      <w:r w:rsidRPr="00B30FC4">
        <w:rPr>
          <w:rFonts w:ascii="Times New Roman" w:hAnsi="Times New Roman" w:cs="Times New Roman"/>
          <w:sz w:val="28"/>
          <w:szCs w:val="28"/>
        </w:rPr>
        <w:t>: 1343097.</w:t>
      </w:r>
    </w:p>
    <w:p w:rsidR="00B30FC4" w:rsidRPr="00B30FC4" w:rsidRDefault="00B30FC4" w:rsidP="00B30FC4">
      <w:pPr>
        <w:pStyle w:val="EndNoteBibliography"/>
        <w:numPr>
          <w:ilvl w:val="0"/>
          <w:numId w:val="8"/>
        </w:numPr>
        <w:spacing w:after="0" w:line="360" w:lineRule="auto"/>
        <w:jc w:val="both"/>
        <w:rPr>
          <w:rFonts w:ascii="Times New Roman" w:hAnsi="Times New Roman" w:cs="Times New Roman"/>
          <w:sz w:val="28"/>
          <w:szCs w:val="28"/>
        </w:rPr>
      </w:pPr>
      <w:r w:rsidRPr="00B30FC4">
        <w:rPr>
          <w:rFonts w:ascii="Times New Roman" w:hAnsi="Times New Roman" w:cs="Times New Roman"/>
          <w:sz w:val="28"/>
          <w:szCs w:val="28"/>
        </w:rPr>
        <w:t>Piccinino, D. (2019). "Green chemistry and bio-nanotechnology: design of polyphenols in biocatalysis, functionalized nanomaterials and bio-based product."</w:t>
      </w:r>
    </w:p>
    <w:p w:rsidR="00B30FC4" w:rsidRPr="00B30FC4" w:rsidRDefault="00B30FC4" w:rsidP="00B30FC4">
      <w:pPr>
        <w:pStyle w:val="EndNoteBibliography"/>
        <w:numPr>
          <w:ilvl w:val="0"/>
          <w:numId w:val="8"/>
        </w:numPr>
        <w:spacing w:after="0" w:line="360" w:lineRule="auto"/>
        <w:jc w:val="both"/>
        <w:rPr>
          <w:rFonts w:ascii="Times New Roman" w:hAnsi="Times New Roman" w:cs="Times New Roman"/>
          <w:sz w:val="28"/>
          <w:szCs w:val="28"/>
        </w:rPr>
      </w:pPr>
      <w:r w:rsidRPr="00B30FC4">
        <w:rPr>
          <w:rFonts w:ascii="Times New Roman" w:hAnsi="Times New Roman" w:cs="Times New Roman"/>
          <w:sz w:val="28"/>
          <w:szCs w:val="28"/>
        </w:rPr>
        <w:t>Quesada-Medina, J., F. J. López-Cremades and P. Olivares-Carrillo (2010). "Organosolv extraction of lignin from hydrolyzed almond shells and application of the δ-value theory." Bioresource technology (21): 8252-8260.</w:t>
      </w:r>
    </w:p>
    <w:p w:rsidR="00B30FC4" w:rsidRPr="00B30FC4" w:rsidRDefault="00B30FC4" w:rsidP="00B30FC4">
      <w:pPr>
        <w:pStyle w:val="EndNoteBibliography"/>
        <w:numPr>
          <w:ilvl w:val="0"/>
          <w:numId w:val="8"/>
        </w:numPr>
        <w:spacing w:after="0" w:line="360" w:lineRule="auto"/>
        <w:jc w:val="both"/>
        <w:rPr>
          <w:rFonts w:ascii="Times New Roman" w:hAnsi="Times New Roman" w:cs="Times New Roman"/>
          <w:sz w:val="28"/>
          <w:szCs w:val="28"/>
        </w:rPr>
      </w:pPr>
      <w:r w:rsidRPr="00B30FC4">
        <w:rPr>
          <w:rFonts w:ascii="Times New Roman" w:hAnsi="Times New Roman" w:cs="Times New Roman"/>
          <w:sz w:val="28"/>
          <w:szCs w:val="28"/>
        </w:rPr>
        <w:t>Salunkhe, D. and S. Kadam (1995). Coconut. Handbook of Fruit Science and Technology, CRC Press</w:t>
      </w:r>
      <w:r w:rsidRPr="00B30FC4">
        <w:rPr>
          <w:rFonts w:ascii="Times New Roman" w:hAnsi="Times New Roman" w:cs="Times New Roman"/>
          <w:b/>
          <w:sz w:val="28"/>
          <w:szCs w:val="28"/>
        </w:rPr>
        <w:t xml:space="preserve">: </w:t>
      </w:r>
      <w:r w:rsidRPr="00B30FC4">
        <w:rPr>
          <w:rFonts w:ascii="Times New Roman" w:hAnsi="Times New Roman" w:cs="Times New Roman"/>
          <w:sz w:val="28"/>
          <w:szCs w:val="28"/>
        </w:rPr>
        <w:t>501-524.</w:t>
      </w:r>
    </w:p>
    <w:p w:rsidR="00B30FC4" w:rsidRPr="00B30FC4" w:rsidRDefault="00B30FC4" w:rsidP="00B30FC4">
      <w:pPr>
        <w:pStyle w:val="EndNoteBibliography"/>
        <w:numPr>
          <w:ilvl w:val="0"/>
          <w:numId w:val="8"/>
        </w:numPr>
        <w:spacing w:after="0" w:line="360" w:lineRule="auto"/>
        <w:jc w:val="both"/>
        <w:rPr>
          <w:rFonts w:ascii="Times New Roman" w:hAnsi="Times New Roman" w:cs="Times New Roman"/>
          <w:sz w:val="28"/>
          <w:szCs w:val="28"/>
        </w:rPr>
      </w:pPr>
      <w:r w:rsidRPr="00B30FC4">
        <w:rPr>
          <w:rFonts w:ascii="Times New Roman" w:hAnsi="Times New Roman" w:cs="Times New Roman"/>
          <w:sz w:val="28"/>
          <w:szCs w:val="28"/>
        </w:rPr>
        <w:t>Sari, D. N., M. F. Rois, W. Widiyastuti and H. Sety</w:t>
      </w:r>
      <w:r w:rsidRPr="009A4412">
        <w:rPr>
          <w:rFonts w:ascii="Times New Roman" w:hAnsi="Times New Roman" w:cs="Times New Roman"/>
          <w:sz w:val="28"/>
          <w:szCs w:val="28"/>
        </w:rPr>
        <w:t>awan (2022). Organosolv ligni</w:t>
      </w:r>
      <w:r w:rsidR="009A4412">
        <w:rPr>
          <w:rFonts w:ascii="Times New Roman" w:hAnsi="Times New Roman" w:cs="Times New Roman"/>
          <w:sz w:val="28"/>
          <w:szCs w:val="28"/>
        </w:rPr>
        <w:t xml:space="preserve">n </w:t>
      </w:r>
      <w:r w:rsidR="009A4412" w:rsidRPr="009A4412">
        <w:rPr>
          <w:rFonts w:ascii="Times New Roman" w:hAnsi="Times New Roman" w:cs="Times New Roman"/>
          <w:sz w:val="28"/>
          <w:szCs w:val="28"/>
        </w:rPr>
        <w:t>from coconut coir as potential</w:t>
      </w:r>
      <w:r w:rsidR="009A4412">
        <w:rPr>
          <w:rFonts w:ascii="Times New Roman" w:hAnsi="Times New Roman" w:cs="Times New Roman"/>
          <w:b/>
          <w:sz w:val="28"/>
          <w:szCs w:val="28"/>
        </w:rPr>
        <w:t xml:space="preserve"> </w:t>
      </w:r>
      <w:r w:rsidR="009A4412" w:rsidRPr="009A4412">
        <w:rPr>
          <w:rFonts w:ascii="Times New Roman" w:hAnsi="Times New Roman" w:cs="Times New Roman"/>
          <w:sz w:val="28"/>
          <w:szCs w:val="28"/>
        </w:rPr>
        <w:t>bi</w:t>
      </w:r>
      <w:r w:rsidRPr="00B30FC4">
        <w:rPr>
          <w:rFonts w:ascii="Times New Roman" w:hAnsi="Times New Roman" w:cs="Times New Roman"/>
          <w:sz w:val="28"/>
          <w:szCs w:val="28"/>
        </w:rPr>
        <w:t>omaterials for sunscreen. AIP Conference Proceedings, AIP Publishing.</w:t>
      </w:r>
    </w:p>
    <w:p w:rsidR="00B30FC4" w:rsidRPr="00B30FC4" w:rsidRDefault="00B30FC4" w:rsidP="00B30FC4">
      <w:pPr>
        <w:pStyle w:val="EndNoteBibliography"/>
        <w:numPr>
          <w:ilvl w:val="0"/>
          <w:numId w:val="8"/>
        </w:numPr>
        <w:spacing w:after="0" w:line="360" w:lineRule="auto"/>
        <w:jc w:val="both"/>
        <w:rPr>
          <w:rFonts w:ascii="Times New Roman" w:hAnsi="Times New Roman" w:cs="Times New Roman"/>
          <w:sz w:val="28"/>
          <w:szCs w:val="28"/>
        </w:rPr>
      </w:pPr>
      <w:r w:rsidRPr="00B30FC4">
        <w:rPr>
          <w:rFonts w:ascii="Times New Roman" w:hAnsi="Times New Roman" w:cs="Times New Roman"/>
          <w:sz w:val="28"/>
          <w:szCs w:val="28"/>
        </w:rPr>
        <w:t>Sen Mandi, S. and S. Sen Mandi (2016). "Effect of UV radiation on life forms." Natural UV Radiation in Enhancing Survival Value and Quality of Plants: 23-43.</w:t>
      </w:r>
    </w:p>
    <w:p w:rsidR="00B30FC4" w:rsidRPr="00B30FC4" w:rsidRDefault="00B30FC4" w:rsidP="00B30FC4">
      <w:pPr>
        <w:pStyle w:val="EndNoteBibliography"/>
        <w:numPr>
          <w:ilvl w:val="0"/>
          <w:numId w:val="8"/>
        </w:numPr>
        <w:spacing w:after="0" w:line="360" w:lineRule="auto"/>
        <w:jc w:val="both"/>
        <w:rPr>
          <w:rFonts w:ascii="Times New Roman" w:hAnsi="Times New Roman" w:cs="Times New Roman"/>
          <w:sz w:val="28"/>
          <w:szCs w:val="28"/>
        </w:rPr>
      </w:pPr>
      <w:r w:rsidRPr="00B30FC4">
        <w:rPr>
          <w:rFonts w:ascii="Times New Roman" w:hAnsi="Times New Roman" w:cs="Times New Roman"/>
          <w:sz w:val="28"/>
          <w:szCs w:val="28"/>
        </w:rPr>
        <w:t>Souza, R., F. Gomes, E. Brito and R. Costa Lelis (2020). "A review on lignin sources and uses." J Appl Biotechnol Bio</w:t>
      </w:r>
      <w:r w:rsidRPr="00733709">
        <w:rPr>
          <w:rFonts w:ascii="Times New Roman" w:hAnsi="Times New Roman" w:cs="Times New Roman"/>
          <w:sz w:val="28"/>
          <w:szCs w:val="28"/>
        </w:rPr>
        <w:t>eng 7</w:t>
      </w:r>
      <w:r w:rsidRPr="00B30FC4">
        <w:rPr>
          <w:rFonts w:ascii="Times New Roman" w:hAnsi="Times New Roman" w:cs="Times New Roman"/>
          <w:sz w:val="28"/>
          <w:szCs w:val="28"/>
        </w:rPr>
        <w:t>(3): 100-105.</w:t>
      </w:r>
    </w:p>
    <w:p w:rsidR="00B30FC4" w:rsidRPr="00B30FC4" w:rsidRDefault="00B30FC4" w:rsidP="00B30FC4">
      <w:pPr>
        <w:pStyle w:val="EndNoteBibliography"/>
        <w:numPr>
          <w:ilvl w:val="0"/>
          <w:numId w:val="8"/>
        </w:numPr>
        <w:spacing w:after="0" w:line="360" w:lineRule="auto"/>
        <w:jc w:val="both"/>
        <w:rPr>
          <w:rFonts w:ascii="Times New Roman" w:hAnsi="Times New Roman" w:cs="Times New Roman"/>
          <w:sz w:val="28"/>
          <w:szCs w:val="28"/>
        </w:rPr>
      </w:pPr>
      <w:r w:rsidRPr="00B30FC4">
        <w:rPr>
          <w:rFonts w:ascii="Times New Roman" w:hAnsi="Times New Roman" w:cs="Times New Roman"/>
          <w:sz w:val="28"/>
          <w:szCs w:val="28"/>
        </w:rPr>
        <w:t xml:space="preserve">Tran, M. H., D.-P. Phan and E. Y. Lee (2021). "Review on lignin modifications toward natural UV protection ingredient for lignin-based sunscreens." Green Chemistry </w:t>
      </w:r>
      <w:r w:rsidRPr="009A4412">
        <w:rPr>
          <w:rFonts w:ascii="Times New Roman" w:hAnsi="Times New Roman" w:cs="Times New Roman"/>
          <w:sz w:val="28"/>
          <w:szCs w:val="28"/>
        </w:rPr>
        <w:t>23</w:t>
      </w:r>
      <w:r w:rsidRPr="00B30FC4">
        <w:rPr>
          <w:rFonts w:ascii="Times New Roman" w:hAnsi="Times New Roman" w:cs="Times New Roman"/>
          <w:sz w:val="28"/>
          <w:szCs w:val="28"/>
        </w:rPr>
        <w:t>(13): 4633-4646.</w:t>
      </w:r>
    </w:p>
    <w:p w:rsidR="00B30FC4" w:rsidRPr="00B30FC4" w:rsidRDefault="00B30FC4" w:rsidP="00B30FC4">
      <w:pPr>
        <w:pStyle w:val="EndNoteBibliography"/>
        <w:numPr>
          <w:ilvl w:val="0"/>
          <w:numId w:val="8"/>
        </w:numPr>
        <w:spacing w:after="0" w:line="360" w:lineRule="auto"/>
        <w:jc w:val="both"/>
        <w:rPr>
          <w:rFonts w:ascii="Times New Roman" w:hAnsi="Times New Roman" w:cs="Times New Roman"/>
          <w:sz w:val="28"/>
          <w:szCs w:val="28"/>
        </w:rPr>
      </w:pPr>
      <w:r w:rsidRPr="00B30FC4">
        <w:rPr>
          <w:rFonts w:ascii="Times New Roman" w:hAnsi="Times New Roman" w:cs="Times New Roman"/>
          <w:sz w:val="28"/>
          <w:szCs w:val="28"/>
        </w:rPr>
        <w:t xml:space="preserve">Upton, B. M. and A. M. Kasko (2016). "Strategies for the conversion of lignin to high-value polymeric materials: review and perspective." Chemical reviews </w:t>
      </w:r>
      <w:r w:rsidRPr="009A4412">
        <w:rPr>
          <w:rFonts w:ascii="Times New Roman" w:hAnsi="Times New Roman" w:cs="Times New Roman"/>
          <w:sz w:val="28"/>
          <w:szCs w:val="28"/>
        </w:rPr>
        <w:t>116</w:t>
      </w:r>
      <w:r w:rsidRPr="00B30FC4">
        <w:rPr>
          <w:rFonts w:ascii="Times New Roman" w:hAnsi="Times New Roman" w:cs="Times New Roman"/>
          <w:sz w:val="28"/>
          <w:szCs w:val="28"/>
        </w:rPr>
        <w:t>(4): 2275-2306.</w:t>
      </w:r>
    </w:p>
    <w:p w:rsidR="00B30FC4" w:rsidRPr="00B30FC4" w:rsidRDefault="00B30FC4" w:rsidP="00B30FC4">
      <w:pPr>
        <w:pStyle w:val="EndNoteBibliography"/>
        <w:numPr>
          <w:ilvl w:val="0"/>
          <w:numId w:val="8"/>
        </w:numPr>
        <w:spacing w:after="0" w:line="360" w:lineRule="auto"/>
        <w:jc w:val="both"/>
        <w:rPr>
          <w:rFonts w:ascii="Times New Roman" w:hAnsi="Times New Roman" w:cs="Times New Roman"/>
          <w:sz w:val="28"/>
          <w:szCs w:val="28"/>
        </w:rPr>
      </w:pPr>
      <w:r w:rsidRPr="00B30FC4">
        <w:rPr>
          <w:rFonts w:ascii="Times New Roman" w:hAnsi="Times New Roman" w:cs="Times New Roman"/>
          <w:sz w:val="28"/>
          <w:szCs w:val="28"/>
        </w:rPr>
        <w:lastRenderedPageBreak/>
        <w:t>Van Dam, J. E., M. J. van den Oever, W. Teunissen, E. R. Keijsers and A. G. Peralta (2004). "Process for production of high density/high performance binderless boards from whole coconut husk: Part 1: Lignin as intrinsic thermosetting binder resin." Industrial Crops and products</w:t>
      </w:r>
      <w:r w:rsidRPr="009A4412">
        <w:rPr>
          <w:rFonts w:ascii="Times New Roman" w:hAnsi="Times New Roman" w:cs="Times New Roman"/>
          <w:sz w:val="28"/>
          <w:szCs w:val="28"/>
        </w:rPr>
        <w:t xml:space="preserve"> 19</w:t>
      </w:r>
      <w:r w:rsidRPr="00B30FC4">
        <w:rPr>
          <w:rFonts w:ascii="Times New Roman" w:hAnsi="Times New Roman" w:cs="Times New Roman"/>
          <w:sz w:val="28"/>
          <w:szCs w:val="28"/>
        </w:rPr>
        <w:t>(3): 207-216.</w:t>
      </w:r>
    </w:p>
    <w:p w:rsidR="00B30FC4" w:rsidRPr="00B30FC4" w:rsidRDefault="00B30FC4" w:rsidP="00B30FC4">
      <w:pPr>
        <w:pStyle w:val="EndNoteBibliography"/>
        <w:numPr>
          <w:ilvl w:val="0"/>
          <w:numId w:val="8"/>
        </w:numPr>
        <w:spacing w:after="0" w:line="360" w:lineRule="auto"/>
        <w:jc w:val="both"/>
        <w:rPr>
          <w:rFonts w:ascii="Times New Roman" w:hAnsi="Times New Roman" w:cs="Times New Roman"/>
          <w:sz w:val="28"/>
          <w:szCs w:val="28"/>
        </w:rPr>
      </w:pPr>
      <w:r w:rsidRPr="00B30FC4">
        <w:rPr>
          <w:rFonts w:ascii="Times New Roman" w:hAnsi="Times New Roman" w:cs="Times New Roman"/>
          <w:sz w:val="28"/>
          <w:szCs w:val="28"/>
        </w:rPr>
        <w:t xml:space="preserve">Vanholme, R., B. Demedts, K. Morreel, J. Ralph and W. Boerjan (2010). "Lignin biosynthesis and structure." Plant physiology </w:t>
      </w:r>
      <w:r w:rsidRPr="009A4412">
        <w:rPr>
          <w:rFonts w:ascii="Times New Roman" w:hAnsi="Times New Roman" w:cs="Times New Roman"/>
          <w:sz w:val="28"/>
          <w:szCs w:val="28"/>
        </w:rPr>
        <w:t>153</w:t>
      </w:r>
      <w:r w:rsidRPr="00B30FC4">
        <w:rPr>
          <w:rFonts w:ascii="Times New Roman" w:hAnsi="Times New Roman" w:cs="Times New Roman"/>
          <w:sz w:val="28"/>
          <w:szCs w:val="28"/>
        </w:rPr>
        <w:t>(3): 895-905.</w:t>
      </w:r>
    </w:p>
    <w:p w:rsidR="00B30FC4" w:rsidRPr="00B30FC4" w:rsidRDefault="00B30FC4" w:rsidP="00B30FC4">
      <w:pPr>
        <w:pStyle w:val="EndNoteBibliography"/>
        <w:numPr>
          <w:ilvl w:val="0"/>
          <w:numId w:val="8"/>
        </w:numPr>
        <w:spacing w:after="0" w:line="360" w:lineRule="auto"/>
        <w:jc w:val="both"/>
        <w:rPr>
          <w:rFonts w:ascii="Times New Roman" w:hAnsi="Times New Roman" w:cs="Times New Roman"/>
          <w:sz w:val="28"/>
          <w:szCs w:val="28"/>
        </w:rPr>
      </w:pPr>
      <w:r w:rsidRPr="00B30FC4">
        <w:rPr>
          <w:rFonts w:ascii="Times New Roman" w:hAnsi="Times New Roman" w:cs="Times New Roman"/>
          <w:sz w:val="28"/>
          <w:szCs w:val="28"/>
        </w:rPr>
        <w:t xml:space="preserve">Váquez‐Torres, H., G. Canché‐Escamilla and C. Cruz‐Ramos (1992). "Coconut husk lignin. I. Extraction and characterization." Journal of applied polymer science </w:t>
      </w:r>
      <w:r w:rsidRPr="009A4412">
        <w:rPr>
          <w:rFonts w:ascii="Times New Roman" w:hAnsi="Times New Roman" w:cs="Times New Roman"/>
          <w:sz w:val="28"/>
          <w:szCs w:val="28"/>
        </w:rPr>
        <w:t>45</w:t>
      </w:r>
      <w:r w:rsidRPr="00B30FC4">
        <w:rPr>
          <w:rFonts w:ascii="Times New Roman" w:hAnsi="Times New Roman" w:cs="Times New Roman"/>
          <w:sz w:val="28"/>
          <w:szCs w:val="28"/>
        </w:rPr>
        <w:t>(4): 633-644.</w:t>
      </w:r>
    </w:p>
    <w:p w:rsidR="00B30FC4" w:rsidRPr="00B30FC4" w:rsidRDefault="00B30FC4" w:rsidP="00B30FC4">
      <w:pPr>
        <w:pStyle w:val="EndNoteBibliography"/>
        <w:numPr>
          <w:ilvl w:val="0"/>
          <w:numId w:val="8"/>
        </w:numPr>
        <w:spacing w:after="0" w:line="360" w:lineRule="auto"/>
        <w:jc w:val="both"/>
        <w:rPr>
          <w:rFonts w:ascii="Times New Roman" w:hAnsi="Times New Roman" w:cs="Times New Roman"/>
          <w:sz w:val="28"/>
          <w:szCs w:val="28"/>
        </w:rPr>
      </w:pPr>
      <w:r w:rsidRPr="00B30FC4">
        <w:rPr>
          <w:rFonts w:ascii="Times New Roman" w:hAnsi="Times New Roman" w:cs="Times New Roman"/>
          <w:sz w:val="28"/>
          <w:szCs w:val="28"/>
        </w:rPr>
        <w:t xml:space="preserve">Vieira, F., H. E. Santana, M. Jesus, J. Santos, P. Pires, M. Vaz-Velho, D. P. Silva and D. S. Ruzene (2024). "Coconut Waste: Discovering Sustainable Approaches to Advance a Circular Economy." Sustainability </w:t>
      </w:r>
      <w:r w:rsidRPr="009A4412">
        <w:rPr>
          <w:rFonts w:ascii="Times New Roman" w:hAnsi="Times New Roman" w:cs="Times New Roman"/>
          <w:sz w:val="28"/>
          <w:szCs w:val="28"/>
        </w:rPr>
        <w:t>16</w:t>
      </w:r>
      <w:r w:rsidRPr="00B30FC4">
        <w:rPr>
          <w:rFonts w:ascii="Times New Roman" w:hAnsi="Times New Roman" w:cs="Times New Roman"/>
          <w:sz w:val="28"/>
          <w:szCs w:val="28"/>
        </w:rPr>
        <w:t>(7): 3066.</w:t>
      </w:r>
    </w:p>
    <w:p w:rsidR="00B30FC4" w:rsidRPr="00B30FC4" w:rsidRDefault="00B30FC4" w:rsidP="00B30FC4">
      <w:pPr>
        <w:pStyle w:val="EndNoteBibliography"/>
        <w:numPr>
          <w:ilvl w:val="0"/>
          <w:numId w:val="8"/>
        </w:numPr>
        <w:spacing w:after="0" w:line="360" w:lineRule="auto"/>
        <w:jc w:val="both"/>
        <w:rPr>
          <w:rFonts w:ascii="Times New Roman" w:hAnsi="Times New Roman" w:cs="Times New Roman"/>
          <w:sz w:val="28"/>
          <w:szCs w:val="28"/>
        </w:rPr>
      </w:pPr>
      <w:r w:rsidRPr="00B30FC4">
        <w:rPr>
          <w:rFonts w:ascii="Times New Roman" w:hAnsi="Times New Roman" w:cs="Times New Roman"/>
          <w:sz w:val="28"/>
          <w:szCs w:val="28"/>
        </w:rPr>
        <w:t xml:space="preserve">Wang, H., Y. Pu, A. Ragauskas and B. Yang (2019). "From lignin to valuable products–strategies, challenges, and prospects." Bioresource technology </w:t>
      </w:r>
      <w:r w:rsidRPr="009A4412">
        <w:rPr>
          <w:rFonts w:ascii="Times New Roman" w:hAnsi="Times New Roman" w:cs="Times New Roman"/>
          <w:sz w:val="28"/>
          <w:szCs w:val="28"/>
        </w:rPr>
        <w:t>271</w:t>
      </w:r>
      <w:r w:rsidRPr="00B30FC4">
        <w:rPr>
          <w:rFonts w:ascii="Times New Roman" w:hAnsi="Times New Roman" w:cs="Times New Roman"/>
          <w:sz w:val="28"/>
          <w:szCs w:val="28"/>
        </w:rPr>
        <w:t>: 449-461.</w:t>
      </w:r>
    </w:p>
    <w:p w:rsidR="00B30FC4" w:rsidRPr="00B30FC4" w:rsidRDefault="00B30FC4" w:rsidP="00B30FC4">
      <w:pPr>
        <w:pStyle w:val="EndNoteBibliography"/>
        <w:numPr>
          <w:ilvl w:val="0"/>
          <w:numId w:val="8"/>
        </w:numPr>
        <w:spacing w:after="0" w:line="360" w:lineRule="auto"/>
        <w:jc w:val="both"/>
        <w:rPr>
          <w:rFonts w:ascii="Times New Roman" w:hAnsi="Times New Roman" w:cs="Times New Roman"/>
          <w:sz w:val="28"/>
          <w:szCs w:val="28"/>
        </w:rPr>
      </w:pPr>
      <w:r w:rsidRPr="00B30FC4">
        <w:rPr>
          <w:rFonts w:ascii="Times New Roman" w:hAnsi="Times New Roman" w:cs="Times New Roman"/>
          <w:sz w:val="28"/>
          <w:szCs w:val="28"/>
        </w:rPr>
        <w:t xml:space="preserve">Widsten, P. (2020). "Lignin-based sunscreens—State-of-the-art, prospects and challenges." Cosmetics </w:t>
      </w:r>
      <w:r w:rsidRPr="00733709">
        <w:rPr>
          <w:rFonts w:ascii="Times New Roman" w:hAnsi="Times New Roman" w:cs="Times New Roman"/>
          <w:sz w:val="28"/>
          <w:szCs w:val="28"/>
        </w:rPr>
        <w:t>7</w:t>
      </w:r>
      <w:r w:rsidRPr="00B30FC4">
        <w:rPr>
          <w:rFonts w:ascii="Times New Roman" w:hAnsi="Times New Roman" w:cs="Times New Roman"/>
          <w:sz w:val="28"/>
          <w:szCs w:val="28"/>
        </w:rPr>
        <w:t>(4): 85.</w:t>
      </w:r>
    </w:p>
    <w:p w:rsidR="00B30FC4" w:rsidRPr="00B30FC4" w:rsidRDefault="00B30FC4" w:rsidP="00B30FC4">
      <w:pPr>
        <w:pStyle w:val="EndNoteBibliography"/>
        <w:numPr>
          <w:ilvl w:val="0"/>
          <w:numId w:val="8"/>
        </w:numPr>
        <w:spacing w:after="0" w:line="360" w:lineRule="auto"/>
        <w:jc w:val="both"/>
        <w:rPr>
          <w:rFonts w:ascii="Times New Roman" w:hAnsi="Times New Roman" w:cs="Times New Roman"/>
          <w:sz w:val="28"/>
          <w:szCs w:val="28"/>
        </w:rPr>
      </w:pPr>
      <w:r w:rsidRPr="00B30FC4">
        <w:rPr>
          <w:rFonts w:ascii="Times New Roman" w:hAnsi="Times New Roman" w:cs="Times New Roman"/>
          <w:sz w:val="28"/>
          <w:szCs w:val="28"/>
        </w:rPr>
        <w:t>Wypych, G. (2020). Handbook of UV degradation and stabilization, Elsevier.</w:t>
      </w:r>
    </w:p>
    <w:p w:rsidR="00B30FC4" w:rsidRPr="00B30FC4" w:rsidRDefault="009A4412" w:rsidP="00B30FC4">
      <w:pPr>
        <w:pStyle w:val="EndNoteBibliography"/>
        <w:numPr>
          <w:ilvl w:val="0"/>
          <w:numId w:val="8"/>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Yang, Y., A. Iqba and R.</w:t>
      </w:r>
      <w:r w:rsidR="00B30FC4" w:rsidRPr="00B30FC4">
        <w:rPr>
          <w:rFonts w:ascii="Times New Roman" w:hAnsi="Times New Roman" w:cs="Times New Roman"/>
          <w:sz w:val="28"/>
          <w:szCs w:val="28"/>
        </w:rPr>
        <w:t>Qadri</w:t>
      </w:r>
      <w:r>
        <w:rPr>
          <w:rFonts w:ascii="Times New Roman" w:hAnsi="Times New Roman" w:cs="Times New Roman"/>
          <w:sz w:val="28"/>
          <w:szCs w:val="28"/>
        </w:rPr>
        <w:t xml:space="preserve"> (2018).</w:t>
      </w:r>
      <w:r w:rsidR="00B30FC4" w:rsidRPr="00B30FC4">
        <w:rPr>
          <w:rFonts w:ascii="Times New Roman" w:hAnsi="Times New Roman" w:cs="Times New Roman"/>
          <w:sz w:val="28"/>
          <w:szCs w:val="28"/>
        </w:rPr>
        <w:t>"Breeding of coconut (Cocos Nucifera L.): The tree of life." Advances in Plant Breeding Strategies: Fruits: Volume 3: 673-725.</w:t>
      </w:r>
    </w:p>
    <w:p w:rsidR="00B30FC4" w:rsidRPr="00B30FC4" w:rsidRDefault="00B30FC4" w:rsidP="00B30FC4">
      <w:pPr>
        <w:pStyle w:val="EndNoteBibliography"/>
        <w:numPr>
          <w:ilvl w:val="0"/>
          <w:numId w:val="8"/>
        </w:numPr>
        <w:spacing w:after="0" w:line="360" w:lineRule="auto"/>
        <w:jc w:val="both"/>
        <w:rPr>
          <w:rFonts w:ascii="Times New Roman" w:hAnsi="Times New Roman" w:cs="Times New Roman"/>
          <w:sz w:val="28"/>
          <w:szCs w:val="28"/>
        </w:rPr>
      </w:pPr>
      <w:r w:rsidRPr="00B30FC4">
        <w:rPr>
          <w:rFonts w:ascii="Times New Roman" w:hAnsi="Times New Roman" w:cs="Times New Roman"/>
          <w:sz w:val="28"/>
          <w:szCs w:val="28"/>
        </w:rPr>
        <w:t xml:space="preserve">Yao, H., Y. Wang, J. Liu, M. Xu, P. Ma, J. Ji and Z. You (2022). "Review on applications of lignin in pavement engineering: a recent survey." Frontiers in Materials </w:t>
      </w:r>
      <w:r w:rsidRPr="00FB4020">
        <w:rPr>
          <w:rFonts w:ascii="Times New Roman" w:hAnsi="Times New Roman" w:cs="Times New Roman"/>
          <w:sz w:val="28"/>
          <w:szCs w:val="28"/>
        </w:rPr>
        <w:t>8</w:t>
      </w:r>
      <w:r w:rsidRPr="00B30FC4">
        <w:rPr>
          <w:rFonts w:ascii="Times New Roman" w:hAnsi="Times New Roman" w:cs="Times New Roman"/>
          <w:sz w:val="28"/>
          <w:szCs w:val="28"/>
        </w:rPr>
        <w:t>: 803524.</w:t>
      </w:r>
    </w:p>
    <w:p w:rsidR="00B30FC4" w:rsidRPr="00B30FC4" w:rsidRDefault="00B30FC4" w:rsidP="00B30FC4">
      <w:pPr>
        <w:pStyle w:val="EndNoteBibliography"/>
        <w:numPr>
          <w:ilvl w:val="0"/>
          <w:numId w:val="8"/>
        </w:numPr>
        <w:spacing w:line="360" w:lineRule="auto"/>
        <w:jc w:val="both"/>
        <w:rPr>
          <w:rFonts w:ascii="Times New Roman" w:hAnsi="Times New Roman" w:cs="Times New Roman"/>
          <w:sz w:val="28"/>
          <w:szCs w:val="28"/>
        </w:rPr>
      </w:pPr>
      <w:r w:rsidRPr="00B30FC4">
        <w:rPr>
          <w:rFonts w:ascii="Times New Roman" w:hAnsi="Times New Roman" w:cs="Times New Roman"/>
          <w:sz w:val="28"/>
          <w:szCs w:val="28"/>
        </w:rPr>
        <w:t xml:space="preserve">Zhang, L., A. Larsson, A. Moldin and U. Edlund (2022). "Comparison of lignin distribution, structure, and morphology in wheat straw and wood." Industrial Crops and Products </w:t>
      </w:r>
      <w:r w:rsidRPr="009A4412">
        <w:rPr>
          <w:rFonts w:ascii="Times New Roman" w:hAnsi="Times New Roman" w:cs="Times New Roman"/>
          <w:sz w:val="28"/>
          <w:szCs w:val="28"/>
        </w:rPr>
        <w:t>187</w:t>
      </w:r>
      <w:r w:rsidRPr="00B30FC4">
        <w:rPr>
          <w:rFonts w:ascii="Times New Roman" w:hAnsi="Times New Roman" w:cs="Times New Roman"/>
          <w:sz w:val="28"/>
          <w:szCs w:val="28"/>
        </w:rPr>
        <w:t>: 115432.</w:t>
      </w:r>
    </w:p>
    <w:p w:rsidR="00CA59FB" w:rsidRPr="007B4DD4" w:rsidRDefault="00957549" w:rsidP="00B30FC4">
      <w:pPr>
        <w:spacing w:line="360" w:lineRule="auto"/>
        <w:jc w:val="both"/>
        <w:rPr>
          <w:rFonts w:ascii="Times New Roman" w:hAnsi="Times New Roman" w:cs="Times New Roman"/>
          <w:sz w:val="28"/>
          <w:szCs w:val="28"/>
        </w:rPr>
      </w:pPr>
      <w:r w:rsidRPr="00B30FC4">
        <w:rPr>
          <w:rFonts w:ascii="Times New Roman" w:hAnsi="Times New Roman" w:cs="Times New Roman"/>
          <w:sz w:val="28"/>
          <w:szCs w:val="28"/>
        </w:rPr>
        <w:lastRenderedPageBreak/>
        <w:fldChar w:fldCharType="end"/>
      </w:r>
    </w:p>
    <w:p w:rsidR="004F20DE" w:rsidRPr="007B4DD4" w:rsidRDefault="004F20DE" w:rsidP="00301B2D">
      <w:pPr>
        <w:spacing w:line="360" w:lineRule="auto"/>
        <w:jc w:val="both"/>
        <w:rPr>
          <w:rFonts w:ascii="Times New Roman" w:hAnsi="Times New Roman" w:cs="Times New Roman"/>
          <w:sz w:val="28"/>
          <w:szCs w:val="28"/>
        </w:rPr>
      </w:pPr>
    </w:p>
    <w:p w:rsidR="00E442A9" w:rsidRDefault="00957549" w:rsidP="00BE0C34">
      <w:pPr>
        <w:spacing w:line="360" w:lineRule="auto"/>
        <w:jc w:val="center"/>
        <w:rPr>
          <w:rFonts w:ascii="Times New Roman" w:hAnsi="Times New Roman" w:cs="Times New Roman"/>
        </w:rPr>
      </w:pPr>
      <w:r w:rsidRPr="00BE0C34">
        <w:rPr>
          <w:rFonts w:ascii="Times New Roman" w:hAnsi="Times New Roman" w:cs="Times New Roman"/>
        </w:rPr>
        <w:fldChar w:fldCharType="begin"/>
      </w:r>
      <w:r w:rsidR="004F20DE" w:rsidRPr="00BE0C34">
        <w:rPr>
          <w:rFonts w:ascii="Times New Roman" w:hAnsi="Times New Roman" w:cs="Times New Roman"/>
        </w:rPr>
        <w:instrText xml:space="preserve"> ADDIN </w:instrText>
      </w:r>
      <w:r w:rsidRPr="00BE0C34">
        <w:rPr>
          <w:rFonts w:ascii="Times New Roman" w:hAnsi="Times New Roman" w:cs="Times New Roman"/>
        </w:rPr>
        <w:fldChar w:fldCharType="end"/>
      </w:r>
    </w:p>
    <w:sectPr w:rsidR="00E442A9" w:rsidSect="00B07E44">
      <w:pgSz w:w="12240" w:h="15840" w:code="1"/>
      <w:pgMar w:top="1440" w:right="1440" w:bottom="1440" w:left="1440" w:header="709" w:footer="709" w:gutter="0"/>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81A71" w:rsidRDefault="00581A71" w:rsidP="00564787">
      <w:pPr>
        <w:spacing w:after="0" w:line="240" w:lineRule="auto"/>
      </w:pPr>
      <w:r>
        <w:separator/>
      </w:r>
    </w:p>
  </w:endnote>
  <w:endnote w:type="continuationSeparator" w:id="1">
    <w:p w:rsidR="00581A71" w:rsidRDefault="00581A71" w:rsidP="0056478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Arial Unicode MS"/>
    <w:panose1 w:val="00000000000000000000"/>
    <w:charset w:val="81"/>
    <w:family w:val="auto"/>
    <w:notTrueType/>
    <w:pitch w:val="default"/>
    <w:sig w:usb0="00000001" w:usb1="09060000" w:usb2="00000010" w:usb3="00000000" w:csb0="0008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1904419"/>
      <w:docPartObj>
        <w:docPartGallery w:val="Page Numbers (Bottom of Page)"/>
        <w:docPartUnique/>
      </w:docPartObj>
    </w:sdtPr>
    <w:sdtContent>
      <w:p w:rsidR="00012A12" w:rsidRDefault="00012A12">
        <w:pPr>
          <w:pStyle w:val="Footer"/>
          <w:jc w:val="center"/>
        </w:pPr>
        <w:fldSimple w:instr=" PAGE   \* MERGEFORMAT ">
          <w:r w:rsidR="008E64CB">
            <w:rPr>
              <w:noProof/>
            </w:rPr>
            <w:t>ii</w:t>
          </w:r>
        </w:fldSimple>
      </w:p>
    </w:sdtContent>
  </w:sdt>
  <w:p w:rsidR="00012A12" w:rsidRDefault="00012A12" w:rsidP="00CD31AC">
    <w:pPr>
      <w:pStyle w:val="Footer"/>
      <w:jc w:val="cen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12A12" w:rsidRDefault="00012A12" w:rsidP="00CA2F9F">
    <w:pPr>
      <w:pStyle w:val="Footer"/>
    </w:pPr>
  </w:p>
  <w:p w:rsidR="00012A12" w:rsidRDefault="00012A12">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1904415"/>
      <w:docPartObj>
        <w:docPartGallery w:val="Page Numbers (Bottom of Page)"/>
        <w:docPartUnique/>
      </w:docPartObj>
    </w:sdtPr>
    <w:sdtContent>
      <w:p w:rsidR="00012A12" w:rsidRDefault="00012A12">
        <w:pPr>
          <w:pStyle w:val="Footer"/>
          <w:jc w:val="center"/>
        </w:pPr>
        <w:fldSimple w:instr=" PAGE   \* MERGEFORMAT ">
          <w:r w:rsidR="008E64CB">
            <w:rPr>
              <w:noProof/>
            </w:rPr>
            <w:t>i</w:t>
          </w:r>
        </w:fldSimple>
      </w:p>
    </w:sdtContent>
  </w:sdt>
  <w:p w:rsidR="00012A12" w:rsidRDefault="00012A1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81A71" w:rsidRDefault="00581A71" w:rsidP="00564787">
      <w:pPr>
        <w:spacing w:after="0" w:line="240" w:lineRule="auto"/>
      </w:pPr>
      <w:r>
        <w:separator/>
      </w:r>
    </w:p>
  </w:footnote>
  <w:footnote w:type="continuationSeparator" w:id="1">
    <w:p w:rsidR="00581A71" w:rsidRDefault="00581A71" w:rsidP="0056478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A630EC"/>
    <w:multiLevelType w:val="hybridMultilevel"/>
    <w:tmpl w:val="2530E98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14D57BD"/>
    <w:multiLevelType w:val="hybridMultilevel"/>
    <w:tmpl w:val="75BC4AF8"/>
    <w:lvl w:ilvl="0" w:tplc="7BF84276">
      <w:start w:val="1"/>
      <w:numFmt w:val="bullet"/>
      <w:lvlText w:val="–"/>
      <w:lvlJc w:val="left"/>
      <w:pPr>
        <w:tabs>
          <w:tab w:val="num" w:pos="660"/>
        </w:tabs>
        <w:ind w:left="660" w:hanging="360"/>
      </w:pPr>
      <w:rPr>
        <w:rFonts w:ascii="Arial" w:hAnsi="Arial" w:hint="default"/>
      </w:rPr>
    </w:lvl>
    <w:lvl w:ilvl="1" w:tplc="16869604">
      <w:start w:val="1"/>
      <w:numFmt w:val="bullet"/>
      <w:lvlText w:val="–"/>
      <w:lvlJc w:val="left"/>
      <w:pPr>
        <w:tabs>
          <w:tab w:val="num" w:pos="1380"/>
        </w:tabs>
        <w:ind w:left="1380" w:hanging="360"/>
      </w:pPr>
      <w:rPr>
        <w:rFonts w:ascii="Arial" w:hAnsi="Arial" w:hint="default"/>
      </w:rPr>
    </w:lvl>
    <w:lvl w:ilvl="2" w:tplc="9FD8A036" w:tentative="1">
      <w:start w:val="1"/>
      <w:numFmt w:val="bullet"/>
      <w:lvlText w:val="–"/>
      <w:lvlJc w:val="left"/>
      <w:pPr>
        <w:tabs>
          <w:tab w:val="num" w:pos="2100"/>
        </w:tabs>
        <w:ind w:left="2100" w:hanging="360"/>
      </w:pPr>
      <w:rPr>
        <w:rFonts w:ascii="Arial" w:hAnsi="Arial" w:hint="default"/>
      </w:rPr>
    </w:lvl>
    <w:lvl w:ilvl="3" w:tplc="E62846E4" w:tentative="1">
      <w:start w:val="1"/>
      <w:numFmt w:val="bullet"/>
      <w:lvlText w:val="–"/>
      <w:lvlJc w:val="left"/>
      <w:pPr>
        <w:tabs>
          <w:tab w:val="num" w:pos="2820"/>
        </w:tabs>
        <w:ind w:left="2820" w:hanging="360"/>
      </w:pPr>
      <w:rPr>
        <w:rFonts w:ascii="Arial" w:hAnsi="Arial" w:hint="default"/>
      </w:rPr>
    </w:lvl>
    <w:lvl w:ilvl="4" w:tplc="1756997E" w:tentative="1">
      <w:start w:val="1"/>
      <w:numFmt w:val="bullet"/>
      <w:lvlText w:val="–"/>
      <w:lvlJc w:val="left"/>
      <w:pPr>
        <w:tabs>
          <w:tab w:val="num" w:pos="3540"/>
        </w:tabs>
        <w:ind w:left="3540" w:hanging="360"/>
      </w:pPr>
      <w:rPr>
        <w:rFonts w:ascii="Arial" w:hAnsi="Arial" w:hint="default"/>
      </w:rPr>
    </w:lvl>
    <w:lvl w:ilvl="5" w:tplc="0CF6B9C4" w:tentative="1">
      <w:start w:val="1"/>
      <w:numFmt w:val="bullet"/>
      <w:lvlText w:val="–"/>
      <w:lvlJc w:val="left"/>
      <w:pPr>
        <w:tabs>
          <w:tab w:val="num" w:pos="4260"/>
        </w:tabs>
        <w:ind w:left="4260" w:hanging="360"/>
      </w:pPr>
      <w:rPr>
        <w:rFonts w:ascii="Arial" w:hAnsi="Arial" w:hint="default"/>
      </w:rPr>
    </w:lvl>
    <w:lvl w:ilvl="6" w:tplc="4ACE3A94" w:tentative="1">
      <w:start w:val="1"/>
      <w:numFmt w:val="bullet"/>
      <w:lvlText w:val="–"/>
      <w:lvlJc w:val="left"/>
      <w:pPr>
        <w:tabs>
          <w:tab w:val="num" w:pos="4980"/>
        </w:tabs>
        <w:ind w:left="4980" w:hanging="360"/>
      </w:pPr>
      <w:rPr>
        <w:rFonts w:ascii="Arial" w:hAnsi="Arial" w:hint="default"/>
      </w:rPr>
    </w:lvl>
    <w:lvl w:ilvl="7" w:tplc="961A00C0" w:tentative="1">
      <w:start w:val="1"/>
      <w:numFmt w:val="bullet"/>
      <w:lvlText w:val="–"/>
      <w:lvlJc w:val="left"/>
      <w:pPr>
        <w:tabs>
          <w:tab w:val="num" w:pos="5700"/>
        </w:tabs>
        <w:ind w:left="5700" w:hanging="360"/>
      </w:pPr>
      <w:rPr>
        <w:rFonts w:ascii="Arial" w:hAnsi="Arial" w:hint="default"/>
      </w:rPr>
    </w:lvl>
    <w:lvl w:ilvl="8" w:tplc="02561BC0" w:tentative="1">
      <w:start w:val="1"/>
      <w:numFmt w:val="bullet"/>
      <w:lvlText w:val="–"/>
      <w:lvlJc w:val="left"/>
      <w:pPr>
        <w:tabs>
          <w:tab w:val="num" w:pos="6420"/>
        </w:tabs>
        <w:ind w:left="6420" w:hanging="360"/>
      </w:pPr>
      <w:rPr>
        <w:rFonts w:ascii="Arial" w:hAnsi="Arial" w:hint="default"/>
      </w:rPr>
    </w:lvl>
  </w:abstractNum>
  <w:abstractNum w:abstractNumId="2">
    <w:nsid w:val="1DA86EC0"/>
    <w:multiLevelType w:val="hybridMultilevel"/>
    <w:tmpl w:val="002CF9E0"/>
    <w:lvl w:ilvl="0" w:tplc="D2B2A220">
      <w:start w:val="1"/>
      <w:numFmt w:val="bullet"/>
      <w:lvlText w:val="•"/>
      <w:lvlJc w:val="left"/>
      <w:pPr>
        <w:tabs>
          <w:tab w:val="num" w:pos="720"/>
        </w:tabs>
        <w:ind w:left="720" w:hanging="360"/>
      </w:pPr>
      <w:rPr>
        <w:rFonts w:ascii="Arial" w:hAnsi="Arial" w:hint="default"/>
      </w:rPr>
    </w:lvl>
    <w:lvl w:ilvl="1" w:tplc="127A4064" w:tentative="1">
      <w:start w:val="1"/>
      <w:numFmt w:val="bullet"/>
      <w:lvlText w:val="•"/>
      <w:lvlJc w:val="left"/>
      <w:pPr>
        <w:tabs>
          <w:tab w:val="num" w:pos="1440"/>
        </w:tabs>
        <w:ind w:left="1440" w:hanging="360"/>
      </w:pPr>
      <w:rPr>
        <w:rFonts w:ascii="Arial" w:hAnsi="Arial" w:hint="default"/>
      </w:rPr>
    </w:lvl>
    <w:lvl w:ilvl="2" w:tplc="953A4584" w:tentative="1">
      <w:start w:val="1"/>
      <w:numFmt w:val="bullet"/>
      <w:lvlText w:val="•"/>
      <w:lvlJc w:val="left"/>
      <w:pPr>
        <w:tabs>
          <w:tab w:val="num" w:pos="2160"/>
        </w:tabs>
        <w:ind w:left="2160" w:hanging="360"/>
      </w:pPr>
      <w:rPr>
        <w:rFonts w:ascii="Arial" w:hAnsi="Arial" w:hint="default"/>
      </w:rPr>
    </w:lvl>
    <w:lvl w:ilvl="3" w:tplc="24227F1A" w:tentative="1">
      <w:start w:val="1"/>
      <w:numFmt w:val="bullet"/>
      <w:lvlText w:val="•"/>
      <w:lvlJc w:val="left"/>
      <w:pPr>
        <w:tabs>
          <w:tab w:val="num" w:pos="2880"/>
        </w:tabs>
        <w:ind w:left="2880" w:hanging="360"/>
      </w:pPr>
      <w:rPr>
        <w:rFonts w:ascii="Arial" w:hAnsi="Arial" w:hint="default"/>
      </w:rPr>
    </w:lvl>
    <w:lvl w:ilvl="4" w:tplc="6D3040E2" w:tentative="1">
      <w:start w:val="1"/>
      <w:numFmt w:val="bullet"/>
      <w:lvlText w:val="•"/>
      <w:lvlJc w:val="left"/>
      <w:pPr>
        <w:tabs>
          <w:tab w:val="num" w:pos="3600"/>
        </w:tabs>
        <w:ind w:left="3600" w:hanging="360"/>
      </w:pPr>
      <w:rPr>
        <w:rFonts w:ascii="Arial" w:hAnsi="Arial" w:hint="default"/>
      </w:rPr>
    </w:lvl>
    <w:lvl w:ilvl="5" w:tplc="A876205E" w:tentative="1">
      <w:start w:val="1"/>
      <w:numFmt w:val="bullet"/>
      <w:lvlText w:val="•"/>
      <w:lvlJc w:val="left"/>
      <w:pPr>
        <w:tabs>
          <w:tab w:val="num" w:pos="4320"/>
        </w:tabs>
        <w:ind w:left="4320" w:hanging="360"/>
      </w:pPr>
      <w:rPr>
        <w:rFonts w:ascii="Arial" w:hAnsi="Arial" w:hint="default"/>
      </w:rPr>
    </w:lvl>
    <w:lvl w:ilvl="6" w:tplc="10782620" w:tentative="1">
      <w:start w:val="1"/>
      <w:numFmt w:val="bullet"/>
      <w:lvlText w:val="•"/>
      <w:lvlJc w:val="left"/>
      <w:pPr>
        <w:tabs>
          <w:tab w:val="num" w:pos="5040"/>
        </w:tabs>
        <w:ind w:left="5040" w:hanging="360"/>
      </w:pPr>
      <w:rPr>
        <w:rFonts w:ascii="Arial" w:hAnsi="Arial" w:hint="default"/>
      </w:rPr>
    </w:lvl>
    <w:lvl w:ilvl="7" w:tplc="05BC7334" w:tentative="1">
      <w:start w:val="1"/>
      <w:numFmt w:val="bullet"/>
      <w:lvlText w:val="•"/>
      <w:lvlJc w:val="left"/>
      <w:pPr>
        <w:tabs>
          <w:tab w:val="num" w:pos="5760"/>
        </w:tabs>
        <w:ind w:left="5760" w:hanging="360"/>
      </w:pPr>
      <w:rPr>
        <w:rFonts w:ascii="Arial" w:hAnsi="Arial" w:hint="default"/>
      </w:rPr>
    </w:lvl>
    <w:lvl w:ilvl="8" w:tplc="014AD98E" w:tentative="1">
      <w:start w:val="1"/>
      <w:numFmt w:val="bullet"/>
      <w:lvlText w:val="•"/>
      <w:lvlJc w:val="left"/>
      <w:pPr>
        <w:tabs>
          <w:tab w:val="num" w:pos="6480"/>
        </w:tabs>
        <w:ind w:left="6480" w:hanging="360"/>
      </w:pPr>
      <w:rPr>
        <w:rFonts w:ascii="Arial" w:hAnsi="Arial" w:hint="default"/>
      </w:rPr>
    </w:lvl>
  </w:abstractNum>
  <w:abstractNum w:abstractNumId="3">
    <w:nsid w:val="39E30024"/>
    <w:multiLevelType w:val="hybridMultilevel"/>
    <w:tmpl w:val="D87494CA"/>
    <w:lvl w:ilvl="0" w:tplc="EF042716">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
    <w:nsid w:val="4F3F74DF"/>
    <w:multiLevelType w:val="hybridMultilevel"/>
    <w:tmpl w:val="DE04DA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6033568D"/>
    <w:multiLevelType w:val="hybridMultilevel"/>
    <w:tmpl w:val="4746AA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6366195"/>
    <w:multiLevelType w:val="hybridMultilevel"/>
    <w:tmpl w:val="B8062B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6E7A082F"/>
    <w:multiLevelType w:val="hybridMultilevel"/>
    <w:tmpl w:val="3E7EE21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EB64FA7"/>
    <w:multiLevelType w:val="hybridMultilevel"/>
    <w:tmpl w:val="E0AA72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7"/>
  </w:num>
  <w:num w:numId="2">
    <w:abstractNumId w:val="1"/>
  </w:num>
  <w:num w:numId="3">
    <w:abstractNumId w:val="3"/>
  </w:num>
  <w:num w:numId="4">
    <w:abstractNumId w:val="6"/>
  </w:num>
  <w:num w:numId="5">
    <w:abstractNumId w:val="8"/>
  </w:num>
  <w:num w:numId="6">
    <w:abstractNumId w:val="4"/>
  </w:num>
  <w:num w:numId="7">
    <w:abstractNumId w:val="5"/>
  </w:num>
  <w:num w:numId="8">
    <w:abstractNumId w:val="0"/>
  </w:num>
  <w:num w:numId="9">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4"/>
  <w:defaultTabStop w:val="720"/>
  <w:drawingGridHorizontalSpacing w:val="110"/>
  <w:displayHorizontalDrawingGridEvery w:val="2"/>
  <w:characterSpacingControl w:val="doNotCompress"/>
  <w:hdrShapeDefaults>
    <o:shapedefaults v:ext="edit" spidmax="38914"/>
  </w:hdrShapeDefaults>
  <w:footnotePr>
    <w:footnote w:id="0"/>
    <w:footnote w:id="1"/>
  </w:footnotePr>
  <w:endnotePr>
    <w:endnote w:id="0"/>
    <w:endnote w:id="1"/>
  </w:endnotePr>
  <w:compat/>
  <w:docVars>
    <w:docVar w:name="EN.InstantFormat" w:val="&lt;ENInstantFormat&gt;&lt;Enabled&gt;1&lt;/Enabled&gt;&lt;ScanUnformatted&gt;1&lt;/ScanUnformatted&gt;&lt;ScanChanges&gt;1&lt;/ScanChanges&gt;&lt;Suspended&gt;1&lt;/Suspended&gt;&lt;/ENInstantFormat&gt;"/>
    <w:docVar w:name="EN.Layout" w:val="&lt;ENLayout&gt;&lt;Style&gt;Author-Dat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C96244"/>
    <w:rsid w:val="00000EE7"/>
    <w:rsid w:val="000050E7"/>
    <w:rsid w:val="00012A12"/>
    <w:rsid w:val="00015831"/>
    <w:rsid w:val="00022A1D"/>
    <w:rsid w:val="00023AC3"/>
    <w:rsid w:val="00031DDC"/>
    <w:rsid w:val="000425C5"/>
    <w:rsid w:val="00044616"/>
    <w:rsid w:val="00044621"/>
    <w:rsid w:val="00045C5D"/>
    <w:rsid w:val="00064A7E"/>
    <w:rsid w:val="00070E58"/>
    <w:rsid w:val="00081FF5"/>
    <w:rsid w:val="000A0591"/>
    <w:rsid w:val="000A5D6A"/>
    <w:rsid w:val="000B69A1"/>
    <w:rsid w:val="000C1426"/>
    <w:rsid w:val="000C7ABA"/>
    <w:rsid w:val="000D0A71"/>
    <w:rsid w:val="000D2B51"/>
    <w:rsid w:val="000D5244"/>
    <w:rsid w:val="000E5D2F"/>
    <w:rsid w:val="000E5E19"/>
    <w:rsid w:val="000F2213"/>
    <w:rsid w:val="00113207"/>
    <w:rsid w:val="0011541F"/>
    <w:rsid w:val="00126C7B"/>
    <w:rsid w:val="001379FF"/>
    <w:rsid w:val="0014021B"/>
    <w:rsid w:val="00142CB3"/>
    <w:rsid w:val="00146D38"/>
    <w:rsid w:val="001479D0"/>
    <w:rsid w:val="00156070"/>
    <w:rsid w:val="0016403C"/>
    <w:rsid w:val="0017200D"/>
    <w:rsid w:val="00174148"/>
    <w:rsid w:val="001812C2"/>
    <w:rsid w:val="001817D9"/>
    <w:rsid w:val="00181F44"/>
    <w:rsid w:val="001877EE"/>
    <w:rsid w:val="00187B3E"/>
    <w:rsid w:val="0019399A"/>
    <w:rsid w:val="00197FED"/>
    <w:rsid w:val="001B4D7A"/>
    <w:rsid w:val="001B4FEC"/>
    <w:rsid w:val="001B54A0"/>
    <w:rsid w:val="001B6586"/>
    <w:rsid w:val="001C35E5"/>
    <w:rsid w:val="001C5929"/>
    <w:rsid w:val="001D2664"/>
    <w:rsid w:val="001D2ECC"/>
    <w:rsid w:val="001E70D3"/>
    <w:rsid w:val="001E7806"/>
    <w:rsid w:val="00200138"/>
    <w:rsid w:val="002059DD"/>
    <w:rsid w:val="0022368F"/>
    <w:rsid w:val="0023618B"/>
    <w:rsid w:val="0024413C"/>
    <w:rsid w:val="00244707"/>
    <w:rsid w:val="00257AC0"/>
    <w:rsid w:val="0026544D"/>
    <w:rsid w:val="0027113A"/>
    <w:rsid w:val="00276045"/>
    <w:rsid w:val="00277B39"/>
    <w:rsid w:val="0028031E"/>
    <w:rsid w:val="00282179"/>
    <w:rsid w:val="00285F0D"/>
    <w:rsid w:val="00296761"/>
    <w:rsid w:val="002A3099"/>
    <w:rsid w:val="002B1CCF"/>
    <w:rsid w:val="002B50CF"/>
    <w:rsid w:val="002B6B82"/>
    <w:rsid w:val="002B7187"/>
    <w:rsid w:val="002B756A"/>
    <w:rsid w:val="002C4069"/>
    <w:rsid w:val="002C540A"/>
    <w:rsid w:val="002D0AD7"/>
    <w:rsid w:val="002D75B1"/>
    <w:rsid w:val="002E5131"/>
    <w:rsid w:val="002E7E18"/>
    <w:rsid w:val="002F0DCD"/>
    <w:rsid w:val="002F67D6"/>
    <w:rsid w:val="00301B2D"/>
    <w:rsid w:val="003148DA"/>
    <w:rsid w:val="00325105"/>
    <w:rsid w:val="003258D4"/>
    <w:rsid w:val="00350B1E"/>
    <w:rsid w:val="0035377E"/>
    <w:rsid w:val="0036529C"/>
    <w:rsid w:val="003672BF"/>
    <w:rsid w:val="003845C0"/>
    <w:rsid w:val="003851AC"/>
    <w:rsid w:val="003857AF"/>
    <w:rsid w:val="0039278C"/>
    <w:rsid w:val="003951E2"/>
    <w:rsid w:val="00396A10"/>
    <w:rsid w:val="00396E6A"/>
    <w:rsid w:val="003A3DCC"/>
    <w:rsid w:val="003B5DE2"/>
    <w:rsid w:val="003C5EA7"/>
    <w:rsid w:val="003D1B07"/>
    <w:rsid w:val="003D7A07"/>
    <w:rsid w:val="003E004A"/>
    <w:rsid w:val="00405DFF"/>
    <w:rsid w:val="00407FF0"/>
    <w:rsid w:val="00417E46"/>
    <w:rsid w:val="004203DD"/>
    <w:rsid w:val="004314B7"/>
    <w:rsid w:val="00433408"/>
    <w:rsid w:val="00442D9D"/>
    <w:rsid w:val="0045090F"/>
    <w:rsid w:val="00452A1A"/>
    <w:rsid w:val="00463E91"/>
    <w:rsid w:val="0046718C"/>
    <w:rsid w:val="004676B7"/>
    <w:rsid w:val="0048202C"/>
    <w:rsid w:val="00486711"/>
    <w:rsid w:val="004910FB"/>
    <w:rsid w:val="004A12F6"/>
    <w:rsid w:val="004A4698"/>
    <w:rsid w:val="004B00CF"/>
    <w:rsid w:val="004B0D19"/>
    <w:rsid w:val="004C18F4"/>
    <w:rsid w:val="004C3617"/>
    <w:rsid w:val="004C4195"/>
    <w:rsid w:val="004D230B"/>
    <w:rsid w:val="004D4B41"/>
    <w:rsid w:val="004E073F"/>
    <w:rsid w:val="004E5B1F"/>
    <w:rsid w:val="004E7D6D"/>
    <w:rsid w:val="004F20DE"/>
    <w:rsid w:val="00501746"/>
    <w:rsid w:val="00501D2A"/>
    <w:rsid w:val="005123CE"/>
    <w:rsid w:val="00515B43"/>
    <w:rsid w:val="00524C0B"/>
    <w:rsid w:val="00533F76"/>
    <w:rsid w:val="00534109"/>
    <w:rsid w:val="00540410"/>
    <w:rsid w:val="00562A93"/>
    <w:rsid w:val="00564787"/>
    <w:rsid w:val="00570CE1"/>
    <w:rsid w:val="00573335"/>
    <w:rsid w:val="00576A22"/>
    <w:rsid w:val="00580106"/>
    <w:rsid w:val="00581A71"/>
    <w:rsid w:val="005845D3"/>
    <w:rsid w:val="005870F5"/>
    <w:rsid w:val="005913A9"/>
    <w:rsid w:val="005C7F83"/>
    <w:rsid w:val="005E4401"/>
    <w:rsid w:val="00600296"/>
    <w:rsid w:val="00600BDC"/>
    <w:rsid w:val="0060195D"/>
    <w:rsid w:val="006021A8"/>
    <w:rsid w:val="00606D33"/>
    <w:rsid w:val="00625FC8"/>
    <w:rsid w:val="006262D2"/>
    <w:rsid w:val="00634694"/>
    <w:rsid w:val="006360AA"/>
    <w:rsid w:val="0064269F"/>
    <w:rsid w:val="00663519"/>
    <w:rsid w:val="006734F0"/>
    <w:rsid w:val="00682AD9"/>
    <w:rsid w:val="00695E0C"/>
    <w:rsid w:val="00695F13"/>
    <w:rsid w:val="006A0A8D"/>
    <w:rsid w:val="006A4097"/>
    <w:rsid w:val="006B365F"/>
    <w:rsid w:val="006B453D"/>
    <w:rsid w:val="006C1573"/>
    <w:rsid w:val="006C1894"/>
    <w:rsid w:val="006C79E2"/>
    <w:rsid w:val="006E35F0"/>
    <w:rsid w:val="006E3BEF"/>
    <w:rsid w:val="006F1F14"/>
    <w:rsid w:val="007014C0"/>
    <w:rsid w:val="007031E2"/>
    <w:rsid w:val="007038EA"/>
    <w:rsid w:val="007069D7"/>
    <w:rsid w:val="00707391"/>
    <w:rsid w:val="007170E4"/>
    <w:rsid w:val="00727162"/>
    <w:rsid w:val="00727A20"/>
    <w:rsid w:val="00732675"/>
    <w:rsid w:val="00733709"/>
    <w:rsid w:val="00740E1A"/>
    <w:rsid w:val="00750D8B"/>
    <w:rsid w:val="00752034"/>
    <w:rsid w:val="00760D76"/>
    <w:rsid w:val="00761495"/>
    <w:rsid w:val="0076716C"/>
    <w:rsid w:val="00771B51"/>
    <w:rsid w:val="007845D5"/>
    <w:rsid w:val="00787F6C"/>
    <w:rsid w:val="0079376A"/>
    <w:rsid w:val="007951D5"/>
    <w:rsid w:val="007A0DD4"/>
    <w:rsid w:val="007A2133"/>
    <w:rsid w:val="007A5029"/>
    <w:rsid w:val="007A6BB8"/>
    <w:rsid w:val="007B273A"/>
    <w:rsid w:val="007B4DD4"/>
    <w:rsid w:val="007B76CB"/>
    <w:rsid w:val="007C63C5"/>
    <w:rsid w:val="007D40B0"/>
    <w:rsid w:val="007D7E7E"/>
    <w:rsid w:val="007E4E47"/>
    <w:rsid w:val="007F1868"/>
    <w:rsid w:val="007F4E76"/>
    <w:rsid w:val="007F5CE7"/>
    <w:rsid w:val="008066FF"/>
    <w:rsid w:val="00806770"/>
    <w:rsid w:val="00806788"/>
    <w:rsid w:val="008103D2"/>
    <w:rsid w:val="0081696A"/>
    <w:rsid w:val="00817C61"/>
    <w:rsid w:val="00831FB9"/>
    <w:rsid w:val="008349A2"/>
    <w:rsid w:val="008351EC"/>
    <w:rsid w:val="00836F57"/>
    <w:rsid w:val="00837F64"/>
    <w:rsid w:val="00843072"/>
    <w:rsid w:val="008520C4"/>
    <w:rsid w:val="0085405A"/>
    <w:rsid w:val="008558D1"/>
    <w:rsid w:val="00860828"/>
    <w:rsid w:val="00863379"/>
    <w:rsid w:val="00865D7F"/>
    <w:rsid w:val="008738B1"/>
    <w:rsid w:val="0087692B"/>
    <w:rsid w:val="008777EA"/>
    <w:rsid w:val="00880007"/>
    <w:rsid w:val="00880379"/>
    <w:rsid w:val="008956C8"/>
    <w:rsid w:val="008A7593"/>
    <w:rsid w:val="008A7BB5"/>
    <w:rsid w:val="008B17AD"/>
    <w:rsid w:val="008B61F1"/>
    <w:rsid w:val="008D14D8"/>
    <w:rsid w:val="008E019F"/>
    <w:rsid w:val="008E1A4D"/>
    <w:rsid w:val="008E46DA"/>
    <w:rsid w:val="008E47B2"/>
    <w:rsid w:val="008E64CB"/>
    <w:rsid w:val="008F5BA9"/>
    <w:rsid w:val="008F7209"/>
    <w:rsid w:val="009021AE"/>
    <w:rsid w:val="009036FE"/>
    <w:rsid w:val="009143A0"/>
    <w:rsid w:val="009150D9"/>
    <w:rsid w:val="00915836"/>
    <w:rsid w:val="00916601"/>
    <w:rsid w:val="00917382"/>
    <w:rsid w:val="00921B40"/>
    <w:rsid w:val="00924C32"/>
    <w:rsid w:val="009254D2"/>
    <w:rsid w:val="0094068B"/>
    <w:rsid w:val="00947CD8"/>
    <w:rsid w:val="00947E38"/>
    <w:rsid w:val="0095046D"/>
    <w:rsid w:val="00957549"/>
    <w:rsid w:val="00961F04"/>
    <w:rsid w:val="009643FD"/>
    <w:rsid w:val="009662BF"/>
    <w:rsid w:val="00970D0A"/>
    <w:rsid w:val="009726B9"/>
    <w:rsid w:val="00982D9B"/>
    <w:rsid w:val="00982F5A"/>
    <w:rsid w:val="00990B9E"/>
    <w:rsid w:val="009939EF"/>
    <w:rsid w:val="009A2712"/>
    <w:rsid w:val="009A3DDB"/>
    <w:rsid w:val="009A4412"/>
    <w:rsid w:val="009B50F1"/>
    <w:rsid w:val="009C75ED"/>
    <w:rsid w:val="009D2275"/>
    <w:rsid w:val="009E2B65"/>
    <w:rsid w:val="009E58C1"/>
    <w:rsid w:val="009F601E"/>
    <w:rsid w:val="00A00510"/>
    <w:rsid w:val="00A00AB4"/>
    <w:rsid w:val="00A05CAB"/>
    <w:rsid w:val="00A1213D"/>
    <w:rsid w:val="00A13CA5"/>
    <w:rsid w:val="00A45E50"/>
    <w:rsid w:val="00A47331"/>
    <w:rsid w:val="00A50E87"/>
    <w:rsid w:val="00A570A8"/>
    <w:rsid w:val="00A61D67"/>
    <w:rsid w:val="00A6498A"/>
    <w:rsid w:val="00A65455"/>
    <w:rsid w:val="00A65B84"/>
    <w:rsid w:val="00A716E1"/>
    <w:rsid w:val="00A77F34"/>
    <w:rsid w:val="00A91B54"/>
    <w:rsid w:val="00A927B2"/>
    <w:rsid w:val="00A9337E"/>
    <w:rsid w:val="00A961D7"/>
    <w:rsid w:val="00A967FF"/>
    <w:rsid w:val="00A97920"/>
    <w:rsid w:val="00AA53AB"/>
    <w:rsid w:val="00AA552B"/>
    <w:rsid w:val="00AA7B14"/>
    <w:rsid w:val="00AB4476"/>
    <w:rsid w:val="00AB7D7B"/>
    <w:rsid w:val="00AC055A"/>
    <w:rsid w:val="00AC22FE"/>
    <w:rsid w:val="00AC6156"/>
    <w:rsid w:val="00AC746F"/>
    <w:rsid w:val="00AE349C"/>
    <w:rsid w:val="00AF17A1"/>
    <w:rsid w:val="00AF3148"/>
    <w:rsid w:val="00AF58AD"/>
    <w:rsid w:val="00B07601"/>
    <w:rsid w:val="00B07E44"/>
    <w:rsid w:val="00B14EB3"/>
    <w:rsid w:val="00B16D48"/>
    <w:rsid w:val="00B17A4D"/>
    <w:rsid w:val="00B30110"/>
    <w:rsid w:val="00B30FC4"/>
    <w:rsid w:val="00B31046"/>
    <w:rsid w:val="00B31116"/>
    <w:rsid w:val="00B350D2"/>
    <w:rsid w:val="00B47DE3"/>
    <w:rsid w:val="00B51E88"/>
    <w:rsid w:val="00B57586"/>
    <w:rsid w:val="00B65DD4"/>
    <w:rsid w:val="00B674F0"/>
    <w:rsid w:val="00B7474D"/>
    <w:rsid w:val="00B75382"/>
    <w:rsid w:val="00B80AEB"/>
    <w:rsid w:val="00B81285"/>
    <w:rsid w:val="00B9148D"/>
    <w:rsid w:val="00B94D2C"/>
    <w:rsid w:val="00BA5339"/>
    <w:rsid w:val="00BB0285"/>
    <w:rsid w:val="00BB37D5"/>
    <w:rsid w:val="00BB4CF9"/>
    <w:rsid w:val="00BB5625"/>
    <w:rsid w:val="00BC05A6"/>
    <w:rsid w:val="00BC250F"/>
    <w:rsid w:val="00BC57E3"/>
    <w:rsid w:val="00BC631C"/>
    <w:rsid w:val="00BD3DA5"/>
    <w:rsid w:val="00BD58C3"/>
    <w:rsid w:val="00BD5F49"/>
    <w:rsid w:val="00BE0C34"/>
    <w:rsid w:val="00BE2785"/>
    <w:rsid w:val="00C05406"/>
    <w:rsid w:val="00C116E7"/>
    <w:rsid w:val="00C14BFD"/>
    <w:rsid w:val="00C17947"/>
    <w:rsid w:val="00C23C05"/>
    <w:rsid w:val="00C23E7B"/>
    <w:rsid w:val="00C244E9"/>
    <w:rsid w:val="00C253A6"/>
    <w:rsid w:val="00C33A1A"/>
    <w:rsid w:val="00C34CF8"/>
    <w:rsid w:val="00C471B1"/>
    <w:rsid w:val="00C517BF"/>
    <w:rsid w:val="00C54CD5"/>
    <w:rsid w:val="00C7476A"/>
    <w:rsid w:val="00C80395"/>
    <w:rsid w:val="00C813A7"/>
    <w:rsid w:val="00C85AC1"/>
    <w:rsid w:val="00C86F03"/>
    <w:rsid w:val="00C86FE2"/>
    <w:rsid w:val="00C96244"/>
    <w:rsid w:val="00CA2F9F"/>
    <w:rsid w:val="00CA59FB"/>
    <w:rsid w:val="00CB6658"/>
    <w:rsid w:val="00CC1202"/>
    <w:rsid w:val="00CC4F42"/>
    <w:rsid w:val="00CD31AC"/>
    <w:rsid w:val="00CD40F0"/>
    <w:rsid w:val="00CD4C8F"/>
    <w:rsid w:val="00CE2041"/>
    <w:rsid w:val="00CE2371"/>
    <w:rsid w:val="00CF233B"/>
    <w:rsid w:val="00CF62DC"/>
    <w:rsid w:val="00CF6762"/>
    <w:rsid w:val="00D03D72"/>
    <w:rsid w:val="00D059AC"/>
    <w:rsid w:val="00D10C01"/>
    <w:rsid w:val="00D12634"/>
    <w:rsid w:val="00D140BD"/>
    <w:rsid w:val="00D21CC7"/>
    <w:rsid w:val="00D27913"/>
    <w:rsid w:val="00D303CA"/>
    <w:rsid w:val="00D30481"/>
    <w:rsid w:val="00D368A0"/>
    <w:rsid w:val="00D50A0D"/>
    <w:rsid w:val="00D56B60"/>
    <w:rsid w:val="00D63058"/>
    <w:rsid w:val="00D656E6"/>
    <w:rsid w:val="00D657EA"/>
    <w:rsid w:val="00D66428"/>
    <w:rsid w:val="00D719B5"/>
    <w:rsid w:val="00D77BF8"/>
    <w:rsid w:val="00D92972"/>
    <w:rsid w:val="00D97B90"/>
    <w:rsid w:val="00DA07BC"/>
    <w:rsid w:val="00DA0F4D"/>
    <w:rsid w:val="00DA559F"/>
    <w:rsid w:val="00DA6C64"/>
    <w:rsid w:val="00DA7547"/>
    <w:rsid w:val="00DB2272"/>
    <w:rsid w:val="00DD1F30"/>
    <w:rsid w:val="00DD6906"/>
    <w:rsid w:val="00DD7B5B"/>
    <w:rsid w:val="00DD7FFD"/>
    <w:rsid w:val="00DE2753"/>
    <w:rsid w:val="00DE3CDC"/>
    <w:rsid w:val="00DE4BBB"/>
    <w:rsid w:val="00DF1506"/>
    <w:rsid w:val="00DF68FE"/>
    <w:rsid w:val="00E033DC"/>
    <w:rsid w:val="00E065BA"/>
    <w:rsid w:val="00E078A4"/>
    <w:rsid w:val="00E232B1"/>
    <w:rsid w:val="00E315C0"/>
    <w:rsid w:val="00E43904"/>
    <w:rsid w:val="00E442A9"/>
    <w:rsid w:val="00E455F9"/>
    <w:rsid w:val="00E51947"/>
    <w:rsid w:val="00E53AEA"/>
    <w:rsid w:val="00E62397"/>
    <w:rsid w:val="00E653A9"/>
    <w:rsid w:val="00E65D64"/>
    <w:rsid w:val="00E70BF5"/>
    <w:rsid w:val="00E73AD3"/>
    <w:rsid w:val="00E7466D"/>
    <w:rsid w:val="00E82AE8"/>
    <w:rsid w:val="00E85BDD"/>
    <w:rsid w:val="00E93224"/>
    <w:rsid w:val="00EA03A6"/>
    <w:rsid w:val="00EB17CA"/>
    <w:rsid w:val="00EC7195"/>
    <w:rsid w:val="00ED22A0"/>
    <w:rsid w:val="00ED50A0"/>
    <w:rsid w:val="00ED6586"/>
    <w:rsid w:val="00EF3A6D"/>
    <w:rsid w:val="00EF5723"/>
    <w:rsid w:val="00F131D4"/>
    <w:rsid w:val="00F1727B"/>
    <w:rsid w:val="00F22F02"/>
    <w:rsid w:val="00F25E9F"/>
    <w:rsid w:val="00F337FA"/>
    <w:rsid w:val="00F404B4"/>
    <w:rsid w:val="00F420AA"/>
    <w:rsid w:val="00F62ED9"/>
    <w:rsid w:val="00F72F23"/>
    <w:rsid w:val="00F776A4"/>
    <w:rsid w:val="00F8305F"/>
    <w:rsid w:val="00F845B5"/>
    <w:rsid w:val="00F852B8"/>
    <w:rsid w:val="00F9017B"/>
    <w:rsid w:val="00FA09F4"/>
    <w:rsid w:val="00FA3EA0"/>
    <w:rsid w:val="00FB3023"/>
    <w:rsid w:val="00FB4020"/>
    <w:rsid w:val="00FB4931"/>
    <w:rsid w:val="00FE108C"/>
    <w:rsid w:val="00FE32E0"/>
    <w:rsid w:val="00FF1D7E"/>
    <w:rsid w:val="00FF2F52"/>
    <w:rsid w:val="00FF585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8914"/>
    <o:shapelayout v:ext="edit">
      <o:idmap v:ext="edit" data="1"/>
      <o:rules v:ext="edit">
        <o:r id="V:Rule11" type="connector" idref="#_x0000_s1074"/>
        <o:r id="V:Rule12" type="connector" idref="#_x0000_s1071"/>
        <o:r id="V:Rule13" type="connector" idref="#_x0000_s1064"/>
        <o:r id="V:Rule14" type="connector" idref="#_x0000_s1068"/>
        <o:r id="V:Rule15" type="connector" idref="#_x0000_s1069"/>
        <o:r id="V:Rule16" type="connector" idref="#_x0000_s1067"/>
        <o:r id="V:Rule17" type="connector" idref="#_x0000_s1065"/>
        <o:r id="V:Rule18" type="connector" idref="#_x0000_s1072"/>
        <o:r id="V:Rule19" type="connector" idref="#_x0000_s1070"/>
        <o:r id="V:Rule20" type="connector" idref="#_x0000_s1073"/>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1F0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3099"/>
    <w:pPr>
      <w:ind w:left="720"/>
      <w:contextualSpacing/>
    </w:pPr>
  </w:style>
  <w:style w:type="paragraph" w:customStyle="1" w:styleId="EndNoteBibliographyTitle">
    <w:name w:val="EndNote Bibliography Title"/>
    <w:basedOn w:val="Normal"/>
    <w:link w:val="EndNoteBibliographyTitleChar"/>
    <w:rsid w:val="00B51E88"/>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B51E88"/>
    <w:rPr>
      <w:rFonts w:ascii="Calibri" w:hAnsi="Calibri" w:cs="Calibri"/>
      <w:noProof/>
    </w:rPr>
  </w:style>
  <w:style w:type="paragraph" w:customStyle="1" w:styleId="EndNoteBibliography">
    <w:name w:val="EndNote Bibliography"/>
    <w:basedOn w:val="Normal"/>
    <w:link w:val="EndNoteBibliographyChar"/>
    <w:rsid w:val="00B51E88"/>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B51E88"/>
    <w:rPr>
      <w:rFonts w:ascii="Calibri" w:hAnsi="Calibri" w:cs="Calibri"/>
      <w:noProof/>
    </w:rPr>
  </w:style>
  <w:style w:type="character" w:styleId="Emphasis">
    <w:name w:val="Emphasis"/>
    <w:basedOn w:val="DefaultParagraphFont"/>
    <w:uiPriority w:val="20"/>
    <w:qFormat/>
    <w:rsid w:val="00F72F23"/>
    <w:rPr>
      <w:i/>
      <w:iCs/>
    </w:rPr>
  </w:style>
  <w:style w:type="paragraph" w:styleId="Header">
    <w:name w:val="header"/>
    <w:basedOn w:val="Normal"/>
    <w:link w:val="HeaderChar"/>
    <w:uiPriority w:val="99"/>
    <w:unhideWhenUsed/>
    <w:rsid w:val="005647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4787"/>
  </w:style>
  <w:style w:type="paragraph" w:styleId="Footer">
    <w:name w:val="footer"/>
    <w:basedOn w:val="Normal"/>
    <w:link w:val="FooterChar"/>
    <w:uiPriority w:val="99"/>
    <w:unhideWhenUsed/>
    <w:rsid w:val="005647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4787"/>
  </w:style>
  <w:style w:type="paragraph" w:styleId="BalloonText">
    <w:name w:val="Balloon Text"/>
    <w:basedOn w:val="Normal"/>
    <w:link w:val="BalloonTextChar"/>
    <w:uiPriority w:val="99"/>
    <w:semiHidden/>
    <w:unhideWhenUsed/>
    <w:rsid w:val="002803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031E"/>
    <w:rPr>
      <w:rFonts w:ascii="Tahoma" w:hAnsi="Tahoma" w:cs="Tahoma"/>
      <w:sz w:val="16"/>
      <w:szCs w:val="16"/>
    </w:rPr>
  </w:style>
  <w:style w:type="character" w:customStyle="1" w:styleId="anchor-text">
    <w:name w:val="anchor-text"/>
    <w:basedOn w:val="DefaultParagraphFont"/>
    <w:rsid w:val="00727A20"/>
  </w:style>
  <w:style w:type="character" w:styleId="Hyperlink">
    <w:name w:val="Hyperlink"/>
    <w:basedOn w:val="DefaultParagraphFont"/>
    <w:uiPriority w:val="99"/>
    <w:semiHidden/>
    <w:unhideWhenUsed/>
    <w:rsid w:val="003148DA"/>
    <w:rPr>
      <w:color w:val="0000FF"/>
      <w:u w:val="single"/>
    </w:rPr>
  </w:style>
  <w:style w:type="paragraph" w:styleId="NormalWeb">
    <w:name w:val="Normal (Web)"/>
    <w:basedOn w:val="Normal"/>
    <w:uiPriority w:val="99"/>
    <w:unhideWhenUsed/>
    <w:rsid w:val="00E70BF5"/>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qFormat/>
    <w:rsid w:val="00D21CC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682AD9"/>
    <w:rPr>
      <w:color w:val="808080"/>
    </w:rPr>
  </w:style>
  <w:style w:type="paragraph" w:customStyle="1" w:styleId="Normal1">
    <w:name w:val="Normal1"/>
    <w:rsid w:val="0064269F"/>
    <w:pPr>
      <w:spacing w:after="0"/>
    </w:pPr>
    <w:rPr>
      <w:rFonts w:ascii="Arial" w:eastAsia="Arial" w:hAnsi="Arial" w:cs="Arial"/>
      <w:lang w:val="en-IN" w:eastAsia="en-IN" w:bidi="he-IL"/>
    </w:rPr>
  </w:style>
  <w:style w:type="paragraph" w:customStyle="1" w:styleId="cfrTablesandfigures">
    <w:name w:val="cfr_Tablesandfigures"/>
    <w:basedOn w:val="Normal"/>
    <w:link w:val="cfrTablesandfiguresChar"/>
    <w:qFormat/>
    <w:rsid w:val="0064269F"/>
    <w:pPr>
      <w:jc w:val="center"/>
    </w:pPr>
    <w:rPr>
      <w:rFonts w:ascii="Times New Roman" w:eastAsia="Times New Roman" w:hAnsi="Times New Roman" w:cs="Times New Roman"/>
      <w:b/>
      <w:bCs/>
      <w:caps/>
      <w:sz w:val="28"/>
      <w:szCs w:val="28"/>
      <w:lang w:bidi="en-US"/>
    </w:rPr>
  </w:style>
  <w:style w:type="character" w:customStyle="1" w:styleId="cfrTablesandfiguresChar">
    <w:name w:val="cfr_Tablesandfigures Char"/>
    <w:basedOn w:val="DefaultParagraphFont"/>
    <w:link w:val="cfrTablesandfigures"/>
    <w:rsid w:val="0064269F"/>
    <w:rPr>
      <w:rFonts w:ascii="Times New Roman" w:eastAsia="Times New Roman" w:hAnsi="Times New Roman" w:cs="Times New Roman"/>
      <w:b/>
      <w:bCs/>
      <w:caps/>
      <w:sz w:val="28"/>
      <w:szCs w:val="28"/>
      <w:lang w:bidi="en-US"/>
    </w:rPr>
  </w:style>
  <w:style w:type="paragraph" w:customStyle="1" w:styleId="Normal2">
    <w:name w:val="Normal2"/>
    <w:rsid w:val="0064269F"/>
    <w:pPr>
      <w:spacing w:after="0"/>
    </w:pPr>
    <w:rPr>
      <w:rFonts w:ascii="Arial" w:eastAsia="Arial" w:hAnsi="Arial" w:cs="Arial"/>
      <w:lang w:val="en-IN" w:eastAsia="en-IN" w:bidi="he-IL"/>
    </w:rPr>
  </w:style>
  <w:style w:type="character" w:styleId="LineNumber">
    <w:name w:val="line number"/>
    <w:basedOn w:val="DefaultParagraphFont"/>
    <w:uiPriority w:val="99"/>
    <w:semiHidden/>
    <w:unhideWhenUsed/>
    <w:rsid w:val="006E35F0"/>
  </w:style>
</w:styles>
</file>

<file path=word/webSettings.xml><?xml version="1.0" encoding="utf-8"?>
<w:webSettings xmlns:r="http://schemas.openxmlformats.org/officeDocument/2006/relationships" xmlns:w="http://schemas.openxmlformats.org/wordprocessingml/2006/main">
  <w:divs>
    <w:div w:id="120460810">
      <w:bodyDiv w:val="1"/>
      <w:marLeft w:val="0"/>
      <w:marRight w:val="0"/>
      <w:marTop w:val="0"/>
      <w:marBottom w:val="0"/>
      <w:divBdr>
        <w:top w:val="none" w:sz="0" w:space="0" w:color="auto"/>
        <w:left w:val="none" w:sz="0" w:space="0" w:color="auto"/>
        <w:bottom w:val="none" w:sz="0" w:space="0" w:color="auto"/>
        <w:right w:val="none" w:sz="0" w:space="0" w:color="auto"/>
      </w:divBdr>
    </w:div>
    <w:div w:id="197741696">
      <w:bodyDiv w:val="1"/>
      <w:marLeft w:val="0"/>
      <w:marRight w:val="0"/>
      <w:marTop w:val="0"/>
      <w:marBottom w:val="0"/>
      <w:divBdr>
        <w:top w:val="none" w:sz="0" w:space="0" w:color="auto"/>
        <w:left w:val="none" w:sz="0" w:space="0" w:color="auto"/>
        <w:bottom w:val="none" w:sz="0" w:space="0" w:color="auto"/>
        <w:right w:val="none" w:sz="0" w:space="0" w:color="auto"/>
      </w:divBdr>
    </w:div>
    <w:div w:id="217018218">
      <w:bodyDiv w:val="1"/>
      <w:marLeft w:val="0"/>
      <w:marRight w:val="0"/>
      <w:marTop w:val="0"/>
      <w:marBottom w:val="0"/>
      <w:divBdr>
        <w:top w:val="none" w:sz="0" w:space="0" w:color="auto"/>
        <w:left w:val="none" w:sz="0" w:space="0" w:color="auto"/>
        <w:bottom w:val="none" w:sz="0" w:space="0" w:color="auto"/>
        <w:right w:val="none" w:sz="0" w:space="0" w:color="auto"/>
      </w:divBdr>
    </w:div>
    <w:div w:id="275522442">
      <w:bodyDiv w:val="1"/>
      <w:marLeft w:val="0"/>
      <w:marRight w:val="0"/>
      <w:marTop w:val="0"/>
      <w:marBottom w:val="0"/>
      <w:divBdr>
        <w:top w:val="none" w:sz="0" w:space="0" w:color="auto"/>
        <w:left w:val="none" w:sz="0" w:space="0" w:color="auto"/>
        <w:bottom w:val="none" w:sz="0" w:space="0" w:color="auto"/>
        <w:right w:val="none" w:sz="0" w:space="0" w:color="auto"/>
      </w:divBdr>
      <w:divsChild>
        <w:div w:id="531767505">
          <w:marLeft w:val="0"/>
          <w:marRight w:val="0"/>
          <w:marTop w:val="120"/>
          <w:marBottom w:val="120"/>
          <w:divBdr>
            <w:top w:val="none" w:sz="0" w:space="0" w:color="auto"/>
            <w:left w:val="none" w:sz="0" w:space="0" w:color="auto"/>
            <w:bottom w:val="none" w:sz="0" w:space="0" w:color="auto"/>
            <w:right w:val="none" w:sz="0" w:space="0" w:color="auto"/>
          </w:divBdr>
        </w:div>
      </w:divsChild>
    </w:div>
    <w:div w:id="806362516">
      <w:bodyDiv w:val="1"/>
      <w:marLeft w:val="0"/>
      <w:marRight w:val="0"/>
      <w:marTop w:val="0"/>
      <w:marBottom w:val="0"/>
      <w:divBdr>
        <w:top w:val="none" w:sz="0" w:space="0" w:color="auto"/>
        <w:left w:val="none" w:sz="0" w:space="0" w:color="auto"/>
        <w:bottom w:val="none" w:sz="0" w:space="0" w:color="auto"/>
        <w:right w:val="none" w:sz="0" w:space="0" w:color="auto"/>
      </w:divBdr>
    </w:div>
    <w:div w:id="1131243338">
      <w:bodyDiv w:val="1"/>
      <w:marLeft w:val="0"/>
      <w:marRight w:val="0"/>
      <w:marTop w:val="0"/>
      <w:marBottom w:val="0"/>
      <w:divBdr>
        <w:top w:val="none" w:sz="0" w:space="0" w:color="auto"/>
        <w:left w:val="none" w:sz="0" w:space="0" w:color="auto"/>
        <w:bottom w:val="none" w:sz="0" w:space="0" w:color="auto"/>
        <w:right w:val="none" w:sz="0" w:space="0" w:color="auto"/>
      </w:divBdr>
    </w:div>
    <w:div w:id="1259171592">
      <w:bodyDiv w:val="1"/>
      <w:marLeft w:val="0"/>
      <w:marRight w:val="0"/>
      <w:marTop w:val="0"/>
      <w:marBottom w:val="0"/>
      <w:divBdr>
        <w:top w:val="none" w:sz="0" w:space="0" w:color="auto"/>
        <w:left w:val="none" w:sz="0" w:space="0" w:color="auto"/>
        <w:bottom w:val="none" w:sz="0" w:space="0" w:color="auto"/>
        <w:right w:val="none" w:sz="0" w:space="0" w:color="auto"/>
      </w:divBdr>
    </w:div>
    <w:div w:id="1316687856">
      <w:bodyDiv w:val="1"/>
      <w:marLeft w:val="0"/>
      <w:marRight w:val="0"/>
      <w:marTop w:val="0"/>
      <w:marBottom w:val="0"/>
      <w:divBdr>
        <w:top w:val="none" w:sz="0" w:space="0" w:color="auto"/>
        <w:left w:val="none" w:sz="0" w:space="0" w:color="auto"/>
        <w:bottom w:val="none" w:sz="0" w:space="0" w:color="auto"/>
        <w:right w:val="none" w:sz="0" w:space="0" w:color="auto"/>
      </w:divBdr>
    </w:div>
    <w:div w:id="1399672921">
      <w:bodyDiv w:val="1"/>
      <w:marLeft w:val="0"/>
      <w:marRight w:val="0"/>
      <w:marTop w:val="0"/>
      <w:marBottom w:val="0"/>
      <w:divBdr>
        <w:top w:val="none" w:sz="0" w:space="0" w:color="auto"/>
        <w:left w:val="none" w:sz="0" w:space="0" w:color="auto"/>
        <w:bottom w:val="none" w:sz="0" w:space="0" w:color="auto"/>
        <w:right w:val="none" w:sz="0" w:space="0" w:color="auto"/>
      </w:divBdr>
    </w:div>
    <w:div w:id="1514417599">
      <w:bodyDiv w:val="1"/>
      <w:marLeft w:val="0"/>
      <w:marRight w:val="0"/>
      <w:marTop w:val="0"/>
      <w:marBottom w:val="0"/>
      <w:divBdr>
        <w:top w:val="none" w:sz="0" w:space="0" w:color="auto"/>
        <w:left w:val="none" w:sz="0" w:space="0" w:color="auto"/>
        <w:bottom w:val="none" w:sz="0" w:space="0" w:color="auto"/>
        <w:right w:val="none" w:sz="0" w:space="0" w:color="auto"/>
      </w:divBdr>
    </w:div>
    <w:div w:id="1571842236">
      <w:bodyDiv w:val="1"/>
      <w:marLeft w:val="0"/>
      <w:marRight w:val="0"/>
      <w:marTop w:val="0"/>
      <w:marBottom w:val="0"/>
      <w:divBdr>
        <w:top w:val="none" w:sz="0" w:space="0" w:color="auto"/>
        <w:left w:val="none" w:sz="0" w:space="0" w:color="auto"/>
        <w:bottom w:val="none" w:sz="0" w:space="0" w:color="auto"/>
        <w:right w:val="none" w:sz="0" w:space="0" w:color="auto"/>
      </w:divBdr>
      <w:divsChild>
        <w:div w:id="1535272036">
          <w:marLeft w:val="547"/>
          <w:marRight w:val="0"/>
          <w:marTop w:val="115"/>
          <w:marBottom w:val="0"/>
          <w:divBdr>
            <w:top w:val="none" w:sz="0" w:space="0" w:color="auto"/>
            <w:left w:val="none" w:sz="0" w:space="0" w:color="auto"/>
            <w:bottom w:val="none" w:sz="0" w:space="0" w:color="auto"/>
            <w:right w:val="none" w:sz="0" w:space="0" w:color="auto"/>
          </w:divBdr>
        </w:div>
        <w:div w:id="31662265">
          <w:marLeft w:val="547"/>
          <w:marRight w:val="0"/>
          <w:marTop w:val="115"/>
          <w:marBottom w:val="0"/>
          <w:divBdr>
            <w:top w:val="none" w:sz="0" w:space="0" w:color="auto"/>
            <w:left w:val="none" w:sz="0" w:space="0" w:color="auto"/>
            <w:bottom w:val="none" w:sz="0" w:space="0" w:color="auto"/>
            <w:right w:val="none" w:sz="0" w:space="0" w:color="auto"/>
          </w:divBdr>
        </w:div>
        <w:div w:id="1740589293">
          <w:marLeft w:val="547"/>
          <w:marRight w:val="0"/>
          <w:marTop w:val="115"/>
          <w:marBottom w:val="0"/>
          <w:divBdr>
            <w:top w:val="none" w:sz="0" w:space="0" w:color="auto"/>
            <w:left w:val="none" w:sz="0" w:space="0" w:color="auto"/>
            <w:bottom w:val="none" w:sz="0" w:space="0" w:color="auto"/>
            <w:right w:val="none" w:sz="0" w:space="0" w:color="auto"/>
          </w:divBdr>
        </w:div>
        <w:div w:id="1254167959">
          <w:marLeft w:val="547"/>
          <w:marRight w:val="0"/>
          <w:marTop w:val="115"/>
          <w:marBottom w:val="0"/>
          <w:divBdr>
            <w:top w:val="none" w:sz="0" w:space="0" w:color="auto"/>
            <w:left w:val="none" w:sz="0" w:space="0" w:color="auto"/>
            <w:bottom w:val="none" w:sz="0" w:space="0" w:color="auto"/>
            <w:right w:val="none" w:sz="0" w:space="0" w:color="auto"/>
          </w:divBdr>
        </w:div>
      </w:divsChild>
    </w:div>
    <w:div w:id="1602372730">
      <w:bodyDiv w:val="1"/>
      <w:marLeft w:val="0"/>
      <w:marRight w:val="0"/>
      <w:marTop w:val="0"/>
      <w:marBottom w:val="0"/>
      <w:divBdr>
        <w:top w:val="none" w:sz="0" w:space="0" w:color="auto"/>
        <w:left w:val="none" w:sz="0" w:space="0" w:color="auto"/>
        <w:bottom w:val="none" w:sz="0" w:space="0" w:color="auto"/>
        <w:right w:val="none" w:sz="0" w:space="0" w:color="auto"/>
      </w:divBdr>
    </w:div>
    <w:div w:id="1684162994">
      <w:bodyDiv w:val="1"/>
      <w:marLeft w:val="0"/>
      <w:marRight w:val="0"/>
      <w:marTop w:val="0"/>
      <w:marBottom w:val="0"/>
      <w:divBdr>
        <w:top w:val="none" w:sz="0" w:space="0" w:color="auto"/>
        <w:left w:val="none" w:sz="0" w:space="0" w:color="auto"/>
        <w:bottom w:val="none" w:sz="0" w:space="0" w:color="auto"/>
        <w:right w:val="none" w:sz="0" w:space="0" w:color="auto"/>
      </w:divBdr>
      <w:divsChild>
        <w:div w:id="1222449001">
          <w:marLeft w:val="0"/>
          <w:marRight w:val="0"/>
          <w:marTop w:val="0"/>
          <w:marBottom w:val="0"/>
          <w:divBdr>
            <w:top w:val="none" w:sz="0" w:space="0" w:color="auto"/>
            <w:left w:val="none" w:sz="0" w:space="0" w:color="auto"/>
            <w:bottom w:val="none" w:sz="0" w:space="0" w:color="auto"/>
            <w:right w:val="none" w:sz="0" w:space="0" w:color="auto"/>
          </w:divBdr>
          <w:divsChild>
            <w:div w:id="26688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861153">
      <w:bodyDiv w:val="1"/>
      <w:marLeft w:val="0"/>
      <w:marRight w:val="0"/>
      <w:marTop w:val="0"/>
      <w:marBottom w:val="0"/>
      <w:divBdr>
        <w:top w:val="none" w:sz="0" w:space="0" w:color="auto"/>
        <w:left w:val="none" w:sz="0" w:space="0" w:color="auto"/>
        <w:bottom w:val="none" w:sz="0" w:space="0" w:color="auto"/>
        <w:right w:val="none" w:sz="0" w:space="0" w:color="auto"/>
      </w:divBdr>
    </w:div>
    <w:div w:id="1933009302">
      <w:bodyDiv w:val="1"/>
      <w:marLeft w:val="0"/>
      <w:marRight w:val="0"/>
      <w:marTop w:val="0"/>
      <w:marBottom w:val="0"/>
      <w:divBdr>
        <w:top w:val="none" w:sz="0" w:space="0" w:color="auto"/>
        <w:left w:val="none" w:sz="0" w:space="0" w:color="auto"/>
        <w:bottom w:val="none" w:sz="0" w:space="0" w:color="auto"/>
        <w:right w:val="none" w:sz="0" w:space="0" w:color="auto"/>
      </w:divBdr>
    </w:div>
    <w:div w:id="1934624605">
      <w:bodyDiv w:val="1"/>
      <w:marLeft w:val="0"/>
      <w:marRight w:val="0"/>
      <w:marTop w:val="0"/>
      <w:marBottom w:val="0"/>
      <w:divBdr>
        <w:top w:val="none" w:sz="0" w:space="0" w:color="auto"/>
        <w:left w:val="none" w:sz="0" w:space="0" w:color="auto"/>
        <w:bottom w:val="none" w:sz="0" w:space="0" w:color="auto"/>
        <w:right w:val="none" w:sz="0" w:space="0" w:color="auto"/>
      </w:divBdr>
      <w:divsChild>
        <w:div w:id="1964144502">
          <w:marLeft w:val="1166"/>
          <w:marRight w:val="0"/>
          <w:marTop w:val="96"/>
          <w:marBottom w:val="0"/>
          <w:divBdr>
            <w:top w:val="none" w:sz="0" w:space="0" w:color="auto"/>
            <w:left w:val="none" w:sz="0" w:space="0" w:color="auto"/>
            <w:bottom w:val="none" w:sz="0" w:space="0" w:color="auto"/>
            <w:right w:val="none" w:sz="0" w:space="0" w:color="auto"/>
          </w:divBdr>
        </w:div>
        <w:div w:id="351952035">
          <w:marLeft w:val="1166"/>
          <w:marRight w:val="0"/>
          <w:marTop w:val="96"/>
          <w:marBottom w:val="0"/>
          <w:divBdr>
            <w:top w:val="none" w:sz="0" w:space="0" w:color="auto"/>
            <w:left w:val="none" w:sz="0" w:space="0" w:color="auto"/>
            <w:bottom w:val="none" w:sz="0" w:space="0" w:color="auto"/>
            <w:right w:val="none" w:sz="0" w:space="0" w:color="auto"/>
          </w:divBdr>
        </w:div>
        <w:div w:id="2106268800">
          <w:marLeft w:val="1166"/>
          <w:marRight w:val="0"/>
          <w:marTop w:val="96"/>
          <w:marBottom w:val="0"/>
          <w:divBdr>
            <w:top w:val="none" w:sz="0" w:space="0" w:color="auto"/>
            <w:left w:val="none" w:sz="0" w:space="0" w:color="auto"/>
            <w:bottom w:val="none" w:sz="0" w:space="0" w:color="auto"/>
            <w:right w:val="none" w:sz="0" w:space="0" w:color="auto"/>
          </w:divBdr>
        </w:div>
      </w:divsChild>
    </w:div>
    <w:div w:id="2026974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sciencedirect.com/topics/agricultural-and-biological-sciences/oat-hulls" TargetMode="External"/><Relationship Id="rId18" Type="http://schemas.openxmlformats.org/officeDocument/2006/relationships/image" Target="media/image4.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sciencedirect.com/topics/agricultural-and-biological-sciences/wheat-bran" TargetMode="External"/><Relationship Id="rId17" Type="http://schemas.openxmlformats.org/officeDocument/2006/relationships/image" Target="media/image3.jpeg"/><Relationship Id="rId2" Type="http://schemas.openxmlformats.org/officeDocument/2006/relationships/numbering" Target="numbering.xml"/><Relationship Id="rId16" Type="http://schemas.openxmlformats.org/officeDocument/2006/relationships/image" Target="media/image2.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www.sciencedirect.com/topics/agricultural-and-biological-sciences/crop-residue" TargetMode="External"/><Relationship Id="rId10" Type="http://schemas.openxmlformats.org/officeDocument/2006/relationships/footer" Target="footer2.xml"/><Relationship Id="rId19"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sciencedirect.com/topics/agricultural-and-biological-sciences/hemicellulo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D42559-D70C-4428-A654-45AF66BC8D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347</TotalTime>
  <Pages>1</Pages>
  <Words>17000</Words>
  <Characters>96905</Characters>
  <Application>Microsoft Office Word</Application>
  <DocSecurity>0</DocSecurity>
  <Lines>807</Lines>
  <Paragraphs>227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113678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25</cp:revision>
  <dcterms:created xsi:type="dcterms:W3CDTF">2024-05-11T13:36:00Z</dcterms:created>
  <dcterms:modified xsi:type="dcterms:W3CDTF">2024-05-12T10:17:00Z</dcterms:modified>
</cp:coreProperties>
</file>