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CDA1" w14:textId="77777777" w:rsidR="00207E42" w:rsidRDefault="00207E42"/>
    <w:p w14:paraId="0E047BDF" w14:textId="77777777" w:rsidR="00207E42" w:rsidRDefault="00207E42"/>
    <w:p w14:paraId="5D10E071" w14:textId="77777777" w:rsidR="00207E42" w:rsidRDefault="00C9614F">
      <w:pPr>
        <w:jc w:val="center"/>
      </w:pPr>
      <w:r>
        <w:rPr>
          <w:b/>
          <w:color w:val="1F497D"/>
          <w:sz w:val="52"/>
        </w:rPr>
        <w:t>SOFTWARE ARCHITECTURE DOCUMENT</w:t>
      </w:r>
    </w:p>
    <w:p w14:paraId="6B7F455C" w14:textId="3CB27587" w:rsidR="00207E42" w:rsidRDefault="002E565B">
      <w:pPr>
        <w:jc w:val="center"/>
      </w:pPr>
      <w:r>
        <w:rPr>
          <w:color w:val="2E75B6"/>
          <w:sz w:val="32"/>
        </w:rPr>
        <w:t>Datapath</w:t>
      </w:r>
      <w:r w:rsidR="00C9614F">
        <w:rPr>
          <w:color w:val="2E75B6"/>
          <w:sz w:val="32"/>
        </w:rPr>
        <w:t xml:space="preserve"> Driver Development</w:t>
      </w:r>
    </w:p>
    <w:p w14:paraId="0C94D35C" w14:textId="77777777" w:rsidR="00207E42" w:rsidRDefault="00207E42"/>
    <w:p w14:paraId="447D2A57" w14:textId="77777777" w:rsidR="00207E42" w:rsidRDefault="00207E42">
      <w:pPr>
        <w:pBdr>
          <w:bottom w:val="single" w:sz="6" w:space="1" w:color="2E75B6"/>
        </w:pBdr>
        <w:spacing w:after="80"/>
      </w:pPr>
    </w:p>
    <w:tbl>
      <w:tblPr>
        <w:tblStyle w:val="TableGrid"/>
        <w:tblW w:w="0" w:type="auto"/>
        <w:tblLook w:val="04A0" w:firstRow="1" w:lastRow="0" w:firstColumn="1" w:lastColumn="0" w:noHBand="0" w:noVBand="1"/>
      </w:tblPr>
      <w:tblGrid>
        <w:gridCol w:w="4703"/>
        <w:gridCol w:w="4703"/>
      </w:tblGrid>
      <w:tr w:rsidR="00207E42" w14:paraId="6ADF9087" w14:textId="77777777">
        <w:tc>
          <w:tcPr>
            <w:tcW w:w="4703" w:type="dxa"/>
            <w:tcBorders>
              <w:top w:val="single" w:sz="4" w:space="0" w:color="2E75B6"/>
              <w:left w:val="single" w:sz="4" w:space="0" w:color="2E75B6"/>
              <w:bottom w:val="single" w:sz="4" w:space="0" w:color="2E75B6"/>
              <w:right w:val="single" w:sz="4" w:space="0" w:color="2E75B6"/>
            </w:tcBorders>
            <w:shd w:val="clear" w:color="auto" w:fill="1F497D"/>
          </w:tcPr>
          <w:p w14:paraId="10CE351C" w14:textId="77777777" w:rsidR="00207E42" w:rsidRDefault="00C9614F">
            <w:r>
              <w:rPr>
                <w:b/>
                <w:color w:val="FFFFFF"/>
              </w:rPr>
              <w:t>Project</w:t>
            </w:r>
          </w:p>
        </w:tc>
        <w:tc>
          <w:tcPr>
            <w:tcW w:w="4703" w:type="dxa"/>
            <w:tcBorders>
              <w:top w:val="single" w:sz="4" w:space="0" w:color="2E75B6"/>
              <w:left w:val="single" w:sz="4" w:space="0" w:color="2E75B6"/>
              <w:bottom w:val="single" w:sz="4" w:space="0" w:color="2E75B6"/>
              <w:right w:val="single" w:sz="4" w:space="0" w:color="2E75B6"/>
            </w:tcBorders>
            <w:shd w:val="clear" w:color="auto" w:fill="F2F2F2"/>
          </w:tcPr>
          <w:p w14:paraId="51D81D0E" w14:textId="110063EB" w:rsidR="00207E42" w:rsidRDefault="002E565B">
            <w:r>
              <w:t>Datapath</w:t>
            </w:r>
            <w:r w:rsidR="00C9614F">
              <w:t xml:space="preserve"> Driver Development</w:t>
            </w:r>
          </w:p>
        </w:tc>
      </w:tr>
      <w:tr w:rsidR="00207E42" w14:paraId="50AFD6DC" w14:textId="77777777">
        <w:tc>
          <w:tcPr>
            <w:tcW w:w="4703" w:type="dxa"/>
            <w:tcBorders>
              <w:top w:val="single" w:sz="4" w:space="0" w:color="2E75B6"/>
              <w:left w:val="single" w:sz="4" w:space="0" w:color="2E75B6"/>
              <w:bottom w:val="single" w:sz="4" w:space="0" w:color="2E75B6"/>
              <w:right w:val="single" w:sz="4" w:space="0" w:color="2E75B6"/>
            </w:tcBorders>
            <w:shd w:val="clear" w:color="auto" w:fill="1F497D"/>
          </w:tcPr>
          <w:p w14:paraId="1DB88135" w14:textId="77777777" w:rsidR="00207E42" w:rsidRDefault="00C9614F">
            <w:r>
              <w:rPr>
                <w:b/>
                <w:color w:val="FFFFFF"/>
              </w:rPr>
              <w:t>Customer</w:t>
            </w:r>
          </w:p>
        </w:tc>
        <w:tc>
          <w:tcPr>
            <w:tcW w:w="4703" w:type="dxa"/>
            <w:tcBorders>
              <w:top w:val="single" w:sz="4" w:space="0" w:color="2E75B6"/>
              <w:left w:val="single" w:sz="4" w:space="0" w:color="2E75B6"/>
              <w:bottom w:val="single" w:sz="4" w:space="0" w:color="2E75B6"/>
              <w:right w:val="single" w:sz="4" w:space="0" w:color="2E75B6"/>
            </w:tcBorders>
            <w:shd w:val="clear" w:color="auto" w:fill="FFFFFF"/>
          </w:tcPr>
          <w:p w14:paraId="4A4192F6" w14:textId="77777777" w:rsidR="00207E42" w:rsidRDefault="00C9614F">
            <w:r>
              <w:t>Kyocera SLD Laser, Inc.</w:t>
            </w:r>
          </w:p>
        </w:tc>
      </w:tr>
      <w:tr w:rsidR="00207E42" w14:paraId="2C62F43C" w14:textId="77777777">
        <w:tc>
          <w:tcPr>
            <w:tcW w:w="4703" w:type="dxa"/>
            <w:tcBorders>
              <w:top w:val="single" w:sz="4" w:space="0" w:color="2E75B6"/>
              <w:left w:val="single" w:sz="4" w:space="0" w:color="2E75B6"/>
              <w:bottom w:val="single" w:sz="4" w:space="0" w:color="2E75B6"/>
              <w:right w:val="single" w:sz="4" w:space="0" w:color="2E75B6"/>
            </w:tcBorders>
            <w:shd w:val="clear" w:color="auto" w:fill="1F497D"/>
          </w:tcPr>
          <w:p w14:paraId="04D29A8E" w14:textId="77777777" w:rsidR="00207E42" w:rsidRDefault="00C9614F">
            <w:r>
              <w:rPr>
                <w:b/>
                <w:color w:val="FFFFFF"/>
              </w:rPr>
              <w:t>Prepared by</w:t>
            </w:r>
          </w:p>
        </w:tc>
        <w:tc>
          <w:tcPr>
            <w:tcW w:w="4703" w:type="dxa"/>
            <w:tcBorders>
              <w:top w:val="single" w:sz="4" w:space="0" w:color="2E75B6"/>
              <w:left w:val="single" w:sz="4" w:space="0" w:color="2E75B6"/>
              <w:bottom w:val="single" w:sz="4" w:space="0" w:color="2E75B6"/>
              <w:right w:val="single" w:sz="4" w:space="0" w:color="2E75B6"/>
            </w:tcBorders>
            <w:shd w:val="clear" w:color="auto" w:fill="F2F2F2"/>
          </w:tcPr>
          <w:p w14:paraId="1E7FEAE4" w14:textId="77777777" w:rsidR="00207E42" w:rsidRDefault="00C9614F">
            <w:proofErr w:type="spellStart"/>
            <w:r>
              <w:t>Tessolve</w:t>
            </w:r>
            <w:proofErr w:type="spellEnd"/>
            <w:r>
              <w:t xml:space="preserve"> Semiconductors</w:t>
            </w:r>
          </w:p>
        </w:tc>
      </w:tr>
      <w:tr w:rsidR="00207E42" w14:paraId="68EDE322" w14:textId="77777777">
        <w:tc>
          <w:tcPr>
            <w:tcW w:w="4703" w:type="dxa"/>
            <w:tcBorders>
              <w:top w:val="single" w:sz="4" w:space="0" w:color="2E75B6"/>
              <w:left w:val="single" w:sz="4" w:space="0" w:color="2E75B6"/>
              <w:bottom w:val="single" w:sz="4" w:space="0" w:color="2E75B6"/>
              <w:right w:val="single" w:sz="4" w:space="0" w:color="2E75B6"/>
            </w:tcBorders>
            <w:shd w:val="clear" w:color="auto" w:fill="1F497D"/>
          </w:tcPr>
          <w:p w14:paraId="6B407F9B" w14:textId="77777777" w:rsidR="00207E42" w:rsidRDefault="00C9614F">
            <w:r>
              <w:rPr>
                <w:b/>
                <w:color w:val="FFFFFF"/>
              </w:rPr>
              <w:t>Date</w:t>
            </w:r>
          </w:p>
        </w:tc>
        <w:tc>
          <w:tcPr>
            <w:tcW w:w="4703" w:type="dxa"/>
            <w:tcBorders>
              <w:top w:val="single" w:sz="4" w:space="0" w:color="2E75B6"/>
              <w:left w:val="single" w:sz="4" w:space="0" w:color="2E75B6"/>
              <w:bottom w:val="single" w:sz="4" w:space="0" w:color="2E75B6"/>
              <w:right w:val="single" w:sz="4" w:space="0" w:color="2E75B6"/>
            </w:tcBorders>
            <w:shd w:val="clear" w:color="auto" w:fill="FFFFFF"/>
          </w:tcPr>
          <w:p w14:paraId="246C4709" w14:textId="520DCB0B" w:rsidR="00207E42" w:rsidRDefault="00B571F2">
            <w:r>
              <w:t>31</w:t>
            </w:r>
            <w:r w:rsidRPr="00B571F2">
              <w:rPr>
                <w:vertAlign w:val="superscript"/>
              </w:rPr>
              <w:t>st</w:t>
            </w:r>
            <w:r w:rsidR="00D11551">
              <w:t xml:space="preserve"> </w:t>
            </w:r>
            <w:r w:rsidR="00C9614F">
              <w:t>March 2026</w:t>
            </w:r>
          </w:p>
        </w:tc>
      </w:tr>
      <w:tr w:rsidR="00207E42" w14:paraId="6F1C4926" w14:textId="77777777">
        <w:tc>
          <w:tcPr>
            <w:tcW w:w="4703" w:type="dxa"/>
            <w:tcBorders>
              <w:top w:val="single" w:sz="4" w:space="0" w:color="2E75B6"/>
              <w:left w:val="single" w:sz="4" w:space="0" w:color="2E75B6"/>
              <w:bottom w:val="single" w:sz="4" w:space="0" w:color="2E75B6"/>
              <w:right w:val="single" w:sz="4" w:space="0" w:color="2E75B6"/>
            </w:tcBorders>
            <w:shd w:val="clear" w:color="auto" w:fill="1F497D"/>
          </w:tcPr>
          <w:p w14:paraId="092F7868" w14:textId="77777777" w:rsidR="00207E42" w:rsidRDefault="00C9614F">
            <w:r>
              <w:rPr>
                <w:b/>
                <w:color w:val="FFFFFF"/>
              </w:rPr>
              <w:t>Version</w:t>
            </w:r>
          </w:p>
        </w:tc>
        <w:tc>
          <w:tcPr>
            <w:tcW w:w="4703" w:type="dxa"/>
            <w:tcBorders>
              <w:top w:val="single" w:sz="4" w:space="0" w:color="2E75B6"/>
              <w:left w:val="single" w:sz="4" w:space="0" w:color="2E75B6"/>
              <w:bottom w:val="single" w:sz="4" w:space="0" w:color="2E75B6"/>
              <w:right w:val="single" w:sz="4" w:space="0" w:color="2E75B6"/>
            </w:tcBorders>
            <w:shd w:val="clear" w:color="auto" w:fill="F2F2F2"/>
          </w:tcPr>
          <w:p w14:paraId="7D2AD437" w14:textId="291650B4" w:rsidR="00207E42" w:rsidRDefault="00036CB6">
            <w:r>
              <w:t xml:space="preserve">V </w:t>
            </w:r>
            <w:r w:rsidR="00C9614F">
              <w:t>0.1</w:t>
            </w:r>
          </w:p>
        </w:tc>
      </w:tr>
      <w:tr w:rsidR="00207E42" w14:paraId="08E84140" w14:textId="77777777">
        <w:tc>
          <w:tcPr>
            <w:tcW w:w="4703" w:type="dxa"/>
            <w:tcBorders>
              <w:top w:val="single" w:sz="4" w:space="0" w:color="2E75B6"/>
              <w:left w:val="single" w:sz="4" w:space="0" w:color="2E75B6"/>
              <w:bottom w:val="single" w:sz="4" w:space="0" w:color="2E75B6"/>
              <w:right w:val="single" w:sz="4" w:space="0" w:color="2E75B6"/>
            </w:tcBorders>
            <w:shd w:val="clear" w:color="auto" w:fill="1F497D"/>
          </w:tcPr>
          <w:p w14:paraId="2B2F2AB8" w14:textId="77777777" w:rsidR="00207E42" w:rsidRDefault="00C9614F">
            <w:r>
              <w:rPr>
                <w:b/>
                <w:color w:val="FFFFFF"/>
              </w:rPr>
              <w:t>Classification</w:t>
            </w:r>
          </w:p>
        </w:tc>
        <w:tc>
          <w:tcPr>
            <w:tcW w:w="4703" w:type="dxa"/>
            <w:tcBorders>
              <w:top w:val="single" w:sz="4" w:space="0" w:color="2E75B6"/>
              <w:left w:val="single" w:sz="4" w:space="0" w:color="2E75B6"/>
              <w:bottom w:val="single" w:sz="4" w:space="0" w:color="2E75B6"/>
              <w:right w:val="single" w:sz="4" w:space="0" w:color="2E75B6"/>
            </w:tcBorders>
            <w:shd w:val="clear" w:color="auto" w:fill="FFFFFF"/>
          </w:tcPr>
          <w:p w14:paraId="4B86AEAF" w14:textId="77777777" w:rsidR="00207E42" w:rsidRDefault="00C9614F">
            <w:r>
              <w:rPr>
                <w:b/>
                <w:color w:val="C00000"/>
              </w:rPr>
              <w:t>CONFIDENTIAL AND PROPRIETARY</w:t>
            </w:r>
          </w:p>
        </w:tc>
      </w:tr>
    </w:tbl>
    <w:p w14:paraId="511BE747" w14:textId="77777777" w:rsidR="00207E42" w:rsidRDefault="00207E42">
      <w:pPr>
        <w:pBdr>
          <w:bottom w:val="single" w:sz="6" w:space="1" w:color="2E75B6"/>
        </w:pBdr>
        <w:spacing w:after="80"/>
      </w:pPr>
    </w:p>
    <w:p w14:paraId="36845D05" w14:textId="170F5B02" w:rsidR="00207E42" w:rsidRDefault="00C9614F">
      <w:pPr>
        <w:jc w:val="center"/>
      </w:pPr>
      <w:r>
        <w:rPr>
          <w:i/>
          <w:color w:val="2E75B6"/>
          <w:sz w:val="22"/>
        </w:rPr>
        <w:t>NXP LX2160A ↔ LA</w:t>
      </w:r>
      <w:r w:rsidR="00E82242">
        <w:rPr>
          <w:i/>
          <w:color w:val="2E75B6"/>
          <w:sz w:val="22"/>
        </w:rPr>
        <w:t>1224 - Bidirectional</w:t>
      </w:r>
      <w:r>
        <w:rPr>
          <w:i/>
          <w:color w:val="2E75B6"/>
          <w:sz w:val="22"/>
        </w:rPr>
        <w:t xml:space="preserve"> Ethernet-to-PCIe Baseband </w:t>
      </w:r>
      <w:r w:rsidR="002E565B">
        <w:rPr>
          <w:i/>
          <w:color w:val="2E75B6"/>
          <w:sz w:val="22"/>
        </w:rPr>
        <w:t>Datapath</w:t>
      </w:r>
    </w:p>
    <w:p w14:paraId="0EF15492" w14:textId="77777777" w:rsidR="00207E42" w:rsidRDefault="00C9614F">
      <w:r>
        <w:br w:type="page"/>
      </w:r>
    </w:p>
    <w:p w14:paraId="6AE19A83" w14:textId="77777777" w:rsidR="00207E42" w:rsidRDefault="00C9614F">
      <w:pPr>
        <w:pStyle w:val="Heading2"/>
        <w:spacing w:before="240" w:after="80"/>
      </w:pPr>
      <w:bookmarkStart w:id="0" w:name="_Toc225950274"/>
      <w:r>
        <w:rPr>
          <w:rFonts w:ascii="Calibri" w:hAnsi="Calibri"/>
          <w:color w:val="1F497D"/>
          <w:sz w:val="28"/>
        </w:rPr>
        <w:lastRenderedPageBreak/>
        <w:t>Revision History</w:t>
      </w:r>
      <w:bookmarkEnd w:id="0"/>
    </w:p>
    <w:tbl>
      <w:tblPr>
        <w:tblStyle w:val="TableGrid"/>
        <w:tblW w:w="0" w:type="auto"/>
        <w:tblLook w:val="04A0" w:firstRow="1" w:lastRow="0" w:firstColumn="1" w:lastColumn="0" w:noHBand="0" w:noVBand="1"/>
      </w:tblPr>
      <w:tblGrid>
        <w:gridCol w:w="2351"/>
        <w:gridCol w:w="2351"/>
        <w:gridCol w:w="2351"/>
        <w:gridCol w:w="2351"/>
      </w:tblGrid>
      <w:tr w:rsidR="00207E42" w14:paraId="092EF4D6" w14:textId="77777777" w:rsidTr="0771CC79">
        <w:tc>
          <w:tcPr>
            <w:tcW w:w="23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6BF1930A" w14:textId="77777777" w:rsidR="00207E42" w:rsidRDefault="00C9614F">
            <w:r>
              <w:rPr>
                <w:b/>
                <w:color w:val="FFFFFF"/>
                <w:sz w:val="18"/>
              </w:rPr>
              <w:t>Revision</w:t>
            </w:r>
          </w:p>
        </w:tc>
        <w:tc>
          <w:tcPr>
            <w:tcW w:w="23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2DA2E5CA" w14:textId="77777777" w:rsidR="00207E42" w:rsidRDefault="00C9614F">
            <w:r>
              <w:rPr>
                <w:b/>
                <w:color w:val="FFFFFF"/>
                <w:sz w:val="18"/>
              </w:rPr>
              <w:t>Author</w:t>
            </w:r>
          </w:p>
        </w:tc>
        <w:tc>
          <w:tcPr>
            <w:tcW w:w="23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5D56334C" w14:textId="77777777" w:rsidR="00207E42" w:rsidRDefault="00C9614F">
            <w:r>
              <w:rPr>
                <w:b/>
                <w:color w:val="FFFFFF"/>
                <w:sz w:val="18"/>
              </w:rPr>
              <w:t>Date</w:t>
            </w:r>
          </w:p>
        </w:tc>
        <w:tc>
          <w:tcPr>
            <w:tcW w:w="23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4EFADE4C" w14:textId="77777777" w:rsidR="00207E42" w:rsidRDefault="00C9614F">
            <w:r>
              <w:rPr>
                <w:b/>
                <w:color w:val="FFFFFF"/>
                <w:sz w:val="18"/>
              </w:rPr>
              <w:t>Comments</w:t>
            </w:r>
          </w:p>
        </w:tc>
      </w:tr>
      <w:tr w:rsidR="00207E42" w14:paraId="34A39CD7" w14:textId="77777777" w:rsidTr="0771CC79">
        <w:tc>
          <w:tcPr>
            <w:tcW w:w="23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69736672" w14:textId="7D82C679" w:rsidR="00207E42" w:rsidRDefault="0093325D">
            <w:r>
              <w:rPr>
                <w:sz w:val="18"/>
              </w:rPr>
              <w:t xml:space="preserve">V </w:t>
            </w:r>
            <w:r w:rsidR="00C9614F">
              <w:rPr>
                <w:sz w:val="18"/>
              </w:rPr>
              <w:t>0.1</w:t>
            </w:r>
          </w:p>
        </w:tc>
        <w:tc>
          <w:tcPr>
            <w:tcW w:w="23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0B2DFFCE" w14:textId="33295C5A" w:rsidR="00207E42" w:rsidRDefault="00C9614F">
            <w:proofErr w:type="spellStart"/>
            <w:r>
              <w:rPr>
                <w:sz w:val="18"/>
              </w:rPr>
              <w:t>Tessolve</w:t>
            </w:r>
            <w:proofErr w:type="spellEnd"/>
            <w:r>
              <w:rPr>
                <w:sz w:val="18"/>
              </w:rPr>
              <w:t xml:space="preserve"> </w:t>
            </w:r>
            <w:r w:rsidR="00911EB4" w:rsidRPr="00911EB4">
              <w:rPr>
                <w:sz w:val="18"/>
              </w:rPr>
              <w:t>Semiconductors</w:t>
            </w:r>
          </w:p>
        </w:tc>
        <w:tc>
          <w:tcPr>
            <w:tcW w:w="23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EBB33E2" w14:textId="3A4AE261" w:rsidR="00207E42" w:rsidRDefault="005D1DA6">
            <w:r>
              <w:rPr>
                <w:sz w:val="18"/>
              </w:rPr>
              <w:t>31</w:t>
            </w:r>
            <w:r w:rsidRPr="005D1DA6">
              <w:rPr>
                <w:sz w:val="18"/>
                <w:vertAlign w:val="superscript"/>
              </w:rPr>
              <w:t>st</w:t>
            </w:r>
            <w:r>
              <w:rPr>
                <w:sz w:val="18"/>
              </w:rPr>
              <w:t xml:space="preserve"> </w:t>
            </w:r>
            <w:r w:rsidR="00C9614F">
              <w:rPr>
                <w:sz w:val="18"/>
              </w:rPr>
              <w:t>March 2026</w:t>
            </w:r>
          </w:p>
        </w:tc>
        <w:tc>
          <w:tcPr>
            <w:tcW w:w="23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6EC27230" w14:textId="48597704" w:rsidR="00207E42" w:rsidRDefault="0B89956A" w:rsidP="0771CC79">
            <w:r w:rsidRPr="0771CC79">
              <w:rPr>
                <w:rFonts w:eastAsia="Calibri" w:cs="Calibri"/>
                <w:sz w:val="18"/>
                <w:szCs w:val="18"/>
              </w:rPr>
              <w:t>Initial draft. Architecture defined based on analysis of Kyocera-provided LSDK 2108 / SDK 3.2 filesystem and reference documentation.</w:t>
            </w:r>
            <w:r w:rsidR="00C8011A">
              <w:rPr>
                <w:rFonts w:eastAsia="Calibri" w:cs="Calibri"/>
                <w:sz w:val="18"/>
                <w:szCs w:val="18"/>
              </w:rPr>
              <w:t xml:space="preserve"> </w:t>
            </w:r>
            <w:r w:rsidR="0027141A">
              <w:rPr>
                <w:rFonts w:eastAsia="Calibri" w:cs="Calibri"/>
                <w:sz w:val="18"/>
                <w:szCs w:val="18"/>
              </w:rPr>
              <w:t>S</w:t>
            </w:r>
            <w:r w:rsidR="00C8011A">
              <w:rPr>
                <w:rFonts w:eastAsia="Calibri" w:cs="Calibri"/>
                <w:sz w:val="18"/>
                <w:szCs w:val="18"/>
              </w:rPr>
              <w:t xml:space="preserve">oftware </w:t>
            </w:r>
            <w:r w:rsidR="0027141A">
              <w:rPr>
                <w:rFonts w:eastAsia="Calibri" w:cs="Calibri"/>
                <w:sz w:val="18"/>
                <w:szCs w:val="18"/>
              </w:rPr>
              <w:t>a</w:t>
            </w:r>
            <w:r w:rsidR="00C8011A">
              <w:rPr>
                <w:rFonts w:eastAsia="Calibri" w:cs="Calibri"/>
                <w:sz w:val="18"/>
                <w:szCs w:val="18"/>
              </w:rPr>
              <w:t xml:space="preserve">rchitecture </w:t>
            </w:r>
            <w:r w:rsidR="0027141A">
              <w:rPr>
                <w:rFonts w:eastAsia="Calibri" w:cs="Calibri"/>
                <w:sz w:val="18"/>
                <w:szCs w:val="18"/>
              </w:rPr>
              <w:t>d</w:t>
            </w:r>
            <w:r w:rsidR="00C8011A">
              <w:rPr>
                <w:rFonts w:eastAsia="Calibri" w:cs="Calibri"/>
                <w:sz w:val="18"/>
                <w:szCs w:val="18"/>
              </w:rPr>
              <w:t>ocument</w:t>
            </w:r>
            <w:r w:rsidR="0027141A">
              <w:rPr>
                <w:rFonts w:eastAsia="Calibri" w:cs="Calibri"/>
                <w:sz w:val="18"/>
                <w:szCs w:val="18"/>
              </w:rPr>
              <w:t xml:space="preserve"> created</w:t>
            </w:r>
            <w:r w:rsidR="00C8011A">
              <w:rPr>
                <w:rFonts w:eastAsia="Calibri" w:cs="Calibri"/>
                <w:sz w:val="18"/>
                <w:szCs w:val="18"/>
              </w:rPr>
              <w:t xml:space="preserve"> (Milestone 1)</w:t>
            </w:r>
            <w:r w:rsidR="0027141A">
              <w:rPr>
                <w:rFonts w:eastAsia="Calibri" w:cs="Calibri"/>
                <w:sz w:val="18"/>
                <w:szCs w:val="18"/>
              </w:rPr>
              <w:t xml:space="preserve">. </w:t>
            </w:r>
          </w:p>
        </w:tc>
      </w:tr>
    </w:tbl>
    <w:p w14:paraId="2BF752C3" w14:textId="77777777" w:rsidR="00207E42" w:rsidRDefault="00207E42">
      <w:pPr>
        <w:pBdr>
          <w:bottom w:val="single" w:sz="6" w:space="1" w:color="2E75B6"/>
        </w:pBdr>
        <w:spacing w:after="80"/>
      </w:pPr>
    </w:p>
    <w:p w14:paraId="630F0832" w14:textId="77777777" w:rsidR="00784884" w:rsidRDefault="00784884">
      <w:pPr>
        <w:pBdr>
          <w:bottom w:val="single" w:sz="6" w:space="1" w:color="2E75B6"/>
        </w:pBdr>
        <w:spacing w:after="80"/>
      </w:pPr>
    </w:p>
    <w:p w14:paraId="425F17B5" w14:textId="2DD621D5" w:rsidR="00784884" w:rsidRPr="00784884" w:rsidRDefault="00C9614F" w:rsidP="00784884">
      <w:pPr>
        <w:pStyle w:val="Heading2"/>
        <w:spacing w:before="240" w:after="80"/>
        <w:rPr>
          <w:rFonts w:ascii="Calibri" w:hAnsi="Calibri"/>
          <w:color w:val="1F497D"/>
          <w:sz w:val="28"/>
        </w:rPr>
      </w:pPr>
      <w:bookmarkStart w:id="1" w:name="_Toc225950275"/>
      <w:r>
        <w:rPr>
          <w:rFonts w:ascii="Calibri" w:hAnsi="Calibri"/>
          <w:color w:val="1F497D"/>
          <w:sz w:val="28"/>
        </w:rPr>
        <w:t>List of Figures</w:t>
      </w:r>
      <w:bookmarkEnd w:id="1"/>
    </w:p>
    <w:tbl>
      <w:tblPr>
        <w:tblStyle w:val="TableGrid"/>
        <w:tblW w:w="0" w:type="auto"/>
        <w:tblLook w:val="04A0" w:firstRow="1" w:lastRow="0" w:firstColumn="1" w:lastColumn="0" w:noHBand="0" w:noVBand="1"/>
      </w:tblPr>
      <w:tblGrid>
        <w:gridCol w:w="1951"/>
        <w:gridCol w:w="4820"/>
        <w:gridCol w:w="2551"/>
      </w:tblGrid>
      <w:tr w:rsidR="00E5743C" w14:paraId="2C81A0DF" w14:textId="77777777" w:rsidTr="0771CC79">
        <w:tc>
          <w:tcPr>
            <w:tcW w:w="19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2AADE528" w14:textId="2C1F828E" w:rsidR="00E5743C" w:rsidRPr="00E5743C" w:rsidRDefault="00E5743C" w:rsidP="00A414AC">
            <w:pPr>
              <w:rPr>
                <w:color w:val="FFFFFF" w:themeColor="background1"/>
              </w:rPr>
            </w:pPr>
            <w:r w:rsidRPr="00E5743C">
              <w:rPr>
                <w:b/>
                <w:bCs/>
                <w:color w:val="FFFFFF" w:themeColor="background1"/>
                <w:lang w:val="en-IN"/>
              </w:rPr>
              <w:t>Figure Number</w:t>
            </w:r>
          </w:p>
        </w:tc>
        <w:tc>
          <w:tcPr>
            <w:tcW w:w="4820"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6C3CFCEE" w14:textId="1F1AC393" w:rsidR="00E5743C" w:rsidRDefault="00E5743C" w:rsidP="00A414AC">
            <w:r w:rsidRPr="00E5743C">
              <w:rPr>
                <w:b/>
                <w:bCs/>
                <w:color w:val="FFFFFF" w:themeColor="background1"/>
                <w:lang w:val="en-IN"/>
              </w:rPr>
              <w:t>Figure Title</w:t>
            </w:r>
          </w:p>
        </w:tc>
        <w:tc>
          <w:tcPr>
            <w:tcW w:w="25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7AC028A6" w14:textId="0870EF09" w:rsidR="00E5743C" w:rsidRDefault="00E5743C" w:rsidP="00A414AC">
            <w:r>
              <w:rPr>
                <w:b/>
                <w:color w:val="FFFFFF"/>
                <w:sz w:val="18"/>
              </w:rPr>
              <w:t>Page Number</w:t>
            </w:r>
          </w:p>
        </w:tc>
      </w:tr>
      <w:tr w:rsidR="00E5743C" w14:paraId="3F8611A3" w14:textId="77777777" w:rsidTr="0771CC79">
        <w:tc>
          <w:tcPr>
            <w:tcW w:w="19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040566E1" w14:textId="14CA687C" w:rsidR="00E5743C" w:rsidRDefault="00D01D40" w:rsidP="00A414AC">
            <w:r>
              <w:t>Fig. 1</w:t>
            </w:r>
          </w:p>
        </w:tc>
        <w:tc>
          <w:tcPr>
            <w:tcW w:w="4820"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E486D60" w14:textId="344D0114" w:rsidR="00E5743C" w:rsidRDefault="00D01D40" w:rsidP="00A414AC">
            <w:r>
              <w:t xml:space="preserve">Master System Architecture Flow - LX2160A ↔ LA1224 Bidirectional </w:t>
            </w:r>
            <w:r w:rsidR="002E565B">
              <w:t>Datapath</w:t>
            </w:r>
          </w:p>
        </w:tc>
        <w:tc>
          <w:tcPr>
            <w:tcW w:w="25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B98D917" w14:textId="334FDA41" w:rsidR="00E5743C" w:rsidRDefault="0037633F" w:rsidP="00A414AC">
            <w:r>
              <w:t>9</w:t>
            </w:r>
          </w:p>
        </w:tc>
      </w:tr>
    </w:tbl>
    <w:p w14:paraId="44F72572" w14:textId="77777777" w:rsidR="00E5743C" w:rsidRDefault="00E5743C">
      <w:pPr>
        <w:pBdr>
          <w:bottom w:val="single" w:sz="6" w:space="1" w:color="2E75B6"/>
        </w:pBdr>
        <w:spacing w:after="80"/>
      </w:pPr>
    </w:p>
    <w:p w14:paraId="52D0C303" w14:textId="77777777" w:rsidR="00784884" w:rsidRDefault="00784884">
      <w:pPr>
        <w:pBdr>
          <w:bottom w:val="single" w:sz="6" w:space="1" w:color="2E75B6"/>
        </w:pBdr>
        <w:spacing w:after="80"/>
      </w:pPr>
    </w:p>
    <w:p w14:paraId="7204E560" w14:textId="34990B29" w:rsidR="00D01D40" w:rsidRPr="00784884" w:rsidRDefault="00C9614F" w:rsidP="00784884">
      <w:pPr>
        <w:pStyle w:val="Heading2"/>
        <w:spacing w:before="240" w:after="80"/>
        <w:rPr>
          <w:rFonts w:ascii="Calibri" w:hAnsi="Calibri"/>
          <w:color w:val="1F497D"/>
          <w:sz w:val="28"/>
        </w:rPr>
      </w:pPr>
      <w:bookmarkStart w:id="2" w:name="_Toc225950276"/>
      <w:r>
        <w:rPr>
          <w:rFonts w:ascii="Calibri" w:hAnsi="Calibri"/>
          <w:color w:val="1F497D"/>
          <w:sz w:val="28"/>
        </w:rPr>
        <w:t>List of Tables</w:t>
      </w:r>
      <w:bookmarkEnd w:id="2"/>
    </w:p>
    <w:tbl>
      <w:tblPr>
        <w:tblStyle w:val="TableGrid"/>
        <w:tblW w:w="0" w:type="auto"/>
        <w:tblLook w:val="04A0" w:firstRow="1" w:lastRow="0" w:firstColumn="1" w:lastColumn="0" w:noHBand="0" w:noVBand="1"/>
      </w:tblPr>
      <w:tblGrid>
        <w:gridCol w:w="1951"/>
        <w:gridCol w:w="4820"/>
        <w:gridCol w:w="2551"/>
      </w:tblGrid>
      <w:tr w:rsidR="00D01D40" w14:paraId="6CC36AEE" w14:textId="77777777" w:rsidTr="0771CC79">
        <w:tc>
          <w:tcPr>
            <w:tcW w:w="19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260DAA09" w14:textId="7878683B" w:rsidR="00D01D40" w:rsidRPr="00E5743C" w:rsidRDefault="00D01D40" w:rsidP="00A414AC">
            <w:pPr>
              <w:rPr>
                <w:color w:val="FFFFFF" w:themeColor="background1"/>
              </w:rPr>
            </w:pPr>
            <w:r>
              <w:rPr>
                <w:b/>
                <w:bCs/>
                <w:color w:val="FFFFFF" w:themeColor="background1"/>
                <w:lang w:val="en-IN"/>
              </w:rPr>
              <w:t>Table</w:t>
            </w:r>
            <w:r w:rsidRPr="00E5743C">
              <w:rPr>
                <w:b/>
                <w:bCs/>
                <w:color w:val="FFFFFF" w:themeColor="background1"/>
                <w:lang w:val="en-IN"/>
              </w:rPr>
              <w:t xml:space="preserve"> Number</w:t>
            </w:r>
          </w:p>
        </w:tc>
        <w:tc>
          <w:tcPr>
            <w:tcW w:w="4820"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7540DA6E" w14:textId="4ED3F076" w:rsidR="00D01D40" w:rsidRDefault="00D01D40" w:rsidP="00A414AC">
            <w:r>
              <w:rPr>
                <w:b/>
                <w:bCs/>
                <w:color w:val="FFFFFF" w:themeColor="background1"/>
                <w:lang w:val="en-IN"/>
              </w:rPr>
              <w:t>Table</w:t>
            </w:r>
            <w:r w:rsidRPr="00E5743C">
              <w:rPr>
                <w:b/>
                <w:bCs/>
                <w:color w:val="FFFFFF" w:themeColor="background1"/>
                <w:lang w:val="en-IN"/>
              </w:rPr>
              <w:t xml:space="preserve"> Title</w:t>
            </w:r>
          </w:p>
        </w:tc>
        <w:tc>
          <w:tcPr>
            <w:tcW w:w="2551"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5408B2E2" w14:textId="77777777" w:rsidR="00D01D40" w:rsidRDefault="00D01D40" w:rsidP="00A414AC">
            <w:r>
              <w:rPr>
                <w:b/>
                <w:color w:val="FFFFFF"/>
                <w:sz w:val="18"/>
              </w:rPr>
              <w:t>Page Number</w:t>
            </w:r>
          </w:p>
        </w:tc>
      </w:tr>
      <w:tr w:rsidR="00D01D40" w14:paraId="4ED103A9" w14:textId="77777777" w:rsidTr="0771CC79">
        <w:tc>
          <w:tcPr>
            <w:tcW w:w="19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FEA1CB5" w14:textId="2A65BFEC" w:rsidR="00D01D40" w:rsidRDefault="00D01D40" w:rsidP="00A414AC">
            <w:r>
              <w:t>1</w:t>
            </w:r>
          </w:p>
        </w:tc>
        <w:tc>
          <w:tcPr>
            <w:tcW w:w="4820"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35C0320" w14:textId="7BD5C6B5" w:rsidR="00D01D40" w:rsidRDefault="56AAF8FD" w:rsidP="00D01D40">
            <w:pPr>
              <w:pStyle w:val="ListBullet"/>
              <w:numPr>
                <w:ilvl w:val="0"/>
                <w:numId w:val="0"/>
              </w:numPr>
              <w:spacing w:before="20" w:after="20"/>
            </w:pPr>
            <w:r>
              <w:t>Kyocera</w:t>
            </w:r>
            <w:r w:rsidR="5EC094D0">
              <w:t>-Provided File System Overview</w:t>
            </w:r>
          </w:p>
        </w:tc>
        <w:tc>
          <w:tcPr>
            <w:tcW w:w="25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BF0C562" w14:textId="7EFF48B3" w:rsidR="00D01D40" w:rsidRDefault="0005766F" w:rsidP="00A414AC">
            <w:r>
              <w:t>4</w:t>
            </w:r>
          </w:p>
        </w:tc>
      </w:tr>
      <w:tr w:rsidR="00D01D40" w14:paraId="423554DE" w14:textId="77777777" w:rsidTr="0771CC79">
        <w:trPr>
          <w:trHeight w:val="291"/>
        </w:trPr>
        <w:tc>
          <w:tcPr>
            <w:tcW w:w="19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185AA0D" w14:textId="229E5DF0" w:rsidR="00D01D40" w:rsidRDefault="00D01D40" w:rsidP="00A414AC">
            <w:r>
              <w:t>2</w:t>
            </w:r>
          </w:p>
        </w:tc>
        <w:tc>
          <w:tcPr>
            <w:tcW w:w="4820"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FD9B2C1" w14:textId="48B645D1" w:rsidR="00D01D40" w:rsidRPr="00B03D40" w:rsidRDefault="00B03D40" w:rsidP="00B03D40">
            <w:pPr>
              <w:pStyle w:val="ListBullet"/>
              <w:numPr>
                <w:ilvl w:val="0"/>
                <w:numId w:val="0"/>
              </w:numPr>
              <w:spacing w:before="20" w:after="20"/>
              <w:rPr>
                <w:b/>
              </w:rPr>
            </w:pPr>
            <w:r w:rsidRPr="00B03D40">
              <w:t>Component Responsibility Summary</w:t>
            </w:r>
          </w:p>
        </w:tc>
        <w:tc>
          <w:tcPr>
            <w:tcW w:w="25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DAB5DAB" w14:textId="23488650" w:rsidR="00D01D40" w:rsidRDefault="00061CEA" w:rsidP="00A414AC">
            <w:r>
              <w:t>7</w:t>
            </w:r>
          </w:p>
        </w:tc>
      </w:tr>
      <w:tr w:rsidR="001B68BB" w14:paraId="56AAF5E5" w14:textId="77777777" w:rsidTr="0771CC79">
        <w:trPr>
          <w:trHeight w:val="291"/>
        </w:trPr>
        <w:tc>
          <w:tcPr>
            <w:tcW w:w="19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69705DAA" w14:textId="77A82BCD" w:rsidR="001B68BB" w:rsidRDefault="001B68BB" w:rsidP="00A414AC">
            <w:r>
              <w:t>3</w:t>
            </w:r>
          </w:p>
        </w:tc>
        <w:tc>
          <w:tcPr>
            <w:tcW w:w="4820"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6C63D91" w14:textId="6EAEF3B0" w:rsidR="001B68BB" w:rsidRPr="001B68BB" w:rsidRDefault="001B68BB" w:rsidP="001B68BB">
            <w:pPr>
              <w:pStyle w:val="ListBullet"/>
              <w:numPr>
                <w:ilvl w:val="0"/>
                <w:numId w:val="0"/>
              </w:numPr>
              <w:spacing w:before="20" w:after="20"/>
              <w:rPr>
                <w:b/>
              </w:rPr>
            </w:pPr>
            <w:r w:rsidRPr="001B68BB">
              <w:t>Component Descriptions</w:t>
            </w:r>
          </w:p>
        </w:tc>
        <w:tc>
          <w:tcPr>
            <w:tcW w:w="25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E34B25A" w14:textId="644AB016" w:rsidR="001B68BB" w:rsidRDefault="00061CEA" w:rsidP="00A414AC">
            <w:r>
              <w:t>10</w:t>
            </w:r>
          </w:p>
        </w:tc>
      </w:tr>
      <w:tr w:rsidR="00D01D40" w14:paraId="2C9B0635" w14:textId="77777777" w:rsidTr="0771CC79">
        <w:tc>
          <w:tcPr>
            <w:tcW w:w="19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35AA04BA" w14:textId="2885C98F" w:rsidR="00D01D40" w:rsidRDefault="001B68BB" w:rsidP="00A414AC">
            <w:r>
              <w:t>4</w:t>
            </w:r>
          </w:p>
        </w:tc>
        <w:tc>
          <w:tcPr>
            <w:tcW w:w="4820"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6841163" w14:textId="7FF1372B" w:rsidR="00D01D40" w:rsidRDefault="00D01D40" w:rsidP="00D01D40">
            <w:pPr>
              <w:pStyle w:val="ListBullet"/>
              <w:numPr>
                <w:ilvl w:val="0"/>
                <w:numId w:val="0"/>
              </w:numPr>
              <w:spacing w:before="20" w:after="20"/>
            </w:pPr>
            <w:r>
              <w:t>Interface Summary</w:t>
            </w:r>
          </w:p>
        </w:tc>
        <w:tc>
          <w:tcPr>
            <w:tcW w:w="25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39BD730" w14:textId="0AA8E0B3" w:rsidR="00D01D40" w:rsidRDefault="5EC094D0" w:rsidP="00A414AC">
            <w:r>
              <w:t>1</w:t>
            </w:r>
            <w:r w:rsidR="00061CEA">
              <w:t>2</w:t>
            </w:r>
          </w:p>
        </w:tc>
      </w:tr>
      <w:tr w:rsidR="00D01D40" w14:paraId="67CADEE2" w14:textId="77777777" w:rsidTr="0771CC79">
        <w:tc>
          <w:tcPr>
            <w:tcW w:w="19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6DD0DBB" w14:textId="19BB5D04" w:rsidR="00D01D40" w:rsidRDefault="001B68BB" w:rsidP="00A414AC">
            <w:r>
              <w:t>5</w:t>
            </w:r>
          </w:p>
        </w:tc>
        <w:tc>
          <w:tcPr>
            <w:tcW w:w="4820"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964ACC8" w14:textId="5D8BED4E" w:rsidR="00D01D40" w:rsidRDefault="00D01D40" w:rsidP="00D01D40">
            <w:pPr>
              <w:pStyle w:val="ListBullet"/>
              <w:numPr>
                <w:ilvl w:val="0"/>
                <w:numId w:val="0"/>
              </w:numPr>
              <w:spacing w:before="20" w:after="20"/>
            </w:pPr>
            <w:r>
              <w:t>Assumptions and Open Points</w:t>
            </w:r>
          </w:p>
        </w:tc>
        <w:tc>
          <w:tcPr>
            <w:tcW w:w="2551"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6453339" w14:textId="4B51156B" w:rsidR="00D01D40" w:rsidRDefault="00D01D40" w:rsidP="00A414AC">
            <w:r>
              <w:t>13</w:t>
            </w:r>
          </w:p>
        </w:tc>
      </w:tr>
    </w:tbl>
    <w:p w14:paraId="55F89D0A" w14:textId="77777777" w:rsidR="00207E42" w:rsidRDefault="00207E42">
      <w:pPr>
        <w:pBdr>
          <w:bottom w:val="single" w:sz="6" w:space="1" w:color="2E75B6"/>
        </w:pBdr>
        <w:spacing w:after="80"/>
      </w:pPr>
    </w:p>
    <w:p w14:paraId="505BE3CD" w14:textId="77777777" w:rsidR="00784884" w:rsidRDefault="00784884">
      <w:pPr>
        <w:pBdr>
          <w:bottom w:val="single" w:sz="6" w:space="1" w:color="2E75B6"/>
        </w:pBdr>
        <w:spacing w:after="80"/>
      </w:pPr>
    </w:p>
    <w:p w14:paraId="0CFD805C" w14:textId="77777777" w:rsidR="00910FA0" w:rsidRDefault="00910FA0">
      <w:pPr>
        <w:pStyle w:val="TOCHeading"/>
      </w:pPr>
    </w:p>
    <w:p w14:paraId="3C8377F1" w14:textId="77777777" w:rsidR="00910FA0" w:rsidRDefault="00910FA0" w:rsidP="00910FA0"/>
    <w:p w14:paraId="1D0D27B5" w14:textId="77777777" w:rsidR="00910FA0" w:rsidRDefault="00910FA0" w:rsidP="00910FA0"/>
    <w:p w14:paraId="0298D11B" w14:textId="77777777" w:rsidR="00910FA0" w:rsidRDefault="00910FA0" w:rsidP="00910FA0"/>
    <w:p w14:paraId="3831F9CC" w14:textId="77777777" w:rsidR="00910FA0" w:rsidRDefault="00910FA0" w:rsidP="00910FA0"/>
    <w:p w14:paraId="368BC038" w14:textId="77777777" w:rsidR="00910FA0" w:rsidRDefault="00910FA0" w:rsidP="00910FA0"/>
    <w:p w14:paraId="56CD0186" w14:textId="77777777" w:rsidR="00910FA0" w:rsidRDefault="00910FA0" w:rsidP="00910FA0"/>
    <w:p w14:paraId="1C4E5A43" w14:textId="77777777" w:rsidR="00910FA0" w:rsidRDefault="00910FA0" w:rsidP="00910FA0"/>
    <w:sdt>
      <w:sdtPr>
        <w:id w:val="238137415"/>
        <w:docPartObj>
          <w:docPartGallery w:val="Table of Contents"/>
          <w:docPartUnique/>
        </w:docPartObj>
      </w:sdtPr>
      <w:sdtEndPr>
        <w:rPr>
          <w:b/>
          <w:bCs/>
          <w:noProof/>
        </w:rPr>
      </w:sdtEndPr>
      <w:sdtContent>
        <w:p w14:paraId="5C4708D9" w14:textId="11C060CD" w:rsidR="00A23E73" w:rsidRPr="00910FA0" w:rsidRDefault="00A23E73" w:rsidP="00910FA0"/>
        <w:p w14:paraId="44255BCA" w14:textId="76EC24A7" w:rsidR="00A23E73" w:rsidRDefault="00A23E73">
          <w:pPr>
            <w:pStyle w:val="TOCHeading"/>
          </w:pPr>
          <w:r>
            <w:lastRenderedPageBreak/>
            <w:t>Contents</w:t>
          </w:r>
        </w:p>
        <w:p w14:paraId="67203E54" w14:textId="1F7A6280" w:rsidR="00D73184" w:rsidRDefault="00A23E73">
          <w:pPr>
            <w:pStyle w:val="TOC2"/>
            <w:tabs>
              <w:tab w:val="right" w:leader="dot" w:pos="939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5950274" w:history="1">
            <w:r w:rsidR="00D73184" w:rsidRPr="00F56BCE">
              <w:rPr>
                <w:rStyle w:val="Hyperlink"/>
                <w:rFonts w:ascii="Calibri" w:hAnsi="Calibri"/>
                <w:noProof/>
              </w:rPr>
              <w:t>Revision History</w:t>
            </w:r>
            <w:r w:rsidR="00D73184">
              <w:rPr>
                <w:noProof/>
                <w:webHidden/>
              </w:rPr>
              <w:tab/>
            </w:r>
            <w:r w:rsidR="00D73184">
              <w:rPr>
                <w:noProof/>
                <w:webHidden/>
              </w:rPr>
              <w:fldChar w:fldCharType="begin"/>
            </w:r>
            <w:r w:rsidR="00D73184">
              <w:rPr>
                <w:noProof/>
                <w:webHidden/>
              </w:rPr>
              <w:instrText xml:space="preserve"> PAGEREF _Toc225950274 \h </w:instrText>
            </w:r>
            <w:r w:rsidR="00D73184">
              <w:rPr>
                <w:noProof/>
                <w:webHidden/>
              </w:rPr>
            </w:r>
            <w:r w:rsidR="00D73184">
              <w:rPr>
                <w:noProof/>
                <w:webHidden/>
              </w:rPr>
              <w:fldChar w:fldCharType="separate"/>
            </w:r>
            <w:r w:rsidR="00D73184">
              <w:rPr>
                <w:noProof/>
                <w:webHidden/>
              </w:rPr>
              <w:t>2</w:t>
            </w:r>
            <w:r w:rsidR="00D73184">
              <w:rPr>
                <w:noProof/>
                <w:webHidden/>
              </w:rPr>
              <w:fldChar w:fldCharType="end"/>
            </w:r>
          </w:hyperlink>
        </w:p>
        <w:p w14:paraId="5B040065" w14:textId="6501E4EC"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75" w:history="1">
            <w:r w:rsidRPr="00F56BCE">
              <w:rPr>
                <w:rStyle w:val="Hyperlink"/>
                <w:rFonts w:ascii="Calibri" w:hAnsi="Calibri"/>
                <w:noProof/>
              </w:rPr>
              <w:t>List of Figures</w:t>
            </w:r>
            <w:r>
              <w:rPr>
                <w:noProof/>
                <w:webHidden/>
              </w:rPr>
              <w:tab/>
            </w:r>
            <w:r>
              <w:rPr>
                <w:noProof/>
                <w:webHidden/>
              </w:rPr>
              <w:fldChar w:fldCharType="begin"/>
            </w:r>
            <w:r>
              <w:rPr>
                <w:noProof/>
                <w:webHidden/>
              </w:rPr>
              <w:instrText xml:space="preserve"> PAGEREF _Toc225950275 \h </w:instrText>
            </w:r>
            <w:r>
              <w:rPr>
                <w:noProof/>
                <w:webHidden/>
              </w:rPr>
            </w:r>
            <w:r>
              <w:rPr>
                <w:noProof/>
                <w:webHidden/>
              </w:rPr>
              <w:fldChar w:fldCharType="separate"/>
            </w:r>
            <w:r>
              <w:rPr>
                <w:noProof/>
                <w:webHidden/>
              </w:rPr>
              <w:t>2</w:t>
            </w:r>
            <w:r>
              <w:rPr>
                <w:noProof/>
                <w:webHidden/>
              </w:rPr>
              <w:fldChar w:fldCharType="end"/>
            </w:r>
          </w:hyperlink>
        </w:p>
        <w:p w14:paraId="43900167" w14:textId="794C76C3"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76" w:history="1">
            <w:r w:rsidRPr="00F56BCE">
              <w:rPr>
                <w:rStyle w:val="Hyperlink"/>
                <w:rFonts w:ascii="Calibri" w:hAnsi="Calibri"/>
                <w:noProof/>
              </w:rPr>
              <w:t>List of Tables</w:t>
            </w:r>
            <w:r>
              <w:rPr>
                <w:noProof/>
                <w:webHidden/>
              </w:rPr>
              <w:tab/>
            </w:r>
            <w:r>
              <w:rPr>
                <w:noProof/>
                <w:webHidden/>
              </w:rPr>
              <w:fldChar w:fldCharType="begin"/>
            </w:r>
            <w:r>
              <w:rPr>
                <w:noProof/>
                <w:webHidden/>
              </w:rPr>
              <w:instrText xml:space="preserve"> PAGEREF _Toc225950276 \h </w:instrText>
            </w:r>
            <w:r>
              <w:rPr>
                <w:noProof/>
                <w:webHidden/>
              </w:rPr>
            </w:r>
            <w:r>
              <w:rPr>
                <w:noProof/>
                <w:webHidden/>
              </w:rPr>
              <w:fldChar w:fldCharType="separate"/>
            </w:r>
            <w:r>
              <w:rPr>
                <w:noProof/>
                <w:webHidden/>
              </w:rPr>
              <w:t>2</w:t>
            </w:r>
            <w:r>
              <w:rPr>
                <w:noProof/>
                <w:webHidden/>
              </w:rPr>
              <w:fldChar w:fldCharType="end"/>
            </w:r>
          </w:hyperlink>
        </w:p>
        <w:p w14:paraId="069296AD" w14:textId="76838404"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77" w:history="1">
            <w:r w:rsidRPr="00F56BCE">
              <w:rPr>
                <w:rStyle w:val="Hyperlink"/>
                <w:rFonts w:ascii="Calibri" w:hAnsi="Calibri"/>
                <w:noProof/>
              </w:rPr>
              <w:t>1. Introduction</w:t>
            </w:r>
            <w:r>
              <w:rPr>
                <w:noProof/>
                <w:webHidden/>
              </w:rPr>
              <w:tab/>
            </w:r>
            <w:r>
              <w:rPr>
                <w:noProof/>
                <w:webHidden/>
              </w:rPr>
              <w:fldChar w:fldCharType="begin"/>
            </w:r>
            <w:r>
              <w:rPr>
                <w:noProof/>
                <w:webHidden/>
              </w:rPr>
              <w:instrText xml:space="preserve"> PAGEREF _Toc225950277 \h </w:instrText>
            </w:r>
            <w:r>
              <w:rPr>
                <w:noProof/>
                <w:webHidden/>
              </w:rPr>
            </w:r>
            <w:r>
              <w:rPr>
                <w:noProof/>
                <w:webHidden/>
              </w:rPr>
              <w:fldChar w:fldCharType="separate"/>
            </w:r>
            <w:r>
              <w:rPr>
                <w:noProof/>
                <w:webHidden/>
              </w:rPr>
              <w:t>4</w:t>
            </w:r>
            <w:r>
              <w:rPr>
                <w:noProof/>
                <w:webHidden/>
              </w:rPr>
              <w:fldChar w:fldCharType="end"/>
            </w:r>
          </w:hyperlink>
        </w:p>
        <w:p w14:paraId="40AB1E8C" w14:textId="136F6FC8"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78" w:history="1">
            <w:r w:rsidRPr="00F56BCE">
              <w:rPr>
                <w:rStyle w:val="Hyperlink"/>
                <w:rFonts w:ascii="Calibri" w:hAnsi="Calibri"/>
                <w:noProof/>
              </w:rPr>
              <w:t>2. Functional Overview</w:t>
            </w:r>
            <w:r>
              <w:rPr>
                <w:noProof/>
                <w:webHidden/>
              </w:rPr>
              <w:tab/>
            </w:r>
            <w:r>
              <w:rPr>
                <w:noProof/>
                <w:webHidden/>
              </w:rPr>
              <w:fldChar w:fldCharType="begin"/>
            </w:r>
            <w:r>
              <w:rPr>
                <w:noProof/>
                <w:webHidden/>
              </w:rPr>
              <w:instrText xml:space="preserve"> PAGEREF _Toc225950278 \h </w:instrText>
            </w:r>
            <w:r>
              <w:rPr>
                <w:noProof/>
                <w:webHidden/>
              </w:rPr>
            </w:r>
            <w:r>
              <w:rPr>
                <w:noProof/>
                <w:webHidden/>
              </w:rPr>
              <w:fldChar w:fldCharType="separate"/>
            </w:r>
            <w:r>
              <w:rPr>
                <w:noProof/>
                <w:webHidden/>
              </w:rPr>
              <w:t>4</w:t>
            </w:r>
            <w:r>
              <w:rPr>
                <w:noProof/>
                <w:webHidden/>
              </w:rPr>
              <w:fldChar w:fldCharType="end"/>
            </w:r>
          </w:hyperlink>
        </w:p>
        <w:p w14:paraId="7FBFC76F" w14:textId="28D61E27"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79" w:history="1">
            <w:r w:rsidRPr="00F56BCE">
              <w:rPr>
                <w:rStyle w:val="Hyperlink"/>
                <w:rFonts w:ascii="Calibri" w:hAnsi="Calibri"/>
                <w:noProof/>
              </w:rPr>
              <w:t>3. System Context</w:t>
            </w:r>
            <w:r>
              <w:rPr>
                <w:noProof/>
                <w:webHidden/>
              </w:rPr>
              <w:tab/>
            </w:r>
            <w:r>
              <w:rPr>
                <w:noProof/>
                <w:webHidden/>
              </w:rPr>
              <w:fldChar w:fldCharType="begin"/>
            </w:r>
            <w:r>
              <w:rPr>
                <w:noProof/>
                <w:webHidden/>
              </w:rPr>
              <w:instrText xml:space="preserve"> PAGEREF _Toc225950279 \h </w:instrText>
            </w:r>
            <w:r>
              <w:rPr>
                <w:noProof/>
                <w:webHidden/>
              </w:rPr>
            </w:r>
            <w:r>
              <w:rPr>
                <w:noProof/>
                <w:webHidden/>
              </w:rPr>
              <w:fldChar w:fldCharType="separate"/>
            </w:r>
            <w:r>
              <w:rPr>
                <w:noProof/>
                <w:webHidden/>
              </w:rPr>
              <w:t>7</w:t>
            </w:r>
            <w:r>
              <w:rPr>
                <w:noProof/>
                <w:webHidden/>
              </w:rPr>
              <w:fldChar w:fldCharType="end"/>
            </w:r>
          </w:hyperlink>
        </w:p>
        <w:p w14:paraId="7B52E0B6" w14:textId="3B6DCE95" w:rsidR="00D73184" w:rsidRDefault="00D73184">
          <w:pPr>
            <w:pStyle w:val="TOC3"/>
            <w:tabs>
              <w:tab w:val="right" w:leader="dot" w:pos="9396"/>
            </w:tabs>
            <w:rPr>
              <w:rFonts w:cstheme="minorBidi"/>
              <w:noProof/>
              <w:kern w:val="2"/>
              <w:sz w:val="24"/>
              <w:szCs w:val="24"/>
              <w:lang w:val="en-IN" w:eastAsia="en-IN"/>
              <w14:ligatures w14:val="standardContextual"/>
            </w:rPr>
          </w:pPr>
          <w:hyperlink w:anchor="_Toc225950280" w:history="1">
            <w:r w:rsidRPr="00F56BCE">
              <w:rPr>
                <w:rStyle w:val="Hyperlink"/>
                <w:rFonts w:ascii="Calibri" w:hAnsi="Calibri"/>
                <w:noProof/>
              </w:rPr>
              <w:t>3.1 LX2160A - Host Processor</w:t>
            </w:r>
            <w:r>
              <w:rPr>
                <w:noProof/>
                <w:webHidden/>
              </w:rPr>
              <w:tab/>
            </w:r>
            <w:r>
              <w:rPr>
                <w:noProof/>
                <w:webHidden/>
              </w:rPr>
              <w:fldChar w:fldCharType="begin"/>
            </w:r>
            <w:r>
              <w:rPr>
                <w:noProof/>
                <w:webHidden/>
              </w:rPr>
              <w:instrText xml:space="preserve"> PAGEREF _Toc225950280 \h </w:instrText>
            </w:r>
            <w:r>
              <w:rPr>
                <w:noProof/>
                <w:webHidden/>
              </w:rPr>
            </w:r>
            <w:r>
              <w:rPr>
                <w:noProof/>
                <w:webHidden/>
              </w:rPr>
              <w:fldChar w:fldCharType="separate"/>
            </w:r>
            <w:r>
              <w:rPr>
                <w:noProof/>
                <w:webHidden/>
              </w:rPr>
              <w:t>7</w:t>
            </w:r>
            <w:r>
              <w:rPr>
                <w:noProof/>
                <w:webHidden/>
              </w:rPr>
              <w:fldChar w:fldCharType="end"/>
            </w:r>
          </w:hyperlink>
        </w:p>
        <w:p w14:paraId="35839BD5" w14:textId="1C642DB9" w:rsidR="00D73184" w:rsidRDefault="00D73184">
          <w:pPr>
            <w:pStyle w:val="TOC3"/>
            <w:tabs>
              <w:tab w:val="right" w:leader="dot" w:pos="9396"/>
            </w:tabs>
            <w:rPr>
              <w:rFonts w:cstheme="minorBidi"/>
              <w:noProof/>
              <w:kern w:val="2"/>
              <w:sz w:val="24"/>
              <w:szCs w:val="24"/>
              <w:lang w:val="en-IN" w:eastAsia="en-IN"/>
              <w14:ligatures w14:val="standardContextual"/>
            </w:rPr>
          </w:pPr>
          <w:hyperlink w:anchor="_Toc225950281" w:history="1">
            <w:r w:rsidRPr="00F56BCE">
              <w:rPr>
                <w:rStyle w:val="Hyperlink"/>
                <w:rFonts w:ascii="Calibri" w:hAnsi="Calibri"/>
                <w:noProof/>
              </w:rPr>
              <w:t>3.2 LA1224 - Baseband Accelerator</w:t>
            </w:r>
            <w:r>
              <w:rPr>
                <w:noProof/>
                <w:webHidden/>
              </w:rPr>
              <w:tab/>
            </w:r>
            <w:r>
              <w:rPr>
                <w:noProof/>
                <w:webHidden/>
              </w:rPr>
              <w:fldChar w:fldCharType="begin"/>
            </w:r>
            <w:r>
              <w:rPr>
                <w:noProof/>
                <w:webHidden/>
              </w:rPr>
              <w:instrText xml:space="preserve"> PAGEREF _Toc225950281 \h </w:instrText>
            </w:r>
            <w:r>
              <w:rPr>
                <w:noProof/>
                <w:webHidden/>
              </w:rPr>
            </w:r>
            <w:r>
              <w:rPr>
                <w:noProof/>
                <w:webHidden/>
              </w:rPr>
              <w:fldChar w:fldCharType="separate"/>
            </w:r>
            <w:r>
              <w:rPr>
                <w:noProof/>
                <w:webHidden/>
              </w:rPr>
              <w:t>7</w:t>
            </w:r>
            <w:r>
              <w:rPr>
                <w:noProof/>
                <w:webHidden/>
              </w:rPr>
              <w:fldChar w:fldCharType="end"/>
            </w:r>
          </w:hyperlink>
        </w:p>
        <w:p w14:paraId="14FDFBA5" w14:textId="50592739" w:rsidR="00D73184" w:rsidRDefault="00D73184">
          <w:pPr>
            <w:pStyle w:val="TOC3"/>
            <w:tabs>
              <w:tab w:val="right" w:leader="dot" w:pos="9396"/>
            </w:tabs>
            <w:rPr>
              <w:rFonts w:cstheme="minorBidi"/>
              <w:noProof/>
              <w:kern w:val="2"/>
              <w:sz w:val="24"/>
              <w:szCs w:val="24"/>
              <w:lang w:val="en-IN" w:eastAsia="en-IN"/>
              <w14:ligatures w14:val="standardContextual"/>
            </w:rPr>
          </w:pPr>
          <w:hyperlink w:anchor="_Toc225950282" w:history="1">
            <w:r w:rsidRPr="00F56BCE">
              <w:rPr>
                <w:rStyle w:val="Hyperlink"/>
                <w:rFonts w:ascii="Calibri" w:hAnsi="Calibri"/>
                <w:noProof/>
              </w:rPr>
              <w:t>3.3 Component Responsibility Summary</w:t>
            </w:r>
            <w:r>
              <w:rPr>
                <w:noProof/>
                <w:webHidden/>
              </w:rPr>
              <w:tab/>
            </w:r>
            <w:r>
              <w:rPr>
                <w:noProof/>
                <w:webHidden/>
              </w:rPr>
              <w:fldChar w:fldCharType="begin"/>
            </w:r>
            <w:r>
              <w:rPr>
                <w:noProof/>
                <w:webHidden/>
              </w:rPr>
              <w:instrText xml:space="preserve"> PAGEREF _Toc225950282 \h </w:instrText>
            </w:r>
            <w:r>
              <w:rPr>
                <w:noProof/>
                <w:webHidden/>
              </w:rPr>
            </w:r>
            <w:r>
              <w:rPr>
                <w:noProof/>
                <w:webHidden/>
              </w:rPr>
              <w:fldChar w:fldCharType="separate"/>
            </w:r>
            <w:r>
              <w:rPr>
                <w:noProof/>
                <w:webHidden/>
              </w:rPr>
              <w:t>7</w:t>
            </w:r>
            <w:r>
              <w:rPr>
                <w:noProof/>
                <w:webHidden/>
              </w:rPr>
              <w:fldChar w:fldCharType="end"/>
            </w:r>
          </w:hyperlink>
        </w:p>
        <w:p w14:paraId="6EABA46F" w14:textId="1F394328"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83" w:history="1">
            <w:r w:rsidRPr="00F56BCE">
              <w:rPr>
                <w:rStyle w:val="Hyperlink"/>
                <w:rFonts w:ascii="Calibri" w:hAnsi="Calibri"/>
                <w:noProof/>
              </w:rPr>
              <w:t>4. Architecture Overview</w:t>
            </w:r>
            <w:r>
              <w:rPr>
                <w:noProof/>
                <w:webHidden/>
              </w:rPr>
              <w:tab/>
            </w:r>
            <w:r>
              <w:rPr>
                <w:noProof/>
                <w:webHidden/>
              </w:rPr>
              <w:fldChar w:fldCharType="begin"/>
            </w:r>
            <w:r>
              <w:rPr>
                <w:noProof/>
                <w:webHidden/>
              </w:rPr>
              <w:instrText xml:space="preserve"> PAGEREF _Toc225950283 \h </w:instrText>
            </w:r>
            <w:r>
              <w:rPr>
                <w:noProof/>
                <w:webHidden/>
              </w:rPr>
            </w:r>
            <w:r>
              <w:rPr>
                <w:noProof/>
                <w:webHidden/>
              </w:rPr>
              <w:fldChar w:fldCharType="separate"/>
            </w:r>
            <w:r>
              <w:rPr>
                <w:noProof/>
                <w:webHidden/>
              </w:rPr>
              <w:t>8</w:t>
            </w:r>
            <w:r>
              <w:rPr>
                <w:noProof/>
                <w:webHidden/>
              </w:rPr>
              <w:fldChar w:fldCharType="end"/>
            </w:r>
          </w:hyperlink>
        </w:p>
        <w:p w14:paraId="49D018B4" w14:textId="7EAAA3A7"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84" w:history="1">
            <w:r w:rsidRPr="00F56BCE">
              <w:rPr>
                <w:rStyle w:val="Hyperlink"/>
                <w:rFonts w:ascii="Calibri" w:hAnsi="Calibri"/>
                <w:noProof/>
              </w:rPr>
              <w:t>5. Component Descriptions</w:t>
            </w:r>
            <w:r>
              <w:rPr>
                <w:noProof/>
                <w:webHidden/>
              </w:rPr>
              <w:tab/>
            </w:r>
            <w:r>
              <w:rPr>
                <w:noProof/>
                <w:webHidden/>
              </w:rPr>
              <w:fldChar w:fldCharType="begin"/>
            </w:r>
            <w:r>
              <w:rPr>
                <w:noProof/>
                <w:webHidden/>
              </w:rPr>
              <w:instrText xml:space="preserve"> PAGEREF _Toc225950284 \h </w:instrText>
            </w:r>
            <w:r>
              <w:rPr>
                <w:noProof/>
                <w:webHidden/>
              </w:rPr>
            </w:r>
            <w:r>
              <w:rPr>
                <w:noProof/>
                <w:webHidden/>
              </w:rPr>
              <w:fldChar w:fldCharType="separate"/>
            </w:r>
            <w:r>
              <w:rPr>
                <w:noProof/>
                <w:webHidden/>
              </w:rPr>
              <w:t>10</w:t>
            </w:r>
            <w:r>
              <w:rPr>
                <w:noProof/>
                <w:webHidden/>
              </w:rPr>
              <w:fldChar w:fldCharType="end"/>
            </w:r>
          </w:hyperlink>
        </w:p>
        <w:p w14:paraId="4F509E43" w14:textId="295E584F" w:rsidR="00D73184" w:rsidRDefault="00D73184">
          <w:pPr>
            <w:pStyle w:val="TOC3"/>
            <w:tabs>
              <w:tab w:val="right" w:leader="dot" w:pos="9396"/>
            </w:tabs>
            <w:rPr>
              <w:rFonts w:cstheme="minorBidi"/>
              <w:noProof/>
              <w:kern w:val="2"/>
              <w:sz w:val="24"/>
              <w:szCs w:val="24"/>
              <w:lang w:val="en-IN" w:eastAsia="en-IN"/>
              <w14:ligatures w14:val="standardContextual"/>
            </w:rPr>
          </w:pPr>
          <w:hyperlink w:anchor="_Toc225950285" w:history="1">
            <w:r w:rsidRPr="00F56BCE">
              <w:rPr>
                <w:rStyle w:val="Hyperlink"/>
                <w:rFonts w:ascii="Calibri" w:hAnsi="Calibri"/>
                <w:noProof/>
              </w:rPr>
              <w:t>5.1 DPDK Host Application</w:t>
            </w:r>
            <w:r>
              <w:rPr>
                <w:noProof/>
                <w:webHidden/>
              </w:rPr>
              <w:tab/>
            </w:r>
            <w:r>
              <w:rPr>
                <w:noProof/>
                <w:webHidden/>
              </w:rPr>
              <w:fldChar w:fldCharType="begin"/>
            </w:r>
            <w:r>
              <w:rPr>
                <w:noProof/>
                <w:webHidden/>
              </w:rPr>
              <w:instrText xml:space="preserve"> PAGEREF _Toc225950285 \h </w:instrText>
            </w:r>
            <w:r>
              <w:rPr>
                <w:noProof/>
                <w:webHidden/>
              </w:rPr>
            </w:r>
            <w:r>
              <w:rPr>
                <w:noProof/>
                <w:webHidden/>
              </w:rPr>
              <w:fldChar w:fldCharType="separate"/>
            </w:r>
            <w:r>
              <w:rPr>
                <w:noProof/>
                <w:webHidden/>
              </w:rPr>
              <w:t>10</w:t>
            </w:r>
            <w:r>
              <w:rPr>
                <w:noProof/>
                <w:webHidden/>
              </w:rPr>
              <w:fldChar w:fldCharType="end"/>
            </w:r>
          </w:hyperlink>
        </w:p>
        <w:p w14:paraId="62D44741" w14:textId="674487CD"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86" w:history="1">
            <w:r w:rsidRPr="00F56BCE">
              <w:rPr>
                <w:rStyle w:val="Hyperlink"/>
                <w:rFonts w:ascii="Calibri" w:hAnsi="Calibri"/>
                <w:noProof/>
              </w:rPr>
              <w:t>6. Operational Flow</w:t>
            </w:r>
            <w:r>
              <w:rPr>
                <w:noProof/>
                <w:webHidden/>
              </w:rPr>
              <w:tab/>
            </w:r>
            <w:r>
              <w:rPr>
                <w:noProof/>
                <w:webHidden/>
              </w:rPr>
              <w:fldChar w:fldCharType="begin"/>
            </w:r>
            <w:r>
              <w:rPr>
                <w:noProof/>
                <w:webHidden/>
              </w:rPr>
              <w:instrText xml:space="preserve"> PAGEREF _Toc225950286 \h </w:instrText>
            </w:r>
            <w:r>
              <w:rPr>
                <w:noProof/>
                <w:webHidden/>
              </w:rPr>
            </w:r>
            <w:r>
              <w:rPr>
                <w:noProof/>
                <w:webHidden/>
              </w:rPr>
              <w:fldChar w:fldCharType="separate"/>
            </w:r>
            <w:r>
              <w:rPr>
                <w:noProof/>
                <w:webHidden/>
              </w:rPr>
              <w:t>11</w:t>
            </w:r>
            <w:r>
              <w:rPr>
                <w:noProof/>
                <w:webHidden/>
              </w:rPr>
              <w:fldChar w:fldCharType="end"/>
            </w:r>
          </w:hyperlink>
        </w:p>
        <w:p w14:paraId="04BE7D6E" w14:textId="5CC0564B" w:rsidR="00D73184" w:rsidRDefault="00D73184">
          <w:pPr>
            <w:pStyle w:val="TOC3"/>
            <w:tabs>
              <w:tab w:val="right" w:leader="dot" w:pos="9396"/>
            </w:tabs>
            <w:rPr>
              <w:rFonts w:cstheme="minorBidi"/>
              <w:noProof/>
              <w:kern w:val="2"/>
              <w:sz w:val="24"/>
              <w:szCs w:val="24"/>
              <w:lang w:val="en-IN" w:eastAsia="en-IN"/>
              <w14:ligatures w14:val="standardContextual"/>
            </w:rPr>
          </w:pPr>
          <w:hyperlink w:anchor="_Toc225950287" w:history="1">
            <w:r w:rsidRPr="00F56BCE">
              <w:rPr>
                <w:rStyle w:val="Hyperlink"/>
                <w:rFonts w:ascii="Calibri" w:hAnsi="Calibri"/>
                <w:noProof/>
              </w:rPr>
              <w:t>6.1 System Boot and Initialization</w:t>
            </w:r>
            <w:r>
              <w:rPr>
                <w:noProof/>
                <w:webHidden/>
              </w:rPr>
              <w:tab/>
            </w:r>
            <w:r>
              <w:rPr>
                <w:noProof/>
                <w:webHidden/>
              </w:rPr>
              <w:fldChar w:fldCharType="begin"/>
            </w:r>
            <w:r>
              <w:rPr>
                <w:noProof/>
                <w:webHidden/>
              </w:rPr>
              <w:instrText xml:space="preserve"> PAGEREF _Toc225950287 \h </w:instrText>
            </w:r>
            <w:r>
              <w:rPr>
                <w:noProof/>
                <w:webHidden/>
              </w:rPr>
            </w:r>
            <w:r>
              <w:rPr>
                <w:noProof/>
                <w:webHidden/>
              </w:rPr>
              <w:fldChar w:fldCharType="separate"/>
            </w:r>
            <w:r>
              <w:rPr>
                <w:noProof/>
                <w:webHidden/>
              </w:rPr>
              <w:t>11</w:t>
            </w:r>
            <w:r>
              <w:rPr>
                <w:noProof/>
                <w:webHidden/>
              </w:rPr>
              <w:fldChar w:fldCharType="end"/>
            </w:r>
          </w:hyperlink>
        </w:p>
        <w:p w14:paraId="1ADE9F42" w14:textId="065F54C4" w:rsidR="00D73184" w:rsidRDefault="00D73184">
          <w:pPr>
            <w:pStyle w:val="TOC3"/>
            <w:tabs>
              <w:tab w:val="right" w:leader="dot" w:pos="9396"/>
            </w:tabs>
            <w:rPr>
              <w:rFonts w:cstheme="minorBidi"/>
              <w:noProof/>
              <w:kern w:val="2"/>
              <w:sz w:val="24"/>
              <w:szCs w:val="24"/>
              <w:lang w:val="en-IN" w:eastAsia="en-IN"/>
              <w14:ligatures w14:val="standardContextual"/>
            </w:rPr>
          </w:pPr>
          <w:hyperlink w:anchor="_Toc225950288" w:history="1">
            <w:r w:rsidRPr="00F56BCE">
              <w:rPr>
                <w:rStyle w:val="Hyperlink"/>
                <w:rFonts w:ascii="Calibri" w:hAnsi="Calibri"/>
                <w:noProof/>
              </w:rPr>
              <w:t>6.2 Steady-State Frame Processing Loop</w:t>
            </w:r>
            <w:r>
              <w:rPr>
                <w:noProof/>
                <w:webHidden/>
              </w:rPr>
              <w:tab/>
            </w:r>
            <w:r>
              <w:rPr>
                <w:noProof/>
                <w:webHidden/>
              </w:rPr>
              <w:fldChar w:fldCharType="begin"/>
            </w:r>
            <w:r>
              <w:rPr>
                <w:noProof/>
                <w:webHidden/>
              </w:rPr>
              <w:instrText xml:space="preserve"> PAGEREF _Toc225950288 \h </w:instrText>
            </w:r>
            <w:r>
              <w:rPr>
                <w:noProof/>
                <w:webHidden/>
              </w:rPr>
            </w:r>
            <w:r>
              <w:rPr>
                <w:noProof/>
                <w:webHidden/>
              </w:rPr>
              <w:fldChar w:fldCharType="separate"/>
            </w:r>
            <w:r>
              <w:rPr>
                <w:noProof/>
                <w:webHidden/>
              </w:rPr>
              <w:t>11</w:t>
            </w:r>
            <w:r>
              <w:rPr>
                <w:noProof/>
                <w:webHidden/>
              </w:rPr>
              <w:fldChar w:fldCharType="end"/>
            </w:r>
          </w:hyperlink>
        </w:p>
        <w:p w14:paraId="69906697" w14:textId="470696BA"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89" w:history="1">
            <w:r w:rsidRPr="00F56BCE">
              <w:rPr>
                <w:rStyle w:val="Hyperlink"/>
                <w:rFonts w:ascii="Calibri" w:hAnsi="Calibri"/>
                <w:noProof/>
              </w:rPr>
              <w:t>7. Interfaces and Integration Points</w:t>
            </w:r>
            <w:r>
              <w:rPr>
                <w:noProof/>
                <w:webHidden/>
              </w:rPr>
              <w:tab/>
            </w:r>
            <w:r>
              <w:rPr>
                <w:noProof/>
                <w:webHidden/>
              </w:rPr>
              <w:fldChar w:fldCharType="begin"/>
            </w:r>
            <w:r>
              <w:rPr>
                <w:noProof/>
                <w:webHidden/>
              </w:rPr>
              <w:instrText xml:space="preserve"> PAGEREF _Toc225950289 \h </w:instrText>
            </w:r>
            <w:r>
              <w:rPr>
                <w:noProof/>
                <w:webHidden/>
              </w:rPr>
            </w:r>
            <w:r>
              <w:rPr>
                <w:noProof/>
                <w:webHidden/>
              </w:rPr>
              <w:fldChar w:fldCharType="separate"/>
            </w:r>
            <w:r>
              <w:rPr>
                <w:noProof/>
                <w:webHidden/>
              </w:rPr>
              <w:t>12</w:t>
            </w:r>
            <w:r>
              <w:rPr>
                <w:noProof/>
                <w:webHidden/>
              </w:rPr>
              <w:fldChar w:fldCharType="end"/>
            </w:r>
          </w:hyperlink>
        </w:p>
        <w:p w14:paraId="63BC90DC" w14:textId="0EA69010"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90" w:history="1">
            <w:r w:rsidRPr="00F56BCE">
              <w:rPr>
                <w:rStyle w:val="Hyperlink"/>
                <w:rFonts w:ascii="Calibri" w:hAnsi="Calibri"/>
                <w:noProof/>
              </w:rPr>
              <w:t>8. Deployment and Build</w:t>
            </w:r>
            <w:r>
              <w:rPr>
                <w:noProof/>
                <w:webHidden/>
              </w:rPr>
              <w:tab/>
            </w:r>
            <w:r>
              <w:rPr>
                <w:noProof/>
                <w:webHidden/>
              </w:rPr>
              <w:fldChar w:fldCharType="begin"/>
            </w:r>
            <w:r>
              <w:rPr>
                <w:noProof/>
                <w:webHidden/>
              </w:rPr>
              <w:instrText xml:space="preserve"> PAGEREF _Toc225950290 \h </w:instrText>
            </w:r>
            <w:r>
              <w:rPr>
                <w:noProof/>
                <w:webHidden/>
              </w:rPr>
            </w:r>
            <w:r>
              <w:rPr>
                <w:noProof/>
                <w:webHidden/>
              </w:rPr>
              <w:fldChar w:fldCharType="separate"/>
            </w:r>
            <w:r>
              <w:rPr>
                <w:noProof/>
                <w:webHidden/>
              </w:rPr>
              <w:t>12</w:t>
            </w:r>
            <w:r>
              <w:rPr>
                <w:noProof/>
                <w:webHidden/>
              </w:rPr>
              <w:fldChar w:fldCharType="end"/>
            </w:r>
          </w:hyperlink>
        </w:p>
        <w:p w14:paraId="540E383D" w14:textId="1666CD4D" w:rsidR="00D73184" w:rsidRDefault="00D73184">
          <w:pPr>
            <w:pStyle w:val="TOC3"/>
            <w:tabs>
              <w:tab w:val="right" w:leader="dot" w:pos="9396"/>
            </w:tabs>
            <w:rPr>
              <w:rFonts w:cstheme="minorBidi"/>
              <w:noProof/>
              <w:kern w:val="2"/>
              <w:sz w:val="24"/>
              <w:szCs w:val="24"/>
              <w:lang w:val="en-IN" w:eastAsia="en-IN"/>
              <w14:ligatures w14:val="standardContextual"/>
            </w:rPr>
          </w:pPr>
          <w:hyperlink w:anchor="_Toc225950291" w:history="1">
            <w:r w:rsidRPr="00F56BCE">
              <w:rPr>
                <w:rStyle w:val="Hyperlink"/>
                <w:rFonts w:ascii="Calibri" w:hAnsi="Calibri"/>
                <w:noProof/>
              </w:rPr>
              <w:t>8.1 Kyocera-Provided Artifacts - Ready to Deploy</w:t>
            </w:r>
            <w:r>
              <w:rPr>
                <w:noProof/>
                <w:webHidden/>
              </w:rPr>
              <w:tab/>
            </w:r>
            <w:r>
              <w:rPr>
                <w:noProof/>
                <w:webHidden/>
              </w:rPr>
              <w:fldChar w:fldCharType="begin"/>
            </w:r>
            <w:r>
              <w:rPr>
                <w:noProof/>
                <w:webHidden/>
              </w:rPr>
              <w:instrText xml:space="preserve"> PAGEREF _Toc225950291 \h </w:instrText>
            </w:r>
            <w:r>
              <w:rPr>
                <w:noProof/>
                <w:webHidden/>
              </w:rPr>
            </w:r>
            <w:r>
              <w:rPr>
                <w:noProof/>
                <w:webHidden/>
              </w:rPr>
              <w:fldChar w:fldCharType="separate"/>
            </w:r>
            <w:r>
              <w:rPr>
                <w:noProof/>
                <w:webHidden/>
              </w:rPr>
              <w:t>12</w:t>
            </w:r>
            <w:r>
              <w:rPr>
                <w:noProof/>
                <w:webHidden/>
              </w:rPr>
              <w:fldChar w:fldCharType="end"/>
            </w:r>
          </w:hyperlink>
        </w:p>
        <w:p w14:paraId="409060B7" w14:textId="79BCBA73" w:rsidR="00D73184" w:rsidRDefault="00D73184">
          <w:pPr>
            <w:pStyle w:val="TOC2"/>
            <w:tabs>
              <w:tab w:val="right" w:leader="dot" w:pos="9396"/>
            </w:tabs>
            <w:rPr>
              <w:rFonts w:cstheme="minorBidi"/>
              <w:noProof/>
              <w:kern w:val="2"/>
              <w:sz w:val="24"/>
              <w:szCs w:val="24"/>
              <w:lang w:val="en-IN" w:eastAsia="en-IN"/>
              <w14:ligatures w14:val="standardContextual"/>
            </w:rPr>
          </w:pPr>
          <w:hyperlink w:anchor="_Toc225950292" w:history="1">
            <w:r w:rsidRPr="00F56BCE">
              <w:rPr>
                <w:rStyle w:val="Hyperlink"/>
                <w:rFonts w:ascii="Calibri" w:hAnsi="Calibri"/>
                <w:noProof/>
              </w:rPr>
              <w:t>9. Assumptions and Open Points</w:t>
            </w:r>
            <w:r>
              <w:rPr>
                <w:noProof/>
                <w:webHidden/>
              </w:rPr>
              <w:tab/>
            </w:r>
            <w:r>
              <w:rPr>
                <w:noProof/>
                <w:webHidden/>
              </w:rPr>
              <w:fldChar w:fldCharType="begin"/>
            </w:r>
            <w:r>
              <w:rPr>
                <w:noProof/>
                <w:webHidden/>
              </w:rPr>
              <w:instrText xml:space="preserve"> PAGEREF _Toc225950292 \h </w:instrText>
            </w:r>
            <w:r>
              <w:rPr>
                <w:noProof/>
                <w:webHidden/>
              </w:rPr>
            </w:r>
            <w:r>
              <w:rPr>
                <w:noProof/>
                <w:webHidden/>
              </w:rPr>
              <w:fldChar w:fldCharType="separate"/>
            </w:r>
            <w:r>
              <w:rPr>
                <w:noProof/>
                <w:webHidden/>
              </w:rPr>
              <w:t>13</w:t>
            </w:r>
            <w:r>
              <w:rPr>
                <w:noProof/>
                <w:webHidden/>
              </w:rPr>
              <w:fldChar w:fldCharType="end"/>
            </w:r>
          </w:hyperlink>
        </w:p>
        <w:p w14:paraId="683F1DBC" w14:textId="7DDB1D2D" w:rsidR="00A23E73" w:rsidRDefault="00A23E73">
          <w:r>
            <w:rPr>
              <w:b/>
              <w:bCs/>
              <w:noProof/>
            </w:rPr>
            <w:fldChar w:fldCharType="end"/>
          </w:r>
        </w:p>
      </w:sdtContent>
    </w:sdt>
    <w:p w14:paraId="2A930D1A" w14:textId="77777777" w:rsidR="002A4E59" w:rsidRDefault="002A4E59">
      <w:pPr>
        <w:pStyle w:val="Heading2"/>
        <w:spacing w:before="240" w:after="80"/>
        <w:rPr>
          <w:rFonts w:ascii="Calibri" w:hAnsi="Calibri"/>
          <w:color w:val="1F497D" w:themeColor="text2"/>
          <w:sz w:val="28"/>
          <w:szCs w:val="28"/>
        </w:rPr>
      </w:pPr>
    </w:p>
    <w:p w14:paraId="507A9D9C" w14:textId="77777777" w:rsidR="00A23E73" w:rsidRDefault="00A23E73">
      <w:pPr>
        <w:pStyle w:val="Heading2"/>
        <w:spacing w:before="240" w:after="80"/>
        <w:rPr>
          <w:rFonts w:ascii="Calibri" w:hAnsi="Calibri"/>
          <w:color w:val="1F497D"/>
          <w:sz w:val="28"/>
        </w:rPr>
      </w:pPr>
    </w:p>
    <w:p w14:paraId="3252DBE8" w14:textId="77777777" w:rsidR="00A23E73" w:rsidRDefault="00A23E73">
      <w:pPr>
        <w:rPr>
          <w:rFonts w:eastAsiaTheme="majorEastAsia" w:cstheme="majorBidi"/>
          <w:b/>
          <w:bCs/>
          <w:color w:val="1F497D"/>
          <w:sz w:val="28"/>
          <w:szCs w:val="26"/>
        </w:rPr>
      </w:pPr>
      <w:r>
        <w:rPr>
          <w:color w:val="1F497D"/>
          <w:sz w:val="28"/>
        </w:rPr>
        <w:br w:type="page"/>
      </w:r>
    </w:p>
    <w:p w14:paraId="20EDABAB" w14:textId="77777777" w:rsidR="00A23E73" w:rsidRDefault="00A23E73">
      <w:pPr>
        <w:pStyle w:val="Heading2"/>
        <w:spacing w:before="240" w:after="80"/>
        <w:rPr>
          <w:rFonts w:ascii="Calibri" w:hAnsi="Calibri"/>
          <w:color w:val="1F497D"/>
          <w:sz w:val="28"/>
        </w:rPr>
      </w:pPr>
    </w:p>
    <w:p w14:paraId="11C8ABE6" w14:textId="5A77612F" w:rsidR="00A23E73" w:rsidRDefault="00A23E73">
      <w:pPr>
        <w:rPr>
          <w:rFonts w:eastAsiaTheme="majorEastAsia" w:cstheme="majorBidi"/>
          <w:b/>
          <w:bCs/>
          <w:color w:val="1F497D"/>
          <w:sz w:val="28"/>
          <w:szCs w:val="26"/>
        </w:rPr>
      </w:pPr>
    </w:p>
    <w:p w14:paraId="3360CE6C" w14:textId="58DF839B" w:rsidR="00207E42" w:rsidRDefault="00C9614F">
      <w:pPr>
        <w:pStyle w:val="Heading2"/>
        <w:spacing w:before="240" w:after="80"/>
      </w:pPr>
      <w:bookmarkStart w:id="3" w:name="_Toc225950277"/>
      <w:r>
        <w:rPr>
          <w:rFonts w:ascii="Calibri" w:hAnsi="Calibri"/>
          <w:color w:val="1F497D"/>
          <w:sz w:val="28"/>
        </w:rPr>
        <w:t>1. Introduction</w:t>
      </w:r>
      <w:bookmarkEnd w:id="3"/>
    </w:p>
    <w:p w14:paraId="23DBE080" w14:textId="72FC3E53" w:rsidR="00207E42" w:rsidRDefault="00C9614F">
      <w:pPr>
        <w:spacing w:before="40" w:after="80"/>
      </w:pPr>
      <w:r>
        <w:t xml:space="preserve">This document describes the software architecture of the bidirectional Ethernet-to-PCIe </w:t>
      </w:r>
      <w:proofErr w:type="spellStart"/>
      <w:r w:rsidR="002E565B">
        <w:t>datapath</w:t>
      </w:r>
      <w:proofErr w:type="spellEnd"/>
      <w:r>
        <w:t xml:space="preserve"> being developed by </w:t>
      </w:r>
      <w:proofErr w:type="spellStart"/>
      <w:r>
        <w:t>Tessolve</w:t>
      </w:r>
      <w:proofErr w:type="spellEnd"/>
      <w:r>
        <w:t xml:space="preserve"> Semiconductors for the Kyocera 5G platform. The system transports 10 Gbps Ethernet frames from an NXP LX2160A host processor to an NXP LA1224 baseband accelerator for offloaded signal </w:t>
      </w:r>
      <w:r w:rsidR="00E24774">
        <w:t>processing and</w:t>
      </w:r>
      <w:r>
        <w:t xml:space="preserve"> returns the processed results to the network at line rate.</w:t>
      </w:r>
    </w:p>
    <w:p w14:paraId="637A0933" w14:textId="4245C909" w:rsidR="00784884" w:rsidRDefault="30909A5B">
      <w:pPr>
        <w:spacing w:before="40" w:after="80"/>
      </w:pPr>
      <w:r>
        <w:t>The core architectural principle is zero-copy on the steady-state path. All frame data movement between the two processors is performed by the LA1224 DMA engine, which reads from and writes to a hugepage-backed shared memory region made accessible over the PCIe interconnect through address translation hardware. The host CPU is not involved in frame data movement on the hot path.</w:t>
      </w:r>
    </w:p>
    <w:p w14:paraId="593C64D1" w14:textId="26F0CAB1" w:rsidR="00207E42" w:rsidRDefault="00207E42" w:rsidP="0771CC79">
      <w:pPr>
        <w:pBdr>
          <w:bottom w:val="single" w:sz="6" w:space="1" w:color="2E75B6"/>
        </w:pBdr>
        <w:spacing w:after="80"/>
        <w:rPr>
          <w:color w:val="365F91" w:themeColor="accent1" w:themeShade="BF"/>
        </w:rPr>
      </w:pPr>
    </w:p>
    <w:p w14:paraId="7CF48408" w14:textId="77777777" w:rsidR="00207E42" w:rsidRDefault="00C9614F">
      <w:pPr>
        <w:pStyle w:val="Heading2"/>
        <w:spacing w:before="240" w:after="80"/>
      </w:pPr>
      <w:bookmarkStart w:id="4" w:name="_Toc225950278"/>
      <w:r>
        <w:rPr>
          <w:rFonts w:ascii="Calibri" w:hAnsi="Calibri"/>
          <w:color w:val="1F497D"/>
          <w:sz w:val="28"/>
        </w:rPr>
        <w:t>2. Functional Overview</w:t>
      </w:r>
      <w:bookmarkEnd w:id="4"/>
    </w:p>
    <w:p w14:paraId="6B7987FC" w14:textId="57324A59" w:rsidR="00784884" w:rsidRDefault="30909A5B" w:rsidP="0771CC79">
      <w:pPr>
        <w:spacing w:before="40" w:after="80"/>
        <w:rPr>
          <w:rFonts w:eastAsia="Calibri" w:cs="Calibri"/>
          <w:szCs w:val="20"/>
        </w:rPr>
      </w:pPr>
      <w:r>
        <w:t xml:space="preserve">Kyocera has shared the project </w:t>
      </w:r>
      <w:r w:rsidR="781340DC">
        <w:t>file system</w:t>
      </w:r>
      <w:r>
        <w:t xml:space="preserve"> containing the NXP LSDK 2108 SDK version 3.2 repository and associated reference documentation. The filesystem</w:t>
      </w:r>
      <w:r w:rsidR="456F4F55">
        <w:t xml:space="preserve"> is used</w:t>
      </w:r>
      <w:r>
        <w:t xml:space="preserve"> to understand the software stack, identify build dependencies, </w:t>
      </w:r>
      <w:r w:rsidR="0719E590" w:rsidRPr="0771CC79">
        <w:rPr>
          <w:rFonts w:eastAsia="Calibri" w:cs="Calibri"/>
          <w:szCs w:val="20"/>
        </w:rPr>
        <w:t>and define the integration flow for the target platform.</w:t>
      </w:r>
    </w:p>
    <w:p w14:paraId="02428BD5" w14:textId="77777777" w:rsidR="00D97F63" w:rsidRDefault="00D97F63" w:rsidP="0771CC79">
      <w:pPr>
        <w:spacing w:before="40" w:after="80"/>
        <w:rPr>
          <w:rFonts w:eastAsia="Calibri" w:cs="Calibri"/>
          <w:szCs w:val="20"/>
        </w:rPr>
      </w:pPr>
    </w:p>
    <w:p w14:paraId="47EB7A51" w14:textId="6FD1591A" w:rsidR="00622748" w:rsidRDefault="00EB3847" w:rsidP="0771CC79">
      <w:pPr>
        <w:spacing w:before="40" w:after="80"/>
      </w:pPr>
      <w:r w:rsidRPr="00622748">
        <w:t xml:space="preserve">We referred </w:t>
      </w:r>
      <w:r w:rsidR="00EF4D23" w:rsidRPr="00622748">
        <w:t>from:</w:t>
      </w:r>
      <w:r w:rsidR="00622748" w:rsidRPr="00622748">
        <w:t xml:space="preserve"> </w:t>
      </w:r>
      <w:hyperlink r:id="rId8" w:history="1">
        <w:r w:rsidR="00D04323" w:rsidRPr="00EF4D23">
          <w:rPr>
            <w:rStyle w:val="Hyperlink"/>
          </w:rPr>
          <w:t>link</w:t>
        </w:r>
      </w:hyperlink>
      <w:r w:rsidR="006E3672">
        <w:t xml:space="preserve"> (</w:t>
      </w:r>
      <w:r w:rsidR="009629E8">
        <w:t>The package name and path are tabulated below)</w:t>
      </w:r>
    </w:p>
    <w:p w14:paraId="31D6B570" w14:textId="77777777" w:rsidR="009629E8" w:rsidRPr="00622748" w:rsidRDefault="009629E8" w:rsidP="0771CC79">
      <w:pPr>
        <w:spacing w:before="40" w:after="80"/>
      </w:pPr>
    </w:p>
    <w:p w14:paraId="25EED7A4" w14:textId="4C696414" w:rsidR="00207E42" w:rsidRDefault="30909A5B">
      <w:pPr>
        <w:spacing w:before="40" w:after="80"/>
      </w:pPr>
      <w:r w:rsidRPr="0771CC79">
        <w:rPr>
          <w:b/>
          <w:bCs/>
        </w:rPr>
        <w:t xml:space="preserve">Table 1: </w:t>
      </w:r>
      <w:r w:rsidR="735BA6B7" w:rsidRPr="0771CC79">
        <w:rPr>
          <w:b/>
          <w:bCs/>
        </w:rPr>
        <w:t>Kyocera</w:t>
      </w:r>
      <w:r w:rsidRPr="0771CC79">
        <w:rPr>
          <w:b/>
          <w:bCs/>
        </w:rPr>
        <w:t>-Provided File System Overview</w:t>
      </w:r>
    </w:p>
    <w:tbl>
      <w:tblPr>
        <w:tblStyle w:val="TableGrid"/>
        <w:tblW w:w="0" w:type="auto"/>
        <w:tblLook w:val="04A0" w:firstRow="1" w:lastRow="0" w:firstColumn="1" w:lastColumn="0" w:noHBand="0" w:noVBand="1"/>
      </w:tblPr>
      <w:tblGrid>
        <w:gridCol w:w="1024"/>
        <w:gridCol w:w="4336"/>
        <w:gridCol w:w="4262"/>
      </w:tblGrid>
      <w:tr w:rsidR="000408F3" w14:paraId="5E846952"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1F497D"/>
            <w:vAlign w:val="center"/>
          </w:tcPr>
          <w:p w14:paraId="56D36354" w14:textId="77777777" w:rsidR="00207E42" w:rsidRDefault="00C9614F">
            <w:r>
              <w:rPr>
                <w:b/>
                <w:color w:val="FFFFFF"/>
                <w:sz w:val="18"/>
              </w:rPr>
              <w:t>Document / Package</w:t>
            </w:r>
          </w:p>
        </w:tc>
        <w:tc>
          <w:tcPr>
            <w:tcW w:w="5242" w:type="dxa"/>
            <w:tcBorders>
              <w:top w:val="single" w:sz="4" w:space="0" w:color="2E75B6"/>
              <w:left w:val="single" w:sz="4" w:space="0" w:color="2E75B6"/>
              <w:bottom w:val="single" w:sz="4" w:space="0" w:color="2E75B6"/>
              <w:right w:val="single" w:sz="4" w:space="0" w:color="2E75B6"/>
            </w:tcBorders>
            <w:shd w:val="clear" w:color="auto" w:fill="1F497D"/>
            <w:vAlign w:val="center"/>
          </w:tcPr>
          <w:p w14:paraId="06966290" w14:textId="77777777" w:rsidR="00207E42" w:rsidRDefault="00C9614F">
            <w:r>
              <w:rPr>
                <w:b/>
                <w:color w:val="FFFFFF"/>
                <w:sz w:val="18"/>
              </w:rPr>
              <w:t>Path</w:t>
            </w:r>
          </w:p>
        </w:tc>
        <w:tc>
          <w:tcPr>
            <w:tcW w:w="3418" w:type="dxa"/>
            <w:tcBorders>
              <w:top w:val="single" w:sz="4" w:space="0" w:color="2E75B6"/>
              <w:left w:val="single" w:sz="4" w:space="0" w:color="2E75B6"/>
              <w:bottom w:val="single" w:sz="4" w:space="0" w:color="2E75B6"/>
              <w:right w:val="single" w:sz="4" w:space="0" w:color="2E75B6"/>
            </w:tcBorders>
            <w:shd w:val="clear" w:color="auto" w:fill="1F497D"/>
            <w:vAlign w:val="center"/>
          </w:tcPr>
          <w:p w14:paraId="524FE802" w14:textId="77777777" w:rsidR="00207E42" w:rsidRDefault="00C9614F">
            <w:r>
              <w:rPr>
                <w:b/>
                <w:color w:val="FFFFFF"/>
                <w:sz w:val="18"/>
              </w:rPr>
              <w:t>Description</w:t>
            </w:r>
          </w:p>
        </w:tc>
      </w:tr>
      <w:tr w:rsidR="000408F3" w14:paraId="7594063E"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18C94B67" w14:textId="77777777" w:rsidR="00207E42" w:rsidRDefault="00C9614F">
            <w:r>
              <w:rPr>
                <w:sz w:val="18"/>
              </w:rPr>
              <w:t>LA1224 RDB BSP User Guide Rev 3.2</w:t>
            </w:r>
          </w:p>
        </w:tc>
        <w:tc>
          <w:tcPr>
            <w:tcW w:w="524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7D5E755F" w14:textId="4C1F837C" w:rsidR="00207E42" w:rsidRPr="00127B0D" w:rsidRDefault="00BB60C8">
            <w:pPr>
              <w:rPr>
                <w:color w:val="000000" w:themeColor="text1"/>
                <w:u w:val="single"/>
              </w:rPr>
            </w:pPr>
            <w:hyperlink r:id="rId9" w:history="1">
              <w:proofErr w:type="spellStart"/>
              <w:r w:rsidRPr="00127B0D">
                <w:rPr>
                  <w:rStyle w:val="Hyperlink"/>
                  <w:color w:val="000000" w:themeColor="text1"/>
                </w:rPr>
                <w:t>Tessolve</w:t>
              </w:r>
              <w:proofErr w:type="spellEnd"/>
              <w:r w:rsidRPr="00127B0D">
                <w:rPr>
                  <w:rStyle w:val="Hyperlink"/>
                  <w:color w:val="000000" w:themeColor="text1"/>
                </w:rPr>
                <w:t>-Kyocera\Docs\LA1224-RDB-BSPUG_Rev.3.2.pdf</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2BC9BE3D" w14:textId="7A107DBD" w:rsidR="00207E42" w:rsidRDefault="00C9614F">
            <w:r>
              <w:rPr>
                <w:sz w:val="18"/>
              </w:rPr>
              <w:t xml:space="preserve">Primary BSP reference for the LA1224-RDB board. Covers SDK build, boot sequence, DPDK bring-up, and PCIe </w:t>
            </w:r>
            <w:proofErr w:type="spellStart"/>
            <w:r>
              <w:rPr>
                <w:sz w:val="18"/>
              </w:rPr>
              <w:t>bbdev</w:t>
            </w:r>
            <w:proofErr w:type="spellEnd"/>
            <w:r>
              <w:rPr>
                <w:sz w:val="18"/>
              </w:rPr>
              <w:t xml:space="preserve"> </w:t>
            </w:r>
            <w:proofErr w:type="spellStart"/>
            <w:r w:rsidR="002E565B">
              <w:rPr>
                <w:sz w:val="18"/>
              </w:rPr>
              <w:t>datapath</w:t>
            </w:r>
            <w:proofErr w:type="spellEnd"/>
            <w:r>
              <w:rPr>
                <w:sz w:val="18"/>
              </w:rPr>
              <w:t xml:space="preserve"> configuration.</w:t>
            </w:r>
          </w:p>
        </w:tc>
      </w:tr>
      <w:tr w:rsidR="000408F3" w14:paraId="72A0CFC4"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4AC081CB" w14:textId="77777777" w:rsidR="00207E42" w:rsidRDefault="00C9614F">
            <w:r>
              <w:rPr>
                <w:sz w:val="18"/>
              </w:rPr>
              <w:t>NXP LA1224 &amp; LX2160 Platform Update</w:t>
            </w:r>
          </w:p>
        </w:tc>
        <w:tc>
          <w:tcPr>
            <w:tcW w:w="524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56401998" w14:textId="1242EF1C" w:rsidR="00207E42" w:rsidRPr="00F1274B" w:rsidRDefault="00BB60C8">
            <w:pPr>
              <w:rPr>
                <w:color w:val="000000" w:themeColor="text1"/>
              </w:rPr>
            </w:pPr>
            <w:hyperlink r:id="rId10" w:history="1">
              <w:proofErr w:type="spellStart"/>
              <w:r w:rsidRPr="00F1274B">
                <w:rPr>
                  <w:rStyle w:val="Hyperlink"/>
                  <w:color w:val="000000" w:themeColor="text1"/>
                </w:rPr>
                <w:t>Tessolve</w:t>
              </w:r>
              <w:proofErr w:type="spellEnd"/>
              <w:r w:rsidRPr="00F1274B">
                <w:rPr>
                  <w:rStyle w:val="Hyperlink"/>
                  <w:color w:val="000000" w:themeColor="text1"/>
                </w:rPr>
                <w:t>-Kyocera\Docs\NXP LA1224 &amp; LX2160 Update.pdf</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7422B5AE" w14:textId="77777777" w:rsidR="00207E42" w:rsidRDefault="00C9614F">
            <w:r>
              <w:rPr>
                <w:sz w:val="18"/>
              </w:rPr>
              <w:t>Platform-level update covering LA1224 and LX2160A integration, PCIe connectivity, and SDK release notes.</w:t>
            </w:r>
          </w:p>
        </w:tc>
      </w:tr>
      <w:tr w:rsidR="000408F3" w14:paraId="73F6F073"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1E4F8046" w14:textId="77777777" w:rsidR="00207E42" w:rsidRDefault="00C9614F">
            <w:r>
              <w:rPr>
                <w:sz w:val="18"/>
              </w:rPr>
              <w:t>FR1/FR2 Test Tool User Guide</w:t>
            </w:r>
          </w:p>
        </w:tc>
        <w:tc>
          <w:tcPr>
            <w:tcW w:w="524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6AF8D0D3" w14:textId="678FB5DE" w:rsidR="00207E42" w:rsidRPr="00F1274B" w:rsidRDefault="00BB60C8">
            <w:pPr>
              <w:rPr>
                <w:color w:val="000000" w:themeColor="text1"/>
              </w:rPr>
            </w:pPr>
            <w:hyperlink r:id="rId11" w:history="1">
              <w:proofErr w:type="spellStart"/>
              <w:r w:rsidRPr="00127B0D">
                <w:rPr>
                  <w:rStyle w:val="Hyperlink"/>
                  <w:color w:val="000000" w:themeColor="text1"/>
                </w:rPr>
                <w:t>Tessolve</w:t>
              </w:r>
              <w:proofErr w:type="spellEnd"/>
              <w:r w:rsidRPr="00127B0D">
                <w:rPr>
                  <w:rStyle w:val="Hyperlink"/>
                  <w:color w:val="000000" w:themeColor="text1"/>
                </w:rPr>
                <w:t>-Kyocera\Docs\FR1FR2TTUG.pdf</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66700EDC" w14:textId="77777777" w:rsidR="00207E42" w:rsidRDefault="00C9614F">
            <w:r>
              <w:rPr>
                <w:sz w:val="18"/>
              </w:rPr>
              <w:t>User guide for the FR1/FR2 RF test tool used for over-the-air validation.</w:t>
            </w:r>
          </w:p>
        </w:tc>
      </w:tr>
      <w:tr w:rsidR="000408F3" w14:paraId="46E890B3"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63736682" w14:textId="77777777" w:rsidR="00207E42" w:rsidRDefault="00C9614F">
            <w:r>
              <w:rPr>
                <w:sz w:val="18"/>
              </w:rPr>
              <w:t>VSPA DSP Core Library Introduction</w:t>
            </w:r>
          </w:p>
        </w:tc>
        <w:tc>
          <w:tcPr>
            <w:tcW w:w="524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5D30774B" w14:textId="1D45191D" w:rsidR="00207E42" w:rsidRPr="00F1274B" w:rsidRDefault="00BB60C8">
            <w:pPr>
              <w:rPr>
                <w:color w:val="000000" w:themeColor="text1"/>
              </w:rPr>
            </w:pPr>
            <w:hyperlink r:id="rId12" w:history="1">
              <w:proofErr w:type="spellStart"/>
              <w:r w:rsidRPr="00127B0D">
                <w:rPr>
                  <w:rStyle w:val="Hyperlink"/>
                  <w:color w:val="000000" w:themeColor="text1"/>
                </w:rPr>
                <w:t>Tessolve</w:t>
              </w:r>
              <w:proofErr w:type="spellEnd"/>
              <w:r w:rsidRPr="00127B0D">
                <w:rPr>
                  <w:rStyle w:val="Hyperlink"/>
                  <w:color w:val="000000" w:themeColor="text1"/>
                </w:rPr>
                <w:t>-Kyocera\Docs\NXP-NE-DspCore_VSPA_0LibraryIntro.pdf</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275D71EE" w14:textId="77777777" w:rsidR="00207E42" w:rsidRDefault="00C9614F">
            <w:r>
              <w:rPr>
                <w:sz w:val="18"/>
              </w:rPr>
              <w:t>Introduction to the VSPA DSP core library used in LA1224 signal processing firmware.</w:t>
            </w:r>
          </w:p>
        </w:tc>
      </w:tr>
      <w:tr w:rsidR="000408F3" w14:paraId="69C22E9B"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630409AD" w14:textId="77777777" w:rsidR="00207E42" w:rsidRDefault="00C9614F">
            <w:r>
              <w:rPr>
                <w:sz w:val="18"/>
              </w:rPr>
              <w:t>LA1235 B0 Document</w:t>
            </w:r>
          </w:p>
        </w:tc>
        <w:tc>
          <w:tcPr>
            <w:tcW w:w="524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2CF42C35" w14:textId="7C156B2D" w:rsidR="00207E42" w:rsidRPr="00127B0D" w:rsidRDefault="0018175A">
            <w:pPr>
              <w:rPr>
                <w:rStyle w:val="Hyperlink"/>
                <w:color w:val="000000" w:themeColor="text1"/>
              </w:rPr>
            </w:pPr>
            <w:hyperlink r:id="rId13" w:history="1">
              <w:proofErr w:type="spellStart"/>
              <w:r w:rsidRPr="00127B0D">
                <w:rPr>
                  <w:rStyle w:val="Hyperlink"/>
                  <w:color w:val="000000" w:themeColor="text1"/>
                </w:rPr>
                <w:t>Tessolve</w:t>
              </w:r>
              <w:proofErr w:type="spellEnd"/>
              <w:r w:rsidRPr="00127B0D">
                <w:rPr>
                  <w:rStyle w:val="Hyperlink"/>
                  <w:color w:val="000000" w:themeColor="text1"/>
                </w:rPr>
                <w:t>-Kyocera</w:t>
              </w:r>
              <w:r w:rsidR="00BB60C8" w:rsidRPr="00127B0D">
                <w:rPr>
                  <w:rStyle w:val="Hyperlink"/>
                  <w:color w:val="000000" w:themeColor="text1"/>
                </w:rPr>
                <w:t>\Docs\LA1235_B0.pdf</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2E50B87C" w14:textId="77777777" w:rsidR="00207E42" w:rsidRDefault="00C9614F">
            <w:r>
              <w:rPr>
                <w:sz w:val="18"/>
              </w:rPr>
              <w:t>NXP LA1235 reference document (related platform).</w:t>
            </w:r>
          </w:p>
        </w:tc>
      </w:tr>
      <w:tr w:rsidR="000408F3" w14:paraId="54C4EF77"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5982EE09" w14:textId="77777777" w:rsidR="00207E42" w:rsidRDefault="00C9614F">
            <w:r>
              <w:rPr>
                <w:sz w:val="18"/>
              </w:rPr>
              <w:t xml:space="preserve">Linux 5.15 RT Boot </w:t>
            </w:r>
            <w:r>
              <w:rPr>
                <w:sz w:val="18"/>
              </w:rPr>
              <w:lastRenderedPageBreak/>
              <w:t>Artifacts</w:t>
            </w:r>
          </w:p>
        </w:tc>
        <w:tc>
          <w:tcPr>
            <w:tcW w:w="524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0EF2C788" w14:textId="10368A16" w:rsidR="00207E42" w:rsidRPr="00E03C3E" w:rsidRDefault="0018175A">
            <w:pPr>
              <w:rPr>
                <w:rStyle w:val="Hyperlink"/>
                <w:color w:val="000000" w:themeColor="text1"/>
              </w:rPr>
            </w:pPr>
            <w:hyperlink r:id="rId14" w:history="1">
              <w:proofErr w:type="spellStart"/>
              <w:r w:rsidRPr="00E03C3E">
                <w:rPr>
                  <w:rStyle w:val="Hyperlink"/>
                  <w:color w:val="000000" w:themeColor="text1"/>
                </w:rPr>
                <w:t>Tessolve</w:t>
              </w:r>
              <w:proofErr w:type="spellEnd"/>
              <w:r w:rsidRPr="00E03C3E">
                <w:rPr>
                  <w:rStyle w:val="Hyperlink"/>
                  <w:color w:val="000000" w:themeColor="text1"/>
                </w:rPr>
                <w:t>-Kyocera</w:t>
              </w:r>
              <w:r w:rsidR="00BB60C8" w:rsidRPr="00E03C3E">
                <w:rPr>
                  <w:rStyle w:val="Hyperlink"/>
                  <w:color w:val="000000" w:themeColor="text1"/>
                </w:rPr>
                <w:t>\Tools\boot_LS_arm64_lts_5.15.tgz</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12DD7457" w14:textId="77777777" w:rsidR="00207E42" w:rsidRDefault="00C9614F">
            <w:r>
              <w:rPr>
                <w:sz w:val="18"/>
              </w:rPr>
              <w:t xml:space="preserve">Complete boot partition for Linux 5.15.71-rt51. Contains kernel </w:t>
            </w:r>
            <w:r>
              <w:rPr>
                <w:rFonts w:ascii="Courier New" w:hAnsi="Courier New"/>
                <w:color w:val="C00000"/>
                <w:sz w:val="18"/>
              </w:rPr>
              <w:t>Image</w:t>
            </w:r>
            <w:r>
              <w:rPr>
                <w:sz w:val="18"/>
              </w:rPr>
              <w:t xml:space="preserve"> (42 MB), device trees (</w:t>
            </w:r>
            <w:r>
              <w:rPr>
                <w:rFonts w:ascii="Courier New" w:hAnsi="Courier New"/>
                <w:color w:val="C00000"/>
                <w:sz w:val="18"/>
              </w:rPr>
              <w:t>fsl-</w:t>
            </w:r>
            <w:r>
              <w:rPr>
                <w:rFonts w:ascii="Courier New" w:hAnsi="Courier New"/>
                <w:color w:val="C00000"/>
                <w:sz w:val="18"/>
              </w:rPr>
              <w:lastRenderedPageBreak/>
              <w:t>la1224-rdb.dtb</w:t>
            </w:r>
            <w:r>
              <w:rPr>
                <w:sz w:val="18"/>
              </w:rPr>
              <w:t xml:space="preserve">, </w:t>
            </w:r>
            <w:r>
              <w:rPr>
                <w:rFonts w:ascii="Courier New" w:hAnsi="Courier New"/>
                <w:color w:val="C00000"/>
                <w:sz w:val="18"/>
              </w:rPr>
              <w:t>fsl-la1224-rdb-revc.dtb</w:t>
            </w:r>
            <w:r>
              <w:rPr>
                <w:sz w:val="18"/>
              </w:rPr>
              <w:t>), boot script (</w:t>
            </w:r>
            <w:r>
              <w:rPr>
                <w:rFonts w:ascii="Courier New" w:hAnsi="Courier New"/>
                <w:color w:val="C00000"/>
                <w:sz w:val="18"/>
              </w:rPr>
              <w:t>la1224rdb_boot.scr</w:t>
            </w:r>
            <w:r>
              <w:rPr>
                <w:sz w:val="18"/>
              </w:rPr>
              <w:t>), and secure boot headers.</w:t>
            </w:r>
          </w:p>
        </w:tc>
      </w:tr>
      <w:tr w:rsidR="000408F3" w14:paraId="29610AB1"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22239B79" w14:textId="77777777" w:rsidR="00207E42" w:rsidRDefault="00C9614F">
            <w:r>
              <w:rPr>
                <w:sz w:val="18"/>
              </w:rPr>
              <w:lastRenderedPageBreak/>
              <w:t>Linux 5.10 Boot Artifacts</w:t>
            </w:r>
          </w:p>
        </w:tc>
        <w:tc>
          <w:tcPr>
            <w:tcW w:w="524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4B10325E" w14:textId="6B7D13A1" w:rsidR="00207E42" w:rsidRPr="00E03C3E" w:rsidRDefault="0018175A">
            <w:pPr>
              <w:rPr>
                <w:rStyle w:val="Hyperlink"/>
                <w:color w:val="000000" w:themeColor="text1"/>
              </w:rPr>
            </w:pPr>
            <w:hyperlink r:id="rId15" w:history="1">
              <w:proofErr w:type="spellStart"/>
              <w:r w:rsidRPr="00E03C3E">
                <w:rPr>
                  <w:rStyle w:val="Hyperlink"/>
                  <w:color w:val="000000" w:themeColor="text1"/>
                </w:rPr>
                <w:t>Tessolve</w:t>
              </w:r>
              <w:proofErr w:type="spellEnd"/>
              <w:r w:rsidR="00EE6479" w:rsidRPr="00E03C3E">
                <w:rPr>
                  <w:rStyle w:val="Hyperlink"/>
                  <w:color w:val="000000" w:themeColor="text1"/>
                </w:rPr>
                <w:t>-</w:t>
              </w:r>
              <w:r w:rsidRPr="00E03C3E">
                <w:rPr>
                  <w:rStyle w:val="Hyperlink"/>
                  <w:color w:val="000000" w:themeColor="text1"/>
                </w:rPr>
                <w:t>Kyocera</w:t>
              </w:r>
              <w:r w:rsidR="00BB60C8" w:rsidRPr="00E03C3E">
                <w:rPr>
                  <w:rStyle w:val="Hyperlink"/>
                  <w:color w:val="000000" w:themeColor="text1"/>
                </w:rPr>
                <w:t>\Tools\boot_LS_arm64_lts_5.10.tgz</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47692FF1" w14:textId="77777777" w:rsidR="00207E42" w:rsidRDefault="00C9614F">
            <w:r>
              <w:rPr>
                <w:sz w:val="18"/>
              </w:rPr>
              <w:t>Alternate boot partition for Linux 5.10 LTS baseline (non-RT).</w:t>
            </w:r>
          </w:p>
        </w:tc>
      </w:tr>
      <w:tr w:rsidR="000408F3" w14:paraId="6CBF63D0"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0AE3EF7C" w14:textId="77777777" w:rsidR="00207E42" w:rsidRDefault="00C9614F">
            <w:r>
              <w:rPr>
                <w:sz w:val="18"/>
              </w:rPr>
              <w:t>Ubuntu 20.04 Root Filesystem</w:t>
            </w:r>
          </w:p>
        </w:tc>
        <w:tc>
          <w:tcPr>
            <w:tcW w:w="524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656730F3" w14:textId="7C755D46" w:rsidR="00207E42" w:rsidRPr="00E03C3E" w:rsidRDefault="0018175A">
            <w:pPr>
              <w:rPr>
                <w:rStyle w:val="Hyperlink"/>
                <w:color w:val="000000" w:themeColor="text1"/>
              </w:rPr>
            </w:pPr>
            <w:hyperlink r:id="rId16" w:history="1">
              <w:proofErr w:type="spellStart"/>
              <w:r w:rsidRPr="00E03C3E">
                <w:rPr>
                  <w:rStyle w:val="Hyperlink"/>
                  <w:color w:val="000000" w:themeColor="text1"/>
                </w:rPr>
                <w:t>Tessolve</w:t>
              </w:r>
              <w:proofErr w:type="spellEnd"/>
              <w:r w:rsidRPr="00E03C3E">
                <w:rPr>
                  <w:rStyle w:val="Hyperlink"/>
                  <w:color w:val="000000" w:themeColor="text1"/>
                </w:rPr>
                <w:t>-Kyocera</w:t>
              </w:r>
              <w:r w:rsidR="00BB60C8" w:rsidRPr="00E03C3E">
                <w:rPr>
                  <w:rStyle w:val="Hyperlink"/>
                  <w:color w:val="000000" w:themeColor="text1"/>
                </w:rPr>
                <w:t>\Tools\rootfs_lsdk2108_ubuntu_main_arm64.tgz</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42CDD05D" w14:textId="77777777" w:rsidR="00207E42" w:rsidRDefault="00C9614F">
            <w:r>
              <w:rPr>
                <w:sz w:val="18"/>
              </w:rPr>
              <w:t xml:space="preserve">Complete LSDK 2108 Ubuntu 20.04 </w:t>
            </w:r>
            <w:proofErr w:type="spellStart"/>
            <w:r>
              <w:rPr>
                <w:sz w:val="18"/>
              </w:rPr>
              <w:t>rootfs</w:t>
            </w:r>
            <w:proofErr w:type="spellEnd"/>
            <w:r>
              <w:rPr>
                <w:sz w:val="18"/>
              </w:rPr>
              <w:t xml:space="preserve"> for AArch64. Contains DPDK 22.11.4 pre-built libraries and headers, la12xx </w:t>
            </w:r>
            <w:proofErr w:type="spellStart"/>
            <w:r>
              <w:rPr>
                <w:sz w:val="18"/>
              </w:rPr>
              <w:t>BBdev</w:t>
            </w:r>
            <w:proofErr w:type="spellEnd"/>
            <w:r>
              <w:rPr>
                <w:sz w:val="18"/>
              </w:rPr>
              <w:t xml:space="preserve"> PMD (</w:t>
            </w:r>
            <w:r>
              <w:rPr>
                <w:rFonts w:ascii="Courier New" w:hAnsi="Courier New"/>
                <w:color w:val="C00000"/>
                <w:sz w:val="18"/>
              </w:rPr>
              <w:t>librte_baseband_la12xx.a</w:t>
            </w:r>
            <w:r>
              <w:rPr>
                <w:sz w:val="18"/>
              </w:rPr>
              <w:t>), LA1224 e200 firmware ELF images (</w:t>
            </w:r>
            <w:proofErr w:type="spellStart"/>
            <w:r>
              <w:rPr>
                <w:rFonts w:ascii="Courier New" w:hAnsi="Courier New"/>
                <w:color w:val="C00000"/>
                <w:sz w:val="18"/>
              </w:rPr>
              <w:t>usr</w:t>
            </w:r>
            <w:proofErr w:type="spellEnd"/>
            <w:r>
              <w:rPr>
                <w:rFonts w:ascii="Courier New" w:hAnsi="Courier New"/>
                <w:color w:val="C00000"/>
                <w:sz w:val="18"/>
              </w:rPr>
              <w:t>/lib/firmware/</w:t>
            </w:r>
            <w:r>
              <w:rPr>
                <w:sz w:val="18"/>
              </w:rPr>
              <w:t xml:space="preserve">), VSPA </w:t>
            </w:r>
            <w:r>
              <w:rPr>
                <w:rFonts w:ascii="Courier New" w:hAnsi="Courier New"/>
                <w:color w:val="C00000"/>
                <w:sz w:val="18"/>
              </w:rPr>
              <w:t>.eld</w:t>
            </w:r>
            <w:r>
              <w:rPr>
                <w:sz w:val="18"/>
              </w:rPr>
              <w:t xml:space="preserve"> images, DPAA2 runtime scripts (</w:t>
            </w:r>
            <w:proofErr w:type="spellStart"/>
            <w:r>
              <w:rPr>
                <w:rFonts w:ascii="Courier New" w:hAnsi="Courier New"/>
                <w:color w:val="C00000"/>
                <w:sz w:val="18"/>
              </w:rPr>
              <w:t>usr</w:t>
            </w:r>
            <w:proofErr w:type="spellEnd"/>
            <w:r>
              <w:rPr>
                <w:rFonts w:ascii="Courier New" w:hAnsi="Courier New"/>
                <w:color w:val="C00000"/>
                <w:sz w:val="18"/>
              </w:rPr>
              <w:t>/local/</w:t>
            </w:r>
            <w:proofErr w:type="spellStart"/>
            <w:r>
              <w:rPr>
                <w:rFonts w:ascii="Courier New" w:hAnsi="Courier New"/>
                <w:color w:val="C00000"/>
                <w:sz w:val="18"/>
              </w:rPr>
              <w:t>dpdk</w:t>
            </w:r>
            <w:proofErr w:type="spellEnd"/>
            <w:r>
              <w:rPr>
                <w:rFonts w:ascii="Courier New" w:hAnsi="Courier New"/>
                <w:color w:val="C00000"/>
                <w:sz w:val="18"/>
              </w:rPr>
              <w:t>/dpaa2/</w:t>
            </w:r>
            <w:r>
              <w:rPr>
                <w:sz w:val="18"/>
              </w:rPr>
              <w:t>), and pre-built test applications.</w:t>
            </w:r>
          </w:p>
        </w:tc>
      </w:tr>
      <w:tr w:rsidR="000408F3" w14:paraId="6F0E4481"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05650F36" w14:textId="77777777" w:rsidR="00207E42" w:rsidRDefault="00C9614F">
            <w:proofErr w:type="spellStart"/>
            <w:r>
              <w:rPr>
                <w:sz w:val="18"/>
              </w:rPr>
              <w:t>Flexbuild</w:t>
            </w:r>
            <w:proofErr w:type="spellEnd"/>
            <w:r>
              <w:rPr>
                <w:sz w:val="18"/>
              </w:rPr>
              <w:t xml:space="preserve"> SDK 3.2</w:t>
            </w:r>
          </w:p>
        </w:tc>
        <w:tc>
          <w:tcPr>
            <w:tcW w:w="524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11054CA2" w14:textId="5849B2E3" w:rsidR="00207E42" w:rsidRPr="00E03C3E" w:rsidRDefault="00EE6479">
            <w:pPr>
              <w:rPr>
                <w:rStyle w:val="Hyperlink"/>
                <w:color w:val="000000" w:themeColor="text1"/>
              </w:rPr>
            </w:pPr>
            <w:proofErr w:type="spellStart"/>
            <w:r w:rsidRPr="00E03C3E">
              <w:rPr>
                <w:rStyle w:val="Hyperlink"/>
                <w:color w:val="000000" w:themeColor="text1"/>
              </w:rPr>
              <w:t>Tessolve</w:t>
            </w:r>
            <w:proofErr w:type="spellEnd"/>
            <w:r w:rsidRPr="00E03C3E">
              <w:rPr>
                <w:rStyle w:val="Hyperlink"/>
                <w:color w:val="000000" w:themeColor="text1"/>
              </w:rPr>
              <w:t>-Kyocera\</w:t>
            </w:r>
            <w:r w:rsidR="00C9614F" w:rsidRPr="00E03C3E">
              <w:rPr>
                <w:rStyle w:val="Hyperlink"/>
                <w:color w:val="000000" w:themeColor="text1"/>
              </w:rPr>
              <w:t>Tools</w:t>
            </w:r>
            <w:r w:rsidR="00B375DC" w:rsidRPr="00E03C3E">
              <w:rPr>
                <w:rStyle w:val="Hyperlink"/>
                <w:color w:val="000000" w:themeColor="text1"/>
              </w:rPr>
              <w:t>\</w:t>
            </w:r>
            <w:r w:rsidR="00C9614F" w:rsidRPr="00E03C3E">
              <w:rPr>
                <w:rStyle w:val="Hyperlink"/>
                <w:color w:val="000000" w:themeColor="text1"/>
              </w:rPr>
              <w:t>flexbuild_la12xx_sdk3.2_ext</w:t>
            </w:r>
            <w:r w:rsidR="00B375DC" w:rsidRPr="00E03C3E">
              <w:rPr>
                <w:rStyle w:val="Hyperlink"/>
                <w:color w:val="000000" w:themeColor="text1"/>
              </w:rPr>
              <w:t>\</w:t>
            </w:r>
          </w:p>
        </w:tc>
        <w:tc>
          <w:tcPr>
            <w:tcW w:w="3418"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1359974E" w14:textId="77777777" w:rsidR="00207E42" w:rsidRDefault="00C9614F">
            <w:r>
              <w:rPr>
                <w:sz w:val="18"/>
              </w:rPr>
              <w:t xml:space="preserve">NXP </w:t>
            </w:r>
            <w:proofErr w:type="spellStart"/>
            <w:r>
              <w:rPr>
                <w:sz w:val="18"/>
              </w:rPr>
              <w:t>Flexbuild</w:t>
            </w:r>
            <w:proofErr w:type="spellEnd"/>
            <w:r>
              <w:rPr>
                <w:sz w:val="18"/>
              </w:rPr>
              <w:t xml:space="preserve"> SDK 3.2 build framework. Contains source packages for the LA1224 host software (</w:t>
            </w:r>
            <w:r>
              <w:rPr>
                <w:rFonts w:ascii="Courier New" w:hAnsi="Courier New"/>
                <w:color w:val="C00000"/>
                <w:sz w:val="18"/>
              </w:rPr>
              <w:t>components/apps/networking/hostsw_la12xx/</w:t>
            </w:r>
            <w:r>
              <w:rPr>
                <w:sz w:val="18"/>
              </w:rPr>
              <w:t>), PCIe kernel driver sources (</w:t>
            </w:r>
            <w:r>
              <w:rPr>
                <w:rFonts w:ascii="Courier New" w:hAnsi="Courier New"/>
                <w:color w:val="C00000"/>
                <w:sz w:val="18"/>
              </w:rPr>
              <w:t>hostsw_la12xx/</w:t>
            </w:r>
            <w:proofErr w:type="spellStart"/>
            <w:r>
              <w:rPr>
                <w:rFonts w:ascii="Courier New" w:hAnsi="Courier New"/>
                <w:color w:val="C00000"/>
                <w:sz w:val="18"/>
              </w:rPr>
              <w:t>kernel_driver</w:t>
            </w:r>
            <w:proofErr w:type="spellEnd"/>
            <w:r>
              <w:rPr>
                <w:rFonts w:ascii="Courier New" w:hAnsi="Courier New"/>
                <w:color w:val="C00000"/>
                <w:sz w:val="18"/>
              </w:rPr>
              <w:t>/</w:t>
            </w:r>
            <w:proofErr w:type="spellStart"/>
            <w:r>
              <w:rPr>
                <w:rFonts w:ascii="Courier New" w:hAnsi="Courier New"/>
                <w:color w:val="C00000"/>
                <w:sz w:val="18"/>
              </w:rPr>
              <w:t>yami</w:t>
            </w:r>
            <w:proofErr w:type="spellEnd"/>
            <w:r>
              <w:rPr>
                <w:rFonts w:ascii="Courier New" w:hAnsi="Courier New"/>
                <w:color w:val="C00000"/>
                <w:sz w:val="18"/>
              </w:rPr>
              <w:t>/</w:t>
            </w:r>
            <w:r>
              <w:rPr>
                <w:sz w:val="18"/>
              </w:rPr>
              <w:t>), build scripts, and SDK documentation.</w:t>
            </w:r>
          </w:p>
        </w:tc>
      </w:tr>
      <w:tr w:rsidR="000408F3" w14:paraId="3FFB368E"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1166F969" w14:textId="77777777" w:rsidR="00207E42" w:rsidRDefault="00C9614F">
            <w:r>
              <w:rPr>
                <w:sz w:val="18"/>
              </w:rPr>
              <w:t>LA1224 RDB Rev C Flash Image</w:t>
            </w:r>
          </w:p>
        </w:tc>
        <w:tc>
          <w:tcPr>
            <w:tcW w:w="524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367ADDE1" w14:textId="2E6C9939" w:rsidR="00207E42" w:rsidRPr="00E03C3E" w:rsidRDefault="0018175A">
            <w:pPr>
              <w:rPr>
                <w:rStyle w:val="Hyperlink"/>
                <w:color w:val="000000" w:themeColor="text1"/>
              </w:rPr>
            </w:pPr>
            <w:hyperlink r:id="rId17" w:history="1">
              <w:proofErr w:type="spellStart"/>
              <w:r w:rsidRPr="00E03C3E">
                <w:rPr>
                  <w:rStyle w:val="Hyperlink"/>
                  <w:color w:val="000000" w:themeColor="text1"/>
                </w:rPr>
                <w:t>Tessolve</w:t>
              </w:r>
              <w:proofErr w:type="spellEnd"/>
              <w:r w:rsidRPr="00E03C3E">
                <w:rPr>
                  <w:rStyle w:val="Hyperlink"/>
                  <w:color w:val="000000" w:themeColor="text1"/>
                </w:rPr>
                <w:t>-Kyocera</w:t>
              </w:r>
              <w:r w:rsidR="00BB60C8" w:rsidRPr="00E03C3E">
                <w:rPr>
                  <w:rStyle w:val="Hyperlink"/>
                  <w:color w:val="000000" w:themeColor="text1"/>
                </w:rPr>
                <w:t>\Tools\firmware_la1224rdb_revc_xspiboot.img</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229EC513" w14:textId="77777777" w:rsidR="00207E42" w:rsidRDefault="00C9614F">
            <w:r>
              <w:rPr>
                <w:sz w:val="18"/>
              </w:rPr>
              <w:t xml:space="preserve">Prebuilt </w:t>
            </w:r>
            <w:proofErr w:type="spellStart"/>
            <w:r>
              <w:rPr>
                <w:sz w:val="18"/>
              </w:rPr>
              <w:t>xSPI</w:t>
            </w:r>
            <w:proofErr w:type="spellEnd"/>
            <w:r>
              <w:rPr>
                <w:sz w:val="18"/>
              </w:rPr>
              <w:t xml:space="preserve"> boot image for the LA1224-RDB Rev C board.</w:t>
            </w:r>
          </w:p>
        </w:tc>
      </w:tr>
      <w:tr w:rsidR="000408F3" w14:paraId="0CE3FDE0"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2368B875" w14:textId="77777777" w:rsidR="00207E42" w:rsidRDefault="00C9614F">
            <w:r>
              <w:rPr>
                <w:sz w:val="18"/>
              </w:rPr>
              <w:t>DFE Reference Project</w:t>
            </w:r>
          </w:p>
        </w:tc>
        <w:tc>
          <w:tcPr>
            <w:tcW w:w="524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0379364D" w14:textId="63E47974" w:rsidR="00207E42" w:rsidRPr="00E03C3E" w:rsidRDefault="0018175A">
            <w:pPr>
              <w:rPr>
                <w:rStyle w:val="Hyperlink"/>
                <w:color w:val="000000" w:themeColor="text1"/>
              </w:rPr>
            </w:pPr>
            <w:hyperlink r:id="rId18" w:history="1">
              <w:proofErr w:type="spellStart"/>
              <w:r w:rsidRPr="00E03C3E">
                <w:rPr>
                  <w:rStyle w:val="Hyperlink"/>
                  <w:color w:val="000000" w:themeColor="text1"/>
                </w:rPr>
                <w:t>Tessolve</w:t>
              </w:r>
              <w:proofErr w:type="spellEnd"/>
              <w:r w:rsidRPr="00E03C3E">
                <w:rPr>
                  <w:rStyle w:val="Hyperlink"/>
                  <w:color w:val="000000" w:themeColor="text1"/>
                </w:rPr>
                <w:t>-Kyocera</w:t>
              </w:r>
              <w:r w:rsidR="000408F3" w:rsidRPr="00E03C3E">
                <w:rPr>
                  <w:rStyle w:val="Hyperlink"/>
                  <w:color w:val="000000" w:themeColor="text1"/>
                </w:rPr>
                <w:t>\Tools\sw1024206-DFE Ref v5.0.9(0.6)\</w:t>
              </w:r>
              <w:proofErr w:type="spellStart"/>
              <w:r w:rsidR="000408F3" w:rsidRPr="00E03C3E">
                <w:rPr>
                  <w:rStyle w:val="Hyperlink"/>
                  <w:color w:val="000000" w:themeColor="text1"/>
                </w:rPr>
                <w:t>DFE_Ref</w:t>
              </w:r>
              <w:proofErr w:type="spellEnd"/>
            </w:hyperlink>
          </w:p>
        </w:tc>
        <w:tc>
          <w:tcPr>
            <w:tcW w:w="3418"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5C24DA9F" w14:textId="77777777" w:rsidR="00207E42" w:rsidRDefault="00C9614F">
            <w:r>
              <w:rPr>
                <w:sz w:val="18"/>
              </w:rPr>
              <w:t>Digital Front-End reference project including VSPA SDK, host-VSPA interface sources, LCF files, and reference libraries for DFE development.</w:t>
            </w:r>
          </w:p>
        </w:tc>
      </w:tr>
      <w:tr w:rsidR="000408F3" w14:paraId="7B68B27F"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218F345F" w14:textId="77777777" w:rsidR="00207E42" w:rsidRDefault="00C9614F">
            <w:r>
              <w:rPr>
                <w:sz w:val="18"/>
              </w:rPr>
              <w:t>FR1/FR2 Test Tool v5.0</w:t>
            </w:r>
          </w:p>
        </w:tc>
        <w:tc>
          <w:tcPr>
            <w:tcW w:w="524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0DD8EA9F" w14:textId="599B85D2" w:rsidR="00207E42" w:rsidRPr="00E03C3E" w:rsidRDefault="0018175A">
            <w:pPr>
              <w:rPr>
                <w:rStyle w:val="Hyperlink"/>
                <w:color w:val="000000" w:themeColor="text1"/>
              </w:rPr>
            </w:pPr>
            <w:hyperlink r:id="rId19" w:history="1">
              <w:proofErr w:type="spellStart"/>
              <w:r w:rsidRPr="00E03C3E">
                <w:rPr>
                  <w:rStyle w:val="Hyperlink"/>
                  <w:color w:val="000000" w:themeColor="text1"/>
                </w:rPr>
                <w:t>Tessolve</w:t>
              </w:r>
              <w:proofErr w:type="spellEnd"/>
              <w:r w:rsidRPr="00E03C3E">
                <w:rPr>
                  <w:rStyle w:val="Hyperlink"/>
                  <w:color w:val="000000" w:themeColor="text1"/>
                </w:rPr>
                <w:t>-Kyocera</w:t>
              </w:r>
              <w:r w:rsidR="000408F3" w:rsidRPr="00E03C3E">
                <w:rPr>
                  <w:rStyle w:val="Hyperlink"/>
                  <w:color w:val="000000" w:themeColor="text1"/>
                </w:rPr>
                <w:t>\Tools\sw988950-FR1 FR2 Test Tool(5.0)</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55AD7B86" w14:textId="77777777" w:rsidR="00207E42" w:rsidRDefault="00C9614F">
            <w:r>
              <w:rPr>
                <w:sz w:val="18"/>
              </w:rPr>
              <w:t>FR1 and FR2 RF test tool binary package (version 5.0).</w:t>
            </w:r>
          </w:p>
        </w:tc>
      </w:tr>
      <w:tr w:rsidR="000408F3" w14:paraId="232BDA79"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7A94A4C6" w14:textId="77777777" w:rsidR="00207E42" w:rsidRDefault="00C9614F">
            <w:r>
              <w:rPr>
                <w:sz w:val="18"/>
              </w:rPr>
              <w:t>LA12xx BSP 3.2 Archive</w:t>
            </w:r>
          </w:p>
        </w:tc>
        <w:tc>
          <w:tcPr>
            <w:tcW w:w="5242"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33823CB0" w14:textId="792D71EB" w:rsidR="00207E42" w:rsidRPr="00E03C3E" w:rsidRDefault="0018175A">
            <w:pPr>
              <w:rPr>
                <w:rStyle w:val="Hyperlink"/>
                <w:color w:val="000000" w:themeColor="text1"/>
              </w:rPr>
            </w:pPr>
            <w:hyperlink r:id="rId20" w:history="1">
              <w:proofErr w:type="spellStart"/>
              <w:r w:rsidRPr="00E03C3E">
                <w:rPr>
                  <w:rStyle w:val="Hyperlink"/>
                  <w:color w:val="000000" w:themeColor="text1"/>
                </w:rPr>
                <w:t>Tessolve</w:t>
              </w:r>
              <w:proofErr w:type="spellEnd"/>
              <w:r w:rsidRPr="00E03C3E">
                <w:rPr>
                  <w:rStyle w:val="Hyperlink"/>
                  <w:color w:val="000000" w:themeColor="text1"/>
                </w:rPr>
                <w:t>-Kyocera</w:t>
              </w:r>
              <w:r w:rsidR="000408F3" w:rsidRPr="00E03C3E">
                <w:rPr>
                  <w:rStyle w:val="Hyperlink"/>
                  <w:color w:val="000000" w:themeColor="text1"/>
                </w:rPr>
                <w:t>\Tools\sw894032-La12xx BSP 3.2(3.2).tgz</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2F2F2"/>
            <w:vAlign w:val="center"/>
          </w:tcPr>
          <w:p w14:paraId="265EF00D" w14:textId="77777777" w:rsidR="00207E42" w:rsidRDefault="00C9614F">
            <w:r>
              <w:rPr>
                <w:sz w:val="18"/>
              </w:rPr>
              <w:t xml:space="preserve">Original BSP 3.2 </w:t>
            </w:r>
            <w:proofErr w:type="spellStart"/>
            <w:r>
              <w:rPr>
                <w:sz w:val="18"/>
              </w:rPr>
              <w:t>tarball</w:t>
            </w:r>
            <w:proofErr w:type="spellEnd"/>
            <w:r>
              <w:rPr>
                <w:sz w:val="18"/>
              </w:rPr>
              <w:t xml:space="preserve"> as delivered by NXP.</w:t>
            </w:r>
          </w:p>
        </w:tc>
      </w:tr>
      <w:tr w:rsidR="000408F3" w14:paraId="1BFCA75F" w14:textId="77777777" w:rsidTr="005321AD">
        <w:tc>
          <w:tcPr>
            <w:tcW w:w="96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64690CD3" w14:textId="77777777" w:rsidR="00207E42" w:rsidRDefault="00C9614F">
            <w:r>
              <w:rPr>
                <w:sz w:val="18"/>
              </w:rPr>
              <w:t>ASF SIB Release v1.0</w:t>
            </w:r>
          </w:p>
        </w:tc>
        <w:tc>
          <w:tcPr>
            <w:tcW w:w="5242"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2D1DF5B0" w14:textId="78C02BAE" w:rsidR="00207E42" w:rsidRPr="00E03C3E" w:rsidRDefault="0018175A">
            <w:pPr>
              <w:rPr>
                <w:rStyle w:val="Hyperlink"/>
                <w:color w:val="000000" w:themeColor="text1"/>
              </w:rPr>
            </w:pPr>
            <w:hyperlink r:id="rId21" w:history="1">
              <w:proofErr w:type="spellStart"/>
              <w:r w:rsidRPr="00E03C3E">
                <w:rPr>
                  <w:rStyle w:val="Hyperlink"/>
                  <w:color w:val="000000" w:themeColor="text1"/>
                </w:rPr>
                <w:t>Tessolve</w:t>
              </w:r>
              <w:proofErr w:type="spellEnd"/>
              <w:r w:rsidRPr="00E03C3E">
                <w:rPr>
                  <w:rStyle w:val="Hyperlink"/>
                  <w:color w:val="000000" w:themeColor="text1"/>
                </w:rPr>
                <w:t>-Kyocera</w:t>
              </w:r>
              <w:r w:rsidR="000408F3" w:rsidRPr="00E03C3E">
                <w:rPr>
                  <w:rStyle w:val="Hyperlink"/>
                  <w:color w:val="000000" w:themeColor="text1"/>
                </w:rPr>
                <w:t>\Tools\sw941310-ASF_SIB_Release_v1.0-Binary.zip</w:t>
              </w:r>
              <w:r w:rsidR="00D82F36">
                <w:rPr>
                  <w:rStyle w:val="Hyperlink"/>
                  <w:color w:val="000000" w:themeColor="text1"/>
                </w:rPr>
                <w:t xml:space="preserve"> </w:t>
              </w:r>
              <w:r w:rsidR="000408F3" w:rsidRPr="00E03C3E">
                <w:rPr>
                  <w:rStyle w:val="Hyperlink"/>
                  <w:color w:val="000000" w:themeColor="text1"/>
                </w:rPr>
                <w:t>(1.0)</w:t>
              </w:r>
            </w:hyperlink>
          </w:p>
        </w:tc>
        <w:tc>
          <w:tcPr>
            <w:tcW w:w="3418" w:type="dxa"/>
            <w:tcBorders>
              <w:top w:val="single" w:sz="4" w:space="0" w:color="2E75B6"/>
              <w:left w:val="single" w:sz="4" w:space="0" w:color="2E75B6"/>
              <w:bottom w:val="single" w:sz="4" w:space="0" w:color="2E75B6"/>
              <w:right w:val="single" w:sz="4" w:space="0" w:color="2E75B6"/>
            </w:tcBorders>
            <w:shd w:val="clear" w:color="auto" w:fill="FFFFFF"/>
            <w:vAlign w:val="center"/>
          </w:tcPr>
          <w:p w14:paraId="71671E27" w14:textId="77777777" w:rsidR="00207E42" w:rsidRDefault="00C9614F">
            <w:r>
              <w:rPr>
                <w:sz w:val="18"/>
              </w:rPr>
              <w:t>ASF SIB binary release package.</w:t>
            </w:r>
          </w:p>
        </w:tc>
      </w:tr>
    </w:tbl>
    <w:p w14:paraId="566C527C" w14:textId="77777777" w:rsidR="00784884" w:rsidRDefault="00784884"/>
    <w:p w14:paraId="0D422C09" w14:textId="60A38A19" w:rsidR="00207E42" w:rsidRDefault="00C9614F">
      <w:pPr>
        <w:spacing w:before="40" w:after="80"/>
      </w:pPr>
      <w:r>
        <w:t xml:space="preserve">Key artifacts identified within the filesystem that are directly relevant to the </w:t>
      </w:r>
      <w:proofErr w:type="spellStart"/>
      <w:r w:rsidR="002E565B">
        <w:t>datapath</w:t>
      </w:r>
      <w:proofErr w:type="spellEnd"/>
      <w:r>
        <w:t xml:space="preserve"> development:</w:t>
      </w:r>
    </w:p>
    <w:tbl>
      <w:tblPr>
        <w:tblStyle w:val="TableGrid"/>
        <w:tblW w:w="0" w:type="auto"/>
        <w:tblLook w:val="04A0" w:firstRow="1" w:lastRow="0" w:firstColumn="1" w:lastColumn="0" w:noHBand="0" w:noVBand="1"/>
      </w:tblPr>
      <w:tblGrid>
        <w:gridCol w:w="1608"/>
        <w:gridCol w:w="6946"/>
        <w:gridCol w:w="1068"/>
      </w:tblGrid>
      <w:tr w:rsidR="00207E42" w14:paraId="43A7601B"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3E9FFD35" w14:textId="77777777" w:rsidR="00207E42" w:rsidRDefault="00C9614F">
            <w:r>
              <w:rPr>
                <w:b/>
                <w:color w:val="FFFFFF"/>
                <w:sz w:val="18"/>
              </w:rPr>
              <w:t>Artifact</w:t>
            </w:r>
          </w:p>
        </w:tc>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1AC1ACFA" w14:textId="77777777" w:rsidR="00207E42" w:rsidRDefault="00C9614F">
            <w:r>
              <w:rPr>
                <w:b/>
                <w:color w:val="FFFFFF"/>
                <w:sz w:val="18"/>
              </w:rPr>
              <w:t xml:space="preserve">Path within </w:t>
            </w:r>
            <w:proofErr w:type="spellStart"/>
            <w:r>
              <w:rPr>
                <w:b/>
                <w:color w:val="FFFFFF"/>
                <w:sz w:val="18"/>
              </w:rPr>
              <w:t>rootfs</w:t>
            </w:r>
            <w:proofErr w:type="spellEnd"/>
            <w:r>
              <w:rPr>
                <w:b/>
                <w:color w:val="FFFFFF"/>
                <w:sz w:val="18"/>
              </w:rPr>
              <w:t xml:space="preserve"> or SDK</w:t>
            </w:r>
          </w:p>
        </w:tc>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1315BAAE" w14:textId="77777777" w:rsidR="00207E42" w:rsidRDefault="00C9614F">
            <w:r>
              <w:rPr>
                <w:b/>
                <w:color w:val="FFFFFF"/>
                <w:sz w:val="18"/>
              </w:rPr>
              <w:t>Role</w:t>
            </w:r>
          </w:p>
        </w:tc>
      </w:tr>
      <w:tr w:rsidR="00207E42" w14:paraId="2ED5CFEB"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071EBCCF" w14:textId="77777777" w:rsidR="00207E42" w:rsidRDefault="00C9614F">
            <w:r w:rsidRPr="00014F68">
              <w:rPr>
                <w:sz w:val="18"/>
              </w:rPr>
              <w:t>geul_e200_cpeipc.elf</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13E123D" w14:textId="23830663" w:rsidR="00207E42" w:rsidRPr="00FF61B6" w:rsidRDefault="005321AD">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00B375DC" w:rsidRPr="00FF61B6">
              <w:rPr>
                <w:rStyle w:val="Hyperlink"/>
                <w:color w:val="000000" w:themeColor="text1"/>
              </w:rPr>
              <w:t>\</w:t>
            </w:r>
            <w:r w:rsidR="00C9614F" w:rsidRPr="00FF61B6">
              <w:rPr>
                <w:rStyle w:val="Hyperlink"/>
                <w:color w:val="000000" w:themeColor="text1"/>
              </w:rPr>
              <w:t>rootfs_lsdk2108_ubuntu_main_arm64</w:t>
            </w:r>
            <w:r w:rsidR="00B375DC" w:rsidRPr="00FF61B6">
              <w:rPr>
                <w:rStyle w:val="Hyperlink"/>
                <w:color w:val="000000" w:themeColor="text1"/>
              </w:rPr>
              <w:t>\</w:t>
            </w:r>
            <w:r w:rsidR="00C9614F" w:rsidRPr="00FF61B6">
              <w:rPr>
                <w:rStyle w:val="Hyperlink"/>
                <w:color w:val="000000" w:themeColor="text1"/>
              </w:rPr>
              <w:t>usr</w:t>
            </w:r>
            <w:r w:rsidR="00B375DC" w:rsidRPr="00FF61B6">
              <w:rPr>
                <w:rStyle w:val="Hyperlink"/>
                <w:color w:val="000000" w:themeColor="text1"/>
              </w:rPr>
              <w:t>\</w:t>
            </w:r>
            <w:r w:rsidR="00C9614F" w:rsidRPr="00FF61B6">
              <w:rPr>
                <w:rStyle w:val="Hyperlink"/>
                <w:color w:val="000000" w:themeColor="text1"/>
              </w:rPr>
              <w:t>lib</w:t>
            </w:r>
            <w:r w:rsidR="00B375DC" w:rsidRPr="00FF61B6">
              <w:rPr>
                <w:rStyle w:val="Hyperlink"/>
                <w:color w:val="000000" w:themeColor="text1"/>
              </w:rPr>
              <w:t>\</w:t>
            </w:r>
            <w:r w:rsidR="00C9614F" w:rsidRPr="00FF61B6">
              <w:rPr>
                <w:rStyle w:val="Hyperlink"/>
                <w:color w:val="000000" w:themeColor="text1"/>
              </w:rPr>
              <w:t>firmware</w:t>
            </w:r>
            <w:r w:rsidR="00B375DC"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054E7B1E" w14:textId="7CD6C176" w:rsidR="00207E42" w:rsidRDefault="00C9614F">
            <w:r>
              <w:rPr>
                <w:sz w:val="18"/>
              </w:rPr>
              <w:t xml:space="preserve">LA1224 IPC passthrough firmware (1.3 MB). Primary candidate for PCIe </w:t>
            </w:r>
            <w:proofErr w:type="spellStart"/>
            <w:r>
              <w:rPr>
                <w:sz w:val="18"/>
              </w:rPr>
              <w:t>bbdev</w:t>
            </w:r>
            <w:proofErr w:type="spellEnd"/>
            <w:r>
              <w:rPr>
                <w:sz w:val="18"/>
              </w:rPr>
              <w:t xml:space="preserve"> </w:t>
            </w:r>
            <w:proofErr w:type="spellStart"/>
            <w:r w:rsidR="002E565B">
              <w:rPr>
                <w:sz w:val="18"/>
              </w:rPr>
              <w:t>datapath</w:t>
            </w:r>
            <w:proofErr w:type="spellEnd"/>
            <w:r>
              <w:rPr>
                <w:sz w:val="18"/>
              </w:rPr>
              <w:t xml:space="preserve"> bring-up.</w:t>
            </w:r>
          </w:p>
        </w:tc>
      </w:tr>
      <w:tr w:rsidR="00207E42" w14:paraId="3E3AE919"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5B962FAE" w14:textId="77777777" w:rsidR="00207E42" w:rsidRDefault="00C9614F">
            <w:r w:rsidRPr="00014F68">
              <w:rPr>
                <w:sz w:val="18"/>
              </w:rPr>
              <w:t>geul_e200_pci.elf</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2BB000BA" w14:textId="2C0227AB" w:rsidR="00207E42" w:rsidRPr="00FF61B6" w:rsidRDefault="00B375DC">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00C17A62" w:rsidRPr="00FF61B6">
              <w:rPr>
                <w:rStyle w:val="Hyperlink"/>
                <w:color w:val="000000" w:themeColor="text1"/>
              </w:rPr>
              <w:t>\</w:t>
            </w:r>
            <w:r w:rsidR="00C9614F" w:rsidRPr="00FF61B6">
              <w:rPr>
                <w:rStyle w:val="Hyperlink"/>
                <w:color w:val="000000" w:themeColor="text1"/>
              </w:rPr>
              <w:t>rootfs_lsdk2108_ubuntu_main_arm64</w:t>
            </w:r>
            <w:r w:rsidR="00C17A62" w:rsidRPr="00FF61B6">
              <w:rPr>
                <w:rStyle w:val="Hyperlink"/>
                <w:color w:val="000000" w:themeColor="text1"/>
              </w:rPr>
              <w:t>\</w:t>
            </w:r>
            <w:r w:rsidR="00C9614F" w:rsidRPr="00FF61B6">
              <w:rPr>
                <w:rStyle w:val="Hyperlink"/>
                <w:color w:val="000000" w:themeColor="text1"/>
              </w:rPr>
              <w:t>usr</w:t>
            </w:r>
            <w:r w:rsidR="00C17A62" w:rsidRPr="00FF61B6">
              <w:rPr>
                <w:rStyle w:val="Hyperlink"/>
                <w:color w:val="000000" w:themeColor="text1"/>
              </w:rPr>
              <w:t>\</w:t>
            </w:r>
            <w:r w:rsidR="00C9614F" w:rsidRPr="00FF61B6">
              <w:rPr>
                <w:rStyle w:val="Hyperlink"/>
                <w:color w:val="000000" w:themeColor="text1"/>
              </w:rPr>
              <w:t>lib</w:t>
            </w:r>
            <w:r w:rsidR="00C17A62" w:rsidRPr="00FF61B6">
              <w:rPr>
                <w:rStyle w:val="Hyperlink"/>
                <w:color w:val="000000" w:themeColor="text1"/>
              </w:rPr>
              <w:t>\</w:t>
            </w:r>
            <w:r w:rsidR="00C9614F" w:rsidRPr="00FF61B6">
              <w:rPr>
                <w:rStyle w:val="Hyperlink"/>
                <w:color w:val="000000" w:themeColor="text1"/>
              </w:rPr>
              <w:t>firmware</w:t>
            </w:r>
            <w:r w:rsidR="00C17A62"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1A18A33C" w14:textId="77777777" w:rsidR="00207E42" w:rsidRDefault="00C9614F">
            <w:r>
              <w:rPr>
                <w:sz w:val="18"/>
              </w:rPr>
              <w:t xml:space="preserve">LA1224 FECA/PCIe firmware (199 KB). LDPC encode/decode </w:t>
            </w:r>
            <w:r>
              <w:rPr>
                <w:sz w:val="18"/>
              </w:rPr>
              <w:lastRenderedPageBreak/>
              <w:t>mode.</w:t>
            </w:r>
          </w:p>
        </w:tc>
      </w:tr>
      <w:tr w:rsidR="00207E42" w14:paraId="26895AE8"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50D35AD" w14:textId="77777777" w:rsidR="00207E42" w:rsidRDefault="00C9614F">
            <w:r w:rsidRPr="00014F68">
              <w:rPr>
                <w:sz w:val="18"/>
              </w:rPr>
              <w:lastRenderedPageBreak/>
              <w:t>geul-vspa0.eld</w:t>
            </w:r>
            <w:r>
              <w:rPr>
                <w:sz w:val="18"/>
              </w:rPr>
              <w:t xml:space="preserve"> through </w:t>
            </w:r>
            <w:r w:rsidRPr="00014F68">
              <w:rPr>
                <w:sz w:val="18"/>
              </w:rPr>
              <w:t>geul-vspa7.eld</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6D126A3" w14:textId="7BFAE04C" w:rsidR="00207E42" w:rsidRPr="00FF61B6" w:rsidRDefault="00C17A62">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Pr="00FF61B6">
              <w:rPr>
                <w:rStyle w:val="Hyperlink"/>
                <w:color w:val="000000" w:themeColor="text1"/>
              </w:rPr>
              <w:t>\</w:t>
            </w:r>
            <w:r w:rsidR="00C9614F" w:rsidRPr="00FF61B6">
              <w:rPr>
                <w:rStyle w:val="Hyperlink"/>
                <w:color w:val="000000" w:themeColor="text1"/>
              </w:rPr>
              <w:t>rootfs_lsdk2108_ubuntu_main_arm64</w:t>
            </w:r>
            <w:r w:rsidRPr="00FF61B6">
              <w:rPr>
                <w:rStyle w:val="Hyperlink"/>
                <w:color w:val="000000" w:themeColor="text1"/>
              </w:rPr>
              <w:t>\</w:t>
            </w:r>
            <w:r w:rsidR="00C9614F" w:rsidRPr="00FF61B6">
              <w:rPr>
                <w:rStyle w:val="Hyperlink"/>
                <w:color w:val="000000" w:themeColor="text1"/>
              </w:rPr>
              <w:t>usr</w:t>
            </w:r>
            <w:r w:rsidRPr="00FF61B6">
              <w:rPr>
                <w:rStyle w:val="Hyperlink"/>
                <w:color w:val="000000" w:themeColor="text1"/>
              </w:rPr>
              <w:t>\</w:t>
            </w:r>
            <w:r w:rsidR="00C9614F" w:rsidRPr="00FF61B6">
              <w:rPr>
                <w:rStyle w:val="Hyperlink"/>
                <w:color w:val="000000" w:themeColor="text1"/>
              </w:rPr>
              <w:t>lib</w:t>
            </w:r>
            <w:r w:rsidRPr="00FF61B6">
              <w:rPr>
                <w:rStyle w:val="Hyperlink"/>
                <w:color w:val="000000" w:themeColor="text1"/>
              </w:rPr>
              <w:t>\</w:t>
            </w:r>
            <w:r w:rsidR="00C9614F" w:rsidRPr="00FF61B6">
              <w:rPr>
                <w:rStyle w:val="Hyperlink"/>
                <w:color w:val="000000" w:themeColor="text1"/>
              </w:rPr>
              <w:t>firmware</w:t>
            </w:r>
            <w:r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0C3E732" w14:textId="77777777" w:rsidR="00207E42" w:rsidRDefault="00C9614F">
            <w:r>
              <w:rPr>
                <w:sz w:val="18"/>
              </w:rPr>
              <w:t>VSPA DSP core images for LA1224 signal processing.</w:t>
            </w:r>
          </w:p>
        </w:tc>
      </w:tr>
      <w:tr w:rsidR="00207E42" w14:paraId="0B65C83A"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7E7145C7" w14:textId="77777777" w:rsidR="00207E42" w:rsidRDefault="00C9614F">
            <w:r w:rsidRPr="00014F68">
              <w:rPr>
                <w:sz w:val="18"/>
              </w:rPr>
              <w:t>librte_baseband_la12xx.a</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5A8ED8C7" w14:textId="56E0C33F" w:rsidR="00207E42" w:rsidRPr="00FF61B6" w:rsidRDefault="00C17A62">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Pr="00FF61B6">
              <w:rPr>
                <w:rStyle w:val="Hyperlink"/>
                <w:color w:val="000000" w:themeColor="text1"/>
              </w:rPr>
              <w:t>\</w:t>
            </w:r>
            <w:r w:rsidR="00C9614F" w:rsidRPr="00FF61B6">
              <w:rPr>
                <w:rStyle w:val="Hyperlink"/>
                <w:color w:val="000000" w:themeColor="text1"/>
              </w:rPr>
              <w:t>rootfs_lsdk2108_ubuntu_main_arm64</w:t>
            </w:r>
            <w:r w:rsidRPr="00FF61B6">
              <w:rPr>
                <w:rStyle w:val="Hyperlink"/>
                <w:color w:val="000000" w:themeColor="text1"/>
              </w:rPr>
              <w:t>\</w:t>
            </w:r>
            <w:r w:rsidR="00C9614F" w:rsidRPr="00FF61B6">
              <w:rPr>
                <w:rStyle w:val="Hyperlink"/>
                <w:color w:val="000000" w:themeColor="text1"/>
              </w:rPr>
              <w:t>usr</w:t>
            </w:r>
            <w:r w:rsidRPr="00FF61B6">
              <w:rPr>
                <w:rStyle w:val="Hyperlink"/>
                <w:color w:val="000000" w:themeColor="text1"/>
              </w:rPr>
              <w:t>\</w:t>
            </w:r>
            <w:r w:rsidR="00C9614F" w:rsidRPr="00FF61B6">
              <w:rPr>
                <w:rStyle w:val="Hyperlink"/>
                <w:color w:val="000000" w:themeColor="text1"/>
              </w:rPr>
              <w:t>local</w:t>
            </w:r>
            <w:r w:rsidRPr="00FF61B6">
              <w:rPr>
                <w:rStyle w:val="Hyperlink"/>
                <w:color w:val="000000" w:themeColor="text1"/>
              </w:rPr>
              <w:t>\</w:t>
            </w:r>
            <w:r w:rsidR="00C9614F" w:rsidRPr="00FF61B6">
              <w:rPr>
                <w:rStyle w:val="Hyperlink"/>
                <w:color w:val="000000" w:themeColor="text1"/>
              </w:rPr>
              <w:t>lib</w:t>
            </w:r>
            <w:r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351F434E" w14:textId="77777777" w:rsidR="00207E42" w:rsidRDefault="00C9614F">
            <w:r>
              <w:rPr>
                <w:sz w:val="18"/>
              </w:rPr>
              <w:t xml:space="preserve">Pre-built la12xx </w:t>
            </w:r>
            <w:proofErr w:type="spellStart"/>
            <w:r>
              <w:rPr>
                <w:sz w:val="18"/>
              </w:rPr>
              <w:t>BBdev</w:t>
            </w:r>
            <w:proofErr w:type="spellEnd"/>
            <w:r>
              <w:rPr>
                <w:sz w:val="18"/>
              </w:rPr>
              <w:t xml:space="preserve"> PMD static library (79 KB). Links into the host application.</w:t>
            </w:r>
          </w:p>
        </w:tc>
      </w:tr>
      <w:tr w:rsidR="00207E42" w14:paraId="410219A3"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ABF1815" w14:textId="77777777" w:rsidR="00207E42" w:rsidRDefault="00C9614F">
            <w:r w:rsidRPr="00014F68">
              <w:rPr>
                <w:sz w:val="18"/>
              </w:rPr>
              <w:t>dynamic_dpl.sh</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00BD49D" w14:textId="1618DA76" w:rsidR="00207E42" w:rsidRPr="00FF61B6" w:rsidRDefault="00C17A62">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Pr="00FF61B6">
              <w:rPr>
                <w:rStyle w:val="Hyperlink"/>
                <w:color w:val="000000" w:themeColor="text1"/>
              </w:rPr>
              <w:t>\</w:t>
            </w:r>
            <w:r w:rsidR="00C9614F" w:rsidRPr="00FF61B6">
              <w:rPr>
                <w:rStyle w:val="Hyperlink"/>
                <w:color w:val="000000" w:themeColor="text1"/>
              </w:rPr>
              <w:t>rootfs_lsdk2108_ubuntu_main_arm64</w:t>
            </w:r>
            <w:r w:rsidRPr="00FF61B6">
              <w:rPr>
                <w:rStyle w:val="Hyperlink"/>
                <w:color w:val="000000" w:themeColor="text1"/>
              </w:rPr>
              <w:t>\</w:t>
            </w:r>
            <w:r w:rsidR="00C9614F" w:rsidRPr="00FF61B6">
              <w:rPr>
                <w:rStyle w:val="Hyperlink"/>
                <w:color w:val="000000" w:themeColor="text1"/>
              </w:rPr>
              <w:t>usr</w:t>
            </w:r>
            <w:r w:rsidRPr="00FF61B6">
              <w:rPr>
                <w:rStyle w:val="Hyperlink"/>
                <w:color w:val="000000" w:themeColor="text1"/>
              </w:rPr>
              <w:t>\</w:t>
            </w:r>
            <w:r w:rsidR="00C9614F" w:rsidRPr="00FF61B6">
              <w:rPr>
                <w:rStyle w:val="Hyperlink"/>
                <w:color w:val="000000" w:themeColor="text1"/>
              </w:rPr>
              <w:t>local</w:t>
            </w:r>
            <w:r w:rsidRPr="00FF61B6">
              <w:rPr>
                <w:rStyle w:val="Hyperlink"/>
                <w:color w:val="000000" w:themeColor="text1"/>
              </w:rPr>
              <w:t>\</w:t>
            </w:r>
            <w:r w:rsidR="00C9614F" w:rsidRPr="00FF61B6">
              <w:rPr>
                <w:rStyle w:val="Hyperlink"/>
                <w:color w:val="000000" w:themeColor="text1"/>
              </w:rPr>
              <w:t>dpdk</w:t>
            </w:r>
            <w:r w:rsidRPr="00FF61B6">
              <w:rPr>
                <w:rStyle w:val="Hyperlink"/>
                <w:color w:val="000000" w:themeColor="text1"/>
              </w:rPr>
              <w:t>\</w:t>
            </w:r>
            <w:r w:rsidR="00C9614F" w:rsidRPr="00FF61B6">
              <w:rPr>
                <w:rStyle w:val="Hyperlink"/>
                <w:color w:val="000000" w:themeColor="text1"/>
              </w:rPr>
              <w:t>dpaa2</w:t>
            </w:r>
            <w:r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0E875F6" w14:textId="77777777" w:rsidR="00207E42" w:rsidRDefault="00C9614F">
            <w:r>
              <w:rPr>
                <w:sz w:val="18"/>
              </w:rPr>
              <w:t>Runtime script for DPAA2 object creation (</w:t>
            </w:r>
            <w:proofErr w:type="spellStart"/>
            <w:r>
              <w:rPr>
                <w:sz w:val="18"/>
              </w:rPr>
              <w:t>dpmac</w:t>
            </w:r>
            <w:proofErr w:type="spellEnd"/>
            <w:r>
              <w:rPr>
                <w:sz w:val="18"/>
              </w:rPr>
              <w:t xml:space="preserve">, </w:t>
            </w:r>
            <w:proofErr w:type="spellStart"/>
            <w:r>
              <w:rPr>
                <w:sz w:val="18"/>
              </w:rPr>
              <w:t>dpni</w:t>
            </w:r>
            <w:proofErr w:type="spellEnd"/>
            <w:r>
              <w:rPr>
                <w:sz w:val="18"/>
              </w:rPr>
              <w:t xml:space="preserve">, </w:t>
            </w:r>
            <w:proofErr w:type="spellStart"/>
            <w:r>
              <w:rPr>
                <w:sz w:val="18"/>
              </w:rPr>
              <w:t>dprc</w:t>
            </w:r>
            <w:proofErr w:type="spellEnd"/>
            <w:r>
              <w:rPr>
                <w:sz w:val="18"/>
              </w:rPr>
              <w:t>).</w:t>
            </w:r>
          </w:p>
        </w:tc>
      </w:tr>
      <w:tr w:rsidR="00207E42" w14:paraId="208A466B"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089E4FB2" w14:textId="77777777" w:rsidR="00207E42" w:rsidRDefault="00C9614F">
            <w:r>
              <w:rPr>
                <w:sz w:val="18"/>
              </w:rPr>
              <w:t>PCIe kernel driver source (</w:t>
            </w:r>
            <w:proofErr w:type="spellStart"/>
            <w:r>
              <w:rPr>
                <w:sz w:val="18"/>
              </w:rPr>
              <w:t>yami.ko</w:t>
            </w:r>
            <w:proofErr w:type="spellEnd"/>
            <w:r>
              <w:rPr>
                <w:sz w:val="18"/>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3C640C19" w14:textId="76937A0A" w:rsidR="00207E42" w:rsidRPr="00FF61B6" w:rsidRDefault="00C17A62">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Pr="00FF61B6">
              <w:rPr>
                <w:rStyle w:val="Hyperlink"/>
                <w:color w:val="000000" w:themeColor="text1"/>
              </w:rPr>
              <w:t>\</w:t>
            </w:r>
            <w:r w:rsidR="00C9614F" w:rsidRPr="00FF61B6">
              <w:rPr>
                <w:rStyle w:val="Hyperlink"/>
                <w:color w:val="000000" w:themeColor="text1"/>
              </w:rPr>
              <w:t>flexbuild_la12xx_sdk3.2_ext</w:t>
            </w:r>
            <w:r w:rsidRPr="00FF61B6">
              <w:rPr>
                <w:rStyle w:val="Hyperlink"/>
                <w:color w:val="000000" w:themeColor="text1"/>
              </w:rPr>
              <w:t>\</w:t>
            </w:r>
            <w:r w:rsidR="00C9614F" w:rsidRPr="00FF61B6">
              <w:rPr>
                <w:rStyle w:val="Hyperlink"/>
                <w:color w:val="000000" w:themeColor="text1"/>
              </w:rPr>
              <w:t>components</w:t>
            </w:r>
            <w:r w:rsidRPr="00FF61B6">
              <w:rPr>
                <w:rStyle w:val="Hyperlink"/>
                <w:color w:val="000000" w:themeColor="text1"/>
              </w:rPr>
              <w:t>\</w:t>
            </w:r>
            <w:r w:rsidR="00C9614F" w:rsidRPr="00FF61B6">
              <w:rPr>
                <w:rStyle w:val="Hyperlink"/>
                <w:color w:val="000000" w:themeColor="text1"/>
              </w:rPr>
              <w:t>apps</w:t>
            </w:r>
            <w:r w:rsidRPr="00FF61B6">
              <w:rPr>
                <w:rStyle w:val="Hyperlink"/>
                <w:color w:val="000000" w:themeColor="text1"/>
              </w:rPr>
              <w:t>\</w:t>
            </w:r>
            <w:r w:rsidR="00C9614F" w:rsidRPr="00FF61B6">
              <w:rPr>
                <w:rStyle w:val="Hyperlink"/>
                <w:color w:val="000000" w:themeColor="text1"/>
              </w:rPr>
              <w:t>networking</w:t>
            </w:r>
            <w:r w:rsidRPr="00FF61B6">
              <w:rPr>
                <w:rStyle w:val="Hyperlink"/>
                <w:color w:val="000000" w:themeColor="text1"/>
              </w:rPr>
              <w:t>\</w:t>
            </w:r>
            <w:r w:rsidR="00C9614F" w:rsidRPr="00FF61B6">
              <w:rPr>
                <w:rStyle w:val="Hyperlink"/>
                <w:color w:val="000000" w:themeColor="text1"/>
              </w:rPr>
              <w:t>hostsw_la12xx</w:t>
            </w:r>
            <w:r w:rsidRPr="00FF61B6">
              <w:rPr>
                <w:rStyle w:val="Hyperlink"/>
                <w:color w:val="000000" w:themeColor="text1"/>
              </w:rPr>
              <w:t>\</w:t>
            </w:r>
            <w:r w:rsidR="00C9614F" w:rsidRPr="00FF61B6">
              <w:rPr>
                <w:rStyle w:val="Hyperlink"/>
                <w:color w:val="000000" w:themeColor="text1"/>
              </w:rPr>
              <w:t>kernel_driver</w:t>
            </w:r>
            <w:r w:rsidRPr="00FF61B6">
              <w:rPr>
                <w:rStyle w:val="Hyperlink"/>
                <w:color w:val="000000" w:themeColor="text1"/>
              </w:rPr>
              <w:t>\</w:t>
            </w:r>
            <w:r w:rsidR="00C9614F" w:rsidRPr="00FF61B6">
              <w:rPr>
                <w:rStyle w:val="Hyperlink"/>
                <w:color w:val="000000" w:themeColor="text1"/>
              </w:rPr>
              <w:t>yami</w:t>
            </w:r>
            <w:r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6530E9E8" w14:textId="77777777" w:rsidR="00207E42" w:rsidRDefault="00C9614F">
            <w:r>
              <w:rPr>
                <w:sz w:val="18"/>
              </w:rPr>
              <w:t>Source for the PCIe kernel driver module. Must be compiled against Linux 5.15 RT kernel headers.</w:t>
            </w:r>
          </w:p>
        </w:tc>
      </w:tr>
      <w:tr w:rsidR="00207E42" w14:paraId="513E781D"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3BC483E" w14:textId="77777777" w:rsidR="00207E42" w:rsidRDefault="00C9614F">
            <w:proofErr w:type="spellStart"/>
            <w:r w:rsidRPr="00014F68">
              <w:rPr>
                <w:sz w:val="18"/>
              </w:rPr>
              <w:t>dpdk-bbdev_raw_app</w:t>
            </w:r>
            <w:proofErr w:type="spellEnd"/>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92C5668" w14:textId="7DB3D036" w:rsidR="00207E42" w:rsidRPr="00FF61B6" w:rsidRDefault="00C17A62">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Pr="00FF61B6">
              <w:rPr>
                <w:rStyle w:val="Hyperlink"/>
                <w:color w:val="000000" w:themeColor="text1"/>
              </w:rPr>
              <w:t>\</w:t>
            </w:r>
            <w:r w:rsidR="00C9614F" w:rsidRPr="00FF61B6">
              <w:rPr>
                <w:rStyle w:val="Hyperlink"/>
                <w:color w:val="000000" w:themeColor="text1"/>
              </w:rPr>
              <w:t>rootfs_lsdk2108_ubuntu_main_arm64</w:t>
            </w:r>
            <w:r w:rsidRPr="00FF61B6">
              <w:rPr>
                <w:rStyle w:val="Hyperlink"/>
                <w:color w:val="000000" w:themeColor="text1"/>
              </w:rPr>
              <w:t>\</w:t>
            </w:r>
            <w:r w:rsidR="00C9614F" w:rsidRPr="00FF61B6">
              <w:rPr>
                <w:rStyle w:val="Hyperlink"/>
                <w:color w:val="000000" w:themeColor="text1"/>
              </w:rPr>
              <w:t>usr</w:t>
            </w:r>
            <w:r w:rsidRPr="00FF61B6">
              <w:rPr>
                <w:rStyle w:val="Hyperlink"/>
                <w:color w:val="000000" w:themeColor="text1"/>
              </w:rPr>
              <w:t>\</w:t>
            </w:r>
            <w:r w:rsidR="00C9614F" w:rsidRPr="00FF61B6">
              <w:rPr>
                <w:rStyle w:val="Hyperlink"/>
                <w:color w:val="000000" w:themeColor="text1"/>
              </w:rPr>
              <w:t>local</w:t>
            </w:r>
            <w:r w:rsidRPr="00FF61B6">
              <w:rPr>
                <w:rStyle w:val="Hyperlink"/>
                <w:color w:val="000000" w:themeColor="text1"/>
              </w:rPr>
              <w:t>\</w:t>
            </w:r>
            <w:r w:rsidR="00C9614F" w:rsidRPr="00FF61B6">
              <w:rPr>
                <w:rStyle w:val="Hyperlink"/>
                <w:color w:val="000000" w:themeColor="text1"/>
              </w:rPr>
              <w:t>bin</w:t>
            </w:r>
            <w:r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4FB8C34" w14:textId="77777777" w:rsidR="00207E42" w:rsidRDefault="00C9614F">
            <w:r>
              <w:rPr>
                <w:sz w:val="18"/>
              </w:rPr>
              <w:t xml:space="preserve">Pre-built </w:t>
            </w:r>
            <w:proofErr w:type="spellStart"/>
            <w:r>
              <w:rPr>
                <w:sz w:val="18"/>
              </w:rPr>
              <w:t>bbdev</w:t>
            </w:r>
            <w:proofErr w:type="spellEnd"/>
            <w:r>
              <w:rPr>
                <w:sz w:val="18"/>
              </w:rPr>
              <w:t xml:space="preserve"> test application. Used for first integration test before custom app development.</w:t>
            </w:r>
          </w:p>
        </w:tc>
      </w:tr>
      <w:tr w:rsidR="00207E42" w14:paraId="1CC5E502"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6492C67A" w14:textId="77777777" w:rsidR="00207E42" w:rsidRDefault="00C9614F">
            <w:proofErr w:type="spellStart"/>
            <w:r w:rsidRPr="00014F68">
              <w:rPr>
                <w:sz w:val="18"/>
              </w:rPr>
              <w:t>dpdk-geul_ipc_benchmark</w:t>
            </w:r>
            <w:proofErr w:type="spellEnd"/>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6DD51D45" w14:textId="25073039" w:rsidR="00207E42" w:rsidRPr="00FF61B6" w:rsidRDefault="00C17A62">
            <w:pPr>
              <w:rPr>
                <w:rStyle w:val="Hyperlink"/>
                <w:color w:val="000000" w:themeColor="text1"/>
              </w:rPr>
            </w:pPr>
            <w:r w:rsidRPr="00FF61B6">
              <w:rPr>
                <w:rStyle w:val="Hyperlink"/>
                <w:color w:val="000000" w:themeColor="text1"/>
              </w:rPr>
              <w:t>Tessolve-Kyocera\</w:t>
            </w:r>
            <w:r w:rsidR="00C9614F" w:rsidRPr="00FF61B6">
              <w:rPr>
                <w:rStyle w:val="Hyperlink"/>
                <w:color w:val="000000" w:themeColor="text1"/>
              </w:rPr>
              <w:t>Tools</w:t>
            </w:r>
            <w:r w:rsidRPr="00FF61B6">
              <w:rPr>
                <w:rStyle w:val="Hyperlink"/>
                <w:color w:val="000000" w:themeColor="text1"/>
              </w:rPr>
              <w:t>\</w:t>
            </w:r>
            <w:r w:rsidR="00C9614F" w:rsidRPr="00FF61B6">
              <w:rPr>
                <w:rStyle w:val="Hyperlink"/>
                <w:color w:val="000000" w:themeColor="text1"/>
              </w:rPr>
              <w:t>rootfs_lsdk2108_ubuntu_main_arm64</w:t>
            </w:r>
            <w:r w:rsidRPr="00FF61B6">
              <w:rPr>
                <w:rStyle w:val="Hyperlink"/>
                <w:color w:val="000000" w:themeColor="text1"/>
              </w:rPr>
              <w:t>\</w:t>
            </w:r>
            <w:r w:rsidR="00C9614F" w:rsidRPr="00FF61B6">
              <w:rPr>
                <w:rStyle w:val="Hyperlink"/>
                <w:color w:val="000000" w:themeColor="text1"/>
              </w:rPr>
              <w:t>usr</w:t>
            </w:r>
            <w:r w:rsidRPr="00FF61B6">
              <w:rPr>
                <w:rStyle w:val="Hyperlink"/>
                <w:color w:val="000000" w:themeColor="text1"/>
              </w:rPr>
              <w:t>\</w:t>
            </w:r>
            <w:r w:rsidR="00C9614F" w:rsidRPr="00FF61B6">
              <w:rPr>
                <w:rStyle w:val="Hyperlink"/>
                <w:color w:val="000000" w:themeColor="text1"/>
              </w:rPr>
              <w:t>local</w:t>
            </w:r>
            <w:r w:rsidRPr="00FF61B6">
              <w:rPr>
                <w:rStyle w:val="Hyperlink"/>
                <w:color w:val="000000" w:themeColor="text1"/>
              </w:rPr>
              <w:t>\</w:t>
            </w:r>
            <w:r w:rsidR="00C9614F" w:rsidRPr="00FF61B6">
              <w:rPr>
                <w:rStyle w:val="Hyperlink"/>
                <w:color w:val="000000" w:themeColor="text1"/>
              </w:rPr>
              <w:t>bin</w:t>
            </w:r>
            <w:r w:rsidRPr="00FF61B6">
              <w:rPr>
                <w:rStyle w:val="Hyperlink"/>
                <w:color w:val="000000" w:themeColor="text1"/>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23D0CFF0" w14:textId="77777777" w:rsidR="00207E42" w:rsidRDefault="00C9614F">
            <w:r>
              <w:rPr>
                <w:sz w:val="18"/>
              </w:rPr>
              <w:t>Pre-built IPC benchmark application. Used for baseline throughput measurement.</w:t>
            </w:r>
          </w:p>
        </w:tc>
      </w:tr>
    </w:tbl>
    <w:p w14:paraId="3D8E9E61" w14:textId="369A4592" w:rsidR="00207E42" w:rsidRDefault="00207E42" w:rsidP="0771CC79">
      <w:pPr>
        <w:spacing w:before="240" w:after="80"/>
        <w:rPr>
          <w:rFonts w:eastAsia="Calibri" w:cs="Calibri"/>
          <w:szCs w:val="20"/>
        </w:rPr>
      </w:pPr>
    </w:p>
    <w:p w14:paraId="0409C7D9" w14:textId="63EADE46" w:rsidR="00207E42" w:rsidRDefault="64E15CEA" w:rsidP="0771CC79">
      <w:pPr>
        <w:spacing w:before="240" w:after="80"/>
      </w:pPr>
      <w:r w:rsidRPr="0771CC79">
        <w:rPr>
          <w:rFonts w:eastAsia="Calibri" w:cs="Calibri"/>
          <w:szCs w:val="20"/>
        </w:rPr>
        <w:lastRenderedPageBreak/>
        <w:t>The provided filesystem is used to understand the software stack and architecture of the platform.</w:t>
      </w:r>
    </w:p>
    <w:p w14:paraId="2FED7C97" w14:textId="02D5E5A7" w:rsidR="00207E42" w:rsidRDefault="00207E42" w:rsidP="0771CC79">
      <w:pPr>
        <w:pBdr>
          <w:bottom w:val="single" w:sz="6" w:space="1" w:color="2E75B6"/>
        </w:pBdr>
        <w:spacing w:before="240" w:after="80"/>
        <w:rPr>
          <w:color w:val="365F91" w:themeColor="accent1" w:themeShade="BF"/>
        </w:rPr>
      </w:pPr>
    </w:p>
    <w:p w14:paraId="3DE2FE98" w14:textId="6442F5EB" w:rsidR="00207E42" w:rsidRDefault="30909A5B" w:rsidP="0771CC79">
      <w:pPr>
        <w:pStyle w:val="Heading2"/>
        <w:spacing w:before="240" w:after="80"/>
        <w:rPr>
          <w:rFonts w:ascii="Calibri" w:eastAsia="Calibri" w:hAnsi="Calibri" w:cs="Calibri"/>
          <w:sz w:val="20"/>
          <w:szCs w:val="20"/>
        </w:rPr>
      </w:pPr>
      <w:bookmarkStart w:id="5" w:name="_Toc225950279"/>
      <w:r w:rsidRPr="0771CC79">
        <w:rPr>
          <w:rFonts w:ascii="Calibri" w:hAnsi="Calibri"/>
          <w:color w:val="1F497D" w:themeColor="text2"/>
          <w:sz w:val="28"/>
          <w:szCs w:val="28"/>
        </w:rPr>
        <w:t>3. System Context</w:t>
      </w:r>
      <w:bookmarkEnd w:id="5"/>
    </w:p>
    <w:p w14:paraId="484DE9FB" w14:textId="6F44EF05" w:rsidR="00207E42" w:rsidRDefault="00C9614F">
      <w:pPr>
        <w:pStyle w:val="Heading3"/>
        <w:spacing w:before="120" w:after="80"/>
      </w:pPr>
      <w:bookmarkStart w:id="6" w:name="_Toc225950280"/>
      <w:r>
        <w:rPr>
          <w:rFonts w:ascii="Calibri" w:hAnsi="Calibri"/>
          <w:color w:val="2E75B6"/>
          <w:sz w:val="24"/>
        </w:rPr>
        <w:t xml:space="preserve">3.1 LX2160A </w:t>
      </w:r>
      <w:r w:rsidR="00C56FA4">
        <w:rPr>
          <w:rFonts w:ascii="Calibri" w:hAnsi="Calibri"/>
          <w:color w:val="2E75B6"/>
          <w:sz w:val="24"/>
        </w:rPr>
        <w:t>-</w:t>
      </w:r>
      <w:r>
        <w:rPr>
          <w:rFonts w:ascii="Calibri" w:hAnsi="Calibri"/>
          <w:color w:val="2E75B6"/>
          <w:sz w:val="24"/>
        </w:rPr>
        <w:t xml:space="preserve"> Host Processor</w:t>
      </w:r>
      <w:bookmarkEnd w:id="6"/>
    </w:p>
    <w:p w14:paraId="70161713" w14:textId="41950A18" w:rsidR="00207E42" w:rsidRDefault="30909A5B">
      <w:pPr>
        <w:spacing w:before="40" w:after="80"/>
      </w:pPr>
      <w:r>
        <w:t xml:space="preserve">The LX2160A is a 16-core ARMv8-A network processor running Linux 5.15 PREEMPT_RT (kernel 5.15.71-rt51, provided in the </w:t>
      </w:r>
      <w:r w:rsidR="6F98A68A">
        <w:t>Kyocera</w:t>
      </w:r>
      <w:r>
        <w:t xml:space="preserve"> repository). It acts as the PCIe Root Complex and owns the 10G Ethernet interface through the DPAA2 hardware subsystem. The LSDK 2108 Ubuntu 20.04 rootfs, DPDK 22.11.4, all required static libraries, the la12xx BBdev PMD, and a suite of pre-built test applications are delivered </w:t>
      </w:r>
      <w:r w:rsidR="00A66588">
        <w:t>to</w:t>
      </w:r>
      <w:r>
        <w:t xml:space="preserve"> the </w:t>
      </w:r>
      <w:r w:rsidR="3B462C70">
        <w:t>Kyocera</w:t>
      </w:r>
      <w:r>
        <w:t xml:space="preserve"> repository and are ready to deploy.</w:t>
      </w:r>
    </w:p>
    <w:p w14:paraId="20E61540" w14:textId="77777777" w:rsidR="00784884" w:rsidRDefault="00784884">
      <w:pPr>
        <w:spacing w:before="40" w:after="80"/>
      </w:pPr>
    </w:p>
    <w:p w14:paraId="1A802C64" w14:textId="0CAEB21A" w:rsidR="00207E42" w:rsidRDefault="00C9614F">
      <w:pPr>
        <w:pStyle w:val="Heading3"/>
        <w:spacing w:before="120" w:after="80"/>
      </w:pPr>
      <w:bookmarkStart w:id="7" w:name="_Toc225950281"/>
      <w:r>
        <w:rPr>
          <w:rFonts w:ascii="Calibri" w:hAnsi="Calibri"/>
          <w:color w:val="2E75B6"/>
          <w:sz w:val="24"/>
        </w:rPr>
        <w:t xml:space="preserve">3.2 LA1224 </w:t>
      </w:r>
      <w:r w:rsidR="00C56FA4">
        <w:rPr>
          <w:rFonts w:ascii="Calibri" w:hAnsi="Calibri"/>
          <w:color w:val="2E75B6"/>
          <w:sz w:val="24"/>
        </w:rPr>
        <w:t>-</w:t>
      </w:r>
      <w:r>
        <w:rPr>
          <w:rFonts w:ascii="Calibri" w:hAnsi="Calibri"/>
          <w:color w:val="2E75B6"/>
          <w:sz w:val="24"/>
        </w:rPr>
        <w:t xml:space="preserve"> Baseband Accelerator</w:t>
      </w:r>
      <w:bookmarkEnd w:id="7"/>
    </w:p>
    <w:p w14:paraId="4233AECD" w14:textId="7A6AE10C" w:rsidR="00207E42" w:rsidRDefault="30909A5B">
      <w:pPr>
        <w:spacing w:before="40" w:after="80"/>
      </w:pPr>
      <w:r>
        <w:t xml:space="preserve">The LA1224 is a 5G baseband accelerator running NXP-supplied firmware on its six e200 PowerPC control cores. Ten pre-built ELF firmware images and sixteen </w:t>
      </w:r>
      <w:r w:rsidR="002F6FDC">
        <w:t>VSPA</w:t>
      </w:r>
      <w:r w:rsidR="001B5DF0">
        <w:t xml:space="preserve"> </w:t>
      </w:r>
      <w:r w:rsidR="002F6FDC">
        <w:t>.eld</w:t>
      </w:r>
      <w:r>
        <w:t xml:space="preserve"> images are present in the repository at </w:t>
      </w:r>
      <w:r w:rsidRPr="0771CC79">
        <w:rPr>
          <w:rFonts w:ascii="Courier New" w:hAnsi="Courier New"/>
          <w:color w:val="C00000"/>
          <w:sz w:val="18"/>
          <w:szCs w:val="18"/>
        </w:rPr>
        <w:t>rootfs/usr/lib/firmware/</w:t>
      </w:r>
      <w:r>
        <w:t xml:space="preserve">. The IPC, DMA, FECA, and VSPA subsystems are all implemented within these pre-built images. The firmware variant to be used for the PCIe </w:t>
      </w:r>
      <w:proofErr w:type="spellStart"/>
      <w:r>
        <w:t>bbdev</w:t>
      </w:r>
      <w:proofErr w:type="spellEnd"/>
      <w:r>
        <w:t xml:space="preserve"> </w:t>
      </w:r>
      <w:proofErr w:type="spellStart"/>
      <w:r w:rsidR="002E565B">
        <w:t>datapath</w:t>
      </w:r>
      <w:proofErr w:type="spellEnd"/>
      <w:r>
        <w:t xml:space="preserve"> must be selected from the available images in consultation with Kyocera before board bring-up begins.</w:t>
      </w:r>
    </w:p>
    <w:p w14:paraId="238C74E2" w14:textId="4873C7E1" w:rsidR="00784884" w:rsidRDefault="00784884" w:rsidP="0771CC79">
      <w:pPr>
        <w:spacing w:before="40" w:after="80"/>
      </w:pPr>
    </w:p>
    <w:p w14:paraId="59E8B461" w14:textId="67F639BB" w:rsidR="00784884" w:rsidRDefault="00C9614F" w:rsidP="00784884">
      <w:pPr>
        <w:pStyle w:val="Heading3"/>
        <w:spacing w:before="120" w:after="80"/>
        <w:rPr>
          <w:rFonts w:ascii="Calibri" w:hAnsi="Calibri"/>
          <w:color w:val="2E75B6"/>
          <w:sz w:val="24"/>
        </w:rPr>
      </w:pPr>
      <w:bookmarkStart w:id="8" w:name="_Toc225950282"/>
      <w:r>
        <w:rPr>
          <w:rFonts w:ascii="Calibri" w:hAnsi="Calibri"/>
          <w:color w:val="2E75B6"/>
          <w:sz w:val="24"/>
        </w:rPr>
        <w:t xml:space="preserve">3.3 </w:t>
      </w:r>
      <w:r w:rsidR="00F91C7A">
        <w:rPr>
          <w:rFonts w:ascii="Calibri" w:hAnsi="Calibri"/>
          <w:color w:val="2E75B6"/>
          <w:sz w:val="24"/>
        </w:rPr>
        <w:t>Component Responsibility Summary</w:t>
      </w:r>
      <w:bookmarkEnd w:id="8"/>
    </w:p>
    <w:p w14:paraId="4F8D37B5" w14:textId="77777777" w:rsidR="00784884" w:rsidRPr="00784884" w:rsidRDefault="00784884" w:rsidP="00784884"/>
    <w:p w14:paraId="7A8ECCE9" w14:textId="2B4076D6" w:rsidR="00784884" w:rsidRPr="00784884" w:rsidRDefault="00C9614F">
      <w:pPr>
        <w:spacing w:before="40" w:after="80"/>
        <w:rPr>
          <w:b/>
        </w:rPr>
      </w:pPr>
      <w:r>
        <w:rPr>
          <w:b/>
        </w:rPr>
        <w:t xml:space="preserve">Table 2: </w:t>
      </w:r>
      <w:r w:rsidR="00F91C7A">
        <w:rPr>
          <w:b/>
        </w:rPr>
        <w:t>Component Responsibility Summary</w:t>
      </w:r>
    </w:p>
    <w:tbl>
      <w:tblPr>
        <w:tblStyle w:val="TableGrid"/>
        <w:tblW w:w="0" w:type="auto"/>
        <w:tblLook w:val="04A0" w:firstRow="1" w:lastRow="0" w:firstColumn="1" w:lastColumn="0" w:noHBand="0" w:noVBand="1"/>
      </w:tblPr>
      <w:tblGrid>
        <w:gridCol w:w="2993"/>
        <w:gridCol w:w="2802"/>
        <w:gridCol w:w="3827"/>
      </w:tblGrid>
      <w:tr w:rsidR="00207E42" w14:paraId="43BA358B"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461F0EBC" w14:textId="77777777" w:rsidR="00207E42" w:rsidRDefault="00C9614F">
            <w:r>
              <w:rPr>
                <w:b/>
                <w:color w:val="FFFFFF"/>
                <w:sz w:val="18"/>
              </w:rPr>
              <w:t>Component</w:t>
            </w:r>
          </w:p>
        </w:tc>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30851AA3" w14:textId="77777777" w:rsidR="00207E42" w:rsidRDefault="00C9614F">
            <w:r>
              <w:rPr>
                <w:b/>
                <w:color w:val="FFFFFF"/>
                <w:sz w:val="18"/>
              </w:rPr>
              <w:t>Owner</w:t>
            </w:r>
          </w:p>
        </w:tc>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7D5BBEF8" w14:textId="77777777" w:rsidR="00207E42" w:rsidRDefault="00C9614F">
            <w:r>
              <w:rPr>
                <w:b/>
                <w:color w:val="FFFFFF"/>
                <w:sz w:val="18"/>
              </w:rPr>
              <w:t>Status in Repository</w:t>
            </w:r>
          </w:p>
        </w:tc>
      </w:tr>
      <w:tr w:rsidR="00207E42" w14:paraId="778B84C6"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9A4DC4D" w14:textId="46C49979" w:rsidR="00207E42" w:rsidRDefault="00C9614F">
            <w:r>
              <w:rPr>
                <w:sz w:val="18"/>
              </w:rPr>
              <w:t>DPDK host application (</w:t>
            </w:r>
            <w:proofErr w:type="spellStart"/>
            <w:r>
              <w:rPr>
                <w:rFonts w:ascii="Courier New" w:hAnsi="Courier New"/>
                <w:color w:val="C00000"/>
                <w:sz w:val="18"/>
              </w:rPr>
              <w:t>eth_pcie_</w:t>
            </w:r>
            <w:r w:rsidR="002E565B">
              <w:rPr>
                <w:rFonts w:ascii="Courier New" w:hAnsi="Courier New"/>
                <w:color w:val="C00000"/>
                <w:sz w:val="18"/>
              </w:rPr>
              <w:t>datapath</w:t>
            </w:r>
            <w:proofErr w:type="spellEnd"/>
            <w:r>
              <w:rPr>
                <w:sz w:val="18"/>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4A468C4" w14:textId="6824C62E" w:rsidR="00207E42" w:rsidRDefault="30909A5B" w:rsidP="0771CC79">
            <w:pPr>
              <w:rPr>
                <w:sz w:val="18"/>
                <w:szCs w:val="18"/>
              </w:rPr>
            </w:pPr>
            <w:r w:rsidRPr="0771CC79">
              <w:rPr>
                <w:sz w:val="18"/>
                <w:szCs w:val="18"/>
              </w:rPr>
              <w:t xml:space="preserve">Tessolve </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253E52B" w14:textId="77777777" w:rsidR="00207E42" w:rsidRDefault="00C9614F">
            <w:proofErr w:type="spellStart"/>
            <w:r>
              <w:rPr>
                <w:sz w:val="18"/>
              </w:rPr>
              <w:t>Makefile</w:t>
            </w:r>
            <w:proofErr w:type="spellEnd"/>
            <w:r>
              <w:rPr>
                <w:sz w:val="18"/>
              </w:rPr>
              <w:t xml:space="preserve"> and </w:t>
            </w:r>
            <w:proofErr w:type="spellStart"/>
            <w:r>
              <w:rPr>
                <w:sz w:val="18"/>
              </w:rPr>
              <w:t>meson.build</w:t>
            </w:r>
            <w:proofErr w:type="spellEnd"/>
            <w:r>
              <w:rPr>
                <w:sz w:val="18"/>
              </w:rPr>
              <w:t xml:space="preserve"> present. Source to be written.</w:t>
            </w:r>
          </w:p>
        </w:tc>
      </w:tr>
      <w:tr w:rsidR="00207E42" w14:paraId="000C30E3"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3E719E2F" w14:textId="77777777" w:rsidR="00207E42" w:rsidRDefault="00C9614F">
            <w:r>
              <w:rPr>
                <w:sz w:val="18"/>
              </w:rPr>
              <w:t>PCIe kernel driver (</w:t>
            </w:r>
            <w:proofErr w:type="spellStart"/>
            <w:r>
              <w:rPr>
                <w:rFonts w:ascii="Courier New" w:hAnsi="Courier New"/>
                <w:color w:val="C00000"/>
                <w:sz w:val="18"/>
              </w:rPr>
              <w:t>yami.ko</w:t>
            </w:r>
            <w:proofErr w:type="spellEnd"/>
            <w:r>
              <w:rPr>
                <w:sz w:val="18"/>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27CE4D76" w14:textId="092F317C" w:rsidR="00207E42" w:rsidRDefault="00417835">
            <w:proofErr w:type="spellStart"/>
            <w:r w:rsidRPr="0771CC79">
              <w:rPr>
                <w:sz w:val="18"/>
                <w:szCs w:val="18"/>
              </w:rPr>
              <w:t>Tessolve</w:t>
            </w:r>
            <w:proofErr w:type="spellEnd"/>
            <w:r w:rsidR="006E2966">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307E8049" w14:textId="3346CF10" w:rsidR="00207E42" w:rsidRDefault="30909A5B">
            <w:r w:rsidRPr="0771CC79">
              <w:rPr>
                <w:sz w:val="18"/>
                <w:szCs w:val="18"/>
              </w:rPr>
              <w:t xml:space="preserve">Source present in </w:t>
            </w:r>
            <w:r w:rsidRPr="0771CC79">
              <w:rPr>
                <w:rFonts w:ascii="Courier New" w:hAnsi="Courier New"/>
                <w:color w:val="C00000"/>
                <w:sz w:val="18"/>
                <w:szCs w:val="18"/>
              </w:rPr>
              <w:t>hostsw_la12xx/kernel_driver/yami/</w:t>
            </w:r>
            <w:r w:rsidRPr="0771CC79">
              <w:rPr>
                <w:sz w:val="18"/>
                <w:szCs w:val="18"/>
              </w:rPr>
              <w:t xml:space="preserve">. Must be compiled against </w:t>
            </w:r>
            <w:r w:rsidR="53870EDD" w:rsidRPr="0771CC79">
              <w:rPr>
                <w:sz w:val="18"/>
                <w:szCs w:val="18"/>
              </w:rPr>
              <w:t>the 5.15</w:t>
            </w:r>
            <w:r w:rsidRPr="0771CC79">
              <w:rPr>
                <w:sz w:val="18"/>
                <w:szCs w:val="18"/>
              </w:rPr>
              <w:t xml:space="preserve"> RT kernel.</w:t>
            </w:r>
          </w:p>
        </w:tc>
      </w:tr>
      <w:tr w:rsidR="00207E42" w14:paraId="6A3806AE"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6EBC2910" w14:textId="77777777" w:rsidR="00207E42" w:rsidRDefault="00C9614F">
            <w:r>
              <w:rPr>
                <w:sz w:val="18"/>
              </w:rPr>
              <w:t xml:space="preserve">la12xx </w:t>
            </w:r>
            <w:proofErr w:type="spellStart"/>
            <w:r>
              <w:rPr>
                <w:sz w:val="18"/>
              </w:rPr>
              <w:t>BBdev</w:t>
            </w:r>
            <w:proofErr w:type="spellEnd"/>
            <w:r>
              <w:rPr>
                <w:sz w:val="18"/>
              </w:rPr>
              <w:t xml:space="preserve"> PMD</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3803849" w14:textId="2CB4D369" w:rsidR="00207E42" w:rsidRDefault="00417835">
            <w:proofErr w:type="spellStart"/>
            <w:r w:rsidRPr="0771CC79">
              <w:rPr>
                <w:sz w:val="18"/>
                <w:szCs w:val="18"/>
              </w:rPr>
              <w:t>Tessolve</w:t>
            </w:r>
            <w:proofErr w:type="spellEnd"/>
            <w:r w:rsidR="006E2966">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8FC182C" w14:textId="59E9A03C" w:rsidR="00207E42" w:rsidRDefault="00C9614F">
            <w:r>
              <w:rPr>
                <w:rFonts w:ascii="Courier New" w:hAnsi="Courier New"/>
                <w:color w:val="C00000"/>
                <w:sz w:val="18"/>
              </w:rPr>
              <w:t>librte_baseband_la12xx.a</w:t>
            </w:r>
            <w:r>
              <w:rPr>
                <w:sz w:val="18"/>
              </w:rPr>
              <w:t xml:space="preserve"> (79 KB) present.</w:t>
            </w:r>
          </w:p>
        </w:tc>
      </w:tr>
      <w:tr w:rsidR="00207E42" w14:paraId="3837DFE8"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026531FB" w14:textId="77777777" w:rsidR="00207E42" w:rsidRDefault="00C9614F">
            <w:r>
              <w:rPr>
                <w:sz w:val="18"/>
              </w:rPr>
              <w:t>DPDK 22.11.4 libraries</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7F3B2BD1" w14:textId="460C8F2C" w:rsidR="00207E42" w:rsidRDefault="00417835">
            <w:proofErr w:type="spellStart"/>
            <w:r w:rsidRPr="0771CC79">
              <w:rPr>
                <w:sz w:val="18"/>
                <w:szCs w:val="18"/>
              </w:rPr>
              <w:t>Tessolve</w:t>
            </w:r>
            <w:proofErr w:type="spellEnd"/>
            <w:r w:rsidR="006E2966">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1C0CF5A1" w14:textId="77777777" w:rsidR="00207E42" w:rsidRDefault="00C9614F">
            <w:r>
              <w:rPr>
                <w:sz w:val="18"/>
              </w:rPr>
              <w:t xml:space="preserve">130+ static libraries in </w:t>
            </w:r>
            <w:proofErr w:type="spellStart"/>
            <w:r>
              <w:rPr>
                <w:rFonts w:ascii="Courier New" w:hAnsi="Courier New"/>
                <w:color w:val="C00000"/>
                <w:sz w:val="18"/>
              </w:rPr>
              <w:t>rootfs</w:t>
            </w:r>
            <w:proofErr w:type="spellEnd"/>
            <w:r>
              <w:rPr>
                <w:rFonts w:ascii="Courier New" w:hAnsi="Courier New"/>
                <w:color w:val="C00000"/>
                <w:sz w:val="18"/>
              </w:rPr>
              <w:t>/</w:t>
            </w:r>
            <w:proofErr w:type="spellStart"/>
            <w:r>
              <w:rPr>
                <w:rFonts w:ascii="Courier New" w:hAnsi="Courier New"/>
                <w:color w:val="C00000"/>
                <w:sz w:val="18"/>
              </w:rPr>
              <w:t>usr</w:t>
            </w:r>
            <w:proofErr w:type="spellEnd"/>
            <w:r>
              <w:rPr>
                <w:rFonts w:ascii="Courier New" w:hAnsi="Courier New"/>
                <w:color w:val="C00000"/>
                <w:sz w:val="18"/>
              </w:rPr>
              <w:t>/local/lib/</w:t>
            </w:r>
            <w:r>
              <w:rPr>
                <w:sz w:val="18"/>
              </w:rPr>
              <w:t>. Ready to link.</w:t>
            </w:r>
          </w:p>
        </w:tc>
      </w:tr>
      <w:tr w:rsidR="00207E42" w14:paraId="06B3613A"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2958685" w14:textId="77777777" w:rsidR="00207E42" w:rsidRDefault="00C9614F">
            <w:r>
              <w:rPr>
                <w:sz w:val="18"/>
              </w:rPr>
              <w:t>Linux kernel 5.15 RT image</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D5681D8" w14:textId="5AEA7C73" w:rsidR="00207E42" w:rsidRDefault="00417835">
            <w:proofErr w:type="spellStart"/>
            <w:r w:rsidRPr="0771CC79">
              <w:rPr>
                <w:sz w:val="18"/>
                <w:szCs w:val="18"/>
              </w:rPr>
              <w:t>Tessolve</w:t>
            </w:r>
            <w:proofErr w:type="spellEnd"/>
            <w:r w:rsidR="006E2966">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0AC01A08" w14:textId="27A40BAB" w:rsidR="00207E42" w:rsidRDefault="00C9614F">
            <w:r>
              <w:rPr>
                <w:sz w:val="18"/>
              </w:rPr>
              <w:t xml:space="preserve">Image (42 MB) and </w:t>
            </w:r>
            <w:proofErr w:type="spellStart"/>
            <w:r>
              <w:rPr>
                <w:sz w:val="18"/>
              </w:rPr>
              <w:t>dtb</w:t>
            </w:r>
            <w:proofErr w:type="spellEnd"/>
            <w:r>
              <w:rPr>
                <w:sz w:val="18"/>
              </w:rPr>
              <w:t xml:space="preserve"> present in boot folder</w:t>
            </w:r>
            <w:r w:rsidR="00DB2141">
              <w:rPr>
                <w:sz w:val="18"/>
              </w:rPr>
              <w:t xml:space="preserve"> and it is r</w:t>
            </w:r>
            <w:r>
              <w:rPr>
                <w:sz w:val="18"/>
              </w:rPr>
              <w:t>eady to flash.</w:t>
            </w:r>
          </w:p>
        </w:tc>
      </w:tr>
      <w:tr w:rsidR="00207E42" w14:paraId="3CB22A3F"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2AA5AA04" w14:textId="77777777" w:rsidR="00207E42" w:rsidRDefault="00C9614F">
            <w:r>
              <w:rPr>
                <w:sz w:val="18"/>
              </w:rPr>
              <w:t>LA1224 e200 firmware (10 ELF variants)</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30781AEB" w14:textId="688A2FDB" w:rsidR="00207E42" w:rsidRDefault="00417835">
            <w:proofErr w:type="spellStart"/>
            <w:r w:rsidRPr="0771CC79">
              <w:rPr>
                <w:sz w:val="18"/>
                <w:szCs w:val="18"/>
              </w:rPr>
              <w:t>Tessolve</w:t>
            </w:r>
            <w:proofErr w:type="spellEnd"/>
            <w:r w:rsidR="00E15793">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0AAD7D72" w14:textId="38787AF3" w:rsidR="00207E42" w:rsidRDefault="30909A5B">
            <w:r w:rsidRPr="0771CC79">
              <w:rPr>
                <w:sz w:val="18"/>
                <w:szCs w:val="18"/>
              </w:rPr>
              <w:t xml:space="preserve">All images </w:t>
            </w:r>
            <w:r w:rsidR="63FEF99F" w:rsidRPr="0771CC79">
              <w:rPr>
                <w:sz w:val="18"/>
                <w:szCs w:val="18"/>
              </w:rPr>
              <w:t>are present</w:t>
            </w:r>
            <w:r w:rsidRPr="0771CC79">
              <w:rPr>
                <w:sz w:val="18"/>
                <w:szCs w:val="18"/>
              </w:rPr>
              <w:t xml:space="preserve"> in </w:t>
            </w:r>
            <w:r w:rsidRPr="0771CC79">
              <w:rPr>
                <w:rFonts w:ascii="Courier New" w:hAnsi="Courier New"/>
                <w:color w:val="C00000"/>
                <w:sz w:val="18"/>
                <w:szCs w:val="18"/>
              </w:rPr>
              <w:t>rootfs/usr/lib/firmware/</w:t>
            </w:r>
            <w:r w:rsidRPr="0771CC79">
              <w:rPr>
                <w:sz w:val="18"/>
                <w:szCs w:val="18"/>
              </w:rPr>
              <w:t>. No modem-side development</w:t>
            </w:r>
            <w:r w:rsidR="00F5034D">
              <w:rPr>
                <w:sz w:val="18"/>
                <w:szCs w:val="18"/>
              </w:rPr>
              <w:t xml:space="preserve"> needed.</w:t>
            </w:r>
          </w:p>
        </w:tc>
      </w:tr>
      <w:tr w:rsidR="00207E42" w14:paraId="4A4BF633"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A0B96B2" w14:textId="77777777" w:rsidR="00207E42" w:rsidRDefault="00C9614F">
            <w:r>
              <w:rPr>
                <w:sz w:val="18"/>
              </w:rPr>
              <w:t>LA1224 VSPA firmware (8 core instances + warmup)</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9A0DC0B" w14:textId="25AA26CD" w:rsidR="00207E42" w:rsidRPr="00417835" w:rsidRDefault="00417835">
            <w:proofErr w:type="spellStart"/>
            <w:r w:rsidRPr="0771CC79">
              <w:rPr>
                <w:sz w:val="18"/>
                <w:szCs w:val="18"/>
              </w:rPr>
              <w:t>Tessolve</w:t>
            </w:r>
            <w:proofErr w:type="spellEnd"/>
            <w:r w:rsidR="00E15793">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3B26605F" w14:textId="77777777" w:rsidR="00207E42" w:rsidRDefault="00C9614F">
            <w:r>
              <w:rPr>
                <w:rFonts w:ascii="Courier New" w:hAnsi="Courier New"/>
                <w:color w:val="C00000"/>
                <w:sz w:val="18"/>
              </w:rPr>
              <w:t>geul-vspa0.eld</w:t>
            </w:r>
            <w:r>
              <w:rPr>
                <w:sz w:val="18"/>
              </w:rPr>
              <w:t xml:space="preserve"> through </w:t>
            </w:r>
            <w:r>
              <w:rPr>
                <w:rFonts w:ascii="Courier New" w:hAnsi="Courier New"/>
                <w:color w:val="C00000"/>
                <w:sz w:val="18"/>
              </w:rPr>
              <w:t>geul-vspa7.eld</w:t>
            </w:r>
            <w:r>
              <w:rPr>
                <w:sz w:val="18"/>
              </w:rPr>
              <w:t xml:space="preserve"> and warmup variants present. Ready to deploy.</w:t>
            </w:r>
          </w:p>
        </w:tc>
      </w:tr>
      <w:tr w:rsidR="00207E42" w14:paraId="3374F570"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5F30ECA0" w14:textId="77777777" w:rsidR="00207E42" w:rsidRDefault="00C9614F">
            <w:r>
              <w:rPr>
                <w:sz w:val="18"/>
              </w:rPr>
              <w:t>DPAA2 object creation (DPL/DPC)</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72F297C1" w14:textId="4A64E599" w:rsidR="00207E42" w:rsidRDefault="00417835">
            <w:proofErr w:type="spellStart"/>
            <w:r w:rsidRPr="0771CC79">
              <w:rPr>
                <w:sz w:val="18"/>
                <w:szCs w:val="18"/>
              </w:rPr>
              <w:t>Tessolve</w:t>
            </w:r>
            <w:proofErr w:type="spellEnd"/>
            <w:r w:rsidR="00E15793">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5FB4BAF3" w14:textId="77777777" w:rsidR="00207E42" w:rsidRDefault="00C9614F">
            <w:r>
              <w:rPr>
                <w:rFonts w:ascii="Courier New" w:hAnsi="Courier New"/>
                <w:color w:val="C00000"/>
                <w:sz w:val="18"/>
              </w:rPr>
              <w:t>dynamic_dpl.sh</w:t>
            </w:r>
            <w:r>
              <w:rPr>
                <w:sz w:val="18"/>
              </w:rPr>
              <w:t xml:space="preserve"> present. Creates </w:t>
            </w:r>
            <w:proofErr w:type="spellStart"/>
            <w:r>
              <w:rPr>
                <w:sz w:val="18"/>
              </w:rPr>
              <w:t>dpmac</w:t>
            </w:r>
            <w:proofErr w:type="spellEnd"/>
            <w:r>
              <w:rPr>
                <w:sz w:val="18"/>
              </w:rPr>
              <w:t xml:space="preserve">, </w:t>
            </w:r>
            <w:proofErr w:type="spellStart"/>
            <w:r>
              <w:rPr>
                <w:sz w:val="18"/>
              </w:rPr>
              <w:t>dpni</w:t>
            </w:r>
            <w:proofErr w:type="spellEnd"/>
            <w:r>
              <w:rPr>
                <w:sz w:val="18"/>
              </w:rPr>
              <w:t xml:space="preserve">, </w:t>
            </w:r>
            <w:proofErr w:type="spellStart"/>
            <w:r>
              <w:rPr>
                <w:sz w:val="18"/>
              </w:rPr>
              <w:t>dprc</w:t>
            </w:r>
            <w:proofErr w:type="spellEnd"/>
            <w:r>
              <w:rPr>
                <w:sz w:val="18"/>
              </w:rPr>
              <w:t xml:space="preserve"> at runtime. No static DPL file required.</w:t>
            </w:r>
          </w:p>
        </w:tc>
      </w:tr>
    </w:tbl>
    <w:p w14:paraId="78C677AD" w14:textId="3EA07904" w:rsidR="00207E42" w:rsidRDefault="00207E42" w:rsidP="0771CC79">
      <w:pPr>
        <w:pBdr>
          <w:bottom w:val="single" w:sz="6" w:space="1" w:color="2E75B6"/>
        </w:pBdr>
        <w:spacing w:after="80"/>
        <w:rPr>
          <w:color w:val="365F91" w:themeColor="accent1" w:themeShade="BF"/>
        </w:rPr>
      </w:pPr>
    </w:p>
    <w:p w14:paraId="70EA31B7" w14:textId="02116CA4" w:rsidR="00207E42" w:rsidRDefault="10E63D3C">
      <w:pPr>
        <w:pStyle w:val="Heading2"/>
        <w:spacing w:before="240" w:after="80"/>
      </w:pPr>
      <w:bookmarkStart w:id="9" w:name="_Toc225950283"/>
      <w:r w:rsidRPr="0771CC79">
        <w:rPr>
          <w:rFonts w:ascii="Calibri" w:hAnsi="Calibri"/>
          <w:color w:val="1F497D" w:themeColor="text2"/>
          <w:sz w:val="28"/>
          <w:szCs w:val="28"/>
        </w:rPr>
        <w:lastRenderedPageBreak/>
        <w:t>4</w:t>
      </w:r>
      <w:r w:rsidR="30909A5B" w:rsidRPr="0771CC79">
        <w:rPr>
          <w:rFonts w:ascii="Calibri" w:hAnsi="Calibri"/>
          <w:color w:val="1F497D" w:themeColor="text2"/>
          <w:sz w:val="28"/>
          <w:szCs w:val="28"/>
        </w:rPr>
        <w:t>. Architecture Overview</w:t>
      </w:r>
      <w:bookmarkEnd w:id="9"/>
    </w:p>
    <w:p w14:paraId="2363C21A" w14:textId="2EF78B8F" w:rsidR="6FA5A500" w:rsidRDefault="6FA5A500" w:rsidP="0771CC79">
      <w:pPr>
        <w:spacing w:before="240" w:after="240"/>
      </w:pPr>
      <w:r w:rsidRPr="0771CC79">
        <w:rPr>
          <w:rFonts w:eastAsia="Calibri" w:cs="Calibri"/>
          <w:szCs w:val="20"/>
        </w:rPr>
        <w:t>The architecture places all custom implementation on the LX2160A host side, while the LA1224 operates using NXP-supplied firmware and hardware acceleration blocks. The processors communicate over PCIe Gen3 x8 using IPC descriptor rings in LA1224 BAR2 SRAM along with a Host Interface control structure for synchronization and control.</w:t>
      </w:r>
    </w:p>
    <w:p w14:paraId="07CB00F6" w14:textId="7FFC91DC" w:rsidR="6FA5A500" w:rsidRDefault="6FA5A500" w:rsidP="0771CC79">
      <w:pPr>
        <w:spacing w:before="240" w:after="240"/>
      </w:pPr>
      <w:r w:rsidRPr="0771CC79">
        <w:rPr>
          <w:rFonts w:eastAsia="Calibri" w:cs="Calibri"/>
          <w:szCs w:val="20"/>
        </w:rPr>
        <w:t xml:space="preserve">On the LX2160A, the DPDK host application bridges the DPAA2 Ethernet interface and the la12xx BBdev interface. The application receives frames, submits them to </w:t>
      </w:r>
      <w:r w:rsidR="00A66588" w:rsidRPr="0771CC79">
        <w:rPr>
          <w:rFonts w:eastAsia="Calibri" w:cs="Calibri"/>
          <w:szCs w:val="20"/>
        </w:rPr>
        <w:t>LA1224</w:t>
      </w:r>
      <w:r w:rsidRPr="0771CC79">
        <w:rPr>
          <w:rFonts w:eastAsia="Calibri" w:cs="Calibri"/>
          <w:szCs w:val="20"/>
        </w:rPr>
        <w:t xml:space="preserve"> via IPC, waits for completion of notifications through MSI, and transmits processed frames back to the network.</w:t>
      </w:r>
      <w:r w:rsidR="008E52B7">
        <w:rPr>
          <w:rFonts w:eastAsia="Calibri" w:cs="Calibri"/>
          <w:szCs w:val="20"/>
        </w:rPr>
        <w:t xml:space="preserve"> </w:t>
      </w:r>
      <w:r w:rsidRPr="0771CC79">
        <w:rPr>
          <w:rFonts w:eastAsia="Calibri" w:cs="Calibri"/>
          <w:szCs w:val="20"/>
        </w:rPr>
        <w:t xml:space="preserve">All frame data transfers are performed by the LA1224 DMA engine via PCIe. </w:t>
      </w:r>
    </w:p>
    <w:p w14:paraId="2CE326BE" w14:textId="3D74505C" w:rsidR="1C21FA42" w:rsidRDefault="1C21FA42" w:rsidP="0771CC79">
      <w:pPr>
        <w:spacing w:before="240" w:after="240"/>
        <w:rPr>
          <w:rFonts w:eastAsia="Calibri" w:cs="Calibri"/>
          <w:szCs w:val="20"/>
        </w:rPr>
      </w:pPr>
      <w:r w:rsidRPr="0771CC79">
        <w:rPr>
          <w:rFonts w:eastAsia="Calibri" w:cs="Calibri"/>
          <w:szCs w:val="20"/>
        </w:rPr>
        <w:t xml:space="preserve">Figure 1 provides the end-to-end bidirectional </w:t>
      </w:r>
      <w:r w:rsidR="002E565B">
        <w:rPr>
          <w:rFonts w:eastAsia="Calibri" w:cs="Calibri"/>
          <w:szCs w:val="20"/>
        </w:rPr>
        <w:t>Datapath</w:t>
      </w:r>
      <w:r w:rsidRPr="0771CC79">
        <w:rPr>
          <w:rFonts w:eastAsia="Calibri" w:cs="Calibri"/>
          <w:szCs w:val="20"/>
        </w:rPr>
        <w:t xml:space="preserve"> between the Test PC, LX2160, and LA1224 accelerator. The flow represents the steady-state packet processing pipeline.</w:t>
      </w:r>
    </w:p>
    <w:p w14:paraId="6BC84626" w14:textId="187148D3" w:rsidR="1C21FA42" w:rsidRDefault="1C21FA42" w:rsidP="0771CC79">
      <w:pPr>
        <w:spacing w:before="240" w:after="240"/>
        <w:rPr>
          <w:rFonts w:eastAsia="Calibri" w:cs="Calibri"/>
          <w:szCs w:val="20"/>
        </w:rPr>
      </w:pPr>
      <w:r w:rsidRPr="0771CC79">
        <w:rPr>
          <w:rFonts w:eastAsia="Calibri" w:cs="Calibri"/>
          <w:szCs w:val="20"/>
        </w:rPr>
        <w:t xml:space="preserve">On the RX path, Ethernet frames generated from the Test PC are received by the LX2160 through the MAC/PHY and WRIOP </w:t>
      </w:r>
      <w:r w:rsidR="002E565B">
        <w:rPr>
          <w:rFonts w:eastAsia="Calibri" w:cs="Calibri"/>
          <w:szCs w:val="20"/>
        </w:rPr>
        <w:t>Datapath</w:t>
      </w:r>
      <w:r w:rsidRPr="0771CC79">
        <w:rPr>
          <w:rFonts w:eastAsia="Calibri" w:cs="Calibri"/>
          <w:szCs w:val="20"/>
        </w:rPr>
        <w:t xml:space="preserve">, queued via QBMAN, and transferred to DDR using DMA. The DPDK application processes the packets in user space using </w:t>
      </w:r>
      <w:proofErr w:type="spellStart"/>
      <w:r w:rsidRPr="0771CC79">
        <w:rPr>
          <w:rFonts w:eastAsia="Calibri" w:cs="Calibri"/>
          <w:szCs w:val="20"/>
        </w:rPr>
        <w:t>rte_eth_rx_burst</w:t>
      </w:r>
      <w:proofErr w:type="spellEnd"/>
      <w:r w:rsidRPr="0771CC79">
        <w:rPr>
          <w:rFonts w:eastAsia="Calibri" w:cs="Calibri"/>
          <w:szCs w:val="20"/>
        </w:rPr>
        <w:t xml:space="preserve">(), performs payload extraction, and prepares LDPC operations using bbdev. These operations are then offloaded to </w:t>
      </w:r>
      <w:r w:rsidR="00F5034D" w:rsidRPr="0771CC79">
        <w:rPr>
          <w:rFonts w:eastAsia="Calibri" w:cs="Calibri"/>
          <w:szCs w:val="20"/>
        </w:rPr>
        <w:t>LA1224</w:t>
      </w:r>
      <w:r w:rsidRPr="0771CC79">
        <w:rPr>
          <w:rFonts w:eastAsia="Calibri" w:cs="Calibri"/>
          <w:szCs w:val="20"/>
        </w:rPr>
        <w:t xml:space="preserve"> over PCIe for LDPC encoding and OFDM modulation.</w:t>
      </w:r>
    </w:p>
    <w:p w14:paraId="11AB8B70" w14:textId="699F8C4C" w:rsidR="1C21FA42" w:rsidRDefault="1C21FA42" w:rsidP="0771CC79">
      <w:pPr>
        <w:spacing w:before="240" w:after="240"/>
        <w:rPr>
          <w:rFonts w:eastAsia="Calibri" w:cs="Calibri"/>
          <w:szCs w:val="20"/>
        </w:rPr>
      </w:pPr>
      <w:r w:rsidRPr="0771CC79">
        <w:rPr>
          <w:rFonts w:eastAsia="Calibri" w:cs="Calibri"/>
          <w:szCs w:val="20"/>
        </w:rPr>
        <w:t xml:space="preserve">On the TX path, the processed data from LA1224 is written back to DDR via PCIe DMA. The DPDK application retrieves the completed operations, performs validation (e.g., CRC), and transmits the packets using </w:t>
      </w:r>
      <w:proofErr w:type="spellStart"/>
      <w:r w:rsidRPr="0771CC79">
        <w:rPr>
          <w:rFonts w:eastAsia="Calibri" w:cs="Calibri"/>
          <w:szCs w:val="20"/>
        </w:rPr>
        <w:t>rte_eth_tx_</w:t>
      </w:r>
      <w:r w:rsidRPr="004D1D52">
        <w:t>burst</w:t>
      </w:r>
      <w:proofErr w:type="spellEnd"/>
      <w:r w:rsidRPr="0771CC79">
        <w:rPr>
          <w:rFonts w:eastAsia="Calibri" w:cs="Calibri"/>
          <w:szCs w:val="20"/>
        </w:rPr>
        <w:t>(). The data flows through QBMAN and WRIOP to the MAC/PHY and is sent back over Ethernet to the Test PC.</w:t>
      </w:r>
    </w:p>
    <w:p w14:paraId="65DFF2F8" w14:textId="4A4A06D3" w:rsidR="0771CC79" w:rsidRDefault="0771CC79" w:rsidP="0771CC79">
      <w:pPr>
        <w:spacing w:before="240" w:after="240"/>
        <w:rPr>
          <w:rFonts w:eastAsia="Calibri" w:cs="Calibri"/>
          <w:szCs w:val="20"/>
        </w:rPr>
      </w:pPr>
    </w:p>
    <w:p w14:paraId="734F38EB" w14:textId="516DED10" w:rsidR="1C21FA42" w:rsidRDefault="1C21FA42" w:rsidP="0771CC79">
      <w:pPr>
        <w:spacing w:before="40" w:after="80"/>
      </w:pPr>
      <w:r w:rsidRPr="0771CC79">
        <w:rPr>
          <w:rFonts w:ascii="Segoe UI" w:eastAsia="Segoe UI" w:hAnsi="Segoe UI" w:cs="Segoe UI"/>
          <w:sz w:val="21"/>
          <w:szCs w:val="21"/>
        </w:rPr>
        <w:t xml:space="preserve"> </w:t>
      </w:r>
      <w:r w:rsidRPr="0771CC79">
        <w:rPr>
          <w:rFonts w:eastAsia="Calibri" w:cs="Calibri"/>
          <w:szCs w:val="20"/>
        </w:rPr>
        <w:t xml:space="preserve"> </w:t>
      </w:r>
    </w:p>
    <w:p w14:paraId="03F2C39D" w14:textId="77777777" w:rsidR="00E5743C" w:rsidRDefault="00E5743C">
      <w:pPr>
        <w:spacing w:before="40" w:after="80"/>
      </w:pPr>
    </w:p>
    <w:p w14:paraId="0B0F2CCE" w14:textId="6E072D08" w:rsidR="00207E42" w:rsidRDefault="00C9614F">
      <w:pPr>
        <w:spacing w:before="40" w:after="80"/>
      </w:pPr>
      <w:r>
        <w:rPr>
          <w:b/>
        </w:rPr>
        <w:t xml:space="preserve">Figure 1: Master System Architecture Flow </w:t>
      </w:r>
      <w:r w:rsidR="00C56FA4">
        <w:rPr>
          <w:b/>
        </w:rPr>
        <w:t>-</w:t>
      </w:r>
      <w:r>
        <w:rPr>
          <w:b/>
        </w:rPr>
        <w:t xml:space="preserve"> LX2160A ↔ LA1224 Bidirectional </w:t>
      </w:r>
      <w:r w:rsidR="002E565B">
        <w:rPr>
          <w:b/>
        </w:rPr>
        <w:t>Datapath</w:t>
      </w:r>
    </w:p>
    <w:p w14:paraId="2A122CD0" w14:textId="4F105A5D" w:rsidR="00207E42" w:rsidRDefault="00207E42" w:rsidP="00593261">
      <w:pPr>
        <w:spacing w:before="80" w:after="80"/>
      </w:pPr>
    </w:p>
    <w:p w14:paraId="103868D7" w14:textId="77777777" w:rsidR="00593261" w:rsidRDefault="00593261" w:rsidP="00593261">
      <w:pPr>
        <w:spacing w:before="80" w:after="80"/>
      </w:pPr>
    </w:p>
    <w:p w14:paraId="164DDF76" w14:textId="3DF22032" w:rsidR="00207E42" w:rsidRDefault="30909A5B" w:rsidP="0771CC79">
      <w:pPr>
        <w:spacing w:before="40" w:after="240"/>
        <w:jc w:val="center"/>
        <w:rPr>
          <w:b/>
          <w:bCs/>
          <w:i/>
          <w:iCs/>
          <w:color w:val="1F497D"/>
          <w:sz w:val="18"/>
          <w:szCs w:val="18"/>
        </w:rPr>
      </w:pPr>
      <w:r w:rsidRPr="0771CC79">
        <w:rPr>
          <w:b/>
          <w:bCs/>
          <w:i/>
          <w:iCs/>
          <w:color w:val="1F497D" w:themeColor="text2"/>
          <w:sz w:val="18"/>
          <w:szCs w:val="18"/>
        </w:rPr>
        <w:t xml:space="preserve">Figure </w:t>
      </w:r>
      <w:r w:rsidR="38E992FE" w:rsidRPr="0771CC79">
        <w:rPr>
          <w:b/>
          <w:bCs/>
          <w:i/>
          <w:iCs/>
          <w:color w:val="1F497D" w:themeColor="text2"/>
          <w:sz w:val="18"/>
          <w:szCs w:val="18"/>
        </w:rPr>
        <w:t xml:space="preserve">1 </w:t>
      </w:r>
      <w:r w:rsidR="00A66588" w:rsidRPr="0771CC79">
        <w:rPr>
          <w:b/>
          <w:bCs/>
          <w:i/>
          <w:iCs/>
          <w:color w:val="1F497D" w:themeColor="text2"/>
          <w:sz w:val="18"/>
          <w:szCs w:val="18"/>
        </w:rPr>
        <w:t>- Master</w:t>
      </w:r>
      <w:r w:rsidRPr="0771CC79">
        <w:rPr>
          <w:b/>
          <w:bCs/>
          <w:i/>
          <w:iCs/>
          <w:color w:val="1F497D" w:themeColor="text2"/>
          <w:sz w:val="18"/>
          <w:szCs w:val="18"/>
        </w:rPr>
        <w:t xml:space="preserve"> System Architecture </w:t>
      </w:r>
      <w:r w:rsidR="009D70ED" w:rsidRPr="0771CC79">
        <w:rPr>
          <w:b/>
          <w:bCs/>
          <w:i/>
          <w:iCs/>
          <w:color w:val="1F497D" w:themeColor="text2"/>
          <w:sz w:val="18"/>
          <w:szCs w:val="18"/>
        </w:rPr>
        <w:t>Flow</w:t>
      </w:r>
      <w:r w:rsidR="00E15793" w:rsidRPr="0771CC79">
        <w:rPr>
          <w:b/>
          <w:bCs/>
          <w:i/>
          <w:iCs/>
          <w:color w:val="1F497D" w:themeColor="text2"/>
          <w:sz w:val="18"/>
          <w:szCs w:val="18"/>
        </w:rPr>
        <w:t>: LX2160A</w:t>
      </w:r>
      <w:r w:rsidRPr="0771CC79">
        <w:rPr>
          <w:b/>
          <w:bCs/>
          <w:i/>
          <w:iCs/>
          <w:color w:val="1F497D" w:themeColor="text2"/>
          <w:sz w:val="18"/>
          <w:szCs w:val="18"/>
        </w:rPr>
        <w:t xml:space="preserve"> LA</w:t>
      </w:r>
      <w:r w:rsidR="118FC3EB" w:rsidRPr="0771CC79">
        <w:rPr>
          <w:b/>
          <w:bCs/>
          <w:i/>
          <w:iCs/>
          <w:color w:val="1F497D" w:themeColor="text2"/>
          <w:sz w:val="18"/>
          <w:szCs w:val="18"/>
        </w:rPr>
        <w:t>1224 Bidirectional</w:t>
      </w:r>
      <w:r w:rsidRPr="0771CC79">
        <w:rPr>
          <w:b/>
          <w:bCs/>
          <w:i/>
          <w:iCs/>
          <w:color w:val="1F497D" w:themeColor="text2"/>
          <w:sz w:val="18"/>
          <w:szCs w:val="18"/>
        </w:rPr>
        <w:t xml:space="preserve"> </w:t>
      </w:r>
      <w:r w:rsidR="002E565B">
        <w:rPr>
          <w:b/>
          <w:bCs/>
          <w:i/>
          <w:iCs/>
          <w:color w:val="1F497D" w:themeColor="text2"/>
          <w:sz w:val="18"/>
          <w:szCs w:val="18"/>
        </w:rPr>
        <w:t>Datapath</w:t>
      </w:r>
      <w:r w:rsidR="118FC3EB" w:rsidRPr="0771CC79">
        <w:rPr>
          <w:b/>
          <w:bCs/>
          <w:i/>
          <w:iCs/>
          <w:color w:val="1F497D" w:themeColor="text2"/>
          <w:sz w:val="18"/>
          <w:szCs w:val="18"/>
        </w:rPr>
        <w:t xml:space="preserve"> (</w:t>
      </w:r>
      <w:r w:rsidRPr="0771CC79">
        <w:rPr>
          <w:b/>
          <w:bCs/>
          <w:i/>
          <w:iCs/>
          <w:color w:val="1F497D" w:themeColor="text2"/>
          <w:sz w:val="18"/>
          <w:szCs w:val="18"/>
        </w:rPr>
        <w:t>Boot Sequence + Steady-State Frame Processing Loop)</w:t>
      </w:r>
    </w:p>
    <w:p w14:paraId="392124C1" w14:textId="4A73E35C" w:rsidR="000C556E" w:rsidRDefault="00593261">
      <w:pPr>
        <w:spacing w:before="40" w:after="240"/>
        <w:jc w:val="center"/>
        <w:rPr>
          <w:b/>
          <w:i/>
          <w:color w:val="1F497D"/>
          <w:sz w:val="18"/>
        </w:rPr>
      </w:pPr>
      <w:r w:rsidRPr="00593261">
        <w:rPr>
          <w:b/>
          <w:i/>
          <w:noProof/>
          <w:color w:val="1F497D"/>
          <w:sz w:val="18"/>
        </w:rPr>
        <w:lastRenderedPageBreak/>
        <w:drawing>
          <wp:inline distT="0" distB="0" distL="0" distR="0" wp14:anchorId="5AE629C5" wp14:editId="78AED9C7">
            <wp:extent cx="5972810" cy="3003550"/>
            <wp:effectExtent l="0" t="0" r="8890" b="6350"/>
            <wp:docPr id="16057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512" name=""/>
                    <pic:cNvPicPr/>
                  </pic:nvPicPr>
                  <pic:blipFill>
                    <a:blip r:embed="rId22"/>
                    <a:stretch>
                      <a:fillRect/>
                    </a:stretch>
                  </pic:blipFill>
                  <pic:spPr>
                    <a:xfrm>
                      <a:off x="0" y="0"/>
                      <a:ext cx="5972810" cy="3003550"/>
                    </a:xfrm>
                    <a:prstGeom prst="rect">
                      <a:avLst/>
                    </a:prstGeom>
                  </pic:spPr>
                </pic:pic>
              </a:graphicData>
            </a:graphic>
          </wp:inline>
        </w:drawing>
      </w:r>
    </w:p>
    <w:p w14:paraId="293B9021" w14:textId="054C029C" w:rsidR="0771CC79" w:rsidRDefault="0771CC79" w:rsidP="0771CC79">
      <w:pPr>
        <w:spacing w:before="40" w:after="240"/>
        <w:jc w:val="center"/>
        <w:rPr>
          <w:b/>
          <w:bCs/>
          <w:i/>
          <w:iCs/>
          <w:color w:val="1F497D" w:themeColor="text2"/>
          <w:sz w:val="18"/>
          <w:szCs w:val="18"/>
        </w:rPr>
      </w:pPr>
    </w:p>
    <w:p w14:paraId="77C66C68" w14:textId="3D76CFFD" w:rsidR="0771CC79" w:rsidRDefault="0771CC79" w:rsidP="0771CC79">
      <w:pPr>
        <w:spacing w:before="40" w:after="240"/>
        <w:jc w:val="center"/>
        <w:rPr>
          <w:b/>
          <w:bCs/>
          <w:i/>
          <w:iCs/>
          <w:color w:val="1F497D" w:themeColor="text2"/>
          <w:sz w:val="18"/>
          <w:szCs w:val="18"/>
        </w:rPr>
      </w:pPr>
    </w:p>
    <w:p w14:paraId="711C8166" w14:textId="1E990A9B" w:rsidR="000C556E" w:rsidRPr="00593261" w:rsidRDefault="00072860" w:rsidP="00593261">
      <w:pPr>
        <w:spacing w:before="40" w:after="240"/>
        <w:jc w:val="center"/>
        <w:rPr>
          <w:b/>
          <w:i/>
          <w:color w:val="1F497D"/>
          <w:sz w:val="18"/>
        </w:rPr>
      </w:pPr>
      <w:r w:rsidRPr="00072860">
        <w:rPr>
          <w:b/>
          <w:i/>
          <w:noProof/>
          <w:color w:val="1F497D"/>
          <w:sz w:val="18"/>
        </w:rPr>
        <w:drawing>
          <wp:inline distT="0" distB="0" distL="0" distR="0" wp14:anchorId="7C7F36B2" wp14:editId="260E6A5C">
            <wp:extent cx="5693134" cy="2708566"/>
            <wp:effectExtent l="0" t="0" r="3175" b="0"/>
            <wp:docPr id="1289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0405" name=""/>
                    <pic:cNvPicPr/>
                  </pic:nvPicPr>
                  <pic:blipFill>
                    <a:blip r:embed="rId23"/>
                    <a:stretch>
                      <a:fillRect/>
                    </a:stretch>
                  </pic:blipFill>
                  <pic:spPr>
                    <a:xfrm>
                      <a:off x="0" y="0"/>
                      <a:ext cx="5701065" cy="2712339"/>
                    </a:xfrm>
                    <a:prstGeom prst="rect">
                      <a:avLst/>
                    </a:prstGeom>
                  </pic:spPr>
                </pic:pic>
              </a:graphicData>
            </a:graphic>
          </wp:inline>
        </w:drawing>
      </w:r>
    </w:p>
    <w:p w14:paraId="448278AD" w14:textId="77777777" w:rsidR="00207E42" w:rsidRDefault="00207E42">
      <w:pPr>
        <w:pBdr>
          <w:bottom w:val="single" w:sz="6" w:space="1" w:color="2E75B6"/>
        </w:pBdr>
        <w:spacing w:after="80"/>
      </w:pPr>
    </w:p>
    <w:p w14:paraId="6F3271D5" w14:textId="0B98F58E" w:rsidR="00207E42" w:rsidRDefault="00207E42" w:rsidP="0771CC79">
      <w:pPr>
        <w:pStyle w:val="Heading2"/>
        <w:spacing w:before="240" w:after="80"/>
        <w:rPr>
          <w:rFonts w:ascii="Calibri" w:hAnsi="Calibri"/>
          <w:color w:val="1F497D" w:themeColor="text2"/>
          <w:sz w:val="28"/>
          <w:szCs w:val="28"/>
        </w:rPr>
      </w:pPr>
    </w:p>
    <w:p w14:paraId="3E4EFF13" w14:textId="02F2DFCB" w:rsidR="00207E42" w:rsidRDefault="00207E42" w:rsidP="0771CC79"/>
    <w:p w14:paraId="5C5C5146" w14:textId="34345735" w:rsidR="00207E42" w:rsidRDefault="6526AE8B" w:rsidP="0771CC79">
      <w:pPr>
        <w:pStyle w:val="Heading2"/>
        <w:spacing w:before="240" w:after="80"/>
        <w:rPr>
          <w:rFonts w:ascii="Calibri" w:hAnsi="Calibri"/>
          <w:color w:val="1F497D"/>
          <w:sz w:val="28"/>
          <w:szCs w:val="28"/>
        </w:rPr>
      </w:pPr>
      <w:bookmarkStart w:id="10" w:name="_Toc225950284"/>
      <w:r w:rsidRPr="0771CC79">
        <w:rPr>
          <w:rFonts w:ascii="Calibri" w:hAnsi="Calibri"/>
          <w:color w:val="1F497D" w:themeColor="text2"/>
          <w:sz w:val="28"/>
          <w:szCs w:val="28"/>
        </w:rPr>
        <w:lastRenderedPageBreak/>
        <w:t>5</w:t>
      </w:r>
      <w:r w:rsidR="30909A5B" w:rsidRPr="0771CC79">
        <w:rPr>
          <w:rFonts w:ascii="Calibri" w:hAnsi="Calibri"/>
          <w:color w:val="1F497D" w:themeColor="text2"/>
          <w:sz w:val="28"/>
          <w:szCs w:val="28"/>
        </w:rPr>
        <w:t>. Component Descriptions</w:t>
      </w:r>
      <w:bookmarkEnd w:id="10"/>
      <w:r w:rsidR="00C9614F">
        <w:br/>
      </w:r>
    </w:p>
    <w:p w14:paraId="6C94C39C" w14:textId="6C9B06DB" w:rsidR="2B592BA3" w:rsidRDefault="2B592BA3" w:rsidP="0771CC79">
      <w:pPr>
        <w:spacing w:before="40" w:after="80"/>
        <w:rPr>
          <w:b/>
          <w:bCs/>
        </w:rPr>
      </w:pPr>
      <w:r w:rsidRPr="0771CC79">
        <w:rPr>
          <w:b/>
          <w:bCs/>
        </w:rPr>
        <w:t>Table 3: Component Descriptions</w:t>
      </w:r>
    </w:p>
    <w:tbl>
      <w:tblPr>
        <w:tblStyle w:val="TableGrid"/>
        <w:tblW w:w="0" w:type="auto"/>
        <w:tblLook w:val="04A0" w:firstRow="1" w:lastRow="0" w:firstColumn="1" w:lastColumn="0" w:noHBand="0" w:noVBand="1"/>
      </w:tblPr>
      <w:tblGrid>
        <w:gridCol w:w="3135"/>
        <w:gridCol w:w="3135"/>
        <w:gridCol w:w="3135"/>
      </w:tblGrid>
      <w:tr w:rsidR="00207E42" w14:paraId="3D5FD556"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5CA6CEC2" w14:textId="77777777" w:rsidR="00207E42" w:rsidRDefault="00C9614F">
            <w:r>
              <w:rPr>
                <w:b/>
                <w:color w:val="FFFFFF"/>
                <w:sz w:val="18"/>
              </w:rPr>
              <w:t>Component</w:t>
            </w:r>
          </w:p>
        </w:tc>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0656CAA3" w14:textId="77777777" w:rsidR="00207E42" w:rsidRDefault="00C9614F">
            <w:r>
              <w:rPr>
                <w:b/>
                <w:color w:val="FFFFFF"/>
                <w:sz w:val="18"/>
              </w:rPr>
              <w:t>Owner</w:t>
            </w:r>
          </w:p>
        </w:tc>
        <w:tc>
          <w:tcPr>
            <w:tcW w:w="3135"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4AA880BE" w14:textId="77777777" w:rsidR="00207E42" w:rsidRDefault="00C9614F">
            <w:r>
              <w:rPr>
                <w:b/>
                <w:color w:val="FFFFFF"/>
                <w:sz w:val="18"/>
              </w:rPr>
              <w:t>Responsibility</w:t>
            </w:r>
          </w:p>
        </w:tc>
      </w:tr>
      <w:tr w:rsidR="00207E42" w14:paraId="2642234D"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08815B1" w14:textId="77777777" w:rsidR="00207E42" w:rsidRDefault="00C9614F">
            <w:r>
              <w:rPr>
                <w:sz w:val="18"/>
              </w:rPr>
              <w:t>DPDK Host Application</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FB4EBCA" w14:textId="3A17A418" w:rsidR="00207E42" w:rsidRDefault="30909A5B">
            <w:r w:rsidRPr="0771CC79">
              <w:rPr>
                <w:sz w:val="18"/>
                <w:szCs w:val="18"/>
              </w:rPr>
              <w:t xml:space="preserve">Tessolve </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AC6589B" w14:textId="77777777" w:rsidR="00207E42" w:rsidRDefault="00C9614F">
            <w:r>
              <w:rPr>
                <w:sz w:val="18"/>
              </w:rPr>
              <w:t xml:space="preserve">Ethernet burst receive/transmit, </w:t>
            </w:r>
            <w:proofErr w:type="spellStart"/>
            <w:r>
              <w:rPr>
                <w:sz w:val="18"/>
              </w:rPr>
              <w:t>bbdev</w:t>
            </w:r>
            <w:proofErr w:type="spellEnd"/>
            <w:r>
              <w:rPr>
                <w:sz w:val="18"/>
              </w:rPr>
              <w:t xml:space="preserve"> enqueue/dequeue, IPC ring management, flow control, per-direction counters.</w:t>
            </w:r>
          </w:p>
        </w:tc>
      </w:tr>
      <w:tr w:rsidR="00207E42" w14:paraId="170778BE"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52511784" w14:textId="77777777" w:rsidR="00207E42" w:rsidRDefault="00C9614F">
            <w:proofErr w:type="spellStart"/>
            <w:r>
              <w:rPr>
                <w:rFonts w:ascii="Courier New" w:hAnsi="Courier New"/>
                <w:color w:val="C00000"/>
                <w:sz w:val="18"/>
              </w:rPr>
              <w:t>yami.ko</w:t>
            </w:r>
            <w:proofErr w:type="spellEnd"/>
            <w:r>
              <w:rPr>
                <w:sz w:val="18"/>
              </w:rPr>
              <w:t xml:space="preserve"> (PCIe kernel driver)</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0BFFF4EE" w14:textId="42BEBA55" w:rsidR="00207E42" w:rsidRDefault="00B918C6">
            <w:proofErr w:type="spellStart"/>
            <w:r w:rsidRPr="0771CC79">
              <w:rPr>
                <w:sz w:val="18"/>
                <w:szCs w:val="18"/>
              </w:rPr>
              <w:t>Tessolve</w:t>
            </w:r>
            <w:proofErr w:type="spellEnd"/>
            <w:r w:rsidR="00842EAD">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7563F6FF" w14:textId="77777777" w:rsidR="00207E42" w:rsidRDefault="00C9614F">
            <w:r>
              <w:rPr>
                <w:sz w:val="18"/>
              </w:rPr>
              <w:t xml:space="preserve">PCIe endpoint enumeration, BAR2 mapping, </w:t>
            </w:r>
            <w:proofErr w:type="spellStart"/>
            <w:r>
              <w:rPr>
                <w:sz w:val="18"/>
              </w:rPr>
              <w:t>iATU</w:t>
            </w:r>
            <w:proofErr w:type="spellEnd"/>
            <w:r>
              <w:rPr>
                <w:sz w:val="18"/>
              </w:rPr>
              <w:t xml:space="preserve"> outbound window, 8 MSI lines, </w:t>
            </w:r>
            <w:proofErr w:type="spellStart"/>
            <w:r>
              <w:rPr>
                <w:sz w:val="18"/>
              </w:rPr>
              <w:t>hugepage</w:t>
            </w:r>
            <w:proofErr w:type="spellEnd"/>
            <w:r>
              <w:rPr>
                <w:sz w:val="18"/>
              </w:rPr>
              <w:t xml:space="preserve"> allocation, </w:t>
            </w:r>
            <w:r>
              <w:rPr>
                <w:rFonts w:ascii="Courier New" w:hAnsi="Courier New"/>
                <w:color w:val="C00000"/>
                <w:sz w:val="18"/>
              </w:rPr>
              <w:t>/dev/gulipc0</w:t>
            </w:r>
            <w:r>
              <w:rPr>
                <w:sz w:val="18"/>
              </w:rPr>
              <w:t xml:space="preserve"> character device, LA1224 firmware download.</w:t>
            </w:r>
          </w:p>
        </w:tc>
      </w:tr>
      <w:tr w:rsidR="00207E42" w14:paraId="732BD7D9"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4AFDE47" w14:textId="77777777" w:rsidR="00207E42" w:rsidRDefault="00C9614F">
            <w:r>
              <w:rPr>
                <w:sz w:val="18"/>
              </w:rPr>
              <w:t xml:space="preserve">la12xx </w:t>
            </w:r>
            <w:proofErr w:type="spellStart"/>
            <w:r>
              <w:rPr>
                <w:sz w:val="18"/>
              </w:rPr>
              <w:t>BBdev</w:t>
            </w:r>
            <w:proofErr w:type="spellEnd"/>
            <w:r>
              <w:rPr>
                <w:sz w:val="18"/>
              </w:rPr>
              <w:t xml:space="preserve"> PMD</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39EF07AF" w14:textId="38AD3B60" w:rsidR="00207E42" w:rsidRDefault="00B918C6">
            <w:proofErr w:type="spellStart"/>
            <w:r w:rsidRPr="0771CC79">
              <w:rPr>
                <w:sz w:val="18"/>
                <w:szCs w:val="18"/>
              </w:rPr>
              <w:t>Tessolve</w:t>
            </w:r>
            <w:proofErr w:type="spellEnd"/>
            <w:r w:rsidR="00842EAD">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2069FC4" w14:textId="11A0B5F2" w:rsidR="00207E42" w:rsidRDefault="00C9614F">
            <w:r>
              <w:rPr>
                <w:sz w:val="18"/>
              </w:rPr>
              <w:t xml:space="preserve">Standard </w:t>
            </w:r>
            <w:proofErr w:type="spellStart"/>
            <w:r>
              <w:rPr>
                <w:sz w:val="18"/>
              </w:rPr>
              <w:t>bbdev</w:t>
            </w:r>
            <w:proofErr w:type="spellEnd"/>
            <w:r>
              <w:rPr>
                <w:sz w:val="18"/>
              </w:rPr>
              <w:t xml:space="preserve"> interface. Translates </w:t>
            </w:r>
            <w:proofErr w:type="spellStart"/>
            <w:r>
              <w:rPr>
                <w:sz w:val="18"/>
              </w:rPr>
              <w:t>bbdev</w:t>
            </w:r>
            <w:proofErr w:type="spellEnd"/>
            <w:r>
              <w:rPr>
                <w:sz w:val="18"/>
              </w:rPr>
              <w:t xml:space="preserve"> operations into IPC ring descriptors over PCIe. </w:t>
            </w:r>
            <w:r w:rsidR="00A66588">
              <w:rPr>
                <w:sz w:val="18"/>
              </w:rPr>
              <w:t>Communicate</w:t>
            </w:r>
            <w:r>
              <w:rPr>
                <w:sz w:val="18"/>
              </w:rPr>
              <w:t xml:space="preserve"> with </w:t>
            </w:r>
            <w:proofErr w:type="spellStart"/>
            <w:r>
              <w:rPr>
                <w:rFonts w:ascii="Courier New" w:hAnsi="Courier New"/>
                <w:color w:val="C00000"/>
                <w:sz w:val="18"/>
              </w:rPr>
              <w:t>yami.ko</w:t>
            </w:r>
            <w:proofErr w:type="spellEnd"/>
            <w:r>
              <w:rPr>
                <w:sz w:val="18"/>
              </w:rPr>
              <w:t xml:space="preserve"> via </w:t>
            </w:r>
            <w:r>
              <w:rPr>
                <w:rFonts w:ascii="Courier New" w:hAnsi="Courier New"/>
                <w:color w:val="C00000"/>
                <w:sz w:val="18"/>
              </w:rPr>
              <w:t>/dev/gulipc0</w:t>
            </w:r>
            <w:r>
              <w:rPr>
                <w:sz w:val="18"/>
              </w:rPr>
              <w:t xml:space="preserve"> </w:t>
            </w:r>
            <w:proofErr w:type="spellStart"/>
            <w:r>
              <w:rPr>
                <w:sz w:val="18"/>
              </w:rPr>
              <w:t>ioctl</w:t>
            </w:r>
            <w:proofErr w:type="spellEnd"/>
            <w:r>
              <w:rPr>
                <w:sz w:val="18"/>
              </w:rPr>
              <w:t xml:space="preserve"> + </w:t>
            </w:r>
            <w:proofErr w:type="spellStart"/>
            <w:r>
              <w:rPr>
                <w:sz w:val="18"/>
              </w:rPr>
              <w:t>eventfd</w:t>
            </w:r>
            <w:proofErr w:type="spellEnd"/>
            <w:r>
              <w:rPr>
                <w:sz w:val="18"/>
              </w:rPr>
              <w:t xml:space="preserve"> for MSI delivery.</w:t>
            </w:r>
          </w:p>
        </w:tc>
      </w:tr>
      <w:tr w:rsidR="00207E42" w14:paraId="5558734A"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7404A221" w14:textId="77777777" w:rsidR="00207E42" w:rsidRDefault="00C9614F">
            <w:r>
              <w:rPr>
                <w:sz w:val="18"/>
              </w:rPr>
              <w:t>LA1224 NXP Firmware (</w:t>
            </w:r>
            <w:r>
              <w:rPr>
                <w:rFonts w:ascii="Courier New" w:hAnsi="Courier New"/>
                <w:color w:val="C00000"/>
                <w:sz w:val="18"/>
              </w:rPr>
              <w:t>geul_e200_cpeipc.elf</w:t>
            </w:r>
            <w:r>
              <w:rPr>
                <w:sz w:val="18"/>
              </w:rPr>
              <w:t xml:space="preserve"> / </w:t>
            </w:r>
            <w:r>
              <w:rPr>
                <w:rFonts w:ascii="Courier New" w:hAnsi="Courier New"/>
                <w:color w:val="C00000"/>
                <w:sz w:val="18"/>
              </w:rPr>
              <w:t>geul_e200_pci.elf</w:t>
            </w:r>
            <w:r>
              <w:rPr>
                <w:sz w:val="18"/>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70CCC764" w14:textId="0BD410A9" w:rsidR="00207E42" w:rsidRDefault="00B918C6">
            <w:proofErr w:type="spellStart"/>
            <w:r w:rsidRPr="0771CC79">
              <w:rPr>
                <w:sz w:val="18"/>
                <w:szCs w:val="18"/>
              </w:rPr>
              <w:t>Tessolve</w:t>
            </w:r>
            <w:proofErr w:type="spellEnd"/>
            <w:r w:rsidR="00842EAD">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7B0A4DD2" w14:textId="41118483" w:rsidR="00207E42" w:rsidRDefault="30909A5B" w:rsidP="0771CC79">
            <w:pPr>
              <w:rPr>
                <w:sz w:val="18"/>
                <w:szCs w:val="18"/>
              </w:rPr>
            </w:pPr>
            <w:r w:rsidRPr="0771CC79">
              <w:rPr>
                <w:sz w:val="18"/>
                <w:szCs w:val="18"/>
              </w:rPr>
              <w:t xml:space="preserve">IPC </w:t>
            </w:r>
            <w:r w:rsidR="00A66588" w:rsidRPr="0771CC79">
              <w:rPr>
                <w:sz w:val="18"/>
                <w:szCs w:val="18"/>
              </w:rPr>
              <w:t>descriptors</w:t>
            </w:r>
            <w:r w:rsidRPr="0771CC79">
              <w:rPr>
                <w:sz w:val="18"/>
                <w:szCs w:val="18"/>
              </w:rPr>
              <w:t xml:space="preserve"> dequeue, DMA initiation, processing dispatch (passthrough or FECA LDPC), output descriptor enqueue, MSI write to host. Runs on e200 cores under FreeRTOS. </w:t>
            </w:r>
          </w:p>
        </w:tc>
      </w:tr>
      <w:tr w:rsidR="00207E42" w14:paraId="445329A0"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3D4BBD6B" w14:textId="77777777" w:rsidR="00207E42" w:rsidRDefault="00C9614F">
            <w:r>
              <w:rPr>
                <w:sz w:val="18"/>
              </w:rPr>
              <w:t>LA1224 DMA Engine</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1DAE7C0D" w14:textId="6C052FAD" w:rsidR="00207E42" w:rsidRDefault="00CF5D91">
            <w:r>
              <w:rPr>
                <w:sz w:val="18"/>
              </w:rPr>
              <w:t xml:space="preserve">Kyocera </w:t>
            </w:r>
            <w:r w:rsidR="00C9614F">
              <w:rPr>
                <w:sz w:val="18"/>
              </w:rPr>
              <w:t>Hardware</w:t>
            </w:r>
          </w:p>
        </w:tc>
        <w:tc>
          <w:tcPr>
            <w:tcW w:w="3135"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49D9D1D1" w14:textId="6E28BCCF" w:rsidR="00207E42" w:rsidRDefault="00C9614F">
            <w:r>
              <w:rPr>
                <w:sz w:val="18"/>
              </w:rPr>
              <w:t>PCIe DMA inbound (</w:t>
            </w:r>
            <w:proofErr w:type="spellStart"/>
            <w:r>
              <w:rPr>
                <w:sz w:val="18"/>
              </w:rPr>
              <w:t>hugepage</w:t>
            </w:r>
            <w:proofErr w:type="spellEnd"/>
            <w:r>
              <w:rPr>
                <w:sz w:val="18"/>
              </w:rPr>
              <w:t xml:space="preserve"> to SRAM) and outbound (SRAM to </w:t>
            </w:r>
            <w:proofErr w:type="spellStart"/>
            <w:r>
              <w:rPr>
                <w:sz w:val="18"/>
              </w:rPr>
              <w:t>hugepage</w:t>
            </w:r>
            <w:proofErr w:type="spellEnd"/>
            <w:r>
              <w:rPr>
                <w:sz w:val="18"/>
              </w:rPr>
              <w:t xml:space="preserve">). Both directions </w:t>
            </w:r>
            <w:r w:rsidR="00A66588">
              <w:rPr>
                <w:sz w:val="18"/>
              </w:rPr>
              <w:t>are initiated</w:t>
            </w:r>
            <w:r>
              <w:rPr>
                <w:sz w:val="18"/>
              </w:rPr>
              <w:t xml:space="preserve"> by LA1224 firmware. No CPU involvement on either side.</w:t>
            </w:r>
          </w:p>
        </w:tc>
      </w:tr>
      <w:tr w:rsidR="00207E42" w14:paraId="04FFACBE" w14:textId="77777777" w:rsidTr="0771CC79">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4570ABC7" w14:textId="77777777" w:rsidR="00207E42" w:rsidRDefault="00C9614F">
            <w:r>
              <w:rPr>
                <w:sz w:val="18"/>
              </w:rPr>
              <w:t>VSPA firmware (</w:t>
            </w:r>
            <w:r>
              <w:rPr>
                <w:rFonts w:ascii="Courier New" w:hAnsi="Courier New"/>
                <w:color w:val="C00000"/>
                <w:sz w:val="18"/>
              </w:rPr>
              <w:t>geul-vspa0..7.eld</w:t>
            </w:r>
            <w:r>
              <w:rPr>
                <w:sz w:val="18"/>
              </w:rPr>
              <w:t>)</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0E7AC42B" w14:textId="11873A4B" w:rsidR="00207E42" w:rsidRDefault="00B918C6">
            <w:proofErr w:type="spellStart"/>
            <w:r w:rsidRPr="0771CC79">
              <w:rPr>
                <w:sz w:val="18"/>
                <w:szCs w:val="18"/>
              </w:rPr>
              <w:t>Tessolve</w:t>
            </w:r>
            <w:proofErr w:type="spellEnd"/>
            <w:r w:rsidR="00842EAD">
              <w:rPr>
                <w:sz w:val="18"/>
                <w:szCs w:val="18"/>
              </w:rPr>
              <w:t xml:space="preserve"> - NXP</w:t>
            </w:r>
          </w:p>
        </w:tc>
        <w:tc>
          <w:tcPr>
            <w:tcW w:w="3135"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16C4550E" w14:textId="003AD855" w:rsidR="00207E42" w:rsidRDefault="30909A5B" w:rsidP="0771CC79">
            <w:pPr>
              <w:rPr>
                <w:sz w:val="18"/>
                <w:szCs w:val="18"/>
              </w:rPr>
            </w:pPr>
            <w:r w:rsidRPr="0771CC79">
              <w:rPr>
                <w:sz w:val="18"/>
                <w:szCs w:val="18"/>
              </w:rPr>
              <w:t xml:space="preserve">DSP processing cores on LA1224. Loaded by NXP firmware at boot. Available for OFDM, FFT, and signal processing workloads. </w:t>
            </w:r>
          </w:p>
        </w:tc>
      </w:tr>
    </w:tbl>
    <w:p w14:paraId="19886D69" w14:textId="333DA572" w:rsidR="0771CC79" w:rsidRDefault="0771CC79" w:rsidP="0771CC79">
      <w:pPr>
        <w:pStyle w:val="Heading3"/>
        <w:spacing w:before="120" w:after="80"/>
        <w:rPr>
          <w:rFonts w:ascii="Calibri" w:hAnsi="Calibri"/>
          <w:color w:val="2E75B6"/>
          <w:sz w:val="24"/>
          <w:szCs w:val="24"/>
        </w:rPr>
      </w:pPr>
    </w:p>
    <w:p w14:paraId="17209624" w14:textId="184DD100" w:rsidR="00207E42" w:rsidRDefault="4C88F8FE" w:rsidP="0771CC79">
      <w:pPr>
        <w:pStyle w:val="Heading3"/>
        <w:spacing w:before="120" w:after="80"/>
        <w:rPr>
          <w:rFonts w:ascii="Calibri" w:hAnsi="Calibri"/>
          <w:color w:val="2E75B6"/>
          <w:sz w:val="24"/>
          <w:szCs w:val="24"/>
        </w:rPr>
      </w:pPr>
      <w:bookmarkStart w:id="11" w:name="_Toc225950285"/>
      <w:r w:rsidRPr="0771CC79">
        <w:rPr>
          <w:rFonts w:ascii="Calibri" w:hAnsi="Calibri"/>
          <w:color w:val="2E75B6"/>
          <w:sz w:val="24"/>
          <w:szCs w:val="24"/>
        </w:rPr>
        <w:t>5</w:t>
      </w:r>
      <w:r w:rsidR="30909A5B" w:rsidRPr="0771CC79">
        <w:rPr>
          <w:rFonts w:ascii="Calibri" w:hAnsi="Calibri"/>
          <w:color w:val="2E75B6"/>
          <w:sz w:val="24"/>
          <w:szCs w:val="24"/>
        </w:rPr>
        <w:t>.1 DPDK Host Application</w:t>
      </w:r>
      <w:bookmarkEnd w:id="11"/>
      <w:r w:rsidR="30909A5B" w:rsidRPr="0771CC79">
        <w:rPr>
          <w:rFonts w:ascii="Calibri" w:hAnsi="Calibri"/>
          <w:color w:val="2E75B6"/>
          <w:sz w:val="24"/>
          <w:szCs w:val="24"/>
        </w:rPr>
        <w:t xml:space="preserve"> </w:t>
      </w:r>
    </w:p>
    <w:p w14:paraId="582CAD2E" w14:textId="2E2140E0" w:rsidR="00207E42" w:rsidRDefault="30909A5B">
      <w:pPr>
        <w:spacing w:before="40" w:after="80"/>
      </w:pPr>
      <w:r>
        <w:t xml:space="preserve">The DPDK host </w:t>
      </w:r>
      <w:r w:rsidR="3B5836CB">
        <w:t>application initializes</w:t>
      </w:r>
      <w:r>
        <w:t xml:space="preserve"> one Ethernet port through the DPAA2 PMD and two bbdev queues through the la12xx PMD, then enters a tight polling loop on a dedicated lcore with no sleep or interrupt wakeup on the critical path.</w:t>
      </w:r>
    </w:p>
    <w:p w14:paraId="44FCB034" w14:textId="18DA76A6" w:rsidR="00207E42" w:rsidRDefault="30909A5B">
      <w:pPr>
        <w:spacing w:before="40" w:after="80"/>
      </w:pPr>
      <w:r>
        <w:t xml:space="preserve">In the ingress phase, the application collects frames from the NIC via </w:t>
      </w:r>
      <w:r w:rsidRPr="0771CC79">
        <w:rPr>
          <w:rFonts w:ascii="Courier New" w:hAnsi="Courier New"/>
          <w:color w:val="C00000"/>
          <w:sz w:val="18"/>
          <w:szCs w:val="18"/>
        </w:rPr>
        <w:t>rte_eth_rx_burst</w:t>
      </w:r>
      <w:r>
        <w:t xml:space="preserve">. Each frame is already resident in a </w:t>
      </w:r>
      <w:proofErr w:type="spellStart"/>
      <w:r w:rsidR="002E565B">
        <w:t>hugepage</w:t>
      </w:r>
      <w:proofErr w:type="spellEnd"/>
      <w:r>
        <w:t xml:space="preserve"> </w:t>
      </w:r>
      <w:proofErr w:type="spellStart"/>
      <w:r>
        <w:t>mbuf</w:t>
      </w:r>
      <w:proofErr w:type="spellEnd"/>
      <w:r>
        <w:t xml:space="preserve"> placed there by the NIC DMA hardware. A bbdev raw operation carrying the </w:t>
      </w:r>
      <w:proofErr w:type="spellStart"/>
      <w:r w:rsidR="002E565B">
        <w:t>hugepage</w:t>
      </w:r>
      <w:proofErr w:type="spellEnd"/>
      <w:r>
        <w:t xml:space="preserve"> physical address and frame length is prepared for each frame and submitted to the Host-to-Modem queue via </w:t>
      </w:r>
      <w:r w:rsidRPr="0771CC79">
        <w:rPr>
          <w:rFonts w:ascii="Courier New" w:hAnsi="Courier New"/>
          <w:color w:val="C00000"/>
          <w:sz w:val="18"/>
          <w:szCs w:val="18"/>
        </w:rPr>
        <w:t>rte_bbdev_enqueue_enc_ops</w:t>
      </w:r>
      <w:r>
        <w:t>. No frame payload is read or copied.</w:t>
      </w:r>
    </w:p>
    <w:p w14:paraId="2D008359" w14:textId="63926874" w:rsidR="00207E42" w:rsidRDefault="00C9614F">
      <w:pPr>
        <w:spacing w:before="40" w:after="80"/>
      </w:pPr>
      <w:r>
        <w:t xml:space="preserve">In the egress phase, the application polls the Modem-to-Host queue via </w:t>
      </w:r>
      <w:proofErr w:type="spellStart"/>
      <w:r>
        <w:rPr>
          <w:rFonts w:ascii="Courier New" w:hAnsi="Courier New"/>
          <w:color w:val="C00000"/>
          <w:sz w:val="18"/>
        </w:rPr>
        <w:t>rte_bbdev_dequeue_dec_ops</w:t>
      </w:r>
      <w:proofErr w:type="spellEnd"/>
      <w:r>
        <w:t xml:space="preserve">. Each completed operation indicates that the LA1224 NXP firmware has finished processing and has written the result back to the </w:t>
      </w:r>
      <w:proofErr w:type="spellStart"/>
      <w:r w:rsidR="002E565B">
        <w:t>hugepage</w:t>
      </w:r>
      <w:proofErr w:type="spellEnd"/>
      <w:r>
        <w:t xml:space="preserve"> buffer. The application passes these buffers directly to </w:t>
      </w:r>
      <w:proofErr w:type="spellStart"/>
      <w:r>
        <w:rPr>
          <w:rFonts w:ascii="Courier New" w:hAnsi="Courier New"/>
          <w:color w:val="C00000"/>
          <w:sz w:val="18"/>
        </w:rPr>
        <w:t>rte_eth_tx_burst</w:t>
      </w:r>
      <w:proofErr w:type="spellEnd"/>
      <w:r>
        <w:t>. No payload copy occurs.</w:t>
      </w:r>
    </w:p>
    <w:p w14:paraId="07BBB99D" w14:textId="7368F470" w:rsidR="00207E42" w:rsidRDefault="00C9614F">
      <w:pPr>
        <w:spacing w:before="40" w:after="80"/>
      </w:pPr>
      <w:r>
        <w:t xml:space="preserve">The application maintains per-direction counters for frames received, transmitted, enqueued, dequeued, dropped due to ring backpressure, and </w:t>
      </w:r>
      <w:proofErr w:type="spellStart"/>
      <w:r>
        <w:t>bbdev</w:t>
      </w:r>
      <w:proofErr w:type="spellEnd"/>
      <w:r>
        <w:t xml:space="preserve"> enqueue errors. The build system is provided in </w:t>
      </w:r>
      <w:proofErr w:type="spellStart"/>
      <w:r>
        <w:rPr>
          <w:rFonts w:ascii="Courier New" w:hAnsi="Courier New"/>
          <w:color w:val="C00000"/>
          <w:sz w:val="18"/>
        </w:rPr>
        <w:t>eth_pcie_</w:t>
      </w:r>
      <w:r w:rsidR="002E565B">
        <w:rPr>
          <w:rFonts w:ascii="Courier New" w:hAnsi="Courier New"/>
          <w:color w:val="C00000"/>
          <w:sz w:val="18"/>
        </w:rPr>
        <w:t>datapath</w:t>
      </w:r>
      <w:proofErr w:type="spellEnd"/>
      <w:r>
        <w:rPr>
          <w:rFonts w:ascii="Courier New" w:hAnsi="Courier New"/>
          <w:color w:val="C00000"/>
          <w:sz w:val="18"/>
        </w:rPr>
        <w:t>/host/</w:t>
      </w:r>
      <w:r>
        <w:t xml:space="preserve"> with both a </w:t>
      </w:r>
      <w:proofErr w:type="spellStart"/>
      <w:r>
        <w:t>Makefile</w:t>
      </w:r>
      <w:proofErr w:type="spellEnd"/>
      <w:r>
        <w:t xml:space="preserve"> (using </w:t>
      </w:r>
      <w:r>
        <w:rPr>
          <w:rFonts w:ascii="Courier New" w:hAnsi="Courier New"/>
          <w:color w:val="C00000"/>
          <w:sz w:val="18"/>
        </w:rPr>
        <w:t>RTE_SDK</w:t>
      </w:r>
      <w:r>
        <w:t>/</w:t>
      </w:r>
      <w:r>
        <w:rPr>
          <w:rFonts w:ascii="Courier New" w:hAnsi="Courier New"/>
          <w:color w:val="C00000"/>
          <w:sz w:val="18"/>
        </w:rPr>
        <w:t>RTE_TARGET</w:t>
      </w:r>
      <w:r>
        <w:t xml:space="preserve">) and a </w:t>
      </w:r>
      <w:proofErr w:type="spellStart"/>
      <w:r>
        <w:rPr>
          <w:rFonts w:ascii="Courier New" w:hAnsi="Courier New"/>
          <w:color w:val="C00000"/>
          <w:sz w:val="18"/>
        </w:rPr>
        <w:t>meson.build</w:t>
      </w:r>
      <w:proofErr w:type="spellEnd"/>
      <w:r>
        <w:t xml:space="preserve"> alternative.</w:t>
      </w:r>
    </w:p>
    <w:p w14:paraId="7EB8D4EE" w14:textId="77777777" w:rsidR="00207E42" w:rsidRDefault="00207E42">
      <w:pPr>
        <w:pBdr>
          <w:bottom w:val="single" w:sz="6" w:space="1" w:color="2E75B6"/>
        </w:pBdr>
        <w:spacing w:after="80"/>
      </w:pPr>
    </w:p>
    <w:p w14:paraId="13CDADB2" w14:textId="1B2E733C" w:rsidR="00207E42" w:rsidRDefault="3DDF5CE9">
      <w:pPr>
        <w:pStyle w:val="Heading2"/>
        <w:spacing w:before="240" w:after="80"/>
      </w:pPr>
      <w:bookmarkStart w:id="12" w:name="_Toc225950286"/>
      <w:r w:rsidRPr="0771CC79">
        <w:rPr>
          <w:rFonts w:ascii="Calibri" w:hAnsi="Calibri"/>
          <w:color w:val="1F497D" w:themeColor="text2"/>
          <w:sz w:val="28"/>
          <w:szCs w:val="28"/>
        </w:rPr>
        <w:t>6</w:t>
      </w:r>
      <w:r w:rsidR="30909A5B" w:rsidRPr="0771CC79">
        <w:rPr>
          <w:rFonts w:ascii="Calibri" w:hAnsi="Calibri"/>
          <w:color w:val="1F497D" w:themeColor="text2"/>
          <w:sz w:val="28"/>
          <w:szCs w:val="28"/>
        </w:rPr>
        <w:t>. Operational Flow</w:t>
      </w:r>
      <w:bookmarkEnd w:id="12"/>
    </w:p>
    <w:p w14:paraId="36EE536B" w14:textId="7857F090" w:rsidR="00593261" w:rsidRDefault="00C9614F">
      <w:pPr>
        <w:spacing w:before="40" w:after="80"/>
      </w:pPr>
      <w:r>
        <w:t>The complete operational flow of the system is captured in Figure 1</w:t>
      </w:r>
      <w:r w:rsidR="00582FF5">
        <w:t>.</w:t>
      </w:r>
      <w:r w:rsidR="00EA719C">
        <w:br/>
      </w:r>
    </w:p>
    <w:p w14:paraId="48F86A33" w14:textId="2658C328" w:rsidR="00207E42" w:rsidRDefault="2FAE902E">
      <w:pPr>
        <w:pStyle w:val="Heading3"/>
        <w:spacing w:before="120" w:after="80"/>
      </w:pPr>
      <w:bookmarkStart w:id="13" w:name="_Toc225950287"/>
      <w:r w:rsidRPr="0771CC79">
        <w:rPr>
          <w:rFonts w:ascii="Calibri" w:hAnsi="Calibri"/>
          <w:color w:val="2E75B6"/>
          <w:sz w:val="24"/>
          <w:szCs w:val="24"/>
        </w:rPr>
        <w:t>6</w:t>
      </w:r>
      <w:r w:rsidR="30909A5B" w:rsidRPr="0771CC79">
        <w:rPr>
          <w:rFonts w:ascii="Calibri" w:hAnsi="Calibri"/>
          <w:color w:val="2E75B6"/>
          <w:sz w:val="24"/>
          <w:szCs w:val="24"/>
        </w:rPr>
        <w:t>.1 System Boot and Initialization</w:t>
      </w:r>
      <w:bookmarkEnd w:id="13"/>
      <w:r w:rsidR="30909A5B" w:rsidRPr="0771CC79">
        <w:rPr>
          <w:rFonts w:ascii="Calibri" w:hAnsi="Calibri"/>
          <w:color w:val="2E75B6"/>
          <w:sz w:val="24"/>
          <w:szCs w:val="24"/>
        </w:rPr>
        <w:t xml:space="preserve"> </w:t>
      </w:r>
    </w:p>
    <w:p w14:paraId="7D0EF4D3" w14:textId="448BCC42" w:rsidR="00207E42" w:rsidRDefault="30909A5B">
      <w:pPr>
        <w:spacing w:before="40" w:after="80"/>
      </w:pPr>
      <w:r>
        <w:t xml:space="preserve">The LX2160A boots from SD card or eMMC via U-Boot using the kernel image, device tree, and boot script provided in the </w:t>
      </w:r>
      <w:r w:rsidR="49F8CB69">
        <w:t xml:space="preserve">Kyocera </w:t>
      </w:r>
      <w:r w:rsidR="00906216">
        <w:t>r</w:t>
      </w:r>
      <w:r>
        <w:t xml:space="preserve">epository. The Linux 5.15 PREEMPT_RT kernel </w:t>
      </w:r>
      <w:r w:rsidR="4396BFBF">
        <w:t>starts,</w:t>
      </w:r>
      <w:r>
        <w:t xml:space="preserve"> and the DPAA2 Management Complex firmware is loaded. DPAA2 network objects (dpmac, dpni, dprc) are created dynamically by </w:t>
      </w:r>
      <w:r w:rsidRPr="0771CC79">
        <w:rPr>
          <w:rFonts w:ascii="Courier New" w:hAnsi="Courier New"/>
          <w:color w:val="C00000"/>
          <w:sz w:val="18"/>
          <w:szCs w:val="18"/>
        </w:rPr>
        <w:t>dynamic_dpl.sh</w:t>
      </w:r>
      <w:r>
        <w:t xml:space="preserve"> at runtime via the </w:t>
      </w:r>
      <w:r w:rsidRPr="0771CC79">
        <w:rPr>
          <w:rFonts w:ascii="Courier New" w:hAnsi="Courier New"/>
          <w:color w:val="C00000"/>
          <w:sz w:val="18"/>
          <w:szCs w:val="18"/>
        </w:rPr>
        <w:t>vfio-fsl-mc</w:t>
      </w:r>
      <w:r>
        <w:t xml:space="preserve"> binding path </w:t>
      </w:r>
      <w:r w:rsidR="4AD5D019">
        <w:t>-</w:t>
      </w:r>
      <w:r>
        <w:t xml:space="preserve"> no static DPL/DPC file is required. One 1 GB hugepage is allocated; the </w:t>
      </w:r>
      <w:r w:rsidRPr="0771CC79">
        <w:rPr>
          <w:rFonts w:ascii="Courier New" w:hAnsi="Courier New"/>
          <w:color w:val="C00000"/>
          <w:sz w:val="18"/>
          <w:szCs w:val="18"/>
        </w:rPr>
        <w:t>boot_vspa.sh</w:t>
      </w:r>
      <w:r>
        <w:t xml:space="preserve"> script must be updated from its current 24 × 2 MB configuration before the DPDK application </w:t>
      </w:r>
      <w:r w:rsidR="23B4EBFE">
        <w:t>starts</w:t>
      </w:r>
      <w:r w:rsidR="00695E09">
        <w:t>.</w:t>
      </w:r>
    </w:p>
    <w:p w14:paraId="41D33BBD" w14:textId="0E2FC68E" w:rsidR="00207E42" w:rsidRDefault="00C9614F">
      <w:pPr>
        <w:spacing w:before="40" w:after="80"/>
      </w:pPr>
      <w:r>
        <w:t xml:space="preserve">The </w:t>
      </w:r>
      <w:proofErr w:type="spellStart"/>
      <w:r>
        <w:rPr>
          <w:rFonts w:ascii="Courier New" w:hAnsi="Courier New"/>
          <w:color w:val="C00000"/>
          <w:sz w:val="18"/>
        </w:rPr>
        <w:t>yami.ko</w:t>
      </w:r>
      <w:proofErr w:type="spellEnd"/>
      <w:r>
        <w:t xml:space="preserve"> kernel module is inserted</w:t>
      </w:r>
      <w:r w:rsidR="00695E09">
        <w:t>.</w:t>
      </w:r>
      <w:r>
        <w:t xml:space="preserve"> It enumerates the LA1224 as a PCIe endpoint, maps the 128 MB BAR2 region, and registers 8 MSI </w:t>
      </w:r>
      <w:r w:rsidR="00402C68">
        <w:t>interruption</w:t>
      </w:r>
      <w:r>
        <w:t xml:space="preserve"> lines. The selected NXP firmware ELF image is downloaded to the LA1224 over PCIe during module probe. The LA1224 boots on its e200 cores, </w:t>
      </w:r>
      <w:r w:rsidR="002C3ED1">
        <w:t>initializes</w:t>
      </w:r>
      <w:r>
        <w:t xml:space="preserve"> the IPC descriptor rings (16 descriptors per channel), and readies the FECA hardware engine.</w:t>
      </w:r>
    </w:p>
    <w:p w14:paraId="5FA78984" w14:textId="65ADCC86" w:rsidR="00207E42" w:rsidRDefault="30909A5B">
      <w:pPr>
        <w:spacing w:before="40" w:after="80"/>
      </w:pPr>
      <w:r>
        <w:t xml:space="preserve">The DPDK EAL </w:t>
      </w:r>
      <w:r w:rsidR="002C3ED1">
        <w:t xml:space="preserve">initializes </w:t>
      </w:r>
      <w:r>
        <w:t xml:space="preserve">on the </w:t>
      </w:r>
      <w:r w:rsidR="7F78F915">
        <w:t>host,</w:t>
      </w:r>
      <w:r>
        <w:t xml:space="preserve"> and the la12xx PMD opens </w:t>
      </w:r>
      <w:r w:rsidRPr="0771CC79">
        <w:rPr>
          <w:rFonts w:ascii="Courier New" w:hAnsi="Courier New"/>
          <w:color w:val="C00000"/>
          <w:sz w:val="18"/>
          <w:szCs w:val="18"/>
        </w:rPr>
        <w:t>/dev/gulipc0</w:t>
      </w:r>
      <w:r>
        <w:t xml:space="preserve"> to retrieve the PCIe memory map</w:t>
      </w:r>
      <w:r w:rsidR="00695E09">
        <w:t>.</w:t>
      </w:r>
      <w:r>
        <w:t xml:space="preserve"> A flag-based handshake confirms readiness on both sides: the host writes </w:t>
      </w:r>
      <w:r w:rsidRPr="0771CC79">
        <w:rPr>
          <w:rFonts w:ascii="Courier New" w:hAnsi="Courier New"/>
          <w:color w:val="C00000"/>
          <w:sz w:val="18"/>
          <w:szCs w:val="18"/>
        </w:rPr>
        <w:t>HOST_MEM_READY</w:t>
      </w:r>
      <w:r>
        <w:t xml:space="preserve"> and </w:t>
      </w:r>
      <w:r w:rsidRPr="0771CC79">
        <w:rPr>
          <w:rFonts w:ascii="Courier New" w:hAnsi="Courier New"/>
          <w:color w:val="C00000"/>
          <w:sz w:val="18"/>
          <w:szCs w:val="18"/>
        </w:rPr>
        <w:t>IPC_LIB_READY</w:t>
      </w:r>
      <w:r>
        <w:t xml:space="preserve"> to the Host Interface structure in BAR2 SRAM</w:t>
      </w:r>
      <w:r w:rsidR="00CC35AF">
        <w:t>.</w:t>
      </w:r>
      <w:r>
        <w:t xml:space="preserve"> </w:t>
      </w:r>
      <w:r w:rsidR="00CC35AF">
        <w:t>LA1224</w:t>
      </w:r>
      <w:r>
        <w:t xml:space="preserve"> NXP firmware writes </w:t>
      </w:r>
      <w:r w:rsidRPr="0771CC79">
        <w:rPr>
          <w:rFonts w:ascii="Courier New" w:hAnsi="Courier New"/>
          <w:color w:val="C00000"/>
          <w:sz w:val="18"/>
          <w:szCs w:val="18"/>
        </w:rPr>
        <w:t>FECA_READY</w:t>
      </w:r>
      <w:r>
        <w:t xml:space="preserve"> in acknowledgement. The DPDK application </w:t>
      </w:r>
      <w:r w:rsidR="703FBBBB">
        <w:t>polls</w:t>
      </w:r>
      <w:r>
        <w:t xml:space="preserve"> this flag with a 10-second timeout. Once the handshake completes, the polling loop starts on a dedicated lcore with no sleep.</w:t>
      </w:r>
    </w:p>
    <w:p w14:paraId="3FD1DA34" w14:textId="77777777" w:rsidR="00593261" w:rsidRDefault="00593261">
      <w:pPr>
        <w:spacing w:before="40" w:after="80"/>
      </w:pPr>
    </w:p>
    <w:p w14:paraId="39536E36" w14:textId="3106BAE0" w:rsidR="00207E42" w:rsidRDefault="07294D73">
      <w:pPr>
        <w:pStyle w:val="Heading3"/>
        <w:spacing w:before="120" w:after="80"/>
      </w:pPr>
      <w:bookmarkStart w:id="14" w:name="_Toc225950288"/>
      <w:r w:rsidRPr="0771CC79">
        <w:rPr>
          <w:rFonts w:ascii="Calibri" w:hAnsi="Calibri"/>
          <w:color w:val="2E75B6"/>
          <w:sz w:val="24"/>
          <w:szCs w:val="24"/>
        </w:rPr>
        <w:t>6</w:t>
      </w:r>
      <w:r w:rsidR="30909A5B" w:rsidRPr="0771CC79">
        <w:rPr>
          <w:rFonts w:ascii="Calibri" w:hAnsi="Calibri"/>
          <w:color w:val="2E75B6"/>
          <w:sz w:val="24"/>
          <w:szCs w:val="24"/>
        </w:rPr>
        <w:t>.2 Steady-State Frame Processing Loop</w:t>
      </w:r>
      <w:bookmarkEnd w:id="14"/>
      <w:r w:rsidR="30909A5B" w:rsidRPr="0771CC79">
        <w:rPr>
          <w:rFonts w:ascii="Calibri" w:hAnsi="Calibri"/>
          <w:color w:val="2E75B6"/>
          <w:sz w:val="24"/>
          <w:szCs w:val="24"/>
        </w:rPr>
        <w:t xml:space="preserve"> </w:t>
      </w:r>
    </w:p>
    <w:p w14:paraId="50B7DE9D" w14:textId="6AA896B6" w:rsidR="00207E42" w:rsidRDefault="30909A5B">
      <w:pPr>
        <w:spacing w:before="40" w:after="80"/>
      </w:pPr>
      <w:r>
        <w:t xml:space="preserve">An Ethernet frame arriving on the LX2160A 10G port is deposited by the WRIOP hardware and DPAA2 DMA engine into a </w:t>
      </w:r>
      <w:proofErr w:type="spellStart"/>
      <w:r w:rsidR="002E565B">
        <w:t>hugepage</w:t>
      </w:r>
      <w:proofErr w:type="spellEnd"/>
      <w:r>
        <w:t xml:space="preserve">-backed </w:t>
      </w:r>
      <w:proofErr w:type="spellStart"/>
      <w:r>
        <w:t>mbuf</w:t>
      </w:r>
      <w:proofErr w:type="spellEnd"/>
      <w:r>
        <w:t xml:space="preserve">. The DPDK application collects the mbuf reference via </w:t>
      </w:r>
      <w:r w:rsidRPr="0771CC79">
        <w:rPr>
          <w:rFonts w:ascii="Courier New" w:hAnsi="Courier New"/>
          <w:color w:val="C00000"/>
          <w:sz w:val="18"/>
          <w:szCs w:val="18"/>
        </w:rPr>
        <w:t>rte_eth_rx_burst</w:t>
      </w:r>
      <w:r>
        <w:t xml:space="preserve"> and receives the </w:t>
      </w:r>
      <w:proofErr w:type="spellStart"/>
      <w:r w:rsidR="002E565B">
        <w:t>hugepage</w:t>
      </w:r>
      <w:proofErr w:type="spellEnd"/>
      <w:r>
        <w:t xml:space="preserve"> physical address and frame length. A bbdev raw operation is prepared for each frame and submitted to the la12xx PMD via </w:t>
      </w:r>
      <w:proofErr w:type="spellStart"/>
      <w:r w:rsidRPr="0771CC79">
        <w:rPr>
          <w:rFonts w:ascii="Courier New" w:hAnsi="Courier New"/>
          <w:color w:val="C00000"/>
          <w:sz w:val="18"/>
          <w:szCs w:val="18"/>
        </w:rPr>
        <w:t>rte_bbdev_enqueue_enc_ops</w:t>
      </w:r>
      <w:proofErr w:type="spellEnd"/>
      <w:r>
        <w:t xml:space="preserve"> </w:t>
      </w:r>
      <w:r w:rsidR="4AD5D019">
        <w:t>-</w:t>
      </w:r>
      <w:r>
        <w:t xml:space="preserve"> no payload is read or copied.</w:t>
      </w:r>
    </w:p>
    <w:p w14:paraId="38E41470" w14:textId="45E2EAA4" w:rsidR="00207E42" w:rsidRDefault="30909A5B">
      <w:pPr>
        <w:spacing w:before="40" w:after="80"/>
      </w:pPr>
      <w:r>
        <w:t xml:space="preserve">The la12xx PMD writes an IPC descriptor to the Host-to-Modem ring in LA1224 BAR2 SRAM over PCIe. The NXP IPC driver on the LA1224 dequeues the descriptor and the DMA engine transfers the frame payload from the </w:t>
      </w:r>
      <w:proofErr w:type="spellStart"/>
      <w:r w:rsidR="002E565B">
        <w:t>hugepage</w:t>
      </w:r>
      <w:proofErr w:type="spellEnd"/>
      <w:r>
        <w:t xml:space="preserve"> into LA1224 on-chip SRAM over PCIe Gen3 x8 (inbound DMA). </w:t>
      </w:r>
    </w:p>
    <w:p w14:paraId="20F0D9A4" w14:textId="0C9AEB9D" w:rsidR="00207E42" w:rsidRDefault="30909A5B">
      <w:pPr>
        <w:spacing w:before="40" w:after="80"/>
      </w:pPr>
      <w:r>
        <w:t xml:space="preserve">Once processing </w:t>
      </w:r>
      <w:r w:rsidR="00A25C91">
        <w:t>is completed</w:t>
      </w:r>
      <w:r>
        <w:t xml:space="preserve">, the DMA engine writes the result back from SRAM to the LX2160A </w:t>
      </w:r>
      <w:proofErr w:type="spellStart"/>
      <w:r w:rsidR="002E565B">
        <w:t>hugepage</w:t>
      </w:r>
      <w:proofErr w:type="spellEnd"/>
      <w:r>
        <w:t xml:space="preserve"> buffer </w:t>
      </w:r>
      <w:r w:rsidR="000A029B">
        <w:t>(outbound</w:t>
      </w:r>
      <w:r>
        <w:t xml:space="preserve"> DMA). A completion descriptor is written to the Modem-to-Host </w:t>
      </w:r>
      <w:r w:rsidRPr="00D82F36">
        <w:t>IPC ring.</w:t>
      </w:r>
      <w:r>
        <w:t xml:space="preserve"> The LA1224 NXP firmware writes to the 64 KB MSI region at the top of the 2 GB PCIe address window. The </w:t>
      </w:r>
      <w:r w:rsidRPr="0771CC79">
        <w:rPr>
          <w:rFonts w:ascii="Courier New" w:hAnsi="Courier New"/>
          <w:color w:val="C00000"/>
          <w:sz w:val="18"/>
          <w:szCs w:val="18"/>
        </w:rPr>
        <w:t>yami.ko</w:t>
      </w:r>
      <w:r>
        <w:t xml:space="preserve"> kernel driver receives this MSI and routes it via eventfd to the la12xx PMD in user space. The DPDK application dequeues the completed bbdev operation via </w:t>
      </w:r>
      <w:r w:rsidRPr="0771CC79">
        <w:rPr>
          <w:rFonts w:ascii="Courier New" w:hAnsi="Courier New"/>
          <w:color w:val="C00000"/>
          <w:sz w:val="18"/>
          <w:szCs w:val="18"/>
        </w:rPr>
        <w:t>rte_bbdev_dequeue_dec_ops</w:t>
      </w:r>
      <w:r>
        <w:t xml:space="preserve">  and passes the </w:t>
      </w:r>
      <w:proofErr w:type="spellStart"/>
      <w:r w:rsidR="002E565B">
        <w:t>hugepage</w:t>
      </w:r>
      <w:proofErr w:type="spellEnd"/>
      <w:r>
        <w:t xml:space="preserve"> buffer directly to </w:t>
      </w:r>
      <w:proofErr w:type="spellStart"/>
      <w:r w:rsidRPr="0771CC79">
        <w:rPr>
          <w:rFonts w:ascii="Courier New" w:hAnsi="Courier New"/>
          <w:color w:val="C00000"/>
          <w:sz w:val="18"/>
          <w:szCs w:val="18"/>
        </w:rPr>
        <w:t>rte_eth_tx_burst</w:t>
      </w:r>
      <w:proofErr w:type="spellEnd"/>
      <w:r>
        <w:t xml:space="preserve">. The NIC DMA reads directly from the </w:t>
      </w:r>
      <w:proofErr w:type="spellStart"/>
      <w:r w:rsidR="002E565B">
        <w:t>hugepage</w:t>
      </w:r>
      <w:proofErr w:type="spellEnd"/>
      <w:r>
        <w:t xml:space="preserve"> and transmits the frame to the 10G Ethernet network. No host CPU memory copy occurs at any point on this path.</w:t>
      </w:r>
    </w:p>
    <w:p w14:paraId="52DA30F5" w14:textId="77777777" w:rsidR="00207E42" w:rsidRDefault="00207E42">
      <w:pPr>
        <w:pBdr>
          <w:bottom w:val="single" w:sz="6" w:space="1" w:color="2E75B6"/>
        </w:pBdr>
        <w:spacing w:after="80"/>
      </w:pPr>
    </w:p>
    <w:p w14:paraId="5225782C" w14:textId="77777777" w:rsidR="007222A6" w:rsidRDefault="007222A6">
      <w:pPr>
        <w:pStyle w:val="Heading2"/>
        <w:spacing w:before="240" w:after="80"/>
        <w:rPr>
          <w:rFonts w:ascii="Calibri" w:hAnsi="Calibri"/>
          <w:color w:val="1F497D" w:themeColor="text2"/>
          <w:sz w:val="28"/>
          <w:szCs w:val="28"/>
        </w:rPr>
      </w:pPr>
    </w:p>
    <w:p w14:paraId="179512AE" w14:textId="32ADD732" w:rsidR="00207E42" w:rsidRDefault="664E5F4A">
      <w:pPr>
        <w:pStyle w:val="Heading2"/>
        <w:spacing w:before="240" w:after="80"/>
      </w:pPr>
      <w:bookmarkStart w:id="15" w:name="_Toc225950289"/>
      <w:r w:rsidRPr="0771CC79">
        <w:rPr>
          <w:rFonts w:ascii="Calibri" w:hAnsi="Calibri"/>
          <w:color w:val="1F497D" w:themeColor="text2"/>
          <w:sz w:val="28"/>
          <w:szCs w:val="28"/>
        </w:rPr>
        <w:t>7</w:t>
      </w:r>
      <w:r w:rsidR="30909A5B" w:rsidRPr="0771CC79">
        <w:rPr>
          <w:rFonts w:ascii="Calibri" w:hAnsi="Calibri"/>
          <w:color w:val="1F497D" w:themeColor="text2"/>
          <w:sz w:val="28"/>
          <w:szCs w:val="28"/>
        </w:rPr>
        <w:t>. Interfaces and Integration Points</w:t>
      </w:r>
      <w:bookmarkEnd w:id="15"/>
    </w:p>
    <w:p w14:paraId="4CFA515C" w14:textId="77777777" w:rsidR="00207E42" w:rsidRDefault="00C9614F">
      <w:pPr>
        <w:spacing w:before="40" w:after="80"/>
      </w:pPr>
      <w:r>
        <w:rPr>
          <w:b/>
        </w:rPr>
        <w:t>Table 4: Interface Summary</w:t>
      </w:r>
    </w:p>
    <w:tbl>
      <w:tblPr>
        <w:tblStyle w:val="TableGrid"/>
        <w:tblW w:w="0" w:type="auto"/>
        <w:tblLook w:val="04A0" w:firstRow="1" w:lastRow="0" w:firstColumn="1" w:lastColumn="0" w:noHBand="0" w:noVBand="1"/>
      </w:tblPr>
      <w:tblGrid>
        <w:gridCol w:w="4703"/>
        <w:gridCol w:w="4703"/>
      </w:tblGrid>
      <w:tr w:rsidR="00207E42" w14:paraId="44D920DD"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3A102072" w14:textId="77777777" w:rsidR="00207E42" w:rsidRDefault="00C9614F">
            <w:r>
              <w:rPr>
                <w:b/>
                <w:color w:val="FFFFFF"/>
                <w:sz w:val="18"/>
              </w:rPr>
              <w:t>Interface</w:t>
            </w:r>
          </w:p>
        </w:tc>
        <w:tc>
          <w:tcPr>
            <w:tcW w:w="4703"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17B99015" w14:textId="77777777" w:rsidR="00207E42" w:rsidRDefault="00C9614F">
            <w:r>
              <w:rPr>
                <w:b/>
                <w:color w:val="FFFFFF"/>
                <w:sz w:val="18"/>
              </w:rPr>
              <w:t>Mechanism</w:t>
            </w:r>
          </w:p>
        </w:tc>
      </w:tr>
      <w:tr w:rsidR="00207E42" w14:paraId="10FEAAD4"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8CE90B5" w14:textId="77777777" w:rsidR="00207E42" w:rsidRDefault="00C9614F">
            <w:r>
              <w:rPr>
                <w:sz w:val="18"/>
              </w:rPr>
              <w:t>10G NIC to DPDK application</w:t>
            </w:r>
          </w:p>
        </w:tc>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0792421B" w14:textId="4851CFFC" w:rsidR="00207E42" w:rsidRDefault="30909A5B">
            <w:r w:rsidRPr="0771CC79">
              <w:rPr>
                <w:sz w:val="18"/>
                <w:szCs w:val="18"/>
              </w:rPr>
              <w:t>DPAA2 net PMD (</w:t>
            </w:r>
            <w:r w:rsidRPr="0771CC79">
              <w:rPr>
                <w:rFonts w:ascii="Courier New" w:hAnsi="Courier New"/>
                <w:color w:val="C00000"/>
                <w:sz w:val="18"/>
                <w:szCs w:val="18"/>
              </w:rPr>
              <w:t>librte_net_dpaa2.a</w:t>
            </w:r>
            <w:r w:rsidRPr="0771CC79">
              <w:rPr>
                <w:sz w:val="18"/>
                <w:szCs w:val="18"/>
              </w:rPr>
              <w:t xml:space="preserve">). Frames arrive </w:t>
            </w:r>
            <w:r w:rsidR="314FAAB7" w:rsidRPr="0771CC79">
              <w:rPr>
                <w:sz w:val="18"/>
                <w:szCs w:val="18"/>
              </w:rPr>
              <w:t>at</w:t>
            </w:r>
            <w:r w:rsidRPr="0771CC79">
              <w:rPr>
                <w:sz w:val="18"/>
                <w:szCs w:val="18"/>
              </w:rPr>
              <w:t xml:space="preserve"> hugepage mbufs via NIC DMA. DPAA2 objects created by </w:t>
            </w:r>
            <w:r w:rsidRPr="0771CC79">
              <w:rPr>
                <w:rFonts w:ascii="Courier New" w:hAnsi="Courier New"/>
                <w:color w:val="C00000"/>
                <w:sz w:val="18"/>
                <w:szCs w:val="18"/>
              </w:rPr>
              <w:t>dynamic_dpl.sh</w:t>
            </w:r>
            <w:r w:rsidRPr="0771CC79">
              <w:rPr>
                <w:sz w:val="18"/>
                <w:szCs w:val="18"/>
              </w:rPr>
              <w:t xml:space="preserve"> at runtime.</w:t>
            </w:r>
          </w:p>
        </w:tc>
      </w:tr>
      <w:tr w:rsidR="00207E42" w14:paraId="528A6AE4"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14EC3027" w14:textId="57E67E7B" w:rsidR="00207E42" w:rsidRDefault="00C9614F">
            <w:r>
              <w:rPr>
                <w:sz w:val="18"/>
              </w:rPr>
              <w:t>DPDK application to la12</w:t>
            </w:r>
            <w:r w:rsidR="007333EA">
              <w:rPr>
                <w:sz w:val="18"/>
              </w:rPr>
              <w:t>24</w:t>
            </w:r>
            <w:r>
              <w:rPr>
                <w:sz w:val="18"/>
              </w:rPr>
              <w:t xml:space="preserve"> PMD</w:t>
            </w:r>
          </w:p>
        </w:tc>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4400174B" w14:textId="77777777" w:rsidR="00207E42" w:rsidRDefault="00C9614F">
            <w:r>
              <w:rPr>
                <w:sz w:val="18"/>
              </w:rPr>
              <w:t xml:space="preserve">Standard </w:t>
            </w:r>
            <w:proofErr w:type="spellStart"/>
            <w:r>
              <w:rPr>
                <w:sz w:val="18"/>
              </w:rPr>
              <w:t>bbdev</w:t>
            </w:r>
            <w:proofErr w:type="spellEnd"/>
            <w:r>
              <w:rPr>
                <w:sz w:val="18"/>
              </w:rPr>
              <w:t xml:space="preserve"> API: </w:t>
            </w:r>
            <w:proofErr w:type="spellStart"/>
            <w:r>
              <w:rPr>
                <w:rFonts w:ascii="Courier New" w:hAnsi="Courier New"/>
                <w:color w:val="C00000"/>
                <w:sz w:val="18"/>
              </w:rPr>
              <w:t>rte_bbdev_enqueue_enc_ops</w:t>
            </w:r>
            <w:proofErr w:type="spellEnd"/>
            <w:r>
              <w:rPr>
                <w:sz w:val="18"/>
              </w:rPr>
              <w:t xml:space="preserve"> / </w:t>
            </w:r>
            <w:proofErr w:type="spellStart"/>
            <w:r>
              <w:rPr>
                <w:rFonts w:ascii="Courier New" w:hAnsi="Courier New"/>
                <w:color w:val="C00000"/>
                <w:sz w:val="18"/>
              </w:rPr>
              <w:t>rte_bbdev_dequeue_dec_ops</w:t>
            </w:r>
            <w:proofErr w:type="spellEnd"/>
            <w:r>
              <w:rPr>
                <w:sz w:val="18"/>
              </w:rPr>
              <w:t xml:space="preserve">. Operations carry </w:t>
            </w:r>
            <w:proofErr w:type="spellStart"/>
            <w:r>
              <w:rPr>
                <w:sz w:val="18"/>
              </w:rPr>
              <w:t>hugepage</w:t>
            </w:r>
            <w:proofErr w:type="spellEnd"/>
            <w:r>
              <w:rPr>
                <w:sz w:val="18"/>
              </w:rPr>
              <w:t xml:space="preserve"> physical addresses. No frame payload passes this interface.</w:t>
            </w:r>
          </w:p>
        </w:tc>
      </w:tr>
      <w:tr w:rsidR="00207E42" w14:paraId="6F869290"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23339415" w14:textId="1B3C1AB6" w:rsidR="00207E42" w:rsidRDefault="00C9614F">
            <w:r>
              <w:rPr>
                <w:sz w:val="18"/>
              </w:rPr>
              <w:t>la12</w:t>
            </w:r>
            <w:r w:rsidR="00173598">
              <w:rPr>
                <w:sz w:val="18"/>
              </w:rPr>
              <w:t>24</w:t>
            </w:r>
            <w:r>
              <w:rPr>
                <w:sz w:val="18"/>
              </w:rPr>
              <w:t xml:space="preserve"> PMD to </w:t>
            </w:r>
            <w:proofErr w:type="spellStart"/>
            <w:r>
              <w:rPr>
                <w:rFonts w:ascii="Courier New" w:hAnsi="Courier New"/>
                <w:color w:val="C00000"/>
                <w:sz w:val="18"/>
              </w:rPr>
              <w:t>yami.ko</w:t>
            </w:r>
            <w:proofErr w:type="spellEnd"/>
          </w:p>
        </w:tc>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0CC4A8A6" w14:textId="77777777" w:rsidR="00207E42" w:rsidRDefault="00C9614F">
            <w:r>
              <w:rPr>
                <w:sz w:val="18"/>
              </w:rPr>
              <w:t xml:space="preserve">Character device </w:t>
            </w:r>
            <w:r>
              <w:rPr>
                <w:rFonts w:ascii="Courier New" w:hAnsi="Courier New"/>
                <w:color w:val="C00000"/>
                <w:sz w:val="18"/>
              </w:rPr>
              <w:t>/dev/gulipc0</w:t>
            </w:r>
            <w:r>
              <w:rPr>
                <w:sz w:val="18"/>
              </w:rPr>
              <w:t xml:space="preserve">. </w:t>
            </w:r>
            <w:proofErr w:type="spellStart"/>
            <w:r>
              <w:rPr>
                <w:sz w:val="18"/>
              </w:rPr>
              <w:t>Ioctls</w:t>
            </w:r>
            <w:proofErr w:type="spellEnd"/>
            <w:r>
              <w:rPr>
                <w:sz w:val="18"/>
              </w:rPr>
              <w:t xml:space="preserve"> retrieve PCIe memory map and register </w:t>
            </w:r>
            <w:proofErr w:type="spellStart"/>
            <w:r>
              <w:rPr>
                <w:sz w:val="18"/>
              </w:rPr>
              <w:t>hugepage</w:t>
            </w:r>
            <w:proofErr w:type="spellEnd"/>
            <w:r>
              <w:rPr>
                <w:sz w:val="18"/>
              </w:rPr>
              <w:t xml:space="preserve"> addresses. </w:t>
            </w:r>
            <w:proofErr w:type="spellStart"/>
            <w:r>
              <w:rPr>
                <w:sz w:val="18"/>
              </w:rPr>
              <w:t>Eventfd</w:t>
            </w:r>
            <w:proofErr w:type="spellEnd"/>
            <w:r>
              <w:rPr>
                <w:sz w:val="18"/>
              </w:rPr>
              <w:t xml:space="preserve"> carries MSI completion signals to user space.</w:t>
            </w:r>
          </w:p>
        </w:tc>
      </w:tr>
      <w:tr w:rsidR="00207E42" w14:paraId="5DB2DD6F"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18B1893D" w14:textId="2CBA660C" w:rsidR="00207E42" w:rsidRDefault="00C9614F">
            <w:r>
              <w:rPr>
                <w:sz w:val="18"/>
              </w:rPr>
              <w:t xml:space="preserve">Host to LA1224 </w:t>
            </w:r>
            <w:r w:rsidR="00C56FA4">
              <w:rPr>
                <w:sz w:val="18"/>
              </w:rPr>
              <w:t>-</w:t>
            </w:r>
            <w:r>
              <w:rPr>
                <w:sz w:val="18"/>
              </w:rPr>
              <w:t xml:space="preserve"> data plane</w:t>
            </w:r>
          </w:p>
        </w:tc>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6DEAA46D" w14:textId="77777777" w:rsidR="00207E42" w:rsidRDefault="00C9614F">
            <w:r>
              <w:rPr>
                <w:sz w:val="18"/>
              </w:rPr>
              <w:t>PCIe DMA transfers initiated by LA1224 NXP firmware DMA engine. IPC descriptor rings in BAR2 SRAM carry host physical addresses and lengths. Ring depth: 16 descriptors per channel (tunable).</w:t>
            </w:r>
          </w:p>
        </w:tc>
      </w:tr>
      <w:tr w:rsidR="00207E42" w14:paraId="211B4326"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31E5E47C" w14:textId="6D2F4E30" w:rsidR="00207E42" w:rsidRDefault="00C9614F">
            <w:r>
              <w:rPr>
                <w:sz w:val="18"/>
              </w:rPr>
              <w:t xml:space="preserve">Host to LA1224 </w:t>
            </w:r>
            <w:r w:rsidR="00C56FA4">
              <w:rPr>
                <w:sz w:val="18"/>
              </w:rPr>
              <w:t>-</w:t>
            </w:r>
            <w:r>
              <w:rPr>
                <w:sz w:val="18"/>
              </w:rPr>
              <w:t xml:space="preserve"> control plane</w:t>
            </w:r>
          </w:p>
        </w:tc>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B7B37DF" w14:textId="77777777" w:rsidR="00207E42" w:rsidRDefault="00C9614F">
            <w:r>
              <w:rPr>
                <w:sz w:val="18"/>
              </w:rPr>
              <w:t xml:space="preserve">Host Interface structure in BAR2 SRAM: handshake flags, MSI address/data values, per-core debug log buffers, runtime statistics counters. Readable from host via PCIe at any time through </w:t>
            </w:r>
            <w:proofErr w:type="spellStart"/>
            <w:r>
              <w:rPr>
                <w:sz w:val="18"/>
              </w:rPr>
              <w:t>sysfs</w:t>
            </w:r>
            <w:proofErr w:type="spellEnd"/>
            <w:r>
              <w:rPr>
                <w:sz w:val="18"/>
              </w:rPr>
              <w:t xml:space="preserve"> attributes.</w:t>
            </w:r>
          </w:p>
        </w:tc>
      </w:tr>
      <w:tr w:rsidR="00207E42" w14:paraId="2F6393C8"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2DEBDA2E" w14:textId="44B8A729" w:rsidR="00207E42" w:rsidRDefault="00C9614F">
            <w:r>
              <w:rPr>
                <w:sz w:val="18"/>
              </w:rPr>
              <w:t xml:space="preserve">LA1224 to host </w:t>
            </w:r>
            <w:r w:rsidR="00C56FA4">
              <w:rPr>
                <w:sz w:val="18"/>
              </w:rPr>
              <w:t>-</w:t>
            </w:r>
            <w:r>
              <w:rPr>
                <w:sz w:val="18"/>
              </w:rPr>
              <w:t xml:space="preserve"> completion signal</w:t>
            </w:r>
          </w:p>
        </w:tc>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4C1DD43A" w14:textId="77777777" w:rsidR="00207E42" w:rsidRDefault="00C9614F">
            <w:r>
              <w:rPr>
                <w:sz w:val="18"/>
              </w:rPr>
              <w:t xml:space="preserve">MSI write by LA1224 NXP firmware DMA engine to the 64 KB MSI region at the top of the 2 GB </w:t>
            </w:r>
            <w:proofErr w:type="spellStart"/>
            <w:r>
              <w:rPr>
                <w:sz w:val="18"/>
              </w:rPr>
              <w:t>iATU</w:t>
            </w:r>
            <w:proofErr w:type="spellEnd"/>
            <w:r>
              <w:rPr>
                <w:sz w:val="18"/>
              </w:rPr>
              <w:t xml:space="preserve"> PCIe window. Routed by </w:t>
            </w:r>
            <w:proofErr w:type="spellStart"/>
            <w:r>
              <w:rPr>
                <w:rFonts w:ascii="Courier New" w:hAnsi="Courier New"/>
                <w:color w:val="C00000"/>
                <w:sz w:val="18"/>
              </w:rPr>
              <w:t>yami.ko</w:t>
            </w:r>
            <w:proofErr w:type="spellEnd"/>
            <w:r>
              <w:rPr>
                <w:sz w:val="18"/>
              </w:rPr>
              <w:t xml:space="preserve"> via </w:t>
            </w:r>
            <w:proofErr w:type="spellStart"/>
            <w:r>
              <w:rPr>
                <w:sz w:val="18"/>
              </w:rPr>
              <w:t>eventfd</w:t>
            </w:r>
            <w:proofErr w:type="spellEnd"/>
            <w:r>
              <w:rPr>
                <w:sz w:val="18"/>
              </w:rPr>
              <w:t xml:space="preserve"> to la12xx PMD in user space.</w:t>
            </w:r>
          </w:p>
        </w:tc>
      </w:tr>
    </w:tbl>
    <w:p w14:paraId="1A2929EA" w14:textId="77777777" w:rsidR="00207E42" w:rsidRDefault="00207E42"/>
    <w:p w14:paraId="3839A9B6" w14:textId="77777777" w:rsidR="00207E42" w:rsidRDefault="00207E42">
      <w:pPr>
        <w:pBdr>
          <w:bottom w:val="single" w:sz="6" w:space="1" w:color="2E75B6"/>
        </w:pBdr>
        <w:spacing w:after="80"/>
      </w:pPr>
    </w:p>
    <w:p w14:paraId="17306B55" w14:textId="67DB6A05" w:rsidR="00207E42" w:rsidRDefault="44688474">
      <w:pPr>
        <w:pStyle w:val="Heading2"/>
        <w:spacing w:before="240" w:after="80"/>
      </w:pPr>
      <w:bookmarkStart w:id="16" w:name="_Toc225950290"/>
      <w:r w:rsidRPr="0771CC79">
        <w:rPr>
          <w:rFonts w:ascii="Calibri" w:hAnsi="Calibri"/>
          <w:color w:val="1F497D" w:themeColor="text2"/>
          <w:sz w:val="28"/>
          <w:szCs w:val="28"/>
        </w:rPr>
        <w:t>8</w:t>
      </w:r>
      <w:r w:rsidR="30909A5B" w:rsidRPr="0771CC79">
        <w:rPr>
          <w:rFonts w:ascii="Calibri" w:hAnsi="Calibri"/>
          <w:color w:val="1F497D" w:themeColor="text2"/>
          <w:sz w:val="28"/>
          <w:szCs w:val="28"/>
        </w:rPr>
        <w:t>. Deployment and Build</w:t>
      </w:r>
      <w:bookmarkEnd w:id="16"/>
    </w:p>
    <w:p w14:paraId="379268E8" w14:textId="15113CF2" w:rsidR="00207E42" w:rsidRDefault="319A812C">
      <w:pPr>
        <w:pStyle w:val="Heading3"/>
        <w:spacing w:before="120" w:after="80"/>
      </w:pPr>
      <w:bookmarkStart w:id="17" w:name="_Toc225950291"/>
      <w:r w:rsidRPr="0771CC79">
        <w:rPr>
          <w:rFonts w:ascii="Calibri" w:hAnsi="Calibri"/>
          <w:color w:val="2E75B6"/>
          <w:sz w:val="24"/>
          <w:szCs w:val="24"/>
        </w:rPr>
        <w:t>8</w:t>
      </w:r>
      <w:r w:rsidR="30909A5B" w:rsidRPr="0771CC79">
        <w:rPr>
          <w:rFonts w:ascii="Calibri" w:hAnsi="Calibri"/>
          <w:color w:val="2E75B6"/>
          <w:sz w:val="24"/>
          <w:szCs w:val="24"/>
        </w:rPr>
        <w:t>.</w:t>
      </w:r>
      <w:r w:rsidR="00820E7D">
        <w:rPr>
          <w:rFonts w:ascii="Calibri" w:hAnsi="Calibri"/>
          <w:color w:val="2E75B6"/>
          <w:sz w:val="24"/>
          <w:szCs w:val="24"/>
        </w:rPr>
        <w:t>1</w:t>
      </w:r>
      <w:r w:rsidR="30909A5B" w:rsidRPr="0771CC79">
        <w:rPr>
          <w:rFonts w:ascii="Calibri" w:hAnsi="Calibri"/>
          <w:color w:val="2E75B6"/>
          <w:sz w:val="24"/>
          <w:szCs w:val="24"/>
        </w:rPr>
        <w:t xml:space="preserve"> </w:t>
      </w:r>
      <w:r w:rsidR="2154F06E" w:rsidRPr="0771CC79">
        <w:rPr>
          <w:rFonts w:ascii="Calibri" w:hAnsi="Calibri"/>
          <w:color w:val="2E75B6"/>
          <w:sz w:val="24"/>
          <w:szCs w:val="24"/>
        </w:rPr>
        <w:t>Kyocera</w:t>
      </w:r>
      <w:r w:rsidR="30909A5B" w:rsidRPr="0771CC79">
        <w:rPr>
          <w:rFonts w:ascii="Calibri" w:hAnsi="Calibri"/>
          <w:color w:val="2E75B6"/>
          <w:sz w:val="24"/>
          <w:szCs w:val="24"/>
        </w:rPr>
        <w:t xml:space="preserve">-Provided Artifacts </w:t>
      </w:r>
      <w:r w:rsidR="4AD5D019" w:rsidRPr="0771CC79">
        <w:rPr>
          <w:rFonts w:ascii="Calibri" w:hAnsi="Calibri"/>
          <w:color w:val="2E75B6"/>
          <w:sz w:val="24"/>
          <w:szCs w:val="24"/>
        </w:rPr>
        <w:t>-</w:t>
      </w:r>
      <w:r w:rsidR="30909A5B" w:rsidRPr="0771CC79">
        <w:rPr>
          <w:rFonts w:ascii="Calibri" w:hAnsi="Calibri"/>
          <w:color w:val="2E75B6"/>
          <w:sz w:val="24"/>
          <w:szCs w:val="24"/>
        </w:rPr>
        <w:t xml:space="preserve"> Ready to Deploy</w:t>
      </w:r>
      <w:bookmarkEnd w:id="17"/>
    </w:p>
    <w:p w14:paraId="06CF5BA2" w14:textId="2F68DCEE" w:rsidR="00207E42" w:rsidRDefault="30909A5B">
      <w:pPr>
        <w:spacing w:before="40" w:after="80"/>
      </w:pPr>
      <w:r>
        <w:t xml:space="preserve">The following are delivered in the </w:t>
      </w:r>
      <w:r w:rsidR="4F9CBA6A">
        <w:t>kyocera’s</w:t>
      </w:r>
      <w:r>
        <w:t xml:space="preserve"> LSDK 2108 repository and require no build or modification before deployment:</w:t>
      </w:r>
    </w:p>
    <w:p w14:paraId="5BFB170A" w14:textId="77777777" w:rsidR="00207E42" w:rsidRDefault="00C9614F">
      <w:pPr>
        <w:pStyle w:val="ListBullet"/>
        <w:spacing w:before="20" w:after="20"/>
      </w:pPr>
      <w:r>
        <w:t xml:space="preserve">Linux 5.15 PREEMPT_RT kernel image and </w:t>
      </w:r>
      <w:r>
        <w:rPr>
          <w:rFonts w:ascii="Courier New" w:hAnsi="Courier New"/>
          <w:color w:val="C00000"/>
        </w:rPr>
        <w:t>fsl-la1224-rdb.dtb</w:t>
      </w:r>
      <w:r>
        <w:t xml:space="preserve"> device tree</w:t>
      </w:r>
    </w:p>
    <w:p w14:paraId="4AAFB585" w14:textId="77777777" w:rsidR="00207E42" w:rsidRDefault="00C9614F">
      <w:pPr>
        <w:pStyle w:val="ListBullet"/>
        <w:spacing w:before="20" w:after="20"/>
      </w:pPr>
      <w:r>
        <w:t xml:space="preserve">Ubuntu 20.04 </w:t>
      </w:r>
      <w:proofErr w:type="spellStart"/>
      <w:r>
        <w:t>rootfs</w:t>
      </w:r>
      <w:proofErr w:type="spellEnd"/>
      <w:r>
        <w:t xml:space="preserve"> with DPDK 22.11.4, all static libraries, headers, and pre-built test binaries</w:t>
      </w:r>
    </w:p>
    <w:p w14:paraId="51D395D1" w14:textId="77777777" w:rsidR="00207E42" w:rsidRDefault="00C9614F">
      <w:pPr>
        <w:pStyle w:val="ListBullet"/>
        <w:spacing w:before="20" w:after="20"/>
      </w:pPr>
      <w:r>
        <w:t xml:space="preserve">la12xx </w:t>
      </w:r>
      <w:proofErr w:type="spellStart"/>
      <w:r>
        <w:t>BBdev</w:t>
      </w:r>
      <w:proofErr w:type="spellEnd"/>
      <w:r>
        <w:t xml:space="preserve"> PMD (</w:t>
      </w:r>
      <w:r>
        <w:rPr>
          <w:rFonts w:ascii="Courier New" w:hAnsi="Courier New"/>
          <w:color w:val="C00000"/>
        </w:rPr>
        <w:t>librte_baseband_la12xx.a</w:t>
      </w:r>
      <w:r>
        <w:t xml:space="preserve">) and </w:t>
      </w:r>
      <w:r>
        <w:rPr>
          <w:rFonts w:ascii="Courier New" w:hAnsi="Courier New"/>
          <w:color w:val="C00000"/>
        </w:rPr>
        <w:t>rte_pmd_bbdev_la12xx.h</w:t>
      </w:r>
      <w:r>
        <w:t xml:space="preserve"> header</w:t>
      </w:r>
    </w:p>
    <w:p w14:paraId="3D275F59" w14:textId="77777777" w:rsidR="00207E42" w:rsidRDefault="00C9614F">
      <w:pPr>
        <w:pStyle w:val="ListBullet"/>
        <w:spacing w:before="20" w:after="20"/>
      </w:pPr>
      <w:r>
        <w:t xml:space="preserve">LA1224 e200 firmware ELF images (10 variants) and VSPA </w:t>
      </w:r>
      <w:r>
        <w:rPr>
          <w:rFonts w:ascii="Courier New" w:hAnsi="Courier New"/>
          <w:color w:val="C00000"/>
        </w:rPr>
        <w:t>.eld</w:t>
      </w:r>
      <w:r>
        <w:t xml:space="preserve"> images (8 core instances + warmup)</w:t>
      </w:r>
    </w:p>
    <w:p w14:paraId="2A81ACCE" w14:textId="77777777" w:rsidR="00207E42" w:rsidRDefault="00C9614F">
      <w:pPr>
        <w:pStyle w:val="ListBullet"/>
        <w:spacing w:before="20" w:after="20"/>
      </w:pPr>
      <w:r>
        <w:rPr>
          <w:rFonts w:ascii="Courier New" w:hAnsi="Courier New"/>
          <w:color w:val="C00000"/>
        </w:rPr>
        <w:t>dynamic_dpl.sh</w:t>
      </w:r>
      <w:r>
        <w:t xml:space="preserve"> for DPAA2 object creation at runtime</w:t>
      </w:r>
    </w:p>
    <w:p w14:paraId="4BCF1BA6" w14:textId="77777777" w:rsidR="00207E42" w:rsidRDefault="00C9614F">
      <w:pPr>
        <w:pStyle w:val="ListBullet"/>
        <w:spacing w:before="20" w:after="20"/>
      </w:pPr>
      <w:proofErr w:type="spellStart"/>
      <w:r>
        <w:rPr>
          <w:rFonts w:ascii="Courier New" w:hAnsi="Courier New"/>
          <w:color w:val="C00000"/>
        </w:rPr>
        <w:t>dpdk</w:t>
      </w:r>
      <w:proofErr w:type="spellEnd"/>
      <w:r>
        <w:rPr>
          <w:rFonts w:ascii="Courier New" w:hAnsi="Courier New"/>
          <w:color w:val="C00000"/>
        </w:rPr>
        <w:t>-test-</w:t>
      </w:r>
      <w:proofErr w:type="spellStart"/>
      <w:r>
        <w:rPr>
          <w:rFonts w:ascii="Courier New" w:hAnsi="Courier New"/>
          <w:color w:val="C00000"/>
        </w:rPr>
        <w:t>bbdev</w:t>
      </w:r>
      <w:proofErr w:type="spellEnd"/>
      <w:r>
        <w:t xml:space="preserve">, </w:t>
      </w:r>
      <w:proofErr w:type="spellStart"/>
      <w:r>
        <w:rPr>
          <w:rFonts w:ascii="Courier New" w:hAnsi="Courier New"/>
          <w:color w:val="C00000"/>
        </w:rPr>
        <w:t>dpdk-bbdev_raw_app</w:t>
      </w:r>
      <w:proofErr w:type="spellEnd"/>
      <w:r>
        <w:t xml:space="preserve">, </w:t>
      </w:r>
      <w:proofErr w:type="spellStart"/>
      <w:r>
        <w:rPr>
          <w:rFonts w:ascii="Courier New" w:hAnsi="Courier New"/>
          <w:color w:val="C00000"/>
        </w:rPr>
        <w:t>dpdk-geul_ipc_benchmark</w:t>
      </w:r>
      <w:proofErr w:type="spellEnd"/>
      <w:r>
        <w:t xml:space="preserve">, </w:t>
      </w:r>
      <w:proofErr w:type="spellStart"/>
      <w:r>
        <w:rPr>
          <w:rFonts w:ascii="Courier New" w:hAnsi="Courier New"/>
          <w:color w:val="C00000"/>
        </w:rPr>
        <w:t>dpdk-testpmd</w:t>
      </w:r>
      <w:proofErr w:type="spellEnd"/>
      <w:r>
        <w:t xml:space="preserve"> pre-built test applications</w:t>
      </w:r>
    </w:p>
    <w:p w14:paraId="6D0A5CF3" w14:textId="77777777" w:rsidR="00207E42" w:rsidRDefault="00207E42">
      <w:pPr>
        <w:pBdr>
          <w:bottom w:val="single" w:sz="6" w:space="1" w:color="2E75B6"/>
        </w:pBdr>
        <w:spacing w:after="80"/>
      </w:pPr>
    </w:p>
    <w:p w14:paraId="7F5EDFA5" w14:textId="77777777" w:rsidR="00207E42" w:rsidRDefault="00207E42">
      <w:pPr>
        <w:pBdr>
          <w:bottom w:val="single" w:sz="6" w:space="1" w:color="2E75B6"/>
        </w:pBdr>
        <w:spacing w:after="80"/>
      </w:pPr>
    </w:p>
    <w:p w14:paraId="47041E40" w14:textId="77777777" w:rsidR="00761D43" w:rsidRDefault="00761D43">
      <w:pPr>
        <w:pStyle w:val="Heading2"/>
        <w:spacing w:before="240" w:after="80"/>
        <w:rPr>
          <w:rFonts w:ascii="Calibri" w:hAnsi="Calibri"/>
          <w:color w:val="1F497D" w:themeColor="text2"/>
          <w:sz w:val="28"/>
          <w:szCs w:val="28"/>
        </w:rPr>
      </w:pPr>
    </w:p>
    <w:p w14:paraId="768411D5" w14:textId="77777777" w:rsidR="00761D43" w:rsidRDefault="00761D43">
      <w:pPr>
        <w:pStyle w:val="Heading2"/>
        <w:spacing w:before="240" w:after="80"/>
        <w:rPr>
          <w:rFonts w:ascii="Calibri" w:hAnsi="Calibri"/>
          <w:color w:val="1F497D" w:themeColor="text2"/>
          <w:sz w:val="28"/>
          <w:szCs w:val="28"/>
        </w:rPr>
      </w:pPr>
    </w:p>
    <w:p w14:paraId="75B6C096" w14:textId="04095EBC" w:rsidR="00207E42" w:rsidRDefault="78E90F54">
      <w:pPr>
        <w:pStyle w:val="Heading2"/>
        <w:spacing w:before="240" w:after="80"/>
      </w:pPr>
      <w:bookmarkStart w:id="18" w:name="_Toc225950292"/>
      <w:r w:rsidRPr="0771CC79">
        <w:rPr>
          <w:rFonts w:ascii="Calibri" w:hAnsi="Calibri"/>
          <w:color w:val="1F497D" w:themeColor="text2"/>
          <w:sz w:val="28"/>
          <w:szCs w:val="28"/>
        </w:rPr>
        <w:t>9</w:t>
      </w:r>
      <w:r w:rsidR="30909A5B" w:rsidRPr="0771CC79">
        <w:rPr>
          <w:rFonts w:ascii="Calibri" w:hAnsi="Calibri"/>
          <w:color w:val="1F497D" w:themeColor="text2"/>
          <w:sz w:val="28"/>
          <w:szCs w:val="28"/>
        </w:rPr>
        <w:t>. Assumptions and Open Points</w:t>
      </w:r>
      <w:bookmarkEnd w:id="18"/>
    </w:p>
    <w:p w14:paraId="7F07403C" w14:textId="77777777" w:rsidR="00207E42" w:rsidRDefault="00C9614F">
      <w:pPr>
        <w:spacing w:before="40" w:after="80"/>
      </w:pPr>
      <w:r>
        <w:rPr>
          <w:b/>
        </w:rPr>
        <w:t>Table 5: Assumptions and Open Points</w:t>
      </w:r>
    </w:p>
    <w:tbl>
      <w:tblPr>
        <w:tblStyle w:val="TableGrid"/>
        <w:tblW w:w="0" w:type="auto"/>
        <w:tblLook w:val="04A0" w:firstRow="1" w:lastRow="0" w:firstColumn="1" w:lastColumn="0" w:noHBand="0" w:noVBand="1"/>
      </w:tblPr>
      <w:tblGrid>
        <w:gridCol w:w="4703"/>
        <w:gridCol w:w="4703"/>
      </w:tblGrid>
      <w:tr w:rsidR="00207E42" w14:paraId="123AE9D9"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543846D7" w14:textId="77777777" w:rsidR="00207E42" w:rsidRDefault="00C9614F">
            <w:r>
              <w:rPr>
                <w:b/>
                <w:color w:val="FFFFFF"/>
                <w:sz w:val="18"/>
              </w:rPr>
              <w:t>Open Point</w:t>
            </w:r>
          </w:p>
        </w:tc>
        <w:tc>
          <w:tcPr>
            <w:tcW w:w="4703" w:type="dxa"/>
            <w:tcBorders>
              <w:top w:val="single" w:sz="4" w:space="0" w:color="2E75B6"/>
              <w:left w:val="single" w:sz="4" w:space="0" w:color="2E75B6"/>
              <w:bottom w:val="single" w:sz="4" w:space="0" w:color="2E75B6"/>
              <w:right w:val="single" w:sz="4" w:space="0" w:color="2E75B6"/>
            </w:tcBorders>
            <w:shd w:val="clear" w:color="auto" w:fill="1F497D" w:themeFill="text2"/>
            <w:vAlign w:val="center"/>
          </w:tcPr>
          <w:p w14:paraId="0E02887D" w14:textId="356AF3D8" w:rsidR="00207E42" w:rsidRDefault="00C9614F">
            <w:r>
              <w:rPr>
                <w:b/>
                <w:color w:val="FFFFFF"/>
                <w:sz w:val="18"/>
              </w:rPr>
              <w:t xml:space="preserve">Detail and </w:t>
            </w:r>
            <w:r w:rsidR="00BA7AF9">
              <w:rPr>
                <w:b/>
                <w:color w:val="FFFFFF"/>
                <w:sz w:val="18"/>
              </w:rPr>
              <w:t>impact</w:t>
            </w:r>
          </w:p>
        </w:tc>
      </w:tr>
      <w:tr w:rsidR="00207E42" w14:paraId="2CB90956"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7929D36A" w14:textId="4BED1C43" w:rsidR="00207E42" w:rsidRDefault="00C9614F">
            <w:r>
              <w:rPr>
                <w:sz w:val="18"/>
              </w:rPr>
              <w:t xml:space="preserve">LA1224 </w:t>
            </w:r>
            <w:r w:rsidR="00820E7D">
              <w:rPr>
                <w:sz w:val="18"/>
              </w:rPr>
              <w:t>Firmware</w:t>
            </w:r>
            <w:r>
              <w:rPr>
                <w:sz w:val="18"/>
              </w:rPr>
              <w:t xml:space="preserve"> variant selection</w:t>
            </w:r>
          </w:p>
        </w:tc>
        <w:tc>
          <w:tcPr>
            <w:tcW w:w="4703" w:type="dxa"/>
            <w:tcBorders>
              <w:top w:val="single" w:sz="4" w:space="0" w:color="2E75B6"/>
              <w:left w:val="single" w:sz="4" w:space="0" w:color="2E75B6"/>
              <w:bottom w:val="single" w:sz="4" w:space="0" w:color="2E75B6"/>
              <w:right w:val="single" w:sz="4" w:space="0" w:color="2E75B6"/>
            </w:tcBorders>
            <w:shd w:val="clear" w:color="auto" w:fill="F2F2F2" w:themeFill="background1" w:themeFillShade="F2"/>
            <w:vAlign w:val="center"/>
          </w:tcPr>
          <w:p w14:paraId="54A08271" w14:textId="369A3CBD" w:rsidR="00207E42" w:rsidRDefault="30909A5B">
            <w:r w:rsidRPr="0771CC79">
              <w:rPr>
                <w:rFonts w:ascii="Courier New" w:hAnsi="Courier New"/>
                <w:color w:val="C00000"/>
                <w:sz w:val="18"/>
                <w:szCs w:val="18"/>
              </w:rPr>
              <w:t>geul_e200_cpeipc.elf</w:t>
            </w:r>
            <w:r w:rsidRPr="0771CC79">
              <w:rPr>
                <w:sz w:val="18"/>
                <w:szCs w:val="18"/>
              </w:rPr>
              <w:t xml:space="preserve"> (IPC passthrough, 1.3 MB) and </w:t>
            </w:r>
            <w:r w:rsidRPr="0771CC79">
              <w:rPr>
                <w:rFonts w:ascii="Courier New" w:hAnsi="Courier New"/>
                <w:color w:val="C00000"/>
                <w:sz w:val="18"/>
                <w:szCs w:val="18"/>
              </w:rPr>
              <w:t>geul_e200_pci.elf</w:t>
            </w:r>
            <w:r w:rsidRPr="0771CC79">
              <w:rPr>
                <w:sz w:val="18"/>
                <w:szCs w:val="18"/>
              </w:rPr>
              <w:t xml:space="preserve"> (FECA/PCIe, 199 KB) are both present in the repository. The correct variant must be confirmed with Kyocera before board bring-</w:t>
            </w:r>
            <w:r w:rsidR="00CD2548" w:rsidRPr="0771CC79">
              <w:rPr>
                <w:sz w:val="18"/>
                <w:szCs w:val="18"/>
              </w:rPr>
              <w:t>up.</w:t>
            </w:r>
            <w:r w:rsidRPr="0771CC79">
              <w:rPr>
                <w:sz w:val="18"/>
                <w:szCs w:val="18"/>
              </w:rPr>
              <w:t xml:space="preserve"> Selecting the wrong variant will cause the IPC rings to fail to </w:t>
            </w:r>
            <w:r w:rsidR="6708F892" w:rsidRPr="0771CC79">
              <w:rPr>
                <w:sz w:val="18"/>
                <w:szCs w:val="18"/>
              </w:rPr>
              <w:t>initialize</w:t>
            </w:r>
            <w:r w:rsidRPr="0771CC79">
              <w:rPr>
                <w:sz w:val="18"/>
                <w:szCs w:val="18"/>
              </w:rPr>
              <w:t>.</w:t>
            </w:r>
          </w:p>
        </w:tc>
      </w:tr>
      <w:tr w:rsidR="00207E42" w14:paraId="6D9B5B7D" w14:textId="77777777" w:rsidTr="0771CC79">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51A7EB61" w14:textId="0651B11F" w:rsidR="00207E42" w:rsidRDefault="002E565B">
            <w:proofErr w:type="spellStart"/>
            <w:r>
              <w:rPr>
                <w:sz w:val="18"/>
                <w:szCs w:val="18"/>
              </w:rPr>
              <w:t>Hugepage</w:t>
            </w:r>
            <w:proofErr w:type="spellEnd"/>
            <w:r w:rsidR="30909A5B" w:rsidRPr="0771CC79">
              <w:rPr>
                <w:sz w:val="18"/>
                <w:szCs w:val="18"/>
              </w:rPr>
              <w:t xml:space="preserve"> size in </w:t>
            </w:r>
            <w:r w:rsidR="30909A5B" w:rsidRPr="0771CC79">
              <w:rPr>
                <w:rFonts w:ascii="Courier New" w:hAnsi="Courier New"/>
                <w:color w:val="C00000"/>
                <w:sz w:val="18"/>
                <w:szCs w:val="18"/>
              </w:rPr>
              <w:t>boot_vspa.sh</w:t>
            </w:r>
          </w:p>
        </w:tc>
        <w:tc>
          <w:tcPr>
            <w:tcW w:w="4703" w:type="dxa"/>
            <w:tcBorders>
              <w:top w:val="single" w:sz="4" w:space="0" w:color="2E75B6"/>
              <w:left w:val="single" w:sz="4" w:space="0" w:color="2E75B6"/>
              <w:bottom w:val="single" w:sz="4" w:space="0" w:color="2E75B6"/>
              <w:right w:val="single" w:sz="4" w:space="0" w:color="2E75B6"/>
            </w:tcBorders>
            <w:shd w:val="clear" w:color="auto" w:fill="FFFFFF" w:themeFill="background1"/>
            <w:vAlign w:val="center"/>
          </w:tcPr>
          <w:p w14:paraId="31FDB87D" w14:textId="75B8F630" w:rsidR="00207E42" w:rsidRDefault="30909A5B">
            <w:r w:rsidRPr="0771CC79">
              <w:rPr>
                <w:rFonts w:ascii="Courier New" w:hAnsi="Courier New"/>
                <w:color w:val="C00000"/>
                <w:sz w:val="18"/>
                <w:szCs w:val="18"/>
              </w:rPr>
              <w:t>boot_vspa.sh</w:t>
            </w:r>
            <w:r w:rsidRPr="0771CC79">
              <w:rPr>
                <w:sz w:val="18"/>
                <w:szCs w:val="18"/>
              </w:rPr>
              <w:t xml:space="preserve"> currently sets 24 × 2 MB = 48 MB </w:t>
            </w:r>
            <w:proofErr w:type="spellStart"/>
            <w:r w:rsidR="002E565B">
              <w:rPr>
                <w:sz w:val="18"/>
                <w:szCs w:val="18"/>
              </w:rPr>
              <w:t>hugepage</w:t>
            </w:r>
            <w:r w:rsidR="59B9240A" w:rsidRPr="0771CC79">
              <w:rPr>
                <w:sz w:val="18"/>
                <w:szCs w:val="18"/>
              </w:rPr>
              <w:t>s</w:t>
            </w:r>
            <w:proofErr w:type="spellEnd"/>
            <w:r w:rsidRPr="0771CC79">
              <w:rPr>
                <w:sz w:val="18"/>
                <w:szCs w:val="18"/>
              </w:rPr>
              <w:t xml:space="preserve">. The DPDK host application requires 1 </w:t>
            </w:r>
            <w:r w:rsidR="1A09487A" w:rsidRPr="0771CC79">
              <w:rPr>
                <w:sz w:val="18"/>
                <w:szCs w:val="18"/>
              </w:rPr>
              <w:t>GB of</w:t>
            </w:r>
            <w:r w:rsidRPr="0771CC79">
              <w:rPr>
                <w:sz w:val="18"/>
                <w:szCs w:val="18"/>
              </w:rPr>
              <w:t xml:space="preserve"> </w:t>
            </w:r>
            <w:proofErr w:type="spellStart"/>
            <w:r w:rsidR="002E565B">
              <w:rPr>
                <w:sz w:val="18"/>
                <w:szCs w:val="18"/>
              </w:rPr>
              <w:t>hugepage</w:t>
            </w:r>
            <w:r w:rsidR="7DFAC868" w:rsidRPr="0771CC79">
              <w:rPr>
                <w:sz w:val="18"/>
                <w:szCs w:val="18"/>
              </w:rPr>
              <w:t>s</w:t>
            </w:r>
            <w:proofErr w:type="spellEnd"/>
            <w:r w:rsidRPr="0771CC79">
              <w:rPr>
                <w:sz w:val="18"/>
                <w:szCs w:val="18"/>
              </w:rPr>
              <w:t xml:space="preserve">. This script must be updated before the </w:t>
            </w:r>
            <w:r w:rsidR="07079CC3" w:rsidRPr="0771CC79">
              <w:rPr>
                <w:sz w:val="18"/>
                <w:szCs w:val="18"/>
              </w:rPr>
              <w:t>application</w:t>
            </w:r>
            <w:r w:rsidRPr="0771CC79">
              <w:rPr>
                <w:sz w:val="18"/>
                <w:szCs w:val="18"/>
              </w:rPr>
              <w:t xml:space="preserve"> </w:t>
            </w:r>
            <w:r w:rsidR="7652A84D" w:rsidRPr="0771CC79">
              <w:rPr>
                <w:sz w:val="18"/>
                <w:szCs w:val="18"/>
              </w:rPr>
              <w:t>starts</w:t>
            </w:r>
            <w:r w:rsidRPr="0771CC79">
              <w:rPr>
                <w:sz w:val="18"/>
                <w:szCs w:val="18"/>
              </w:rPr>
              <w:t>. Confirmed gap from filesystem analysis.</w:t>
            </w:r>
          </w:p>
        </w:tc>
      </w:tr>
    </w:tbl>
    <w:p w14:paraId="7FA82A99" w14:textId="08AC7EBD" w:rsidR="00207E42" w:rsidRDefault="00207E42" w:rsidP="00593261">
      <w:pPr>
        <w:pBdr>
          <w:bottom w:val="single" w:sz="6" w:space="1" w:color="2E75B6"/>
        </w:pBdr>
        <w:spacing w:after="80"/>
      </w:pPr>
    </w:p>
    <w:sectPr w:rsidR="00207E42" w:rsidSect="00936C57">
      <w:headerReference w:type="default" r:id="rId24"/>
      <w:footerReference w:type="default" r:id="rId25"/>
      <w:pgSz w:w="12240" w:h="15840"/>
      <w:pgMar w:top="1417" w:right="1417" w:bottom="1417" w:left="1417" w:header="720" w:footer="51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0B8C" w14:textId="77777777" w:rsidR="008441A9" w:rsidRDefault="008441A9">
      <w:pPr>
        <w:spacing w:after="0" w:line="240" w:lineRule="auto"/>
      </w:pPr>
      <w:r>
        <w:separator/>
      </w:r>
    </w:p>
  </w:endnote>
  <w:endnote w:type="continuationSeparator" w:id="0">
    <w:p w14:paraId="40E87E82" w14:textId="77777777" w:rsidR="008441A9" w:rsidRDefault="00844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297737"/>
      <w:docPartObj>
        <w:docPartGallery w:val="Page Numbers (Bottom of Page)"/>
        <w:docPartUnique/>
      </w:docPartObj>
    </w:sdtPr>
    <w:sdtEndPr>
      <w:rPr>
        <w:noProof/>
      </w:rPr>
    </w:sdtEndPr>
    <w:sdtContent>
      <w:p w14:paraId="607B64FB" w14:textId="41AC3ABA" w:rsidR="00420B29" w:rsidRDefault="00420B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5F0A07" w14:textId="0E5675FE" w:rsidR="00DA382A" w:rsidRPr="00483C35" w:rsidRDefault="002E4486" w:rsidP="00593261">
    <w:pPr>
      <w:pStyle w:val="Footer"/>
      <w:rPr>
        <w:color w:val="244061" w:themeColor="accent1" w:themeShade="80"/>
      </w:rPr>
    </w:pPr>
    <w:r>
      <w:rPr>
        <w:color w:val="244061" w:themeColor="accent1" w:themeShade="80"/>
      </w:rPr>
      <w:t xml:space="preserve">          </w:t>
    </w:r>
    <w:r>
      <w:rPr>
        <w:color w:val="244061" w:themeColor="accent1" w:themeShade="80"/>
      </w:rPr>
      <w:tab/>
    </w:r>
    <w:r w:rsidR="00420B29" w:rsidRPr="00420B29">
      <w:rPr>
        <w:color w:val="244061" w:themeColor="accent1" w:themeShade="80"/>
      </w:rPr>
      <w:t>Software Architecture Document - Datapath Driver Development | v0.1 Draft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E2A8C" w14:textId="77777777" w:rsidR="008441A9" w:rsidRDefault="008441A9">
      <w:pPr>
        <w:spacing w:after="0" w:line="240" w:lineRule="auto"/>
      </w:pPr>
      <w:r>
        <w:separator/>
      </w:r>
    </w:p>
  </w:footnote>
  <w:footnote w:type="continuationSeparator" w:id="0">
    <w:p w14:paraId="2ED072FF" w14:textId="77777777" w:rsidR="008441A9" w:rsidRDefault="00844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01B9" w14:textId="77777777" w:rsidR="00593261" w:rsidRDefault="00593261">
    <w:pPr>
      <w:pStyle w:val="Header"/>
    </w:pPr>
  </w:p>
  <w:p w14:paraId="31978E18" w14:textId="7D70ADA6" w:rsidR="00207E42" w:rsidRDefault="00207E4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05EF8E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4848E5E"/>
    <w:lvl w:ilvl="0">
      <w:start w:val="1"/>
      <w:numFmt w:val="bullet"/>
      <w:pStyle w:val="ListBullet"/>
      <w:lvlText w:val=""/>
      <w:lvlJc w:val="left"/>
      <w:pPr>
        <w:tabs>
          <w:tab w:val="num" w:pos="360"/>
        </w:tabs>
        <w:ind w:left="360" w:hanging="360"/>
      </w:pPr>
      <w:rPr>
        <w:rFonts w:ascii="Symbol" w:hAnsi="Symbol" w:hint="default"/>
      </w:rPr>
    </w:lvl>
  </w:abstractNum>
  <w:num w:numId="1" w16cid:durableId="879821474">
    <w:abstractNumId w:val="8"/>
  </w:num>
  <w:num w:numId="2" w16cid:durableId="982467382">
    <w:abstractNumId w:val="6"/>
  </w:num>
  <w:num w:numId="3" w16cid:durableId="416443508">
    <w:abstractNumId w:val="5"/>
  </w:num>
  <w:num w:numId="4" w16cid:durableId="461577339">
    <w:abstractNumId w:val="4"/>
  </w:num>
  <w:num w:numId="5" w16cid:durableId="722141292">
    <w:abstractNumId w:val="7"/>
  </w:num>
  <w:num w:numId="6" w16cid:durableId="24723127">
    <w:abstractNumId w:val="3"/>
  </w:num>
  <w:num w:numId="7" w16cid:durableId="1631783400">
    <w:abstractNumId w:val="2"/>
  </w:num>
  <w:num w:numId="8" w16cid:durableId="684357213">
    <w:abstractNumId w:val="1"/>
  </w:num>
  <w:num w:numId="9" w16cid:durableId="1393963227">
    <w:abstractNumId w:val="0"/>
  </w:num>
  <w:num w:numId="10" w16cid:durableId="1045062389">
    <w:abstractNumId w:val="7"/>
  </w:num>
  <w:num w:numId="11" w16cid:durableId="287591319">
    <w:abstractNumId w:val="7"/>
  </w:num>
  <w:num w:numId="12" w16cid:durableId="1999847000">
    <w:abstractNumId w:val="8"/>
  </w:num>
  <w:num w:numId="13" w16cid:durableId="1075905259">
    <w:abstractNumId w:val="7"/>
  </w:num>
  <w:num w:numId="14" w16cid:durableId="14893197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68"/>
    <w:rsid w:val="000310D9"/>
    <w:rsid w:val="00034616"/>
    <w:rsid w:val="00034F1E"/>
    <w:rsid w:val="00036CB6"/>
    <w:rsid w:val="000408F3"/>
    <w:rsid w:val="0005766F"/>
    <w:rsid w:val="0006063C"/>
    <w:rsid w:val="00061CEA"/>
    <w:rsid w:val="00072860"/>
    <w:rsid w:val="000A029B"/>
    <w:rsid w:val="000A3E99"/>
    <w:rsid w:val="000A74BC"/>
    <w:rsid w:val="000C556E"/>
    <w:rsid w:val="00127B0D"/>
    <w:rsid w:val="00146C8A"/>
    <w:rsid w:val="0015074B"/>
    <w:rsid w:val="00173598"/>
    <w:rsid w:val="00174D65"/>
    <w:rsid w:val="0018175A"/>
    <w:rsid w:val="001853C1"/>
    <w:rsid w:val="001B5DF0"/>
    <w:rsid w:val="001B68BB"/>
    <w:rsid w:val="001D679D"/>
    <w:rsid w:val="001D7A0D"/>
    <w:rsid w:val="001F24C3"/>
    <w:rsid w:val="00207E42"/>
    <w:rsid w:val="002116F2"/>
    <w:rsid w:val="002457F2"/>
    <w:rsid w:val="002527C1"/>
    <w:rsid w:val="0027141A"/>
    <w:rsid w:val="00286B5C"/>
    <w:rsid w:val="0029639D"/>
    <w:rsid w:val="002A4E59"/>
    <w:rsid w:val="002B7417"/>
    <w:rsid w:val="002C3ED1"/>
    <w:rsid w:val="002E3021"/>
    <w:rsid w:val="002E4486"/>
    <w:rsid w:val="002E565B"/>
    <w:rsid w:val="002F49A8"/>
    <w:rsid w:val="002F4C2F"/>
    <w:rsid w:val="002F5350"/>
    <w:rsid w:val="002F6FDC"/>
    <w:rsid w:val="00309B28"/>
    <w:rsid w:val="00326F90"/>
    <w:rsid w:val="00370C39"/>
    <w:rsid w:val="0037633F"/>
    <w:rsid w:val="003775C2"/>
    <w:rsid w:val="003F2914"/>
    <w:rsid w:val="00402C68"/>
    <w:rsid w:val="00413217"/>
    <w:rsid w:val="004153DD"/>
    <w:rsid w:val="00417835"/>
    <w:rsid w:val="00420B29"/>
    <w:rsid w:val="00470B92"/>
    <w:rsid w:val="00483C35"/>
    <w:rsid w:val="004C14EB"/>
    <w:rsid w:val="004D1D52"/>
    <w:rsid w:val="004E548E"/>
    <w:rsid w:val="00507FF0"/>
    <w:rsid w:val="005321AD"/>
    <w:rsid w:val="00534A7D"/>
    <w:rsid w:val="00546F60"/>
    <w:rsid w:val="005741CD"/>
    <w:rsid w:val="00582FF5"/>
    <w:rsid w:val="00593261"/>
    <w:rsid w:val="005B1F3D"/>
    <w:rsid w:val="005B4B69"/>
    <w:rsid w:val="005D1DA6"/>
    <w:rsid w:val="005E7A69"/>
    <w:rsid w:val="006167EB"/>
    <w:rsid w:val="00622748"/>
    <w:rsid w:val="0062588F"/>
    <w:rsid w:val="0067400E"/>
    <w:rsid w:val="00694B5D"/>
    <w:rsid w:val="00695B13"/>
    <w:rsid w:val="00695E09"/>
    <w:rsid w:val="006C4F44"/>
    <w:rsid w:val="006D5712"/>
    <w:rsid w:val="006E2966"/>
    <w:rsid w:val="006E3672"/>
    <w:rsid w:val="00701CE5"/>
    <w:rsid w:val="007222A6"/>
    <w:rsid w:val="007333EA"/>
    <w:rsid w:val="00760D23"/>
    <w:rsid w:val="00761D43"/>
    <w:rsid w:val="007773C6"/>
    <w:rsid w:val="00781A1B"/>
    <w:rsid w:val="00784884"/>
    <w:rsid w:val="007A314A"/>
    <w:rsid w:val="007A4C38"/>
    <w:rsid w:val="007B2570"/>
    <w:rsid w:val="007B265B"/>
    <w:rsid w:val="00813DA8"/>
    <w:rsid w:val="00820E7D"/>
    <w:rsid w:val="00842EAD"/>
    <w:rsid w:val="008441A9"/>
    <w:rsid w:val="00855597"/>
    <w:rsid w:val="00870CB7"/>
    <w:rsid w:val="008E52B7"/>
    <w:rsid w:val="008E7C23"/>
    <w:rsid w:val="00906216"/>
    <w:rsid w:val="00910FA0"/>
    <w:rsid w:val="00911EB4"/>
    <w:rsid w:val="0093237E"/>
    <w:rsid w:val="0093325D"/>
    <w:rsid w:val="00936C57"/>
    <w:rsid w:val="00944949"/>
    <w:rsid w:val="009629E8"/>
    <w:rsid w:val="00966FE4"/>
    <w:rsid w:val="009B2B48"/>
    <w:rsid w:val="009C179B"/>
    <w:rsid w:val="009D70ED"/>
    <w:rsid w:val="009F3979"/>
    <w:rsid w:val="009F65D8"/>
    <w:rsid w:val="00A23E73"/>
    <w:rsid w:val="00A25C91"/>
    <w:rsid w:val="00A35E63"/>
    <w:rsid w:val="00A66588"/>
    <w:rsid w:val="00A738DA"/>
    <w:rsid w:val="00AA1D8D"/>
    <w:rsid w:val="00AD1108"/>
    <w:rsid w:val="00AE4795"/>
    <w:rsid w:val="00B03D40"/>
    <w:rsid w:val="00B3689F"/>
    <w:rsid w:val="00B375DC"/>
    <w:rsid w:val="00B47730"/>
    <w:rsid w:val="00B47E30"/>
    <w:rsid w:val="00B5190A"/>
    <w:rsid w:val="00B571F2"/>
    <w:rsid w:val="00B918C6"/>
    <w:rsid w:val="00BA7AF9"/>
    <w:rsid w:val="00BB60C8"/>
    <w:rsid w:val="00BC03FF"/>
    <w:rsid w:val="00BC7BA8"/>
    <w:rsid w:val="00BE5688"/>
    <w:rsid w:val="00BE5B76"/>
    <w:rsid w:val="00C0638D"/>
    <w:rsid w:val="00C17A62"/>
    <w:rsid w:val="00C56FA4"/>
    <w:rsid w:val="00C8011A"/>
    <w:rsid w:val="00C9614F"/>
    <w:rsid w:val="00CA3EAE"/>
    <w:rsid w:val="00CB0664"/>
    <w:rsid w:val="00CB6777"/>
    <w:rsid w:val="00CC35AF"/>
    <w:rsid w:val="00CD2548"/>
    <w:rsid w:val="00CF0A9D"/>
    <w:rsid w:val="00CF27D0"/>
    <w:rsid w:val="00CF2FB9"/>
    <w:rsid w:val="00CF5D91"/>
    <w:rsid w:val="00CF6C14"/>
    <w:rsid w:val="00D01D40"/>
    <w:rsid w:val="00D04323"/>
    <w:rsid w:val="00D11551"/>
    <w:rsid w:val="00D143EB"/>
    <w:rsid w:val="00D27504"/>
    <w:rsid w:val="00D57440"/>
    <w:rsid w:val="00D60C23"/>
    <w:rsid w:val="00D73184"/>
    <w:rsid w:val="00D82F36"/>
    <w:rsid w:val="00D902F8"/>
    <w:rsid w:val="00D97F63"/>
    <w:rsid w:val="00DA382A"/>
    <w:rsid w:val="00DB2141"/>
    <w:rsid w:val="00E03C3E"/>
    <w:rsid w:val="00E05654"/>
    <w:rsid w:val="00E05D83"/>
    <w:rsid w:val="00E10400"/>
    <w:rsid w:val="00E13FB1"/>
    <w:rsid w:val="00E15793"/>
    <w:rsid w:val="00E24774"/>
    <w:rsid w:val="00E47DD6"/>
    <w:rsid w:val="00E5743C"/>
    <w:rsid w:val="00E66EBE"/>
    <w:rsid w:val="00E82242"/>
    <w:rsid w:val="00EA719C"/>
    <w:rsid w:val="00EA76C6"/>
    <w:rsid w:val="00EA7F0C"/>
    <w:rsid w:val="00EB3847"/>
    <w:rsid w:val="00EB78EB"/>
    <w:rsid w:val="00EE6479"/>
    <w:rsid w:val="00EF474F"/>
    <w:rsid w:val="00EF4D23"/>
    <w:rsid w:val="00F1274B"/>
    <w:rsid w:val="00F5034D"/>
    <w:rsid w:val="00F56FC8"/>
    <w:rsid w:val="00F83809"/>
    <w:rsid w:val="00F868F6"/>
    <w:rsid w:val="00F91C7A"/>
    <w:rsid w:val="00FB1DE5"/>
    <w:rsid w:val="00FC693F"/>
    <w:rsid w:val="00FF61B6"/>
    <w:rsid w:val="01D73408"/>
    <w:rsid w:val="0502FF4E"/>
    <w:rsid w:val="052F1914"/>
    <w:rsid w:val="06C5982A"/>
    <w:rsid w:val="07079CC3"/>
    <w:rsid w:val="0719E590"/>
    <w:rsid w:val="07294D73"/>
    <w:rsid w:val="0771CC79"/>
    <w:rsid w:val="08ACF3F1"/>
    <w:rsid w:val="099F3B8D"/>
    <w:rsid w:val="09D1F656"/>
    <w:rsid w:val="0ACDA86A"/>
    <w:rsid w:val="0B89956A"/>
    <w:rsid w:val="0B98D678"/>
    <w:rsid w:val="0BFC37A8"/>
    <w:rsid w:val="0DDB8FB3"/>
    <w:rsid w:val="10E63D3C"/>
    <w:rsid w:val="118FC3EB"/>
    <w:rsid w:val="1312867E"/>
    <w:rsid w:val="142BDE62"/>
    <w:rsid w:val="15CAD91F"/>
    <w:rsid w:val="168608DF"/>
    <w:rsid w:val="18894F31"/>
    <w:rsid w:val="1A09487A"/>
    <w:rsid w:val="1AE99E21"/>
    <w:rsid w:val="1B11BB4C"/>
    <w:rsid w:val="1C21FA42"/>
    <w:rsid w:val="1D84C7C4"/>
    <w:rsid w:val="1F6BDBC0"/>
    <w:rsid w:val="20B1955E"/>
    <w:rsid w:val="20BA61DB"/>
    <w:rsid w:val="21280E6D"/>
    <w:rsid w:val="2154F06E"/>
    <w:rsid w:val="23B4EBFE"/>
    <w:rsid w:val="26012C37"/>
    <w:rsid w:val="275B6F56"/>
    <w:rsid w:val="2854DA59"/>
    <w:rsid w:val="2947E291"/>
    <w:rsid w:val="2A655766"/>
    <w:rsid w:val="2ABA4CF8"/>
    <w:rsid w:val="2AF74101"/>
    <w:rsid w:val="2B592BA3"/>
    <w:rsid w:val="2B8AA510"/>
    <w:rsid w:val="2BA909CE"/>
    <w:rsid w:val="2DEEA0CB"/>
    <w:rsid w:val="2E065BA4"/>
    <w:rsid w:val="2E790B03"/>
    <w:rsid w:val="2FAE902E"/>
    <w:rsid w:val="30909A5B"/>
    <w:rsid w:val="314FAAB7"/>
    <w:rsid w:val="319A812C"/>
    <w:rsid w:val="334A8952"/>
    <w:rsid w:val="33E9BAA2"/>
    <w:rsid w:val="3547A0C2"/>
    <w:rsid w:val="356E1F47"/>
    <w:rsid w:val="35E94069"/>
    <w:rsid w:val="36D7AB6B"/>
    <w:rsid w:val="38E992FE"/>
    <w:rsid w:val="3A265BD3"/>
    <w:rsid w:val="3A954822"/>
    <w:rsid w:val="3B462C70"/>
    <w:rsid w:val="3B5836CB"/>
    <w:rsid w:val="3DD8CAE8"/>
    <w:rsid w:val="3DDF5CE9"/>
    <w:rsid w:val="3F62D0CD"/>
    <w:rsid w:val="4396BFBF"/>
    <w:rsid w:val="44688474"/>
    <w:rsid w:val="44B0FE0E"/>
    <w:rsid w:val="456F4F55"/>
    <w:rsid w:val="45EA24BE"/>
    <w:rsid w:val="45F7999D"/>
    <w:rsid w:val="46C205D9"/>
    <w:rsid w:val="4822664C"/>
    <w:rsid w:val="49F12EE1"/>
    <w:rsid w:val="49F8CB69"/>
    <w:rsid w:val="4AD5D019"/>
    <w:rsid w:val="4B8FF589"/>
    <w:rsid w:val="4C88F8FE"/>
    <w:rsid w:val="4D08CF47"/>
    <w:rsid w:val="4D65A805"/>
    <w:rsid w:val="4F9CBA6A"/>
    <w:rsid w:val="5098416E"/>
    <w:rsid w:val="51161867"/>
    <w:rsid w:val="52235C5B"/>
    <w:rsid w:val="5250DAD9"/>
    <w:rsid w:val="530621A6"/>
    <w:rsid w:val="53870EDD"/>
    <w:rsid w:val="56AAF8FD"/>
    <w:rsid w:val="59AC39AF"/>
    <w:rsid w:val="59B5468F"/>
    <w:rsid w:val="59B9240A"/>
    <w:rsid w:val="5C7AB98C"/>
    <w:rsid w:val="5DEA7B6E"/>
    <w:rsid w:val="5E4F38FF"/>
    <w:rsid w:val="5E92DFB9"/>
    <w:rsid w:val="5EC094D0"/>
    <w:rsid w:val="5FE361FD"/>
    <w:rsid w:val="61E383F9"/>
    <w:rsid w:val="6233D22A"/>
    <w:rsid w:val="6370FAD4"/>
    <w:rsid w:val="63EBB62D"/>
    <w:rsid w:val="63FEF99F"/>
    <w:rsid w:val="64A828F0"/>
    <w:rsid w:val="64E15CEA"/>
    <w:rsid w:val="6526AE8B"/>
    <w:rsid w:val="664E5F4A"/>
    <w:rsid w:val="66847663"/>
    <w:rsid w:val="6708F892"/>
    <w:rsid w:val="692225E5"/>
    <w:rsid w:val="695A14F9"/>
    <w:rsid w:val="69660429"/>
    <w:rsid w:val="69770244"/>
    <w:rsid w:val="697AF814"/>
    <w:rsid w:val="6C5CB530"/>
    <w:rsid w:val="6CBB0A63"/>
    <w:rsid w:val="6EB83606"/>
    <w:rsid w:val="6EC75280"/>
    <w:rsid w:val="6F8E71B4"/>
    <w:rsid w:val="6F98A68A"/>
    <w:rsid w:val="6FA5A500"/>
    <w:rsid w:val="703FBBBB"/>
    <w:rsid w:val="7049EC1F"/>
    <w:rsid w:val="71D85CDB"/>
    <w:rsid w:val="72B8CBD0"/>
    <w:rsid w:val="735BA6B7"/>
    <w:rsid w:val="7416DC4B"/>
    <w:rsid w:val="7652A84D"/>
    <w:rsid w:val="77603A81"/>
    <w:rsid w:val="77CEDFA9"/>
    <w:rsid w:val="77E9E103"/>
    <w:rsid w:val="781340DC"/>
    <w:rsid w:val="78223335"/>
    <w:rsid w:val="78E90F54"/>
    <w:rsid w:val="7AD71D49"/>
    <w:rsid w:val="7DFAC868"/>
    <w:rsid w:val="7F46F9A5"/>
    <w:rsid w:val="7F78F915"/>
    <w:rsid w:val="7F8F9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AB79AE"/>
  <w14:defaultImageDpi w14:val="300"/>
  <w15:docId w15:val="{8CA8E598-AEE1-2949-95EB-ADCF7B25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B78EB"/>
    <w:rPr>
      <w:sz w:val="16"/>
      <w:szCs w:val="16"/>
    </w:rPr>
  </w:style>
  <w:style w:type="paragraph" w:styleId="CommentText">
    <w:name w:val="annotation text"/>
    <w:basedOn w:val="Normal"/>
    <w:link w:val="CommentTextChar"/>
    <w:uiPriority w:val="99"/>
    <w:unhideWhenUsed/>
    <w:rsid w:val="00EB78EB"/>
    <w:pPr>
      <w:spacing w:line="240" w:lineRule="auto"/>
    </w:pPr>
    <w:rPr>
      <w:szCs w:val="20"/>
    </w:rPr>
  </w:style>
  <w:style w:type="character" w:customStyle="1" w:styleId="CommentTextChar">
    <w:name w:val="Comment Text Char"/>
    <w:basedOn w:val="DefaultParagraphFont"/>
    <w:link w:val="CommentText"/>
    <w:uiPriority w:val="99"/>
    <w:rsid w:val="00EB78E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EB78EB"/>
    <w:rPr>
      <w:b/>
      <w:bCs/>
    </w:rPr>
  </w:style>
  <w:style w:type="character" w:customStyle="1" w:styleId="CommentSubjectChar">
    <w:name w:val="Comment Subject Char"/>
    <w:basedOn w:val="CommentTextChar"/>
    <w:link w:val="CommentSubject"/>
    <w:uiPriority w:val="99"/>
    <w:semiHidden/>
    <w:rsid w:val="00EB78EB"/>
    <w:rPr>
      <w:rFonts w:ascii="Calibri" w:hAnsi="Calibri"/>
      <w:b/>
      <w:bCs/>
      <w:sz w:val="20"/>
      <w:szCs w:val="20"/>
    </w:rPr>
  </w:style>
  <w:style w:type="character" w:styleId="Hyperlink">
    <w:name w:val="Hyperlink"/>
    <w:basedOn w:val="DefaultParagraphFont"/>
    <w:uiPriority w:val="99"/>
    <w:unhideWhenUsed/>
    <w:rsid w:val="00BB60C8"/>
    <w:rPr>
      <w:color w:val="0000FF" w:themeColor="hyperlink"/>
      <w:u w:val="single"/>
    </w:rPr>
  </w:style>
  <w:style w:type="character" w:styleId="UnresolvedMention">
    <w:name w:val="Unresolved Mention"/>
    <w:basedOn w:val="DefaultParagraphFont"/>
    <w:uiPriority w:val="99"/>
    <w:semiHidden/>
    <w:unhideWhenUsed/>
    <w:rsid w:val="00BB60C8"/>
    <w:rPr>
      <w:color w:val="605E5C"/>
      <w:shd w:val="clear" w:color="auto" w:fill="E1DFDD"/>
    </w:rPr>
  </w:style>
  <w:style w:type="paragraph" w:styleId="TOC2">
    <w:name w:val="toc 2"/>
    <w:basedOn w:val="Normal"/>
    <w:next w:val="Normal"/>
    <w:autoRedefine/>
    <w:uiPriority w:val="39"/>
    <w:unhideWhenUsed/>
    <w:rsid w:val="001853C1"/>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1853C1"/>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1853C1"/>
    <w:pPr>
      <w:spacing w:after="100" w:line="259" w:lineRule="auto"/>
      <w:ind w:left="440"/>
    </w:pPr>
    <w:rPr>
      <w:rFonts w:asciiTheme="minorHAnsi" w:hAnsiTheme="minorHAnsi" w:cs="Times New Roman"/>
      <w:sz w:val="22"/>
    </w:rPr>
  </w:style>
  <w:style w:type="character" w:styleId="FollowedHyperlink">
    <w:name w:val="FollowedHyperlink"/>
    <w:basedOn w:val="DefaultParagraphFont"/>
    <w:uiPriority w:val="99"/>
    <w:semiHidden/>
    <w:unhideWhenUsed/>
    <w:rsid w:val="008555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raalaser.box.com/s/l07kshxxu533ekdrelynznpklxfknc8u" TargetMode="External"/><Relationship Id="rId13" Type="http://schemas.openxmlformats.org/officeDocument/2006/relationships/hyperlink" Target="file:///C:\Users\mjosephx\Downloads\Tessolve-Kyocera\Tessolve-Kyocera\Docs\LA1235_B0.pdf" TargetMode="External"/><Relationship Id="rId18" Type="http://schemas.openxmlformats.org/officeDocument/2006/relationships/hyperlink" Target="file:///C:\Users\mjosephx\Downloads\Tessolve-Kyocera\Tessolve-Kyocera\Tools\sw1024206-DFE%20Ref%20v5.0.9(0.6)\DFE_Re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C:\Users\mjosephx\Downloads\Tessolve-Kyocera\Tessolve-Kyocera\Tools\sw941310-ASF_SIB_Release_v1.0-Binary.zip(1.0)" TargetMode="External"/><Relationship Id="rId7" Type="http://schemas.openxmlformats.org/officeDocument/2006/relationships/endnotes" Target="endnotes.xml"/><Relationship Id="rId12" Type="http://schemas.openxmlformats.org/officeDocument/2006/relationships/hyperlink" Target="file:///C:\Users\mjosephx\Downloads\Tessolve-Kyocera\Tessolve-Kyocera\Docs\NXP-NE-DspCore_VSPA_0LibraryIntro.pdf" TargetMode="External"/><Relationship Id="rId17" Type="http://schemas.openxmlformats.org/officeDocument/2006/relationships/hyperlink" Target="file:///C:\Users\mjosephx\Downloads\Tessolve-Kyocera\Tessolve-Kyocera\Tools\firmware_la1224rdb_revc_xspiboot.im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C:\Users\mjosephx\Downloads\Tessolve-Kyocera\Tessolve-Kyocera\Tools\rootfs_lsdk2108_ubuntu_main_arm64.tgz" TargetMode="External"/><Relationship Id="rId20" Type="http://schemas.openxmlformats.org/officeDocument/2006/relationships/hyperlink" Target="file:///C:\Users\mjosephx\Downloads\Tessolve-Kyocera\Tessolve-Kyocera\Tools\sw894032-La12xx%20BSP%203.2(3.2).tg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mjosephx\Downloads\Tessolve-Kyocera\Tessolve-Kyocera\Docs\FR1FR2TTUG.pd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file:///C:\Users\mjosephx\Downloads\Tessolve-Kyocera\Tessolve-Kyocera\Tools\boot_LS_arm64_lts_5.10.tgz" TargetMode="External"/><Relationship Id="rId23" Type="http://schemas.openxmlformats.org/officeDocument/2006/relationships/image" Target="media/image2.png"/><Relationship Id="rId10" Type="http://schemas.openxmlformats.org/officeDocument/2006/relationships/hyperlink" Target="file:///C:\Users\mjosephx\Downloads\Tessolve-Kyocera\Tessolve-Kyocera\Docs\NXP%20LA1224%20&amp;%20LX2160%20Update.pdf" TargetMode="External"/><Relationship Id="rId19" Type="http://schemas.openxmlformats.org/officeDocument/2006/relationships/hyperlink" Target="file:///C:\Users\mjosephx\Downloads\Tessolve-Kyocera\Tessolve-Kyocera\Tools\sw988950-FR1%20FR2%20Test%20Tool(5.0)" TargetMode="External"/><Relationship Id="rId4" Type="http://schemas.openxmlformats.org/officeDocument/2006/relationships/settings" Target="settings.xml"/><Relationship Id="rId9" Type="http://schemas.openxmlformats.org/officeDocument/2006/relationships/hyperlink" Target="file:///C:\Users\mjosephx\Downloads\Tessolve-Kyocera\Tessolve-Kyocera\Docs\LA1224-RDB-BSPUG_Rev.3.2.pdf" TargetMode="External"/><Relationship Id="rId14" Type="http://schemas.openxmlformats.org/officeDocument/2006/relationships/hyperlink" Target="file:///C:\Users\mjosephx\Downloads\Tessolve-Kyocera\Tessolve-Kyocera\Tools\boot_LS_arm64_lts_5.15.tgz" TargetMode="External"/><Relationship Id="rId22" Type="http://schemas.openxmlformats.org/officeDocument/2006/relationships/image" Target="media/image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126</TotalTime>
  <Pages>13</Pages>
  <Words>3076</Words>
  <Characters>19259</Characters>
  <Application>Microsoft Office Word</Application>
  <DocSecurity>0</DocSecurity>
  <Lines>713</Lines>
  <Paragraphs>354</Paragraphs>
  <ScaleCrop>false</ScaleCrop>
  <Manager/>
  <Company/>
  <LinksUpToDate>false</LinksUpToDate>
  <CharactersWithSpaces>21981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Anthonisamy, MaryX Josephine</cp:lastModifiedBy>
  <cp:revision>129</cp:revision>
  <dcterms:created xsi:type="dcterms:W3CDTF">2026-04-01T07:44:00Z</dcterms:created>
  <dcterms:modified xsi:type="dcterms:W3CDTF">2026-04-01T10:40:00Z</dcterms:modified>
  <cp:category/>
</cp:coreProperties>
</file>