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Universidade La Salle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ATIVIDADE AVALIATIVA: Métodos Estatísticos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Nome: Luis Gustavo Ferreira Freire </w:t>
      </w:r>
    </w:p>
    <w:p w:rsidR="00000000" w:rsidDel="00000000" w:rsidP="00000000" w:rsidRDefault="00000000" w:rsidRPr="00000000" w14:paraId="0000001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Professor: Elson Weber</w:t>
      </w:r>
    </w:p>
    <w:p w:rsidR="00000000" w:rsidDel="00000000" w:rsidP="00000000" w:rsidRDefault="00000000" w:rsidRPr="00000000" w14:paraId="0000001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Disciplina: Métodos Estatísticos</w:t>
      </w:r>
    </w:p>
    <w:p w:rsidR="00000000" w:rsidDel="00000000" w:rsidP="00000000" w:rsidRDefault="00000000" w:rsidRPr="00000000" w14:paraId="0000001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Data: 13/04/2024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629275" cy="57245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2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Resposta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Para determinar o funcionário mais qualificado e, consequentemente, o merecedor de promoção, é essencial analisar a tarefa em questão e os métodos mais eficazes para avaliar sua execução. Isso inclui a avaliação da produtividade e sua consistência ao longo do tempo. Para medir esses aspectos, é necessário coletar uma amostra da produção diária de cada funcionário ao longo de um período específico e calcular a média, mediana, moda e desvio padrão da produção.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A tabela abaixo exemplifica uma amostra de dados de dois funcionários, A e B, ao longo de um período: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16"/>
        <w:gridCol w:w="1585"/>
        <w:gridCol w:w="1585"/>
        <w:tblGridChange w:id="0">
          <w:tblGrid>
            <w:gridCol w:w="1816"/>
            <w:gridCol w:w="1585"/>
            <w:gridCol w:w="15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Funcionarios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Rule="auto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Soma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Rule="auto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Mediana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7,5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before="0" w:lineRule="auto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Desvio padrão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1,583333333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0,583333333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before="0" w:lineRule="auto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Moda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8 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ptos Narrow" w:cs="Aptos Narrow" w:eastAsia="Aptos Narrow" w:hAnsi="Aptos Narrow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8 e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Ao analisar os dados, podemos calcular: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Soma: Funcionário A: 75 | Funcionário B: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Média: Funcionário A: 7,5 | Funcionário B: 7,5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Mediana: Funcionário A: 7,5 | Funcionário B: 7,5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Desvio Padrão: Funcionário A: ~1,58 | Funcionário B: ~0,58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Moda: Funcionário A: 8 e 7 | Funcionário B: 8 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Com base nesses dados, ambos os funcionários demonstram uma produtividade média semelhante. No entanto, o Funcionário B apresenta um desvio padrão menor, indicando uma maior consistência em sua produção diária. Portanto, considerando essa constância, o Funcionário B seria mais adequado para a promoção.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Os dados completos estão disponíveis neste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Calculos da atividade avaliativa.xlsx</w:t>
        </w:r>
      </w:hyperlink>
      <w:r w:rsidDel="00000000" w:rsidR="00000000" w:rsidRPr="00000000">
        <w:rPr>
          <w:b w:val="0"/>
          <w:sz w:val="22"/>
          <w:szCs w:val="22"/>
          <w:rtl w:val="0"/>
        </w:rPr>
        <w:t xml:space="preserve"> para referência e análise detalhada.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tos Narro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1drv.ms/x/s!AlsDaV99gAUQgsdOWKWhGZKZrlyDRw?e=fXptq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