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51A" w:rsidRDefault="00E9351A" w:rsidP="00D50CCA">
      <w:pPr>
        <w:jc w:val="center"/>
        <w:rPr>
          <w:rFonts w:ascii="Arial Rounded MT Bold" w:hAnsi="Arial Rounded MT Bold" w:cs="Arial"/>
          <w:color w:val="2E74B5" w:themeColor="accent1" w:themeShade="BF"/>
          <w:sz w:val="24"/>
          <w:szCs w:val="24"/>
          <w:u w:val="single"/>
        </w:rPr>
      </w:pPr>
      <w:r w:rsidRPr="00E9351A">
        <w:rPr>
          <w:rFonts w:ascii="Arial Rounded MT Bold" w:hAnsi="Arial Rounded MT Bold" w:cs="Arial"/>
          <w:color w:val="2E74B5" w:themeColor="accent1" w:themeShade="BF"/>
          <w:sz w:val="24"/>
          <w:szCs w:val="24"/>
          <w:u w:val="single"/>
        </w:rPr>
        <w:t>Réunion correspondants en hygiène hospitalière du 25/01/2022</w:t>
      </w:r>
    </w:p>
    <w:p w:rsidR="00946B09" w:rsidRDefault="00946B09" w:rsidP="00E9351A">
      <w:pPr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b/>
          <w:color w:val="FF0000"/>
          <w:u w:val="single"/>
        </w:rPr>
        <w:t>GESTION DOCUMENTAIRE :</w:t>
      </w:r>
    </w:p>
    <w:p w:rsidR="00CC2AAC" w:rsidRDefault="00E9351A" w:rsidP="00E9351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Dès à présent, la banque de données en matière d’hygiène est répertoriée dans le logiciel PILOT que vous pouvez retrouver sur INTRANET. </w:t>
      </w:r>
    </w:p>
    <w:p w:rsidR="00E9351A" w:rsidRDefault="00E9351A" w:rsidP="00E9351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tuto pour y accéder vous sera bientôt communiqué. </w:t>
      </w:r>
    </w:p>
    <w:p w:rsidR="00E9351A" w:rsidRPr="00E9351A" w:rsidRDefault="00E9351A" w:rsidP="00E9351A">
      <w:pPr>
        <w:jc w:val="center"/>
        <w:rPr>
          <w:rFonts w:ascii="Arial" w:hAnsi="Arial" w:cs="Arial"/>
          <w:color w:val="FF0000"/>
        </w:rPr>
      </w:pPr>
      <w:r w:rsidRPr="00E9351A">
        <w:rPr>
          <w:rFonts w:ascii="Arial" w:hAnsi="Arial" w:cs="Arial"/>
          <w:color w:val="FF0000"/>
        </w:rPr>
        <w:t xml:space="preserve">Identifiant : nom en </w:t>
      </w:r>
      <w:proofErr w:type="gramStart"/>
      <w:r w:rsidRPr="00E9351A">
        <w:rPr>
          <w:rFonts w:ascii="Arial" w:hAnsi="Arial" w:cs="Arial"/>
          <w:color w:val="FF0000"/>
        </w:rPr>
        <w:t>minuscu</w:t>
      </w:r>
      <w:r>
        <w:rPr>
          <w:rFonts w:ascii="Arial" w:hAnsi="Arial" w:cs="Arial"/>
          <w:color w:val="FF0000"/>
        </w:rPr>
        <w:t xml:space="preserve">le </w:t>
      </w:r>
      <w:r w:rsidRPr="00E9351A">
        <w:rPr>
          <w:rFonts w:ascii="Arial" w:hAnsi="Arial" w:cs="Arial"/>
          <w:b/>
          <w:color w:val="FF0000"/>
        </w:rPr>
        <w:t>.</w:t>
      </w:r>
      <w:proofErr w:type="gramEnd"/>
      <w:r w:rsidRPr="00E9351A">
        <w:rPr>
          <w:rFonts w:ascii="Arial" w:hAnsi="Arial" w:cs="Arial"/>
          <w:color w:val="FF0000"/>
        </w:rPr>
        <w:t xml:space="preserve"> première lettre du prénom</w:t>
      </w:r>
    </w:p>
    <w:p w:rsidR="00E9351A" w:rsidRDefault="00E9351A" w:rsidP="00CC2AAC">
      <w:pPr>
        <w:jc w:val="center"/>
        <w:rPr>
          <w:rFonts w:ascii="Arial" w:hAnsi="Arial" w:cs="Arial"/>
          <w:color w:val="FF0000"/>
        </w:rPr>
      </w:pPr>
      <w:r w:rsidRPr="00E9351A">
        <w:rPr>
          <w:rFonts w:ascii="Arial" w:hAnsi="Arial" w:cs="Arial"/>
          <w:color w:val="FF0000"/>
        </w:rPr>
        <w:t>MDP : Le même que celui de votre boite mail</w:t>
      </w:r>
    </w:p>
    <w:p w:rsidR="00E9351A" w:rsidRDefault="00E9351A" w:rsidP="00E9351A">
      <w:pPr>
        <w:rPr>
          <w:rFonts w:ascii="Arial" w:hAnsi="Arial" w:cs="Arial"/>
          <w:b/>
          <w:color w:val="FF0000"/>
          <w:u w:val="single"/>
        </w:rPr>
      </w:pPr>
      <w:r w:rsidRPr="00E9351A">
        <w:rPr>
          <w:rFonts w:ascii="Arial" w:hAnsi="Arial" w:cs="Arial"/>
          <w:b/>
          <w:color w:val="FF0000"/>
          <w:u w:val="single"/>
        </w:rPr>
        <w:t xml:space="preserve">LE POINT COVID : </w:t>
      </w:r>
    </w:p>
    <w:p w:rsidR="00E9351A" w:rsidRDefault="00496B4C" w:rsidP="00946B09">
      <w:pPr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Selon la procédure hospitalière,</w:t>
      </w:r>
      <w:r w:rsidR="00E9351A">
        <w:rPr>
          <w:rFonts w:ascii="Arial" w:hAnsi="Arial" w:cs="Arial"/>
          <w:color w:val="000000" w:themeColor="text1"/>
        </w:rPr>
        <w:t xml:space="preserve"> un patient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Covid</w:t>
      </w:r>
      <w:proofErr w:type="spellEnd"/>
      <w:r>
        <w:rPr>
          <w:rFonts w:ascii="Arial" w:hAnsi="Arial" w:cs="Arial"/>
          <w:color w:val="000000" w:themeColor="text1"/>
        </w:rPr>
        <w:t xml:space="preserve"> + (PCR ou antigénique)</w:t>
      </w:r>
      <w:r w:rsidR="00E9351A">
        <w:rPr>
          <w:rFonts w:ascii="Arial" w:hAnsi="Arial" w:cs="Arial"/>
          <w:color w:val="000000" w:themeColor="text1"/>
        </w:rPr>
        <w:t xml:space="preserve"> est isolé 10 jours</w:t>
      </w:r>
      <w:r>
        <w:rPr>
          <w:rFonts w:ascii="Arial" w:hAnsi="Arial" w:cs="Arial"/>
          <w:color w:val="000000" w:themeColor="text1"/>
        </w:rPr>
        <w:t xml:space="preserve">. </w:t>
      </w:r>
    </w:p>
    <w:p w:rsidR="00E9351A" w:rsidRDefault="00E9351A" w:rsidP="00E935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Cet isolement </w:t>
      </w:r>
      <w:r w:rsidR="00496B4C">
        <w:rPr>
          <w:rFonts w:ascii="Arial" w:hAnsi="Arial" w:cs="Arial"/>
          <w:color w:val="000000" w:themeColor="text1"/>
        </w:rPr>
        <w:t>s’étend</w:t>
      </w:r>
      <w:r>
        <w:rPr>
          <w:rFonts w:ascii="Arial" w:hAnsi="Arial" w:cs="Arial"/>
          <w:color w:val="000000" w:themeColor="text1"/>
        </w:rPr>
        <w:t xml:space="preserve"> à :</w:t>
      </w:r>
    </w:p>
    <w:p w:rsidR="00E9351A" w:rsidRDefault="00E9351A" w:rsidP="00E9351A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+7j si patient non immunodéprimé </w:t>
      </w:r>
      <w:r w:rsidR="00496B4C">
        <w:rPr>
          <w:rFonts w:ascii="Arial" w:hAnsi="Arial" w:cs="Arial"/>
          <w:color w:val="000000" w:themeColor="text1"/>
        </w:rPr>
        <w:t>(= 17 jours d’isolement)</w:t>
      </w:r>
    </w:p>
    <w:p w:rsidR="00E9351A" w:rsidRDefault="00E9351A" w:rsidP="00E9351A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+14j si patient immunodéprimé </w:t>
      </w:r>
      <w:proofErr w:type="gramStart"/>
      <w:r w:rsidR="00496B4C">
        <w:rPr>
          <w:rFonts w:ascii="Arial" w:hAnsi="Arial" w:cs="Arial"/>
          <w:color w:val="000000" w:themeColor="text1"/>
        </w:rPr>
        <w:t>( =</w:t>
      </w:r>
      <w:proofErr w:type="gramEnd"/>
      <w:r w:rsidR="00496B4C">
        <w:rPr>
          <w:rFonts w:ascii="Arial" w:hAnsi="Arial" w:cs="Arial"/>
          <w:color w:val="000000" w:themeColor="text1"/>
        </w:rPr>
        <w:t xml:space="preserve"> 24 jours d’isolement)</w:t>
      </w:r>
    </w:p>
    <w:p w:rsidR="00E9351A" w:rsidRDefault="00E9351A" w:rsidP="00E9351A">
      <w:pPr>
        <w:jc w:val="center"/>
        <w:rPr>
          <w:rFonts w:ascii="Arial" w:hAnsi="Arial" w:cs="Arial"/>
          <w:b/>
          <w:color w:val="000000" w:themeColor="text1"/>
        </w:rPr>
      </w:pPr>
      <w:r w:rsidRPr="00E9351A">
        <w:rPr>
          <w:rFonts w:ascii="Arial" w:hAnsi="Arial" w:cs="Arial"/>
          <w:b/>
          <w:color w:val="000000" w:themeColor="text1"/>
        </w:rPr>
        <w:t>TOUT COVID NOSOCOMIAL DOIT ET</w:t>
      </w:r>
      <w:r w:rsidR="00496B4C">
        <w:rPr>
          <w:rFonts w:ascii="Arial" w:hAnsi="Arial" w:cs="Arial"/>
          <w:b/>
          <w:color w:val="000000" w:themeColor="text1"/>
        </w:rPr>
        <w:t xml:space="preserve">RE SIGNALE A L’EQUIPE D’HYGIENE après </w:t>
      </w:r>
    </w:p>
    <w:p w:rsidR="00E9351A" w:rsidRPr="00E9351A" w:rsidRDefault="00E9351A" w:rsidP="00E9351A">
      <w:pPr>
        <w:jc w:val="center"/>
        <w:rPr>
          <w:rFonts w:ascii="Arial" w:hAnsi="Arial" w:cs="Arial"/>
          <w:color w:val="000000" w:themeColor="text1"/>
          <w:u w:val="single"/>
        </w:rPr>
      </w:pPr>
      <w:r w:rsidRPr="00E9351A">
        <w:rPr>
          <w:rFonts w:ascii="Arial" w:hAnsi="Arial" w:cs="Arial"/>
          <w:color w:val="000000" w:themeColor="text1"/>
          <w:u w:val="single"/>
        </w:rPr>
        <w:t>En pratique :</w:t>
      </w:r>
    </w:p>
    <w:p w:rsidR="00E9351A" w:rsidRDefault="00E9351A" w:rsidP="00E935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L’élimination des déchets </w:t>
      </w:r>
      <w:proofErr w:type="spellStart"/>
      <w:r>
        <w:rPr>
          <w:rFonts w:ascii="Arial" w:hAnsi="Arial" w:cs="Arial"/>
          <w:color w:val="000000" w:themeColor="text1"/>
        </w:rPr>
        <w:t>covid</w:t>
      </w:r>
      <w:proofErr w:type="spellEnd"/>
      <w:r>
        <w:rPr>
          <w:rFonts w:ascii="Arial" w:hAnsi="Arial" w:cs="Arial"/>
          <w:color w:val="000000" w:themeColor="text1"/>
        </w:rPr>
        <w:t xml:space="preserve"> est systématiquement fait dans les </w:t>
      </w:r>
      <w:r w:rsidRPr="00293403">
        <w:rPr>
          <w:rFonts w:ascii="Arial" w:hAnsi="Arial" w:cs="Arial"/>
          <w:b/>
          <w:color w:val="000000" w:themeColor="text1"/>
        </w:rPr>
        <w:t>poubelles DASRI</w:t>
      </w:r>
      <w:r>
        <w:rPr>
          <w:rFonts w:ascii="Arial" w:hAnsi="Arial" w:cs="Arial"/>
          <w:color w:val="000000" w:themeColor="text1"/>
        </w:rPr>
        <w:t xml:space="preserve">. </w:t>
      </w:r>
    </w:p>
    <w:p w:rsidR="00E9351A" w:rsidRDefault="00E9351A" w:rsidP="00E935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Lors de la réalisation de douche aux patient</w:t>
      </w:r>
      <w:r w:rsidR="009C60C5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 : changer </w:t>
      </w:r>
      <w:r w:rsidR="009C60C5">
        <w:rPr>
          <w:rFonts w:ascii="Arial" w:hAnsi="Arial" w:cs="Arial"/>
          <w:color w:val="000000" w:themeColor="text1"/>
        </w:rPr>
        <w:t>votre masque</w:t>
      </w:r>
      <w:r>
        <w:rPr>
          <w:rFonts w:ascii="Arial" w:hAnsi="Arial" w:cs="Arial"/>
          <w:color w:val="000000" w:themeColor="text1"/>
        </w:rPr>
        <w:t xml:space="preserve"> chirurg</w:t>
      </w:r>
      <w:r w:rsidR="00CC2AAC">
        <w:rPr>
          <w:rFonts w:ascii="Arial" w:hAnsi="Arial" w:cs="Arial"/>
          <w:color w:val="000000" w:themeColor="text1"/>
        </w:rPr>
        <w:t xml:space="preserve">ical avant et après la douche. </w:t>
      </w:r>
    </w:p>
    <w:p w:rsidR="00E9351A" w:rsidRDefault="00E9351A" w:rsidP="00E9351A">
      <w:pPr>
        <w:rPr>
          <w:rFonts w:ascii="Arial" w:hAnsi="Arial" w:cs="Arial"/>
          <w:b/>
          <w:color w:val="FF0000"/>
          <w:u w:val="single"/>
        </w:rPr>
      </w:pPr>
      <w:r w:rsidRPr="00E9351A">
        <w:rPr>
          <w:rFonts w:ascii="Arial" w:hAnsi="Arial" w:cs="Arial"/>
          <w:b/>
          <w:color w:val="FF0000"/>
          <w:u w:val="single"/>
        </w:rPr>
        <w:t xml:space="preserve">BHRE : </w:t>
      </w:r>
    </w:p>
    <w:p w:rsidR="00D50CCA" w:rsidRDefault="00E9351A" w:rsidP="00CC2AAC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Tout patient hospitalisé aux urgences ayant été hospitalisé au moins 24h hors France </w:t>
      </w:r>
      <w:r w:rsidR="00D50CCA">
        <w:rPr>
          <w:rFonts w:ascii="Arial" w:hAnsi="Arial" w:cs="Arial"/>
          <w:color w:val="000000" w:themeColor="text1"/>
        </w:rPr>
        <w:t xml:space="preserve">métropolitaine durant l’année passée doit : </w:t>
      </w:r>
    </w:p>
    <w:p w:rsidR="00D50CCA" w:rsidRDefault="00D50CCA" w:rsidP="00CC2AA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ETRE MIS EN </w:t>
      </w:r>
      <w:r w:rsidRPr="00D50CCA">
        <w:rPr>
          <w:rFonts w:ascii="Arial" w:hAnsi="Arial" w:cs="Arial"/>
          <w:b/>
          <w:color w:val="000000" w:themeColor="text1"/>
        </w:rPr>
        <w:t>ISOLEMENT CONTACT 1</w:t>
      </w:r>
      <w:r>
        <w:rPr>
          <w:rFonts w:ascii="Arial" w:hAnsi="Arial" w:cs="Arial"/>
          <w:color w:val="000000" w:themeColor="text1"/>
        </w:rPr>
        <w:t xml:space="preserve"> en chambre seule. </w:t>
      </w:r>
    </w:p>
    <w:p w:rsidR="00D50CCA" w:rsidRDefault="00D50CCA" w:rsidP="00CC2AA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D50CCA">
        <w:rPr>
          <w:rFonts w:ascii="Arial" w:hAnsi="Arial" w:cs="Arial"/>
          <w:b/>
          <w:color w:val="000000" w:themeColor="text1"/>
        </w:rPr>
        <w:t>ETRE DEPISTE</w:t>
      </w:r>
      <w:r>
        <w:rPr>
          <w:rFonts w:ascii="Arial" w:hAnsi="Arial" w:cs="Arial"/>
          <w:color w:val="000000" w:themeColor="text1"/>
        </w:rPr>
        <w:t xml:space="preserve"> par un écouvillonnage de la marge anale à J0 et J5 (</w:t>
      </w:r>
      <w:proofErr w:type="spellStart"/>
      <w:r>
        <w:rPr>
          <w:rFonts w:ascii="Arial" w:hAnsi="Arial" w:cs="Arial"/>
          <w:color w:val="000000" w:themeColor="text1"/>
        </w:rPr>
        <w:t>Rech</w:t>
      </w:r>
      <w:proofErr w:type="spellEnd"/>
      <w:r>
        <w:rPr>
          <w:rFonts w:ascii="Arial" w:hAnsi="Arial" w:cs="Arial"/>
          <w:color w:val="000000" w:themeColor="text1"/>
        </w:rPr>
        <w:t xml:space="preserve"> EPC/ERG). </w:t>
      </w:r>
    </w:p>
    <w:p w:rsidR="00D50CCA" w:rsidRPr="00CC2AAC" w:rsidRDefault="00D50CCA" w:rsidP="00D50CC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Une alerte doit être faite sur le dos</w:t>
      </w:r>
      <w:r w:rsidR="009C60C5">
        <w:rPr>
          <w:rFonts w:ascii="Arial" w:hAnsi="Arial" w:cs="Arial"/>
          <w:b/>
          <w:color w:val="000000" w:themeColor="text1"/>
        </w:rPr>
        <w:t>sier informatique du patient, le</w:t>
      </w:r>
      <w:r>
        <w:rPr>
          <w:rFonts w:ascii="Arial" w:hAnsi="Arial" w:cs="Arial"/>
          <w:b/>
          <w:color w:val="000000" w:themeColor="text1"/>
        </w:rPr>
        <w:t xml:space="preserve"> cadre d</w:t>
      </w:r>
      <w:r w:rsidR="009C60C5">
        <w:rPr>
          <w:rFonts w:ascii="Arial" w:hAnsi="Arial" w:cs="Arial"/>
          <w:b/>
          <w:color w:val="000000" w:themeColor="text1"/>
        </w:rPr>
        <w:t>u service doit être prévenu</w:t>
      </w:r>
      <w:r>
        <w:rPr>
          <w:rFonts w:ascii="Arial" w:hAnsi="Arial" w:cs="Arial"/>
          <w:b/>
          <w:color w:val="000000" w:themeColor="text1"/>
        </w:rPr>
        <w:t xml:space="preserve"> ainsi que le service où le patient sera transféré </w:t>
      </w:r>
    </w:p>
    <w:p w:rsidR="00D50CCA" w:rsidRPr="00D50CCA" w:rsidRDefault="00D50CCA" w:rsidP="00D50CCA">
      <w:pPr>
        <w:rPr>
          <w:rFonts w:ascii="Arial" w:hAnsi="Arial" w:cs="Arial"/>
          <w:b/>
          <w:color w:val="FF0000"/>
          <w:u w:val="single"/>
        </w:rPr>
      </w:pPr>
      <w:r w:rsidRPr="00D50CCA">
        <w:rPr>
          <w:rFonts w:ascii="Arial" w:hAnsi="Arial" w:cs="Arial"/>
          <w:b/>
          <w:color w:val="FF0000"/>
          <w:u w:val="single"/>
        </w:rPr>
        <w:t>MODE OPERATOIRE EXCRETATS (Urines, selles, vomissures)</w:t>
      </w:r>
      <w:r w:rsidR="009C60C5">
        <w:rPr>
          <w:rFonts w:ascii="Arial" w:hAnsi="Arial" w:cs="Arial"/>
          <w:b/>
          <w:color w:val="FF0000"/>
          <w:u w:val="single"/>
        </w:rPr>
        <w:t xml:space="preserve"> pour le patient</w:t>
      </w:r>
      <w:r w:rsidR="00293403">
        <w:rPr>
          <w:rFonts w:ascii="Arial" w:hAnsi="Arial" w:cs="Arial"/>
          <w:b/>
          <w:color w:val="FF0000"/>
          <w:u w:val="single"/>
        </w:rPr>
        <w:t xml:space="preserve"> </w:t>
      </w:r>
      <w:r w:rsidR="009C60C5">
        <w:rPr>
          <w:rFonts w:ascii="Arial" w:hAnsi="Arial" w:cs="Arial"/>
          <w:b/>
          <w:color w:val="FF0000"/>
          <w:u w:val="single"/>
        </w:rPr>
        <w:t>non autonome</w:t>
      </w:r>
      <w:r w:rsidR="00946B09">
        <w:rPr>
          <w:rFonts w:ascii="Arial" w:hAnsi="Arial" w:cs="Arial"/>
          <w:b/>
          <w:color w:val="FF0000"/>
          <w:u w:val="single"/>
        </w:rPr>
        <w:t xml:space="preserve"> </w:t>
      </w:r>
      <w:r w:rsidR="00946B09" w:rsidRPr="00293403">
        <w:rPr>
          <w:rFonts w:ascii="Arial" w:hAnsi="Arial" w:cs="Arial"/>
          <w:b/>
        </w:rPr>
        <w:t>(utilisation du bassin et urinal)</w:t>
      </w:r>
      <w:r w:rsidRPr="00293403">
        <w:rPr>
          <w:rFonts w:ascii="Arial" w:hAnsi="Arial" w:cs="Arial"/>
          <w:b/>
        </w:rPr>
        <w:t> </w:t>
      </w:r>
      <w:r w:rsidRPr="00293403">
        <w:rPr>
          <w:rFonts w:ascii="Arial" w:hAnsi="Arial" w:cs="Arial"/>
          <w:b/>
          <w:color w:val="FF0000"/>
        </w:rPr>
        <w:t>:</w:t>
      </w:r>
      <w:r w:rsidRPr="00293403">
        <w:rPr>
          <w:rFonts w:ascii="Arial" w:hAnsi="Arial" w:cs="Arial"/>
          <w:b/>
          <w:color w:val="FF0000"/>
          <w:u w:val="single"/>
        </w:rPr>
        <w:t xml:space="preserve"> </w:t>
      </w:r>
    </w:p>
    <w:p w:rsidR="00D50CCA" w:rsidRDefault="00D50CCA" w:rsidP="00D50C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Aucun de ces liquides biologiques ne doit être jeté dans les sanitaires ! </w:t>
      </w:r>
    </w:p>
    <w:p w:rsidR="00D50CCA" w:rsidRDefault="00D50CCA" w:rsidP="00D50CCA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Penser à mettre une poche de protection avec gélifiant à l’intérieur des bassins afin de rallonger la durée de vie </w:t>
      </w:r>
      <w:r w:rsidR="00946B09">
        <w:rPr>
          <w:rFonts w:ascii="Arial" w:hAnsi="Arial" w:cs="Arial"/>
          <w:color w:val="000000" w:themeColor="text1"/>
        </w:rPr>
        <w:t>de ces matériels (stock réserve UA).</w:t>
      </w:r>
      <w:r w:rsidR="00CC2AA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 </w:t>
      </w:r>
    </w:p>
    <w:p w:rsidR="00D50CCA" w:rsidRDefault="00D50CCA" w:rsidP="00D50CCA">
      <w:pPr>
        <w:jc w:val="center"/>
        <w:rPr>
          <w:rFonts w:ascii="Arial" w:hAnsi="Arial" w:cs="Arial"/>
          <w:b/>
          <w:color w:val="000000" w:themeColor="text1"/>
        </w:rPr>
      </w:pPr>
      <w:r w:rsidRPr="00D50CCA">
        <w:rPr>
          <w:rFonts w:ascii="Arial" w:hAnsi="Arial" w:cs="Arial"/>
          <w:b/>
          <w:color w:val="000000" w:themeColor="text1"/>
        </w:rPr>
        <w:t xml:space="preserve">UN BASSIN SOUILLE </w:t>
      </w:r>
      <w:r w:rsidRPr="00946B09">
        <w:rPr>
          <w:rFonts w:ascii="Arial" w:hAnsi="Arial" w:cs="Arial"/>
          <w:b/>
          <w:color w:val="000000" w:themeColor="text1"/>
          <w:highlight w:val="yellow"/>
        </w:rPr>
        <w:t>MALGRE PLUSIEURS TENTATIVES DE LAVAGE</w:t>
      </w:r>
      <w:r w:rsidRPr="00D50CCA">
        <w:rPr>
          <w:rFonts w:ascii="Arial" w:hAnsi="Arial" w:cs="Arial"/>
          <w:b/>
          <w:color w:val="000000" w:themeColor="text1"/>
        </w:rPr>
        <w:t xml:space="preserve"> AU LAVE BASSIN EST UN BASSIN QUI DOIT ETRE JETE</w:t>
      </w:r>
    </w:p>
    <w:p w:rsidR="00D50CCA" w:rsidRPr="00D50CCA" w:rsidRDefault="00D50CCA" w:rsidP="00D50CCA">
      <w:pPr>
        <w:rPr>
          <w:rFonts w:ascii="Arial" w:hAnsi="Arial" w:cs="Arial"/>
          <w:b/>
          <w:color w:val="000000" w:themeColor="text1"/>
          <w:u w:val="single"/>
        </w:rPr>
      </w:pPr>
      <w:r w:rsidRPr="00D50CCA">
        <w:rPr>
          <w:rFonts w:ascii="Arial" w:hAnsi="Arial" w:cs="Arial"/>
          <w:b/>
          <w:color w:val="000000" w:themeColor="text1"/>
          <w:u w:val="single"/>
        </w:rPr>
        <w:t>Le lave bassin :</w:t>
      </w:r>
    </w:p>
    <w:p w:rsidR="00293403" w:rsidRDefault="00D50CCA" w:rsidP="00D50CCA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Ne jeter que les excrétas et du papier toilette. </w:t>
      </w:r>
    </w:p>
    <w:p w:rsidR="00CC2AAC" w:rsidRPr="00293403" w:rsidRDefault="00CC2AAC" w:rsidP="00D50CCA">
      <w:pPr>
        <w:rPr>
          <w:rFonts w:ascii="Arial" w:hAnsi="Arial" w:cs="Arial"/>
          <w:b/>
          <w:color w:val="FF0000"/>
        </w:rPr>
      </w:pPr>
      <w:r w:rsidRPr="00293403">
        <w:rPr>
          <w:rFonts w:ascii="Arial" w:hAnsi="Arial" w:cs="Arial"/>
          <w:b/>
          <w:color w:val="FF0000"/>
        </w:rPr>
        <w:t>RAPPEL</w:t>
      </w:r>
      <w:r w:rsidR="00293403">
        <w:rPr>
          <w:rFonts w:ascii="Arial" w:hAnsi="Arial" w:cs="Arial"/>
          <w:b/>
          <w:color w:val="FF0000"/>
        </w:rPr>
        <w:t>S</w:t>
      </w:r>
      <w:r w:rsidRPr="00293403">
        <w:rPr>
          <w:rFonts w:ascii="Arial" w:hAnsi="Arial" w:cs="Arial"/>
          <w:b/>
          <w:color w:val="FF0000"/>
        </w:rPr>
        <w:t xml:space="preserve"> : </w:t>
      </w:r>
    </w:p>
    <w:p w:rsidR="00CC2AAC" w:rsidRPr="00CC2AAC" w:rsidRDefault="00CC2AAC" w:rsidP="00D50CCA">
      <w:pPr>
        <w:rPr>
          <w:rFonts w:ascii="Arial" w:hAnsi="Arial" w:cs="Arial"/>
          <w:color w:val="000000" w:themeColor="text1"/>
        </w:rPr>
      </w:pPr>
      <w:r w:rsidRPr="00CC2AAC">
        <w:rPr>
          <w:rFonts w:ascii="Arial" w:hAnsi="Arial" w:cs="Arial"/>
          <w:color w:val="000000" w:themeColor="text1"/>
        </w:rPr>
        <w:t>Les flaco</w:t>
      </w:r>
      <w:r>
        <w:rPr>
          <w:rFonts w:ascii="Arial" w:hAnsi="Arial" w:cs="Arial"/>
          <w:color w:val="000000" w:themeColor="text1"/>
        </w:rPr>
        <w:t xml:space="preserve">ns de </w:t>
      </w:r>
      <w:proofErr w:type="spellStart"/>
      <w:r>
        <w:rPr>
          <w:rFonts w:ascii="Arial" w:hAnsi="Arial" w:cs="Arial"/>
          <w:color w:val="000000" w:themeColor="text1"/>
        </w:rPr>
        <w:t>surfanios</w:t>
      </w:r>
      <w:proofErr w:type="spellEnd"/>
      <w:r>
        <w:rPr>
          <w:rFonts w:ascii="Arial" w:hAnsi="Arial" w:cs="Arial"/>
          <w:color w:val="000000" w:themeColor="text1"/>
        </w:rPr>
        <w:t xml:space="preserve"> ainsi que les s</w:t>
      </w:r>
      <w:r w:rsidRPr="00CC2AAC">
        <w:rPr>
          <w:rFonts w:ascii="Arial" w:hAnsi="Arial" w:cs="Arial"/>
          <w:color w:val="000000" w:themeColor="text1"/>
        </w:rPr>
        <w:t xml:space="preserve">eaux de </w:t>
      </w:r>
      <w:proofErr w:type="spellStart"/>
      <w:r w:rsidRPr="00CC2AAC">
        <w:rPr>
          <w:rFonts w:ascii="Arial" w:hAnsi="Arial" w:cs="Arial"/>
          <w:color w:val="000000" w:themeColor="text1"/>
        </w:rPr>
        <w:t>polyactifs</w:t>
      </w:r>
      <w:proofErr w:type="spellEnd"/>
      <w:r w:rsidRPr="00CC2AAC">
        <w:rPr>
          <w:rFonts w:ascii="Arial" w:hAnsi="Arial" w:cs="Arial"/>
          <w:color w:val="000000" w:themeColor="text1"/>
        </w:rPr>
        <w:t xml:space="preserve"> doivent être nettoyés </w:t>
      </w:r>
      <w:r w:rsidR="00293403">
        <w:rPr>
          <w:rFonts w:ascii="Arial" w:hAnsi="Arial" w:cs="Arial"/>
          <w:color w:val="000000" w:themeColor="text1"/>
        </w:rPr>
        <w:t>correctement avant</w:t>
      </w:r>
      <w:r w:rsidRPr="00CC2AAC">
        <w:rPr>
          <w:rFonts w:ascii="Arial" w:hAnsi="Arial" w:cs="Arial"/>
          <w:color w:val="000000" w:themeColor="text1"/>
        </w:rPr>
        <w:t xml:space="preserve"> d’y remettre du produit. </w:t>
      </w:r>
    </w:p>
    <w:p w:rsidR="00CC2AAC" w:rsidRDefault="00CC2AAC" w:rsidP="00D50CCA">
      <w:pPr>
        <w:rPr>
          <w:rFonts w:ascii="Arial" w:hAnsi="Arial" w:cs="Arial"/>
          <w:color w:val="000000" w:themeColor="text1"/>
        </w:rPr>
      </w:pPr>
      <w:r w:rsidRPr="00CC2AAC">
        <w:rPr>
          <w:rFonts w:ascii="Arial" w:hAnsi="Arial" w:cs="Arial"/>
          <w:color w:val="000000" w:themeColor="text1"/>
        </w:rPr>
        <w:t xml:space="preserve">Les flacons doivent être mis à </w:t>
      </w:r>
      <w:r w:rsidR="00946B09">
        <w:rPr>
          <w:rFonts w:ascii="Arial" w:hAnsi="Arial" w:cs="Arial"/>
          <w:color w:val="000000" w:themeColor="text1"/>
        </w:rPr>
        <w:t>tremper au moins 1 fois/semaine (</w:t>
      </w:r>
      <w:r w:rsidR="00946B09" w:rsidRPr="00946B09">
        <w:rPr>
          <w:rFonts w:ascii="Arial" w:hAnsi="Arial" w:cs="Arial"/>
          <w:i/>
          <w:color w:val="000000" w:themeColor="text1"/>
        </w:rPr>
        <w:t>application à venir dans les semaines ; vous serez informés)</w:t>
      </w:r>
      <w:r w:rsidR="00946B09">
        <w:rPr>
          <w:rFonts w:ascii="Arial" w:hAnsi="Arial" w:cs="Arial"/>
          <w:color w:val="000000" w:themeColor="text1"/>
        </w:rPr>
        <w:t xml:space="preserve">. </w:t>
      </w:r>
      <w:r w:rsidRPr="00CC2AAC">
        <w:rPr>
          <w:rFonts w:ascii="Arial" w:hAnsi="Arial" w:cs="Arial"/>
          <w:color w:val="000000" w:themeColor="text1"/>
        </w:rPr>
        <w:t xml:space="preserve"> </w:t>
      </w:r>
    </w:p>
    <w:p w:rsidR="00CC2AAC" w:rsidRDefault="00CC2AAC" w:rsidP="00CC2AAC">
      <w:pPr>
        <w:jc w:val="righ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Khedi</w:t>
      </w:r>
      <w:proofErr w:type="spellEnd"/>
      <w:r>
        <w:rPr>
          <w:rFonts w:ascii="Arial" w:hAnsi="Arial" w:cs="Arial"/>
          <w:color w:val="000000" w:themeColor="text1"/>
        </w:rPr>
        <w:t xml:space="preserve"> CAIRE </w:t>
      </w:r>
    </w:p>
    <w:p w:rsidR="00CC2AAC" w:rsidRDefault="00CC2AAC" w:rsidP="00CC2AAC">
      <w:pPr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Anaïs MAZEYRIE </w:t>
      </w:r>
    </w:p>
    <w:p w:rsidR="00CC2AAC" w:rsidRPr="00CC2AAC" w:rsidRDefault="00CC2AAC" w:rsidP="00D50CCA">
      <w:pPr>
        <w:rPr>
          <w:rFonts w:ascii="Arial" w:hAnsi="Arial" w:cs="Arial"/>
          <w:color w:val="000000" w:themeColor="text1"/>
        </w:rPr>
      </w:pPr>
    </w:p>
    <w:p w:rsidR="00D50CCA" w:rsidRPr="00D50CCA" w:rsidRDefault="00D50CCA" w:rsidP="00D50CCA">
      <w:pPr>
        <w:rPr>
          <w:rFonts w:ascii="Arial" w:hAnsi="Arial" w:cs="Arial"/>
          <w:b/>
          <w:color w:val="000000" w:themeColor="text1"/>
        </w:rPr>
      </w:pPr>
    </w:p>
    <w:sectPr w:rsidR="00D50CCA" w:rsidRPr="00D50CCA" w:rsidSect="00946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348AA"/>
    <w:multiLevelType w:val="hybridMultilevel"/>
    <w:tmpl w:val="DF1CDC6A"/>
    <w:lvl w:ilvl="0" w:tplc="13087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73F69"/>
    <w:multiLevelType w:val="hybridMultilevel"/>
    <w:tmpl w:val="CE62412E"/>
    <w:lvl w:ilvl="0" w:tplc="3078B5A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1A"/>
    <w:rsid w:val="00293403"/>
    <w:rsid w:val="00496B4C"/>
    <w:rsid w:val="00946B09"/>
    <w:rsid w:val="009C60C5"/>
    <w:rsid w:val="00CC2AAC"/>
    <w:rsid w:val="00D50CCA"/>
    <w:rsid w:val="00E9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F98D"/>
  <w15:chartTrackingRefBased/>
  <w15:docId w15:val="{A66DA6A9-B23C-49B3-8751-BFDDA1DB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5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Toulouse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MAZEYRIE Anais</dc:creator>
  <cp:keywords/>
  <dc:description/>
  <cp:lastModifiedBy>GONTIER Magalie</cp:lastModifiedBy>
  <cp:revision>2</cp:revision>
  <cp:lastPrinted>2022-01-25T12:49:00Z</cp:lastPrinted>
  <dcterms:created xsi:type="dcterms:W3CDTF">2022-01-25T14:02:00Z</dcterms:created>
  <dcterms:modified xsi:type="dcterms:W3CDTF">2022-01-25T14:02:00Z</dcterms:modified>
</cp:coreProperties>
</file>