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F089" w14:textId="77777777" w:rsidR="00741414" w:rsidRDefault="00000000">
      <w:pPr>
        <w:spacing w:after="0" w:line="259" w:lineRule="auto"/>
        <w:ind w:left="0" w:firstLine="0"/>
      </w:pPr>
      <w:r>
        <w:rPr>
          <w:color w:val="2F5496"/>
          <w:sz w:val="32"/>
        </w:rPr>
        <w:t xml:space="preserve">COP3530 – Assignment 1 </w:t>
      </w:r>
    </w:p>
    <w:p w14:paraId="25B48FE3" w14:textId="77777777" w:rsidR="00741414" w:rsidRDefault="00000000">
      <w:pPr>
        <w:spacing w:after="57" w:line="259" w:lineRule="auto"/>
        <w:ind w:left="0" w:firstLine="0"/>
      </w:pPr>
      <w:r>
        <w:t xml:space="preserve"> </w:t>
      </w:r>
    </w:p>
    <w:p w14:paraId="1B00C252" w14:textId="77777777" w:rsidR="00741414" w:rsidRDefault="00000000">
      <w:pPr>
        <w:pStyle w:val="Heading1"/>
        <w:ind w:left="-5"/>
      </w:pPr>
      <w:r>
        <w:t xml:space="preserve">Objective </w:t>
      </w:r>
    </w:p>
    <w:p w14:paraId="072B88E0" w14:textId="77777777" w:rsidR="00741414" w:rsidRDefault="00000000">
      <w:pPr>
        <w:spacing w:after="0" w:line="259" w:lineRule="auto"/>
        <w:ind w:left="0" w:firstLine="0"/>
      </w:pPr>
      <w:r>
        <w:t xml:space="preserve"> </w:t>
      </w:r>
    </w:p>
    <w:p w14:paraId="2C2EBEFC" w14:textId="77777777" w:rsidR="00741414" w:rsidRDefault="00000000">
      <w:pPr>
        <w:ind w:left="-5"/>
      </w:pPr>
      <w:r>
        <w:t xml:space="preserve">Students will be able to determine the relation between the growth rate of functions, use asymptotic notations, determine the time complexity of programs, and compare the running times of given time complexities. </w:t>
      </w:r>
    </w:p>
    <w:p w14:paraId="18619993" w14:textId="77777777" w:rsidR="00741414" w:rsidRDefault="00000000">
      <w:pPr>
        <w:spacing w:after="57" w:line="259" w:lineRule="auto"/>
        <w:ind w:left="0" w:firstLine="0"/>
      </w:pPr>
      <w:r>
        <w:t xml:space="preserve"> </w:t>
      </w:r>
    </w:p>
    <w:p w14:paraId="734D4F93" w14:textId="77777777" w:rsidR="00741414" w:rsidRDefault="00000000">
      <w:pPr>
        <w:pStyle w:val="Heading1"/>
        <w:ind w:left="-5"/>
      </w:pPr>
      <w:r>
        <w:t xml:space="preserve">Assignment Questions </w:t>
      </w:r>
    </w:p>
    <w:p w14:paraId="77F2BCED" w14:textId="77777777" w:rsidR="00741414" w:rsidRDefault="00000000">
      <w:pPr>
        <w:spacing w:after="0" w:line="259" w:lineRule="auto"/>
        <w:ind w:left="0" w:firstLine="0"/>
      </w:pPr>
      <w:r>
        <w:t xml:space="preserve"> </w:t>
      </w:r>
    </w:p>
    <w:p w14:paraId="3646BA1F" w14:textId="77777777" w:rsidR="00741414" w:rsidRDefault="00000000">
      <w:pPr>
        <w:ind w:left="-5"/>
      </w:pPr>
      <w:r>
        <w:t xml:space="preserve">1. (This exercise is a variation of Exercise 2.1 in Chapter 2 of the textbook) Order the following functions according to their growth rates from slowest to fastest: </w:t>
      </w:r>
    </w:p>
    <w:p w14:paraId="525F1200" w14:textId="77777777" w:rsidR="00741414" w:rsidRDefault="00000000">
      <w:pPr>
        <w:spacing w:after="0" w:line="259" w:lineRule="auto"/>
        <w:ind w:left="0" w:right="6476" w:firstLine="0"/>
      </w:pPr>
      <w:r>
        <w:t xml:space="preserve"> </w:t>
      </w:r>
    </w:p>
    <w:p w14:paraId="030CD650" w14:textId="54CB2C71" w:rsidR="00451D76" w:rsidRPr="00451D76" w:rsidRDefault="00000000" w:rsidP="00451D76">
      <w:pPr>
        <w:pStyle w:val="NormalWeb"/>
        <w:rPr>
          <w:rFonts w:ascii="CambriaMath" w:hAnsi="CambriaMath"/>
          <w:sz w:val="22"/>
          <w:szCs w:val="22"/>
        </w:rPr>
      </w:pPr>
      <m:oMathPara>
        <m:oMathParaPr>
          <m:jc m:val="left"/>
        </m:oMathParaP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n</m:t>
              </m:r>
            </m:e>
          </m:rad>
          <m:r>
            <w:rPr>
              <w:rFonts w:ascii="Cambria Math" w:hAnsi="Cambria Math"/>
              <w:sz w:val="22"/>
              <w:szCs w:val="22"/>
            </w:rPr>
            <m:t xml:space="preserve">, n </m:t>
          </m:r>
          <m:sSup>
            <m:sSupPr>
              <m:ctrlPr>
                <w:rPr>
                  <w:rFonts w:ascii="Cambria Math" w:hAnsi="Cambria Math"/>
                  <w:i/>
                  <w:sz w:val="22"/>
                  <w:szCs w:val="22"/>
                </w:rPr>
              </m:ctrlPr>
            </m:sSupPr>
            <m:e>
              <m:r>
                <m:rPr>
                  <m:sty m:val="p"/>
                </m:rPr>
                <w:rPr>
                  <w:rFonts w:ascii="Cambria Math" w:hAnsi="Cambria Math"/>
                  <w:sz w:val="22"/>
                  <w:szCs w:val="22"/>
                </w:rPr>
                <m:t>log</m:t>
              </m:r>
            </m:e>
            <m:sup>
              <m:r>
                <w:rPr>
                  <w:rFonts w:ascii="Cambria Math" w:hAnsi="Cambria Math"/>
                  <w:sz w:val="22"/>
                  <w:szCs w:val="22"/>
                </w:rPr>
                <m:t>2</m:t>
              </m:r>
              <m:ctrlPr>
                <w:rPr>
                  <w:rFonts w:ascii="Cambria Math" w:hAnsi="Cambria Math"/>
                  <w:sz w:val="22"/>
                  <w:szCs w:val="22"/>
                </w:rPr>
              </m:ctrlPr>
            </m:sup>
          </m:sSup>
          <m:r>
            <w:rPr>
              <w:rFonts w:ascii="Cambria Math" w:hAnsi="Cambria Math"/>
              <w:sz w:val="22"/>
              <w:szCs w:val="22"/>
            </w:rPr>
            <m:t xml:space="preserve">n,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n</m:t>
              </m:r>
            </m:sup>
          </m:sSup>
          <m:r>
            <w:rPr>
              <w:rFonts w:ascii="Cambria Math" w:hAnsi="Cambria Math"/>
              <w:sz w:val="22"/>
              <w:szCs w:val="22"/>
            </w:rPr>
            <m:t>, n, 37,</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 xml:space="preserve">n, </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r>
                <w:rPr>
                  <w:rFonts w:ascii="Cambria Math" w:hAnsi="Cambria Math"/>
                  <w:sz w:val="22"/>
                  <w:szCs w:val="22"/>
                </w:rPr>
                <m:t>,n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e>
          </m:func>
        </m:oMath>
      </m:oMathPara>
    </w:p>
    <w:p w14:paraId="3813427C" w14:textId="2B3EC60D" w:rsidR="00451D76" w:rsidRPr="00557B87" w:rsidRDefault="00451D76">
      <w:pPr>
        <w:spacing w:after="2" w:line="259" w:lineRule="auto"/>
        <w:rPr>
          <w:color w:val="FF0000"/>
        </w:rPr>
      </w:pPr>
      <m:oMathPara>
        <m:oMathParaPr>
          <m:jc m:val="left"/>
        </m:oMathParaPr>
        <m:oMath>
          <m:r>
            <w:rPr>
              <w:rFonts w:ascii="Cambria Math" w:hAnsi="Cambria Math"/>
              <w:color w:val="FF0000"/>
            </w:rPr>
            <m:t xml:space="preserve">37, </m:t>
          </m:r>
          <m:rad>
            <m:radPr>
              <m:degHide m:val="1"/>
              <m:ctrlPr>
                <w:rPr>
                  <w:rFonts w:ascii="Cambria Math" w:hAnsi="Cambria Math"/>
                  <w:i/>
                  <w:color w:val="FF0000"/>
                </w:rPr>
              </m:ctrlPr>
            </m:radPr>
            <m:deg/>
            <m:e>
              <m:r>
                <w:rPr>
                  <w:rFonts w:ascii="Cambria Math" w:hAnsi="Cambria Math"/>
                  <w:color w:val="FF0000"/>
                </w:rPr>
                <m:t>n</m:t>
              </m:r>
            </m:e>
          </m:rad>
          <m:r>
            <w:rPr>
              <w:rFonts w:ascii="Cambria Math" w:hAnsi="Cambria Math"/>
              <w:color w:val="FF0000"/>
            </w:rPr>
            <m:t xml:space="preserve">, n, </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n</m:t>
              </m:r>
            </m:sup>
          </m:sSup>
          <m:r>
            <w:rPr>
              <w:rFonts w:ascii="Cambria Math" w:hAnsi="Cambria Math"/>
              <w:color w:val="FF0000"/>
            </w:rPr>
            <m:t>, n</m:t>
          </m:r>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n, n</m:t>
              </m:r>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 xml:space="preserve">2n, </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 xml:space="preserve">n, </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3</m:t>
                          </m:r>
                        </m:sup>
                      </m:sSup>
                    </m:e>
                  </m:func>
                </m:e>
              </m:func>
            </m:e>
          </m:func>
        </m:oMath>
      </m:oMathPara>
    </w:p>
    <w:p w14:paraId="21CC22FA" w14:textId="77777777" w:rsidR="00741414" w:rsidRDefault="00000000">
      <w:pPr>
        <w:spacing w:after="0" w:line="259" w:lineRule="auto"/>
        <w:ind w:left="0" w:firstLine="0"/>
      </w:pPr>
      <w:r>
        <w:t xml:space="preserve"> </w:t>
      </w:r>
    </w:p>
    <w:p w14:paraId="2F66A38B" w14:textId="77777777" w:rsidR="00741414" w:rsidRDefault="00000000">
      <w:pPr>
        <w:spacing w:after="0" w:line="259" w:lineRule="auto"/>
        <w:ind w:left="0" w:firstLine="0"/>
      </w:pPr>
      <w:r>
        <w:t xml:space="preserve"> </w:t>
      </w:r>
    </w:p>
    <w:p w14:paraId="0F9CD35B" w14:textId="77777777" w:rsidR="00741414" w:rsidRDefault="00000000">
      <w:pPr>
        <w:numPr>
          <w:ilvl w:val="0"/>
          <w:numId w:val="1"/>
        </w:numPr>
        <w:ind w:hanging="218"/>
      </w:pPr>
      <w:r>
        <w:t>Using the definition of Big-Oh discussed in class, to prove that 10n = O(n</w:t>
      </w:r>
      <w:r>
        <w:rPr>
          <w:vertAlign w:val="superscript"/>
        </w:rPr>
        <w:t>2</w:t>
      </w:r>
      <w:r>
        <w:t xml:space="preserve">) we can select ___. </w:t>
      </w:r>
    </w:p>
    <w:p w14:paraId="0E6504F5" w14:textId="77777777" w:rsidR="00741414" w:rsidRDefault="00000000">
      <w:pPr>
        <w:spacing w:after="16" w:line="259" w:lineRule="auto"/>
        <w:ind w:left="0" w:firstLine="0"/>
      </w:pPr>
      <w:r>
        <w:t xml:space="preserve"> </w:t>
      </w:r>
    </w:p>
    <w:p w14:paraId="547BD5A3" w14:textId="77777777" w:rsidR="00741414" w:rsidRDefault="00000000">
      <w:pPr>
        <w:numPr>
          <w:ilvl w:val="1"/>
          <w:numId w:val="1"/>
        </w:numPr>
        <w:spacing w:after="25"/>
        <w:ind w:hanging="360"/>
      </w:pPr>
      <w:r>
        <w:t>c = 0, n</w:t>
      </w:r>
      <w:r>
        <w:rPr>
          <w:vertAlign w:val="subscript"/>
        </w:rPr>
        <w:t>0</w:t>
      </w:r>
      <w:r>
        <w:t xml:space="preserve"> = 1 </w:t>
      </w:r>
    </w:p>
    <w:p w14:paraId="2DBFB59E" w14:textId="77777777" w:rsidR="00741414" w:rsidRDefault="00000000">
      <w:pPr>
        <w:numPr>
          <w:ilvl w:val="1"/>
          <w:numId w:val="1"/>
        </w:numPr>
        <w:ind w:hanging="360"/>
      </w:pPr>
      <w:r>
        <w:t>c = 1, n</w:t>
      </w:r>
      <w:r>
        <w:rPr>
          <w:vertAlign w:val="subscript"/>
        </w:rPr>
        <w:t>0</w:t>
      </w:r>
      <w:r>
        <w:t xml:space="preserve"> = 1 </w:t>
      </w:r>
    </w:p>
    <w:p w14:paraId="2EA73B5A" w14:textId="77777777" w:rsidR="00741414" w:rsidRDefault="00000000">
      <w:pPr>
        <w:numPr>
          <w:ilvl w:val="1"/>
          <w:numId w:val="1"/>
        </w:numPr>
        <w:spacing w:after="25"/>
        <w:ind w:hanging="360"/>
      </w:pPr>
      <w:r>
        <w:t>c = 2, n</w:t>
      </w:r>
      <w:r>
        <w:rPr>
          <w:vertAlign w:val="subscript"/>
        </w:rPr>
        <w:t>0</w:t>
      </w:r>
      <w:r>
        <w:t xml:space="preserve"> = 5 </w:t>
      </w:r>
    </w:p>
    <w:p w14:paraId="609CB413" w14:textId="3236CEE6" w:rsidR="00741414" w:rsidRDefault="00000000">
      <w:pPr>
        <w:numPr>
          <w:ilvl w:val="1"/>
          <w:numId w:val="1"/>
        </w:numPr>
        <w:ind w:hanging="360"/>
      </w:pPr>
      <w:r>
        <w:t>c = 1, n</w:t>
      </w:r>
      <w:r>
        <w:rPr>
          <w:vertAlign w:val="subscript"/>
        </w:rPr>
        <w:t>0</w:t>
      </w:r>
      <w:r>
        <w:t xml:space="preserve"> = 9 </w:t>
      </w:r>
    </w:p>
    <w:p w14:paraId="7BAC0ED0" w14:textId="405F3A59" w:rsidR="00D13641" w:rsidRDefault="00D13641" w:rsidP="00D13641">
      <w:pPr>
        <w:ind w:left="720" w:firstLine="0"/>
      </w:pPr>
    </w:p>
    <w:p w14:paraId="28FDC3F6" w14:textId="4DCE6061" w:rsidR="00962346" w:rsidRPr="00557B87" w:rsidRDefault="00DA125B" w:rsidP="00DA125B">
      <w:pPr>
        <w:ind w:left="720" w:firstLine="0"/>
        <w:rPr>
          <w:color w:val="FF0000"/>
        </w:rPr>
      </w:pPr>
      <m:oMath>
        <m:r>
          <w:rPr>
            <w:rFonts w:ascii="Cambria Math" w:hAnsi="Cambria Math"/>
            <w:color w:val="FF0000"/>
          </w:rPr>
          <m:t>10n=O</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e>
        </m:d>
      </m:oMath>
      <w:r w:rsidR="00A84FCE" w:rsidRPr="00557B87">
        <w:rPr>
          <w:color w:val="FF0000"/>
        </w:rPr>
        <w:tab/>
      </w:r>
      <w:r w:rsidR="00A84FCE" w:rsidRPr="00557B87">
        <w:rPr>
          <w:color w:val="FF0000"/>
        </w:rPr>
        <w:tab/>
      </w:r>
      <m:oMath>
        <m:r>
          <w:rPr>
            <w:rFonts w:ascii="Cambria Math" w:hAnsi="Cambria Math"/>
            <w:color w:val="FF0000"/>
          </w:rPr>
          <m:t xml:space="preserve">c=2 and </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0</m:t>
            </m:r>
          </m:sub>
        </m:sSub>
        <m:r>
          <w:rPr>
            <w:rFonts w:ascii="Cambria Math" w:hAnsi="Cambria Math"/>
            <w:color w:val="FF0000"/>
          </w:rPr>
          <m:t>=5</m:t>
        </m:r>
      </m:oMath>
      <w:r w:rsidRPr="00557B87">
        <w:rPr>
          <w:color w:val="FF0000"/>
        </w:rPr>
        <w:t xml:space="preserve">  </w:t>
      </w:r>
      <w:r w:rsidRPr="00557B87">
        <w:rPr>
          <w:color w:val="FF0000"/>
        </w:rPr>
        <w:tab/>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≤c*f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 xml:space="preserve">       ∀   n≥</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0</m:t>
            </m:r>
          </m:sub>
        </m:sSub>
      </m:oMath>
    </w:p>
    <w:p w14:paraId="2BE71893" w14:textId="58A5F0D5" w:rsidR="00DA125B" w:rsidRPr="00557B87" w:rsidRDefault="00DA125B" w:rsidP="00DA125B">
      <w:pPr>
        <w:ind w:left="720" w:firstLine="0"/>
        <w:rPr>
          <w:color w:val="FF0000"/>
        </w:rPr>
      </w:pPr>
      <m:oMathPara>
        <m:oMathParaPr>
          <m:jc m:val="left"/>
        </m:oMathParaPr>
        <m:oMath>
          <m:r>
            <w:rPr>
              <w:rFonts w:ascii="Cambria Math" w:hAnsi="Cambria Math"/>
              <w:color w:val="FF0000"/>
            </w:rPr>
            <m:t>10n≤c*</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oMath>
      </m:oMathPara>
    </w:p>
    <w:p w14:paraId="352696A1" w14:textId="3EFE23F7" w:rsidR="00DA125B" w:rsidRPr="00557B87" w:rsidRDefault="00DA125B" w:rsidP="00DA125B">
      <w:pPr>
        <w:ind w:left="720" w:firstLine="0"/>
        <w:rPr>
          <w:color w:val="FF0000"/>
        </w:rPr>
      </w:pPr>
      <m:oMathPara>
        <m:oMathParaPr>
          <m:jc m:val="left"/>
        </m:oMathParaPr>
        <m:oMath>
          <m:r>
            <w:rPr>
              <w:rFonts w:ascii="Cambria Math" w:hAnsi="Cambria Math"/>
              <w:color w:val="FF0000"/>
            </w:rPr>
            <m:t>10*5≤2*</m:t>
          </m:r>
          <m:sSup>
            <m:sSupPr>
              <m:ctrlPr>
                <w:rPr>
                  <w:rFonts w:ascii="Cambria Math" w:hAnsi="Cambria Math"/>
                  <w:i/>
                  <w:color w:val="FF0000"/>
                </w:rPr>
              </m:ctrlPr>
            </m:sSupPr>
            <m:e>
              <m:r>
                <w:rPr>
                  <w:rFonts w:ascii="Cambria Math" w:hAnsi="Cambria Math"/>
                  <w:color w:val="FF0000"/>
                </w:rPr>
                <m:t>5</m:t>
              </m:r>
            </m:e>
            <m:sup>
              <m:r>
                <w:rPr>
                  <w:rFonts w:ascii="Cambria Math" w:hAnsi="Cambria Math"/>
                  <w:color w:val="FF0000"/>
                </w:rPr>
                <m:t>2</m:t>
              </m:r>
            </m:sup>
          </m:sSup>
        </m:oMath>
      </m:oMathPara>
    </w:p>
    <w:p w14:paraId="36B67F11" w14:textId="53FDE1DB" w:rsidR="00DA125B" w:rsidRPr="00557B87" w:rsidRDefault="00DA125B" w:rsidP="00DA125B">
      <w:pPr>
        <w:ind w:left="720" w:firstLine="0"/>
        <w:rPr>
          <w:color w:val="FF0000"/>
        </w:rPr>
      </w:pPr>
      <m:oMathPara>
        <m:oMathParaPr>
          <m:jc m:val="left"/>
        </m:oMathParaPr>
        <m:oMath>
          <m:r>
            <w:rPr>
              <w:rFonts w:ascii="Cambria Math" w:hAnsi="Cambria Math"/>
              <w:color w:val="FF0000"/>
            </w:rPr>
            <m:t>50≤50</m:t>
          </m:r>
        </m:oMath>
      </m:oMathPara>
    </w:p>
    <w:p w14:paraId="345DBA89" w14:textId="1B4DD7FF" w:rsidR="00F16E61" w:rsidRPr="00557B87" w:rsidRDefault="00DA125B" w:rsidP="00F16E61">
      <w:pPr>
        <w:ind w:left="720" w:firstLine="0"/>
        <w:rPr>
          <w:color w:val="FF0000"/>
        </w:rPr>
      </w:pPr>
      <w:r w:rsidRPr="00557B87">
        <w:rPr>
          <w:color w:val="FF0000"/>
        </w:rPr>
        <w:t xml:space="preserve"> </w:t>
      </w:r>
    </w:p>
    <w:p w14:paraId="1EE269EB" w14:textId="77777777" w:rsidR="00741414" w:rsidRDefault="00000000">
      <w:pPr>
        <w:numPr>
          <w:ilvl w:val="0"/>
          <w:numId w:val="1"/>
        </w:numPr>
        <w:ind w:hanging="218"/>
      </w:pPr>
      <w:r>
        <w:t>(This exercise is a variation of Exercise 2.7 in Chapter 2 of the textbook) For each of the following program fragments, determine the time complexity: O(n), O(2</w:t>
      </w:r>
      <w:r>
        <w:rPr>
          <w:vertAlign w:val="superscript"/>
        </w:rPr>
        <w:t>n</w:t>
      </w:r>
      <w:r>
        <w:t>), O(n</w:t>
      </w:r>
      <w:r>
        <w:rPr>
          <w:vertAlign w:val="superscript"/>
        </w:rPr>
        <w:t>2</w:t>
      </w:r>
      <w:r>
        <w:t xml:space="preserve">), </w:t>
      </w:r>
      <w:proofErr w:type="gramStart"/>
      <w:r>
        <w:t>O(</w:t>
      </w:r>
      <w:proofErr w:type="gramEnd"/>
      <w:r>
        <w:t xml:space="preserve">n × </w:t>
      </w:r>
      <w:proofErr w:type="spellStart"/>
      <w:r>
        <w:t>i</w:t>
      </w:r>
      <w:proofErr w:type="spellEnd"/>
      <w:r>
        <w:t>), O(i</w:t>
      </w:r>
      <w:r>
        <w:rPr>
          <w:vertAlign w:val="superscript"/>
        </w:rPr>
        <w:t>2</w:t>
      </w:r>
      <w:r>
        <w:t>), O(n × i</w:t>
      </w:r>
      <w:r>
        <w:rPr>
          <w:vertAlign w:val="superscript"/>
        </w:rPr>
        <w:t>2</w:t>
      </w:r>
      <w:r>
        <w:t>), or O(n</w:t>
      </w:r>
      <w:r>
        <w:rPr>
          <w:vertAlign w:val="superscript"/>
        </w:rPr>
        <w:t>3</w:t>
      </w:r>
      <w:r>
        <w:t xml:space="preserve">). Size of the input is </w:t>
      </w:r>
      <w:r>
        <w:rPr>
          <w:b/>
        </w:rPr>
        <w:t>n</w:t>
      </w:r>
      <w:r>
        <w:t xml:space="preserve"> in each case. </w:t>
      </w:r>
    </w:p>
    <w:p w14:paraId="6F062007" w14:textId="77777777" w:rsidR="00741414" w:rsidRDefault="00000000">
      <w:pPr>
        <w:spacing w:after="0" w:line="259" w:lineRule="auto"/>
        <w:ind w:left="0" w:firstLine="0"/>
      </w:pPr>
      <w:r>
        <w:t xml:space="preserve"> </w:t>
      </w:r>
    </w:p>
    <w:p w14:paraId="1900A7B6" w14:textId="60A4B1A9" w:rsidR="00F16E61" w:rsidRPr="00F16E61" w:rsidRDefault="00F16E61" w:rsidP="00F16E61">
      <w:pPr>
        <w:numPr>
          <w:ilvl w:val="2"/>
          <w:numId w:val="2"/>
        </w:numPr>
        <w:ind w:left="810" w:right="86" w:hanging="297"/>
        <w:jc w:val="both"/>
        <w:rPr>
          <w:rFonts w:ascii="Cambria Math" w:hAnsi="Cambria Math"/>
          <w:oMath/>
        </w:rPr>
      </w:pPr>
      <m:oMath>
        <m:r>
          <w:rPr>
            <w:rFonts w:ascii="Cambria Math" w:hAnsi="Cambria Math"/>
          </w:rPr>
          <m:t xml:space="preserve">sum = 0;       </m:t>
        </m:r>
      </m:oMath>
    </w:p>
    <w:p w14:paraId="5907AD91" w14:textId="252F804E" w:rsidR="00741414" w:rsidRPr="00F16E61" w:rsidRDefault="00557B87" w:rsidP="00F16E61">
      <w:pPr>
        <w:ind w:left="810" w:right="86" w:hanging="297"/>
        <w:jc w:val="both"/>
        <w:rPr>
          <w:rFonts w:ascii="Cambria Math" w:hAnsi="Cambria Math"/>
          <w:oMath/>
        </w:rPr>
      </w:pPr>
      <w:r>
        <w:t xml:space="preserve">     </w:t>
      </w:r>
      <m:oMath>
        <m:r>
          <w:rPr>
            <w:rFonts w:ascii="Cambria Math" w:hAnsi="Cambria Math"/>
          </w:rPr>
          <m:t>for</m:t>
        </m:r>
        <m:d>
          <m:dPr>
            <m:ctrlPr>
              <w:rPr>
                <w:rFonts w:ascii="Cambria Math" w:hAnsi="Cambria Math"/>
                <w:i/>
              </w:rPr>
            </m:ctrlPr>
          </m:dPr>
          <m:e>
            <m:r>
              <w:rPr>
                <w:rFonts w:ascii="Cambria Math" w:hAnsi="Cambria Math"/>
              </w:rPr>
              <m:t>i = 0; i &lt; n; i++</m:t>
            </m:r>
          </m:e>
        </m:d>
        <m:r>
          <w:rPr>
            <w:rFonts w:ascii="Cambria Math" w:hAnsi="Cambria Math"/>
          </w:rPr>
          <m:t xml:space="preserve">sum++;                 </m:t>
        </m:r>
        <m:r>
          <w:rPr>
            <w:rFonts w:ascii="Cambria Math" w:hAnsi="Cambria Math"/>
            <w:color w:val="FF0000"/>
          </w:rPr>
          <m:t>O(n)</m:t>
        </m:r>
      </m:oMath>
      <w:r>
        <w:tab/>
      </w:r>
    </w:p>
    <w:p w14:paraId="169A8BCA" w14:textId="6EE33BA3" w:rsidR="00741414" w:rsidRPr="00F16E61" w:rsidRDefault="00F16E61" w:rsidP="00F16E61">
      <w:pPr>
        <w:spacing w:after="0" w:line="259" w:lineRule="auto"/>
        <w:ind w:left="810" w:right="86" w:hanging="297"/>
        <w:jc w:val="both"/>
        <w:rPr>
          <w:rFonts w:ascii="Cambria Math" w:hAnsi="Cambria Math"/>
          <w:oMath/>
        </w:rPr>
      </w:pPr>
      <m:oMathPara>
        <m:oMath>
          <m:r>
            <w:rPr>
              <w:rFonts w:ascii="Cambria Math" w:hAnsi="Cambria Math"/>
            </w:rPr>
            <m:t xml:space="preserve"> </m:t>
          </m:r>
        </m:oMath>
      </m:oMathPara>
    </w:p>
    <w:p w14:paraId="3F400F5F" w14:textId="77777777" w:rsidR="00F16E61" w:rsidRPr="00F16E61" w:rsidRDefault="00F16E61" w:rsidP="00F16E61">
      <w:pPr>
        <w:numPr>
          <w:ilvl w:val="2"/>
          <w:numId w:val="2"/>
        </w:numPr>
        <w:ind w:left="810" w:right="86" w:hanging="297"/>
        <w:jc w:val="both"/>
        <w:rPr>
          <w:rFonts w:ascii="Cambria Math" w:hAnsi="Cambria Math"/>
          <w:oMath/>
        </w:rPr>
      </w:pPr>
      <m:oMath>
        <m:r>
          <w:rPr>
            <w:rFonts w:ascii="Cambria Math" w:hAnsi="Cambria Math"/>
          </w:rPr>
          <m:t>sum =0;</m:t>
        </m:r>
      </m:oMath>
    </w:p>
    <w:p w14:paraId="1830FEF9" w14:textId="77777777" w:rsidR="00F16E61" w:rsidRPr="00F16E61" w:rsidRDefault="00F16E61" w:rsidP="00F16E61">
      <w:pPr>
        <w:ind w:left="720" w:right="86" w:firstLine="720"/>
        <w:jc w:val="both"/>
      </w:pPr>
      <m:oMathPara>
        <m:oMathParaPr>
          <m:jc m:val="left"/>
        </m:oMathParaPr>
        <m:oMath>
          <m:r>
            <w:rPr>
              <w:rFonts w:ascii="Cambria Math" w:hAnsi="Cambria Math"/>
            </w:rPr>
            <m:t>for</m:t>
          </m:r>
          <m:d>
            <m:dPr>
              <m:ctrlPr>
                <w:rPr>
                  <w:rFonts w:ascii="Cambria Math" w:hAnsi="Cambria Math"/>
                  <w:i/>
                </w:rPr>
              </m:ctrlPr>
            </m:dPr>
            <m:e>
              <m:r>
                <w:rPr>
                  <w:rFonts w:ascii="Cambria Math" w:hAnsi="Cambria Math"/>
                </w:rPr>
                <m:t>i = 0; i &lt; n; i++</m:t>
              </m:r>
            </m:e>
          </m:d>
        </m:oMath>
      </m:oMathPara>
    </w:p>
    <w:p w14:paraId="2368497B" w14:textId="5B816486" w:rsidR="00F16E61" w:rsidRPr="00F16E61" w:rsidRDefault="00F16E61" w:rsidP="00F16E61">
      <w:pPr>
        <w:ind w:left="730" w:right="86" w:firstLine="350"/>
        <w:jc w:val="both"/>
      </w:pPr>
      <w:r>
        <w:t xml:space="preserve"> </w:t>
      </w:r>
      <m:oMath>
        <m:r>
          <w:rPr>
            <w:rFonts w:ascii="Cambria Math" w:hAnsi="Cambria Math"/>
          </w:rPr>
          <m:t>for</m:t>
        </m:r>
        <m:d>
          <m:dPr>
            <m:ctrlPr>
              <w:rPr>
                <w:rFonts w:ascii="Cambria Math" w:hAnsi="Cambria Math"/>
                <w:i/>
              </w:rPr>
            </m:ctrlPr>
          </m:dPr>
          <m:e>
            <m:r>
              <w:rPr>
                <w:rFonts w:ascii="Cambria Math" w:hAnsi="Cambria Math"/>
              </w:rPr>
              <m:t>j = 0; j &lt; n; j++</m:t>
            </m:r>
          </m:e>
        </m:d>
        <m:r>
          <w:rPr>
            <w:rFonts w:ascii="Cambria Math" w:hAnsi="Cambria Math"/>
          </w:rPr>
          <m:t xml:space="preserve">             </m:t>
        </m:r>
      </m:oMath>
    </w:p>
    <w:p w14:paraId="688A1957" w14:textId="13D6E49E" w:rsidR="00741414" w:rsidRPr="00F16E61" w:rsidRDefault="00F16E61" w:rsidP="00557B87">
      <w:pPr>
        <w:ind w:left="1620" w:right="86" w:firstLine="720"/>
        <w:jc w:val="both"/>
        <w:rPr>
          <w:rFonts w:ascii="Cambria Math" w:hAnsi="Cambria Math"/>
          <w:oMath/>
        </w:rPr>
      </w:pPr>
      <m:oMathPara>
        <m:oMathParaPr>
          <m:jc m:val="left"/>
        </m:oMathParaPr>
        <m:oMath>
          <m:r>
            <w:rPr>
              <w:rFonts w:ascii="Cambria Math" w:hAnsi="Cambria Math"/>
            </w:rPr>
            <m:t xml:space="preserve">sum++;                                                    </m:t>
          </m:r>
          <m:r>
            <w:rPr>
              <w:rFonts w:ascii="Cambria Math" w:hAnsi="Cambria Math"/>
              <w:color w:val="FF0000"/>
            </w:rPr>
            <m:t>O(</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m:oMathPara>
    </w:p>
    <w:p w14:paraId="14FB1119" w14:textId="77777777" w:rsidR="00741414" w:rsidRDefault="00000000" w:rsidP="00F16E61">
      <w:pPr>
        <w:spacing w:after="0" w:line="259" w:lineRule="auto"/>
        <w:ind w:left="810" w:right="86" w:hanging="297"/>
        <w:jc w:val="both"/>
      </w:pPr>
      <w:r>
        <w:t xml:space="preserve"> </w:t>
      </w:r>
    </w:p>
    <w:p w14:paraId="7ECBB489" w14:textId="54F2BD67" w:rsidR="00741414" w:rsidRDefault="00F16E61" w:rsidP="00F16E61">
      <w:pPr>
        <w:numPr>
          <w:ilvl w:val="2"/>
          <w:numId w:val="2"/>
        </w:numPr>
        <w:ind w:left="810" w:right="86" w:hanging="297"/>
        <w:jc w:val="both"/>
      </w:pPr>
      <m:oMath>
        <m:r>
          <w:rPr>
            <w:rFonts w:ascii="Cambria Math" w:hAnsi="Cambria Math"/>
          </w:rPr>
          <w:lastRenderedPageBreak/>
          <m:t xml:space="preserve">sum =0; </m:t>
        </m:r>
      </m:oMath>
    </w:p>
    <w:p w14:paraId="341E9F1B" w14:textId="77777777" w:rsidR="00557B87" w:rsidRPr="00557B87" w:rsidRDefault="00557B87" w:rsidP="00F16E61">
      <w:pPr>
        <w:ind w:left="810" w:right="86" w:hanging="297"/>
        <w:jc w:val="both"/>
      </w:pPr>
      <m:oMathPara>
        <m:oMathParaPr>
          <m:jc m:val="left"/>
        </m:oMathParaPr>
        <m:oMath>
          <m:r>
            <w:rPr>
              <w:rFonts w:ascii="Cambria Math" w:hAnsi="Cambria Math"/>
            </w:rPr>
            <m:t>for</m:t>
          </m:r>
          <m:d>
            <m:dPr>
              <m:ctrlPr>
                <w:rPr>
                  <w:rFonts w:ascii="Cambria Math" w:hAnsi="Cambria Math"/>
                  <w:i/>
                </w:rPr>
              </m:ctrlPr>
            </m:dPr>
            <m:e>
              <m:r>
                <w:rPr>
                  <w:rFonts w:ascii="Cambria Math" w:hAnsi="Cambria Math"/>
                </w:rPr>
                <m:t>i = 0; i &lt; n; i++</m:t>
              </m:r>
            </m:e>
          </m:d>
          <m:r>
            <w:rPr>
              <w:rFonts w:ascii="Cambria Math" w:hAnsi="Cambria Math"/>
            </w:rPr>
            <m:t xml:space="preserve">          </m:t>
          </m:r>
        </m:oMath>
      </m:oMathPara>
    </w:p>
    <w:p w14:paraId="248FB1D6" w14:textId="0F4AAF34" w:rsidR="00557B87" w:rsidRPr="00557B87" w:rsidRDefault="00557B87" w:rsidP="00F16E61">
      <w:pPr>
        <w:ind w:left="810" w:right="86" w:hanging="297"/>
        <w:jc w:val="both"/>
      </w:pPr>
      <w:r>
        <w:t xml:space="preserve">              </w:t>
      </w:r>
      <m:oMath>
        <m:r>
          <w:rPr>
            <w:rFonts w:ascii="Cambria Math" w:hAnsi="Cambria Math"/>
          </w:rPr>
          <m:t>for</m:t>
        </m:r>
        <m:d>
          <m:dPr>
            <m:ctrlPr>
              <w:rPr>
                <w:rFonts w:ascii="Cambria Math" w:hAnsi="Cambria Math"/>
                <w:i/>
              </w:rPr>
            </m:ctrlPr>
          </m:dPr>
          <m:e>
            <m:r>
              <w:rPr>
                <w:rFonts w:ascii="Cambria Math" w:hAnsi="Cambria Math"/>
              </w:rPr>
              <m:t>j = 0; j &lt; n*n; j++</m:t>
            </m:r>
          </m:e>
        </m:d>
        <m:r>
          <w:rPr>
            <w:rFonts w:ascii="Cambria Math" w:hAnsi="Cambria Math"/>
          </w:rPr>
          <m:t xml:space="preserve">              </m:t>
        </m:r>
      </m:oMath>
    </w:p>
    <w:p w14:paraId="67D9DE68" w14:textId="4D68877A" w:rsidR="00741414" w:rsidRPr="00557B87" w:rsidRDefault="00557B87" w:rsidP="00557B87">
      <w:pPr>
        <w:ind w:left="810" w:right="86" w:firstLine="630"/>
        <w:jc w:val="both"/>
        <w:rPr>
          <w:rFonts w:ascii="Cambria Math" w:hAnsi="Cambria Math"/>
          <w:oMath/>
        </w:rPr>
      </w:pPr>
      <w:r>
        <w:t xml:space="preserve">     </w:t>
      </w:r>
      <m:oMath>
        <m:r>
          <w:rPr>
            <w:rFonts w:ascii="Cambria Math" w:hAnsi="Cambria Math"/>
          </w:rPr>
          <m:t xml:space="preserve">sum++;                                                 </m:t>
        </m:r>
        <m:r>
          <w:rPr>
            <w:rFonts w:ascii="Cambria Math" w:hAnsi="Cambria Math"/>
            <w:color w:val="FF0000"/>
          </w:rPr>
          <m:t>O(</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3</m:t>
            </m:r>
          </m:sup>
        </m:sSup>
        <m:r>
          <w:rPr>
            <w:rFonts w:ascii="Cambria Math" w:hAnsi="Cambria Math"/>
            <w:color w:val="FF0000"/>
          </w:rPr>
          <m:t>)</m:t>
        </m:r>
      </m:oMath>
    </w:p>
    <w:p w14:paraId="2C3638B0" w14:textId="32E33987" w:rsidR="00741414" w:rsidRPr="00F16E61" w:rsidRDefault="00F16E61" w:rsidP="00F16E61">
      <w:pPr>
        <w:spacing w:after="0" w:line="259" w:lineRule="auto"/>
        <w:ind w:left="810" w:right="86" w:hanging="297"/>
        <w:jc w:val="both"/>
        <w:rPr>
          <w:rFonts w:ascii="Cambria Math" w:hAnsi="Cambria Math"/>
          <w:oMath/>
        </w:rPr>
      </w:pPr>
      <m:oMathPara>
        <m:oMath>
          <m:r>
            <w:rPr>
              <w:rFonts w:ascii="Cambria Math" w:hAnsi="Cambria Math"/>
            </w:rPr>
            <m:t xml:space="preserve"> </m:t>
          </m:r>
        </m:oMath>
      </m:oMathPara>
    </w:p>
    <w:p w14:paraId="372989E9" w14:textId="1AB63FA4" w:rsidR="00741414" w:rsidRPr="00F16E61" w:rsidRDefault="00F16E61" w:rsidP="00F16E61">
      <w:pPr>
        <w:numPr>
          <w:ilvl w:val="2"/>
          <w:numId w:val="2"/>
        </w:numPr>
        <w:ind w:left="810" w:right="86" w:hanging="297"/>
        <w:jc w:val="both"/>
        <w:rPr>
          <w:rFonts w:ascii="Cambria Math" w:hAnsi="Cambria Math"/>
          <w:oMath/>
        </w:rPr>
      </w:pPr>
      <m:oMath>
        <m:r>
          <w:rPr>
            <w:rFonts w:ascii="Cambria Math" w:hAnsi="Cambria Math"/>
          </w:rPr>
          <m:t xml:space="preserve">sum =0; </m:t>
        </m:r>
      </m:oMath>
    </w:p>
    <w:p w14:paraId="623EAF8E" w14:textId="77777777" w:rsidR="00557B87" w:rsidRPr="00557B87" w:rsidRDefault="00557B87" w:rsidP="00F16E61">
      <w:pPr>
        <w:ind w:left="810" w:right="86" w:hanging="297"/>
        <w:jc w:val="both"/>
      </w:pPr>
      <m:oMathPara>
        <m:oMathParaPr>
          <m:jc m:val="left"/>
        </m:oMathParaPr>
        <m:oMath>
          <m:r>
            <w:rPr>
              <w:rFonts w:ascii="Cambria Math" w:hAnsi="Cambria Math"/>
            </w:rPr>
            <m:t>for</m:t>
          </m:r>
          <m:d>
            <m:dPr>
              <m:ctrlPr>
                <w:rPr>
                  <w:rFonts w:ascii="Cambria Math" w:hAnsi="Cambria Math"/>
                  <w:i/>
                </w:rPr>
              </m:ctrlPr>
            </m:dPr>
            <m:e>
              <m:r>
                <w:rPr>
                  <w:rFonts w:ascii="Cambria Math" w:hAnsi="Cambria Math"/>
                </w:rPr>
                <m:t>i = 0; i &lt; n; i++</m:t>
              </m:r>
            </m:e>
          </m:d>
          <m:r>
            <w:rPr>
              <w:rFonts w:ascii="Cambria Math" w:hAnsi="Cambria Math"/>
            </w:rPr>
            <m:t xml:space="preserve">          </m:t>
          </m:r>
        </m:oMath>
      </m:oMathPara>
    </w:p>
    <w:p w14:paraId="5568F690" w14:textId="0AFFA97E" w:rsidR="00557B87" w:rsidRPr="00557B87" w:rsidRDefault="00557B87" w:rsidP="00557B87">
      <w:pPr>
        <w:ind w:left="810" w:right="86" w:firstLine="0"/>
        <w:jc w:val="both"/>
      </w:pPr>
      <w:r>
        <w:t xml:space="preserve">        </w:t>
      </w:r>
      <m:oMath>
        <m:r>
          <w:rPr>
            <w:rFonts w:ascii="Cambria Math" w:hAnsi="Cambria Math"/>
          </w:rPr>
          <m:t>for</m:t>
        </m:r>
        <m:d>
          <m:dPr>
            <m:ctrlPr>
              <w:rPr>
                <w:rFonts w:ascii="Cambria Math" w:hAnsi="Cambria Math"/>
                <w:i/>
              </w:rPr>
            </m:ctrlPr>
          </m:dPr>
          <m:e>
            <m:r>
              <w:rPr>
                <w:rFonts w:ascii="Cambria Math" w:hAnsi="Cambria Math"/>
              </w:rPr>
              <m:t>j = 0; j &lt; i; j++</m:t>
            </m:r>
          </m:e>
        </m:d>
        <m:r>
          <w:rPr>
            <w:rFonts w:ascii="Cambria Math" w:hAnsi="Cambria Math"/>
          </w:rPr>
          <m:t xml:space="preserve">              </m:t>
        </m:r>
      </m:oMath>
    </w:p>
    <w:p w14:paraId="4F9C7E8B" w14:textId="1CE6AD8F" w:rsidR="00741414" w:rsidRPr="00557B87" w:rsidRDefault="00557B87" w:rsidP="00F16E61">
      <w:pPr>
        <w:ind w:left="810" w:right="86" w:hanging="297"/>
        <w:jc w:val="both"/>
        <w:rPr>
          <w:rFonts w:ascii="Cambria Math" w:hAnsi="Cambria Math"/>
          <w:oMath/>
        </w:rPr>
      </w:pPr>
      <w:r>
        <w:t xml:space="preserve">                      </w:t>
      </w:r>
      <m:oMath>
        <m:r>
          <w:rPr>
            <w:rFonts w:ascii="Cambria Math" w:hAnsi="Cambria Math"/>
          </w:rPr>
          <m:t xml:space="preserve">sum++;                                                   </m:t>
        </m:r>
        <m:r>
          <w:rPr>
            <w:rFonts w:ascii="Cambria Math" w:hAnsi="Cambria Math"/>
            <w:color w:val="FF0000"/>
          </w:rPr>
          <m:t>O(</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p>
    <w:p w14:paraId="41AF7E9A" w14:textId="77777777" w:rsidR="00741414" w:rsidRDefault="00000000">
      <w:pPr>
        <w:spacing w:after="0" w:line="259" w:lineRule="auto"/>
        <w:ind w:left="0" w:firstLine="0"/>
      </w:pPr>
      <w:r>
        <w:t xml:space="preserve"> </w:t>
      </w:r>
      <w:r>
        <w:tab/>
        <w:t xml:space="preserve"> </w:t>
      </w:r>
    </w:p>
    <w:p w14:paraId="0498A733" w14:textId="77777777" w:rsidR="00741414" w:rsidRDefault="00000000">
      <w:pPr>
        <w:numPr>
          <w:ilvl w:val="0"/>
          <w:numId w:val="1"/>
        </w:numPr>
        <w:ind w:hanging="218"/>
      </w:pPr>
      <w:r>
        <w:t xml:space="preserve">Suppose that four algorithms have been devised for a certain problem. The expression of the time complexity of each of them is listed below. Assume that 1 operation takes 1 millisecond to run. What is the maximum size of the input that can be used if the total running time can be at most 1 second? </w:t>
      </w:r>
    </w:p>
    <w:p w14:paraId="6F530D6A" w14:textId="77777777" w:rsidR="00741414" w:rsidRDefault="00000000">
      <w:pPr>
        <w:spacing w:after="6" w:line="259" w:lineRule="auto"/>
        <w:ind w:left="0" w:firstLine="0"/>
      </w:pPr>
      <w:r>
        <w:t xml:space="preserve"> </w:t>
      </w:r>
    </w:p>
    <w:p w14:paraId="60369D0F" w14:textId="6C9A8084" w:rsidR="00741414" w:rsidRDefault="00000000">
      <w:pPr>
        <w:numPr>
          <w:ilvl w:val="1"/>
          <w:numId w:val="1"/>
        </w:numPr>
        <w:spacing w:after="2" w:line="259" w:lineRule="auto"/>
        <w:ind w:hanging="360"/>
      </w:pPr>
      <w:r>
        <w:rPr>
          <w:rFonts w:ascii="Cambria Math" w:eastAsia="Cambria Math" w:hAnsi="Cambria Math" w:cs="Cambria Math"/>
        </w:rPr>
        <w:t>25 log n</w:t>
      </w:r>
      <w:r>
        <w:t xml:space="preserve"> </w:t>
      </w:r>
      <w:r w:rsidR="00EF25DC">
        <w:tab/>
      </w:r>
      <w:r w:rsidR="00EF25DC">
        <w:tab/>
      </w:r>
      <w:r w:rsidR="00EF25DC">
        <w:tab/>
      </w:r>
      <w:r w:rsidR="00EF25DC">
        <w:tab/>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=25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n≤1000</m:t>
            </m:r>
          </m:e>
        </m:func>
      </m:oMath>
    </w:p>
    <w:p w14:paraId="518A603F" w14:textId="6FA28820" w:rsidR="00EF25DC" w:rsidRPr="00FE0ECD" w:rsidRDefault="00EF25DC" w:rsidP="00EF25DC">
      <w:pPr>
        <w:spacing w:after="2" w:line="259" w:lineRule="auto"/>
        <w:ind w:firstLine="350"/>
      </w:pPr>
      <w:r>
        <w:t xml:space="preserve"> </w:t>
      </w:r>
      <w:r>
        <w:tab/>
      </w:r>
      <w:r>
        <w:tab/>
      </w:r>
      <w:r>
        <w:tab/>
      </w:r>
      <w:r>
        <w:tab/>
      </w:r>
      <w:r>
        <w:tab/>
      </w:r>
      <w:r>
        <w:tab/>
      </w:r>
      <w:r>
        <w:tab/>
      </w:r>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≤40</m:t>
        </m:r>
      </m:oMath>
    </w:p>
    <w:p w14:paraId="494D38C6" w14:textId="604D4497" w:rsidR="00FE0ECD" w:rsidRPr="00FE0ECD" w:rsidRDefault="00FE0ECD" w:rsidP="00FE0ECD">
      <w:pPr>
        <w:spacing w:after="2" w:line="259" w:lineRule="auto"/>
      </w:pPr>
      <w:r>
        <w:t xml:space="preserve"> </w:t>
      </w:r>
      <w:r>
        <w:tab/>
      </w:r>
      <w:r>
        <w:tab/>
      </w:r>
      <w:r>
        <w:tab/>
      </w:r>
      <w:r>
        <w:tab/>
      </w:r>
      <w:r>
        <w:tab/>
      </w:r>
      <w:r>
        <w:tab/>
      </w:r>
      <w:r>
        <w:tab/>
      </w:r>
      <m:oMath>
        <m:r>
          <w:rPr>
            <w:rFonts w:ascii="Cambria Math" w:hAnsi="Cambria Math"/>
          </w:rPr>
          <m:t>=n≤</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40</m:t>
            </m:r>
          </m:sup>
        </m:sSup>
      </m:oMath>
    </w:p>
    <w:p w14:paraId="5B1ACD21" w14:textId="77777777" w:rsidR="00FE0ECD" w:rsidRPr="00FE0ECD" w:rsidRDefault="00FE0ECD" w:rsidP="00EF25DC">
      <w:pPr>
        <w:spacing w:after="2" w:line="259" w:lineRule="auto"/>
        <w:ind w:firstLine="350"/>
      </w:pPr>
    </w:p>
    <w:p w14:paraId="2A34248A" w14:textId="26839B7E" w:rsidR="00741414" w:rsidRPr="00B63C40" w:rsidRDefault="00000000">
      <w:pPr>
        <w:numPr>
          <w:ilvl w:val="1"/>
          <w:numId w:val="1"/>
        </w:numPr>
        <w:ind w:hanging="360"/>
      </w:pPr>
      <w:r>
        <w:rPr>
          <w:rFonts w:ascii="Cambria Math" w:eastAsia="Cambria Math" w:hAnsi="Cambria Math" w:cs="Cambria Math"/>
        </w:rPr>
        <w:t>10n</w:t>
      </w:r>
      <w:r>
        <w:t xml:space="preserve"> </w:t>
      </w:r>
      <w:r w:rsidR="00B63C40">
        <w:tab/>
      </w:r>
      <w:r w:rsidR="00B63C40">
        <w:tab/>
      </w:r>
      <w:r w:rsidR="00B63C40">
        <w:tab/>
      </w:r>
      <w:r w:rsidR="00B63C40">
        <w:tab/>
      </w:r>
      <w:r w:rsidR="00B63C40">
        <w:tab/>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=10n≤1000</m:t>
        </m:r>
      </m:oMath>
    </w:p>
    <w:p w14:paraId="09D7D8E3" w14:textId="06B4B656" w:rsidR="00B63C40" w:rsidRPr="00B63C40" w:rsidRDefault="00B63C40" w:rsidP="00B63C40">
      <w:pPr>
        <w:ind w:firstLine="710"/>
      </w:pPr>
      <w:r>
        <w:t xml:space="preserve">  </w:t>
      </w:r>
      <w:r>
        <w:tab/>
      </w:r>
      <w:r>
        <w:tab/>
      </w:r>
      <w:r>
        <w:tab/>
      </w:r>
      <w:r>
        <w:tab/>
      </w:r>
      <w:r>
        <w:tab/>
      </w:r>
      <w:r>
        <w:tab/>
      </w:r>
      <m:oMath>
        <m:r>
          <w:rPr>
            <w:rFonts w:ascii="Cambria Math" w:hAnsi="Cambria Math"/>
          </w:rPr>
          <m:t>= n≤</m:t>
        </m:r>
        <m:r>
          <w:rPr>
            <w:rFonts w:ascii="Cambria Math" w:hAnsi="Cambria Math"/>
            <w:color w:val="FF0000"/>
          </w:rPr>
          <m:t>100</m:t>
        </m:r>
      </m:oMath>
    </w:p>
    <w:p w14:paraId="2C938D80" w14:textId="77777777" w:rsidR="00B63C40" w:rsidRPr="00B63C40" w:rsidRDefault="00B63C40" w:rsidP="00B63C40">
      <w:pPr>
        <w:ind w:left="2880" w:firstLine="720"/>
      </w:pPr>
    </w:p>
    <w:p w14:paraId="2D6A7EAD" w14:textId="0F6DEDC6" w:rsidR="00741414" w:rsidRPr="00FE0ECD" w:rsidRDefault="00000000">
      <w:pPr>
        <w:numPr>
          <w:ilvl w:val="1"/>
          <w:numId w:val="1"/>
        </w:numPr>
        <w:ind w:hanging="360"/>
      </w:pPr>
      <w:r>
        <w:rPr>
          <w:rFonts w:ascii="Cambria Math" w:eastAsia="Cambria Math" w:hAnsi="Cambria Math" w:cs="Cambria Math"/>
        </w:rPr>
        <w:t>5n</w:t>
      </w:r>
      <w:r>
        <w:rPr>
          <w:rFonts w:ascii="Cambria Math" w:eastAsia="Cambria Math" w:hAnsi="Cambria Math" w:cs="Cambria Math"/>
          <w:vertAlign w:val="superscript"/>
        </w:rPr>
        <w:t>2</w:t>
      </w:r>
      <w:r>
        <w:t xml:space="preserve"> </w:t>
      </w:r>
      <w:r w:rsidR="00FE0ECD">
        <w:tab/>
      </w:r>
      <w:r w:rsidR="00FE0ECD">
        <w:tab/>
      </w:r>
      <w:r w:rsidR="00FE0ECD">
        <w:tab/>
      </w:r>
      <w:r w:rsidR="00FE0ECD">
        <w:tab/>
      </w:r>
      <w:r w:rsidR="00FE0ECD">
        <w:tab/>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≤1000</m:t>
        </m:r>
      </m:oMath>
    </w:p>
    <w:p w14:paraId="76E83294" w14:textId="718494CE" w:rsidR="00FE0ECD" w:rsidRPr="00C946EC" w:rsidRDefault="00FE0ECD" w:rsidP="00FE0ECD">
      <w:pPr>
        <w:ind w:left="2170"/>
      </w:pPr>
      <m:oMathPara>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≤200       </m:t>
          </m:r>
        </m:oMath>
      </m:oMathPara>
    </w:p>
    <w:p w14:paraId="1EC5D74D" w14:textId="57898577" w:rsidR="00C946EC" w:rsidRPr="00C946EC" w:rsidRDefault="00C946EC" w:rsidP="00C946EC">
      <w:pPr>
        <w:ind w:left="2170"/>
      </w:pPr>
      <m:oMathPara>
        <m:oMath>
          <m:r>
            <w:rPr>
              <w:rFonts w:ascii="Cambria Math" w:hAnsi="Cambria Math"/>
            </w:rPr>
            <m:t>=n≤</m:t>
          </m:r>
          <m:r>
            <w:rPr>
              <w:rFonts w:ascii="Cambria Math" w:hAnsi="Cambria Math"/>
              <w:color w:val="FF0000"/>
            </w:rPr>
            <m:t>14</m:t>
          </m:r>
          <m:r>
            <w:rPr>
              <w:rFonts w:ascii="Cambria Math" w:hAnsi="Cambria Math"/>
            </w:rPr>
            <m:t xml:space="preserve">           </m:t>
          </m:r>
        </m:oMath>
      </m:oMathPara>
    </w:p>
    <w:p w14:paraId="51D210A1" w14:textId="77777777" w:rsidR="00C946EC" w:rsidRPr="00FE0ECD" w:rsidRDefault="00C946EC" w:rsidP="00C946EC">
      <w:pPr>
        <w:ind w:left="2170"/>
      </w:pPr>
    </w:p>
    <w:p w14:paraId="698A83B1" w14:textId="7065E190" w:rsidR="00741414" w:rsidRPr="00C946EC" w:rsidRDefault="00000000">
      <w:pPr>
        <w:numPr>
          <w:ilvl w:val="1"/>
          <w:numId w:val="1"/>
        </w:numPr>
        <w:ind w:hanging="360"/>
      </w:pPr>
      <w:r>
        <w:rPr>
          <w:rFonts w:ascii="Cambria Math" w:eastAsia="Cambria Math" w:hAnsi="Cambria Math" w:cs="Cambria Math"/>
        </w:rPr>
        <w:t>2</w:t>
      </w:r>
      <w:r>
        <w:rPr>
          <w:rFonts w:ascii="Cambria Math" w:eastAsia="Cambria Math" w:hAnsi="Cambria Math" w:cs="Cambria Math"/>
          <w:vertAlign w:val="superscript"/>
        </w:rPr>
        <w:t>n</w:t>
      </w:r>
      <w:r>
        <w:t xml:space="preserve"> </w:t>
      </w:r>
      <w:r w:rsidR="00C946EC">
        <w:tab/>
      </w:r>
      <w:r w:rsidR="00C946EC">
        <w:tab/>
      </w:r>
      <w:r w:rsidR="00C946EC">
        <w:tab/>
      </w:r>
      <w:r w:rsidR="00C946EC">
        <w:tab/>
      </w:r>
      <w:r w:rsidR="00C946EC">
        <w:tab/>
      </w:r>
      <w:r w:rsidR="00483C4F">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≤1000</m:t>
        </m:r>
      </m:oMath>
    </w:p>
    <w:p w14:paraId="5A2C4CA9" w14:textId="4B8AEEE5" w:rsidR="00C946EC" w:rsidRPr="00C946EC" w:rsidRDefault="00483C4F" w:rsidP="00483C4F">
      <w:r>
        <w:t xml:space="preserve"> </w:t>
      </w:r>
      <w:r>
        <w:tab/>
      </w:r>
      <w:r>
        <w:tab/>
      </w:r>
      <w:r>
        <w:tab/>
      </w:r>
      <w:r>
        <w:tab/>
      </w:r>
      <w:r>
        <w:tab/>
      </w:r>
      <w:r>
        <w:tab/>
      </w:r>
      <w:r>
        <w:tab/>
      </w:r>
      <m:oMath>
        <m:r>
          <w:rPr>
            <w:rFonts w:ascii="Cambria Math" w:hAnsi="Cambria Math"/>
          </w:rPr>
          <m:t>=n≤</m:t>
        </m:r>
        <m:r>
          <w:rPr>
            <w:rFonts w:ascii="Cambria Math" w:hAnsi="Cambria Math"/>
            <w:color w:val="FF0000"/>
          </w:rPr>
          <m:t>9</m:t>
        </m:r>
      </m:oMath>
    </w:p>
    <w:p w14:paraId="0B542941" w14:textId="77777777" w:rsidR="00C946EC" w:rsidRPr="00C946EC" w:rsidRDefault="00C946EC" w:rsidP="00C946EC">
      <w:pPr>
        <w:ind w:left="4320" w:firstLine="0"/>
      </w:pPr>
    </w:p>
    <w:p w14:paraId="65A30363" w14:textId="39C5D0C5" w:rsidR="00557B87" w:rsidRDefault="00557B87" w:rsidP="00557B87"/>
    <w:p w14:paraId="01EB1D22" w14:textId="77777777" w:rsidR="00741414" w:rsidRDefault="00000000">
      <w:pPr>
        <w:spacing w:after="0" w:line="259" w:lineRule="auto"/>
        <w:ind w:left="0" w:firstLine="0"/>
      </w:pPr>
      <w:r>
        <w:t xml:space="preserve"> </w:t>
      </w:r>
    </w:p>
    <w:p w14:paraId="33C9502F" w14:textId="77777777" w:rsidR="00741414" w:rsidRDefault="00000000">
      <w:pPr>
        <w:numPr>
          <w:ilvl w:val="0"/>
          <w:numId w:val="1"/>
        </w:numPr>
        <w:ind w:hanging="218"/>
      </w:pPr>
      <w:r>
        <w:t xml:space="preserve">Assume that for input size </w:t>
      </w:r>
      <w:r>
        <w:rPr>
          <w:rFonts w:ascii="Cambria Math" w:eastAsia="Cambria Math" w:hAnsi="Cambria Math" w:cs="Cambria Math"/>
        </w:rPr>
        <w:t>n = 16</w:t>
      </w:r>
      <w:r>
        <w:t xml:space="preserve">, the implementation of a certain algorithm </w:t>
      </w:r>
      <w:r>
        <w:rPr>
          <w:rFonts w:ascii="Cambria Math" w:eastAsia="Cambria Math" w:hAnsi="Cambria Math" w:cs="Cambria Math"/>
        </w:rPr>
        <w:t>A</w:t>
      </w:r>
      <w:r>
        <w:t xml:space="preserve"> takes 1 nanosecond </w:t>
      </w:r>
    </w:p>
    <w:p w14:paraId="4D15E2B5" w14:textId="77777777" w:rsidR="00741414" w:rsidRDefault="00000000">
      <w:pPr>
        <w:ind w:left="-5"/>
      </w:pPr>
      <w:r>
        <w:t xml:space="preserve">(ns) to run. How many nanoseconds will it take to run an input size of </w:t>
      </w:r>
      <w:r>
        <w:rPr>
          <w:rFonts w:ascii="Cambria Math" w:eastAsia="Cambria Math" w:hAnsi="Cambria Math" w:cs="Cambria Math"/>
        </w:rPr>
        <w:t>n = 64</w:t>
      </w:r>
      <w:r>
        <w:t xml:space="preserve">, if the time complexity of </w:t>
      </w:r>
      <w:r>
        <w:rPr>
          <w:rFonts w:ascii="Cambria Math" w:eastAsia="Cambria Math" w:hAnsi="Cambria Math" w:cs="Cambria Math"/>
        </w:rPr>
        <w:t>A</w:t>
      </w:r>
      <w:r>
        <w:t xml:space="preserve"> is </w:t>
      </w:r>
    </w:p>
    <w:p w14:paraId="5BA71D1C" w14:textId="77777777" w:rsidR="00741414" w:rsidRDefault="00000000">
      <w:pPr>
        <w:spacing w:after="6" w:line="259" w:lineRule="auto"/>
        <w:ind w:left="0" w:firstLine="0"/>
      </w:pPr>
      <w:r>
        <w:t xml:space="preserve"> </w:t>
      </w:r>
    </w:p>
    <w:p w14:paraId="723FB0BB" w14:textId="0A6C52CC" w:rsidR="00763B87" w:rsidRPr="00D93A24" w:rsidRDefault="00000000" w:rsidP="00152D05">
      <w:pPr>
        <w:numPr>
          <w:ilvl w:val="1"/>
          <w:numId w:val="1"/>
        </w:numPr>
        <w:spacing w:after="2" w:line="259" w:lineRule="auto"/>
        <w:ind w:hanging="360"/>
      </w:pPr>
      <w:proofErr w:type="gramStart"/>
      <w:r>
        <w:rPr>
          <w:rFonts w:ascii="Cambria Math" w:eastAsia="Cambria Math" w:hAnsi="Cambria Math" w:cs="Cambria Math"/>
        </w:rPr>
        <w:t>O(</w:t>
      </w:r>
      <w:proofErr w:type="gramEnd"/>
      <w:r>
        <w:rPr>
          <w:rFonts w:ascii="Cambria Math" w:eastAsia="Cambria Math" w:hAnsi="Cambria Math" w:cs="Cambria Math"/>
        </w:rPr>
        <w:t>log n)</w:t>
      </w:r>
      <w:r>
        <w:t xml:space="preserve"> </w:t>
      </w:r>
      <w:r w:rsidR="00483C4F">
        <w:tab/>
      </w:r>
      <m:oMath>
        <m:r>
          <w:rPr>
            <w:rFonts w:ascii="Cambria Math" w:hAnsi="Cambria Math"/>
          </w:rPr>
          <m:t>log16=4=1</m:t>
        </m:r>
      </m:oMath>
    </w:p>
    <w:p w14:paraId="78B1077D" w14:textId="6A7F2086" w:rsidR="00D93A24" w:rsidRPr="00D93A24" w:rsidRDefault="00D93A24" w:rsidP="00D93A24">
      <w:pPr>
        <w:spacing w:after="2" w:line="259" w:lineRule="auto"/>
        <w:ind w:left="2160" w:firstLine="0"/>
      </w:pPr>
      <m:oMathPara>
        <m:oMathParaPr>
          <m:jc m:val="left"/>
        </m:oMathParaPr>
        <m:oMath>
          <m:r>
            <w:rPr>
              <w:rFonts w:ascii="Cambria Math" w:hAnsi="Cambria Math"/>
            </w:rPr>
            <m:t>log64=6=</m:t>
          </m:r>
          <m:r>
            <w:rPr>
              <w:rFonts w:ascii="Cambria Math" w:hAnsi="Cambria Math"/>
              <w:color w:val="FF0000"/>
            </w:rPr>
            <m:t>3/2</m:t>
          </m:r>
        </m:oMath>
      </m:oMathPara>
    </w:p>
    <w:p w14:paraId="3E2A0389" w14:textId="715D97F5" w:rsidR="00264EBF" w:rsidRPr="00D93A24" w:rsidRDefault="00000000" w:rsidP="00152D05">
      <w:pPr>
        <w:numPr>
          <w:ilvl w:val="1"/>
          <w:numId w:val="1"/>
        </w:numPr>
        <w:spacing w:after="2" w:line="259" w:lineRule="auto"/>
        <w:ind w:hanging="360"/>
      </w:pPr>
      <w:r>
        <w:rPr>
          <w:rFonts w:ascii="Cambria Math" w:eastAsia="Cambria Math" w:hAnsi="Cambria Math" w:cs="Cambria Math"/>
        </w:rPr>
        <w:t>O(n)</w:t>
      </w:r>
      <w:r>
        <w:t xml:space="preserve"> </w:t>
      </w:r>
      <w:r w:rsidR="00483C4F">
        <w:tab/>
      </w:r>
      <w:r w:rsidR="00483C4F">
        <w:tab/>
      </w:r>
      <m:oMath>
        <m:r>
          <w:rPr>
            <w:rFonts w:ascii="Cambria Math" w:hAnsi="Cambria Math"/>
          </w:rPr>
          <m:t>n=16=1</m:t>
        </m:r>
      </m:oMath>
    </w:p>
    <w:p w14:paraId="2E9B92F5" w14:textId="610466AF" w:rsidR="00D93A24" w:rsidRPr="00D93A24" w:rsidRDefault="00D93A24" w:rsidP="00D93A24">
      <w:pPr>
        <w:spacing w:after="2" w:line="259" w:lineRule="auto"/>
        <w:ind w:left="2160" w:firstLine="0"/>
      </w:pPr>
      <m:oMathPara>
        <m:oMathParaPr>
          <m:jc m:val="left"/>
        </m:oMathParaPr>
        <m:oMath>
          <m:r>
            <w:rPr>
              <w:rFonts w:ascii="Cambria Math" w:hAnsi="Cambria Math"/>
            </w:rPr>
            <m:t>n=64=</m:t>
          </m:r>
          <m:r>
            <w:rPr>
              <w:rFonts w:ascii="Cambria Math" w:hAnsi="Cambria Math"/>
              <w:color w:val="FF0000"/>
            </w:rPr>
            <m:t>4</m:t>
          </m:r>
        </m:oMath>
      </m:oMathPara>
    </w:p>
    <w:p w14:paraId="10E32753" w14:textId="08DD6E99" w:rsidR="00741414" w:rsidRDefault="00000000">
      <w:pPr>
        <w:numPr>
          <w:ilvl w:val="1"/>
          <w:numId w:val="1"/>
        </w:numPr>
        <w:spacing w:after="2" w:line="259" w:lineRule="auto"/>
        <w:ind w:hanging="360"/>
      </w:pPr>
      <w:proofErr w:type="gramStart"/>
      <w:r>
        <w:rPr>
          <w:rFonts w:ascii="Cambria Math" w:eastAsia="Cambria Math" w:hAnsi="Cambria Math" w:cs="Cambria Math"/>
        </w:rPr>
        <w:t>O(</w:t>
      </w:r>
      <w:proofErr w:type="gramEnd"/>
      <w:r>
        <w:rPr>
          <w:rFonts w:ascii="Cambria Math" w:eastAsia="Cambria Math" w:hAnsi="Cambria Math" w:cs="Cambria Math"/>
        </w:rPr>
        <w:t>n log n)</w:t>
      </w:r>
      <w:r>
        <w:t xml:space="preserve"> </w:t>
      </w:r>
      <w:r w:rsidR="00152D05">
        <w:tab/>
      </w:r>
      <m:oMath>
        <m:r>
          <w:rPr>
            <w:rFonts w:ascii="Cambria Math" w:hAnsi="Cambria Math"/>
          </w:rPr>
          <m:t>16</m:t>
        </m:r>
        <m:func>
          <m:funcPr>
            <m:ctrlPr>
              <w:rPr>
                <w:rFonts w:ascii="Cambria Math" w:hAnsi="Cambria Math"/>
                <w:i/>
              </w:rPr>
            </m:ctrlPr>
          </m:funcPr>
          <m:fName>
            <m:r>
              <m:rPr>
                <m:sty m:val="p"/>
              </m:rPr>
              <w:rPr>
                <w:rFonts w:ascii="Cambria Math" w:hAnsi="Cambria Math"/>
              </w:rPr>
              <m:t>log</m:t>
            </m:r>
          </m:fName>
          <m:e>
            <m:r>
              <w:rPr>
                <w:rFonts w:ascii="Cambria Math" w:hAnsi="Cambria Math"/>
              </w:rPr>
              <m:t>16=64=1</m:t>
            </m:r>
          </m:e>
        </m:func>
      </m:oMath>
    </w:p>
    <w:p w14:paraId="31E890D7" w14:textId="1447C91A" w:rsidR="00D93A24" w:rsidRPr="00D93A24" w:rsidRDefault="00E41FD4" w:rsidP="00D93A24">
      <w:pPr>
        <w:spacing w:after="2" w:line="259" w:lineRule="auto"/>
        <w:ind w:left="2160" w:firstLine="0"/>
      </w:pPr>
      <m:oMathPara>
        <m:oMathParaPr>
          <m:jc m:val="left"/>
        </m:oMathParaPr>
        <m:oMath>
          <m:r>
            <w:rPr>
              <w:rFonts w:ascii="Cambria Math" w:hAnsi="Cambria Math"/>
            </w:rPr>
            <m:t>64</m:t>
          </m:r>
          <m:func>
            <m:funcPr>
              <m:ctrlPr>
                <w:rPr>
                  <w:rFonts w:ascii="Cambria Math" w:hAnsi="Cambria Math"/>
                  <w:i/>
                </w:rPr>
              </m:ctrlPr>
            </m:funcPr>
            <m:fName>
              <m:r>
                <m:rPr>
                  <m:sty m:val="p"/>
                </m:rPr>
                <w:rPr>
                  <w:rFonts w:ascii="Cambria Math" w:hAnsi="Cambria Math"/>
                </w:rPr>
                <m:t>log</m:t>
              </m:r>
            </m:fName>
            <m:e>
              <m:r>
                <w:rPr>
                  <w:rFonts w:ascii="Cambria Math" w:hAnsi="Cambria Math"/>
                </w:rPr>
                <m:t>64=384=</m:t>
              </m:r>
              <m:r>
                <w:rPr>
                  <w:rFonts w:ascii="Cambria Math" w:hAnsi="Cambria Math"/>
                  <w:color w:val="FF0000"/>
                </w:rPr>
                <m:t>6</m:t>
              </m:r>
            </m:e>
          </m:func>
        </m:oMath>
      </m:oMathPara>
    </w:p>
    <w:p w14:paraId="75684DBA" w14:textId="4693C0BE" w:rsidR="00741414" w:rsidRDefault="00000000">
      <w:pPr>
        <w:numPr>
          <w:ilvl w:val="1"/>
          <w:numId w:val="1"/>
        </w:numPr>
        <w:spacing w:after="2" w:line="259" w:lineRule="auto"/>
        <w:ind w:hanging="360"/>
      </w:pPr>
      <w:r>
        <w:rPr>
          <w:rFonts w:ascii="Cambria Math" w:eastAsia="Cambria Math" w:hAnsi="Cambria Math" w:cs="Cambria Math"/>
        </w:rPr>
        <w:t>O(n</w:t>
      </w:r>
      <w:r>
        <w:rPr>
          <w:rFonts w:ascii="Cambria Math" w:eastAsia="Cambria Math" w:hAnsi="Cambria Math" w:cs="Cambria Math"/>
          <w:vertAlign w:val="superscript"/>
        </w:rPr>
        <w:t>2</w:t>
      </w:r>
      <w:r>
        <w:rPr>
          <w:rFonts w:ascii="Cambria Math" w:eastAsia="Cambria Math" w:hAnsi="Cambria Math" w:cs="Cambria Math"/>
        </w:rPr>
        <w:t>)</w:t>
      </w:r>
      <w:r>
        <w:t xml:space="preserve"> </w:t>
      </w:r>
      <w:r w:rsidR="00152D05">
        <w:tab/>
      </w:r>
      <w:r w:rsidR="00152D05">
        <w:tab/>
      </w:r>
      <m:oMath>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=256=1</m:t>
        </m:r>
      </m:oMath>
      <w:r w:rsidR="00E41FD4">
        <w:t xml:space="preserve"> </w:t>
      </w:r>
    </w:p>
    <w:p w14:paraId="6E9B9C2E" w14:textId="5B5B7604" w:rsidR="00D93A24" w:rsidRPr="00D93A24" w:rsidRDefault="00E41FD4" w:rsidP="00D93A24">
      <w:pPr>
        <w:spacing w:after="2" w:line="259" w:lineRule="auto"/>
        <w:ind w:left="2160" w:firstLine="0"/>
      </w:pPr>
      <m:oMathPara>
        <m:oMathParaPr>
          <m:jc m:val="left"/>
        </m:oMathParaPr>
        <m:oMath>
          <m:sSup>
            <m:sSupPr>
              <m:ctrlPr>
                <w:rPr>
                  <w:rFonts w:ascii="Cambria Math" w:hAnsi="Cambria Math"/>
                  <w:i/>
                </w:rPr>
              </m:ctrlPr>
            </m:sSupPr>
            <m:e>
              <m:r>
                <w:rPr>
                  <w:rFonts w:ascii="Cambria Math" w:hAnsi="Cambria Math"/>
                </w:rPr>
                <m:t>64</m:t>
              </m:r>
            </m:e>
            <m:sup>
              <m:r>
                <w:rPr>
                  <w:rFonts w:ascii="Cambria Math" w:hAnsi="Cambria Math"/>
                </w:rPr>
                <m:t>2</m:t>
              </m:r>
            </m:sup>
          </m:sSup>
          <m:r>
            <w:rPr>
              <w:rFonts w:ascii="Cambria Math" w:hAnsi="Cambria Math"/>
            </w:rPr>
            <m:t>=4096=</m:t>
          </m:r>
          <m:r>
            <w:rPr>
              <w:rFonts w:ascii="Cambria Math" w:hAnsi="Cambria Math"/>
              <w:color w:val="FF0000"/>
            </w:rPr>
            <m:t>16</m:t>
          </m:r>
        </m:oMath>
      </m:oMathPara>
    </w:p>
    <w:p w14:paraId="3D7AC9B6" w14:textId="7D1E9246" w:rsidR="00741414" w:rsidRDefault="00741414">
      <w:pPr>
        <w:spacing w:after="57" w:line="259" w:lineRule="auto"/>
        <w:ind w:left="0" w:firstLine="0"/>
      </w:pPr>
    </w:p>
    <w:p w14:paraId="2A992FBF" w14:textId="77777777" w:rsidR="00741414" w:rsidRDefault="00000000">
      <w:pPr>
        <w:pStyle w:val="Heading1"/>
        <w:ind w:left="-5"/>
      </w:pPr>
      <w:r>
        <w:lastRenderedPageBreak/>
        <w:t xml:space="preserve">Guidelines </w:t>
      </w:r>
    </w:p>
    <w:p w14:paraId="51C98A0D" w14:textId="77777777" w:rsidR="00741414" w:rsidRDefault="00000000">
      <w:pPr>
        <w:spacing w:after="0" w:line="259" w:lineRule="auto"/>
        <w:ind w:left="0" w:firstLine="0"/>
      </w:pPr>
      <w:r>
        <w:t xml:space="preserve"> </w:t>
      </w:r>
    </w:p>
    <w:p w14:paraId="3BC2027E" w14:textId="77777777" w:rsidR="00741414" w:rsidRDefault="00000000">
      <w:pPr>
        <w:numPr>
          <w:ilvl w:val="0"/>
          <w:numId w:val="3"/>
        </w:numPr>
        <w:ind w:hanging="161"/>
      </w:pPr>
      <w:r>
        <w:t xml:space="preserve">The assignment is to be completed individually. </w:t>
      </w:r>
    </w:p>
    <w:p w14:paraId="1CE67996" w14:textId="77777777" w:rsidR="00741414" w:rsidRDefault="00000000">
      <w:pPr>
        <w:spacing w:after="0" w:line="259" w:lineRule="auto"/>
        <w:ind w:left="360" w:firstLine="0"/>
      </w:pPr>
      <w:r>
        <w:t xml:space="preserve"> </w:t>
      </w:r>
    </w:p>
    <w:p w14:paraId="50D332DA" w14:textId="77777777" w:rsidR="00741414" w:rsidRDefault="00000000">
      <w:pPr>
        <w:numPr>
          <w:ilvl w:val="0"/>
          <w:numId w:val="3"/>
        </w:numPr>
        <w:ind w:hanging="161"/>
      </w:pPr>
      <w:r>
        <w:t xml:space="preserve">This document only contains the instructions pertaining to the first assignment. Answers will be entered in quiz titled </w:t>
      </w:r>
      <w:r>
        <w:rPr>
          <w:b/>
        </w:rPr>
        <w:t>Assignment 1</w:t>
      </w:r>
      <w:r>
        <w:t xml:space="preserve">. Read carefully this document, answer the questions, and when you are ready, open the quiz and enter the answers. </w:t>
      </w:r>
    </w:p>
    <w:p w14:paraId="5152BA59" w14:textId="77777777" w:rsidR="00741414" w:rsidRDefault="00000000">
      <w:pPr>
        <w:spacing w:after="57" w:line="259" w:lineRule="auto"/>
        <w:ind w:left="0" w:firstLine="0"/>
      </w:pPr>
      <w:r>
        <w:t xml:space="preserve"> </w:t>
      </w:r>
    </w:p>
    <w:p w14:paraId="6DC3CA69" w14:textId="77777777" w:rsidR="00741414" w:rsidRDefault="00000000">
      <w:pPr>
        <w:pStyle w:val="Heading1"/>
        <w:ind w:left="-5"/>
      </w:pPr>
      <w:r>
        <w:t xml:space="preserve">Grading Rubric </w:t>
      </w:r>
    </w:p>
    <w:p w14:paraId="0B39156F" w14:textId="77777777" w:rsidR="00741414" w:rsidRDefault="00000000">
      <w:pPr>
        <w:spacing w:after="0" w:line="259" w:lineRule="auto"/>
        <w:ind w:left="0" w:firstLine="0"/>
      </w:pPr>
      <w:r>
        <w:rPr>
          <w:b/>
        </w:rPr>
        <w:t xml:space="preserve"> </w:t>
      </w:r>
    </w:p>
    <w:p w14:paraId="27F7FD65" w14:textId="77777777" w:rsidR="00741414" w:rsidRDefault="00000000">
      <w:pPr>
        <w:ind w:left="-5"/>
      </w:pPr>
      <w:r>
        <w:t xml:space="preserve">The assignment is worth 100 points (out of 1000 total course points). Grade components: </w:t>
      </w:r>
    </w:p>
    <w:p w14:paraId="6FC0DCC3" w14:textId="77777777" w:rsidR="00741414" w:rsidRDefault="00000000">
      <w:pPr>
        <w:spacing w:after="0" w:line="259" w:lineRule="auto"/>
        <w:ind w:left="0" w:firstLine="0"/>
      </w:pPr>
      <w:r>
        <w:t xml:space="preserve"> </w:t>
      </w:r>
    </w:p>
    <w:tbl>
      <w:tblPr>
        <w:tblStyle w:val="TableGrid"/>
        <w:tblW w:w="9352" w:type="dxa"/>
        <w:tblInd w:w="5" w:type="dxa"/>
        <w:tblCellMar>
          <w:top w:w="45" w:type="dxa"/>
          <w:left w:w="5" w:type="dxa"/>
          <w:bottom w:w="4" w:type="dxa"/>
        </w:tblCellMar>
        <w:tblLook w:val="04A0" w:firstRow="1" w:lastRow="0" w:firstColumn="1" w:lastColumn="0" w:noHBand="0" w:noVBand="1"/>
      </w:tblPr>
      <w:tblGrid>
        <w:gridCol w:w="1885"/>
        <w:gridCol w:w="988"/>
        <w:gridCol w:w="127"/>
        <w:gridCol w:w="1346"/>
        <w:gridCol w:w="1347"/>
        <w:gridCol w:w="3659"/>
      </w:tblGrid>
      <w:tr w:rsidR="00741414" w14:paraId="72801DB2" w14:textId="77777777">
        <w:trPr>
          <w:trHeight w:val="278"/>
        </w:trPr>
        <w:tc>
          <w:tcPr>
            <w:tcW w:w="1886" w:type="dxa"/>
            <w:tcBorders>
              <w:top w:val="single" w:sz="4" w:space="0" w:color="000000"/>
              <w:left w:val="single" w:sz="4" w:space="0" w:color="000000"/>
              <w:bottom w:val="single" w:sz="4" w:space="0" w:color="000000"/>
              <w:right w:val="single" w:sz="4" w:space="0" w:color="000000"/>
            </w:tcBorders>
          </w:tcPr>
          <w:p w14:paraId="54E21335" w14:textId="77777777" w:rsidR="00741414" w:rsidRDefault="00000000">
            <w:pPr>
              <w:spacing w:after="0" w:line="259" w:lineRule="auto"/>
              <w:ind w:left="103" w:firstLine="0"/>
            </w:pPr>
            <w:r>
              <w:rPr>
                <w:b/>
              </w:rPr>
              <w:t xml:space="preserve">Component </w:t>
            </w:r>
          </w:p>
        </w:tc>
        <w:tc>
          <w:tcPr>
            <w:tcW w:w="989" w:type="dxa"/>
            <w:tcBorders>
              <w:top w:val="single" w:sz="4" w:space="0" w:color="000000"/>
              <w:left w:val="single" w:sz="4" w:space="0" w:color="000000"/>
              <w:bottom w:val="single" w:sz="4" w:space="0" w:color="000000"/>
              <w:right w:val="single" w:sz="4" w:space="0" w:color="000000"/>
            </w:tcBorders>
          </w:tcPr>
          <w:p w14:paraId="0007C787" w14:textId="77777777" w:rsidR="00741414" w:rsidRDefault="00000000">
            <w:pPr>
              <w:spacing w:after="0" w:line="259" w:lineRule="auto"/>
              <w:ind w:left="101" w:firstLine="0"/>
            </w:pPr>
            <w:r>
              <w:rPr>
                <w:b/>
              </w:rPr>
              <w:t xml:space="preserve">Points </w:t>
            </w:r>
          </w:p>
        </w:tc>
        <w:tc>
          <w:tcPr>
            <w:tcW w:w="1459" w:type="dxa"/>
            <w:gridSpan w:val="2"/>
            <w:tcBorders>
              <w:top w:val="single" w:sz="4" w:space="0" w:color="000000"/>
              <w:left w:val="single" w:sz="4" w:space="0" w:color="000000"/>
              <w:bottom w:val="single" w:sz="4" w:space="0" w:color="000000"/>
              <w:right w:val="nil"/>
            </w:tcBorders>
          </w:tcPr>
          <w:p w14:paraId="457E2F67" w14:textId="77777777" w:rsidR="00741414" w:rsidRDefault="00000000">
            <w:pPr>
              <w:spacing w:after="0" w:line="259" w:lineRule="auto"/>
              <w:ind w:left="103" w:firstLine="0"/>
            </w:pPr>
            <w:r>
              <w:rPr>
                <w:b/>
              </w:rPr>
              <w:t xml:space="preserve">Description </w:t>
            </w:r>
          </w:p>
        </w:tc>
        <w:tc>
          <w:tcPr>
            <w:tcW w:w="5017" w:type="dxa"/>
            <w:gridSpan w:val="2"/>
            <w:tcBorders>
              <w:top w:val="single" w:sz="4" w:space="0" w:color="000000"/>
              <w:left w:val="nil"/>
              <w:bottom w:val="single" w:sz="4" w:space="0" w:color="000000"/>
              <w:right w:val="single" w:sz="4" w:space="0" w:color="000000"/>
            </w:tcBorders>
          </w:tcPr>
          <w:p w14:paraId="14ED6674" w14:textId="77777777" w:rsidR="00741414" w:rsidRDefault="00741414">
            <w:pPr>
              <w:spacing w:after="160" w:line="259" w:lineRule="auto"/>
              <w:ind w:left="0" w:firstLine="0"/>
            </w:pPr>
          </w:p>
        </w:tc>
      </w:tr>
      <w:tr w:rsidR="00741414" w14:paraId="199A0F9A" w14:textId="77777777">
        <w:trPr>
          <w:trHeight w:val="533"/>
        </w:trPr>
        <w:tc>
          <w:tcPr>
            <w:tcW w:w="1886" w:type="dxa"/>
            <w:vMerge w:val="restart"/>
            <w:tcBorders>
              <w:top w:val="single" w:sz="4" w:space="0" w:color="000000"/>
              <w:left w:val="single" w:sz="4" w:space="0" w:color="000000"/>
              <w:bottom w:val="single" w:sz="8" w:space="0" w:color="000000"/>
              <w:right w:val="single" w:sz="4" w:space="0" w:color="000000"/>
            </w:tcBorders>
          </w:tcPr>
          <w:p w14:paraId="3800204A" w14:textId="77777777" w:rsidR="00741414" w:rsidRDefault="00000000">
            <w:pPr>
              <w:spacing w:after="0" w:line="259" w:lineRule="auto"/>
              <w:ind w:left="103" w:firstLine="0"/>
            </w:pPr>
            <w:r>
              <w:t xml:space="preserve">Content </w:t>
            </w:r>
          </w:p>
        </w:tc>
        <w:tc>
          <w:tcPr>
            <w:tcW w:w="989" w:type="dxa"/>
            <w:vMerge w:val="restart"/>
            <w:tcBorders>
              <w:top w:val="single" w:sz="4" w:space="0" w:color="000000"/>
              <w:left w:val="single" w:sz="4" w:space="0" w:color="000000"/>
              <w:bottom w:val="single" w:sz="8" w:space="0" w:color="000000"/>
              <w:right w:val="single" w:sz="4" w:space="0" w:color="000000"/>
            </w:tcBorders>
          </w:tcPr>
          <w:p w14:paraId="77E37CA3" w14:textId="77777777" w:rsidR="00741414" w:rsidRDefault="00000000">
            <w:pPr>
              <w:spacing w:after="0" w:line="259" w:lineRule="auto"/>
              <w:ind w:left="101" w:firstLine="0"/>
            </w:pPr>
            <w:r>
              <w:t xml:space="preserve">100 </w:t>
            </w:r>
          </w:p>
        </w:tc>
        <w:tc>
          <w:tcPr>
            <w:tcW w:w="1459" w:type="dxa"/>
            <w:gridSpan w:val="2"/>
            <w:tcBorders>
              <w:top w:val="single" w:sz="4" w:space="0" w:color="000000"/>
              <w:left w:val="single" w:sz="4" w:space="0" w:color="000000"/>
              <w:bottom w:val="single" w:sz="4" w:space="0" w:color="000000"/>
              <w:right w:val="nil"/>
            </w:tcBorders>
          </w:tcPr>
          <w:p w14:paraId="6D317D89" w14:textId="77777777" w:rsidR="00741414" w:rsidRDefault="00000000">
            <w:pPr>
              <w:spacing w:after="0" w:line="259" w:lineRule="auto"/>
              <w:ind w:left="103" w:firstLine="0"/>
            </w:pPr>
            <w:r>
              <w:t xml:space="preserve"> </w:t>
            </w:r>
          </w:p>
          <w:p w14:paraId="1EA9E895" w14:textId="77777777" w:rsidR="00741414" w:rsidRDefault="00000000">
            <w:pPr>
              <w:spacing w:after="43" w:line="259" w:lineRule="auto"/>
              <w:ind w:left="103" w:right="-5" w:firstLine="0"/>
            </w:pPr>
            <w:r>
              <w:rPr>
                <w:noProof/>
              </w:rPr>
              <mc:AlternateContent>
                <mc:Choice Requires="wpg">
                  <w:drawing>
                    <wp:inline distT="0" distB="0" distL="0" distR="0" wp14:anchorId="66B6F79E" wp14:editId="14464803">
                      <wp:extent cx="861060" cy="6096"/>
                      <wp:effectExtent l="0" t="0" r="0" b="0"/>
                      <wp:docPr id="3811" name="Group 3811"/>
                      <wp:cNvGraphicFramePr/>
                      <a:graphic xmlns:a="http://schemas.openxmlformats.org/drawingml/2006/main">
                        <a:graphicData uri="http://schemas.microsoft.com/office/word/2010/wordprocessingGroup">
                          <wpg:wgp>
                            <wpg:cNvGrpSpPr/>
                            <wpg:grpSpPr>
                              <a:xfrm>
                                <a:off x="0" y="0"/>
                                <a:ext cx="861060" cy="6096"/>
                                <a:chOff x="0" y="0"/>
                                <a:chExt cx="861060" cy="6096"/>
                              </a:xfrm>
                            </wpg:grpSpPr>
                            <wps:wsp>
                              <wps:cNvPr id="4315" name="Shape 43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6" name="Shape 4316"/>
                              <wps:cNvSpPr/>
                              <wps:spPr>
                                <a:xfrm>
                                  <a:off x="6096" y="0"/>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8549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1" style="width:67.8pt;height:0.480011pt;mso-position-horizontal-relative:char;mso-position-vertical-relative:line" coordsize="8610,60">
                      <v:shape id="Shape 4318" style="position:absolute;width:91;height:91;left:0;top:0;" coordsize="9144,9144" path="m0,0l9144,0l9144,9144l0,9144l0,0">
                        <v:stroke weight="0pt" endcap="flat" joinstyle="miter" miterlimit="10" on="false" color="#000000" opacity="0"/>
                        <v:fill on="true" color="#000000"/>
                      </v:shape>
                      <v:shape id="Shape 4319" style="position:absolute;width:8488;height:91;left:60;top:0;" coordsize="848868,9144" path="m0,0l848868,0l848868,9144l0,9144l0,0">
                        <v:stroke weight="0pt" endcap="flat" joinstyle="miter" miterlimit="10" on="false" color="#000000" opacity="0"/>
                        <v:fill on="true" color="#000000"/>
                      </v:shape>
                      <v:shape id="Shape 4320" style="position:absolute;width:91;height:91;left:8549;top:0;" coordsize="9144,9144" path="m0,0l9144,0l9144,9144l0,9144l0,0">
                        <v:stroke weight="0pt" endcap="flat" joinstyle="miter" miterlimit="10" on="false" color="#000000" opacity="0"/>
                        <v:fill on="true" color="#000000"/>
                      </v:shape>
                    </v:group>
                  </w:pict>
                </mc:Fallback>
              </mc:AlternateContent>
            </w:r>
          </w:p>
          <w:p w14:paraId="774C60AF" w14:textId="77777777" w:rsidR="00741414" w:rsidRDefault="00000000">
            <w:pPr>
              <w:spacing w:after="0" w:line="259" w:lineRule="auto"/>
              <w:ind w:left="216" w:firstLine="0"/>
            </w:pPr>
            <w:r>
              <w:rPr>
                <w:b/>
                <w:sz w:val="20"/>
              </w:rPr>
              <w:t xml:space="preserve">Question </w:t>
            </w:r>
          </w:p>
        </w:tc>
        <w:tc>
          <w:tcPr>
            <w:tcW w:w="5017" w:type="dxa"/>
            <w:gridSpan w:val="2"/>
            <w:tcBorders>
              <w:top w:val="single" w:sz="4" w:space="0" w:color="000000"/>
              <w:left w:val="nil"/>
              <w:bottom w:val="nil"/>
              <w:right w:val="single" w:sz="4" w:space="0" w:color="000000"/>
            </w:tcBorders>
            <w:vAlign w:val="bottom"/>
          </w:tcPr>
          <w:p w14:paraId="4826217E" w14:textId="77777777" w:rsidR="00741414" w:rsidRDefault="00000000">
            <w:pPr>
              <w:spacing w:after="43" w:line="259" w:lineRule="auto"/>
              <w:ind w:left="0" w:firstLine="0"/>
            </w:pPr>
            <w:r>
              <w:rPr>
                <w:noProof/>
              </w:rPr>
              <mc:AlternateContent>
                <mc:Choice Requires="wpg">
                  <w:drawing>
                    <wp:inline distT="0" distB="0" distL="0" distR="0" wp14:anchorId="67455CE0" wp14:editId="6B08E9A5">
                      <wp:extent cx="856742" cy="6096"/>
                      <wp:effectExtent l="0" t="0" r="0" b="0"/>
                      <wp:docPr id="3825" name="Group 3825"/>
                      <wp:cNvGraphicFramePr/>
                      <a:graphic xmlns:a="http://schemas.openxmlformats.org/drawingml/2006/main">
                        <a:graphicData uri="http://schemas.microsoft.com/office/word/2010/wordprocessingGroup">
                          <wpg:wgp>
                            <wpg:cNvGrpSpPr/>
                            <wpg:grpSpPr>
                              <a:xfrm>
                                <a:off x="0" y="0"/>
                                <a:ext cx="856742" cy="6096"/>
                                <a:chOff x="0" y="0"/>
                                <a:chExt cx="856742" cy="6096"/>
                              </a:xfrm>
                            </wpg:grpSpPr>
                            <wps:wsp>
                              <wps:cNvPr id="4321" name="Shape 4321"/>
                              <wps:cNvSpPr/>
                              <wps:spPr>
                                <a:xfrm>
                                  <a:off x="0" y="0"/>
                                  <a:ext cx="850697" cy="9144"/>
                                </a:xfrm>
                                <a:custGeom>
                                  <a:avLst/>
                                  <a:gdLst/>
                                  <a:ahLst/>
                                  <a:cxnLst/>
                                  <a:rect l="0" t="0" r="0" b="0"/>
                                  <a:pathLst>
                                    <a:path w="850697" h="9144">
                                      <a:moveTo>
                                        <a:pt x="0" y="0"/>
                                      </a:moveTo>
                                      <a:lnTo>
                                        <a:pt x="850697" y="0"/>
                                      </a:lnTo>
                                      <a:lnTo>
                                        <a:pt x="8506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 name="Shape 4322"/>
                              <wps:cNvSpPr/>
                              <wps:spPr>
                                <a:xfrm>
                                  <a:off x="8506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25" style="width:67.46pt;height:0.480011pt;mso-position-horizontal-relative:char;mso-position-vertical-relative:line" coordsize="8567,60">
                      <v:shape id="Shape 4323" style="position:absolute;width:8506;height:91;left:0;top:0;" coordsize="850697,9144" path="m0,0l850697,0l850697,9144l0,9144l0,0">
                        <v:stroke weight="0pt" endcap="flat" joinstyle="miter" miterlimit="10" on="false" color="#000000" opacity="0"/>
                        <v:fill on="true" color="#000000"/>
                      </v:shape>
                      <v:shape id="Shape 4324" style="position:absolute;width:91;height:91;left:8506;top:0;" coordsize="9144,9144" path="m0,0l9144,0l9144,9144l0,9144l0,0">
                        <v:stroke weight="0pt" endcap="flat" joinstyle="miter" miterlimit="10" on="false" color="#000000" opacity="0"/>
                        <v:fill on="true" color="#000000"/>
                      </v:shape>
                    </v:group>
                  </w:pict>
                </mc:Fallback>
              </mc:AlternateContent>
            </w:r>
          </w:p>
          <w:p w14:paraId="79DFCBCA" w14:textId="77777777" w:rsidR="00741414" w:rsidRDefault="00000000">
            <w:pPr>
              <w:spacing w:after="0" w:line="259" w:lineRule="auto"/>
              <w:ind w:left="101" w:firstLine="0"/>
            </w:pPr>
            <w:r>
              <w:rPr>
                <w:b/>
                <w:sz w:val="20"/>
              </w:rPr>
              <w:t xml:space="preserve">Points </w:t>
            </w:r>
          </w:p>
        </w:tc>
      </w:tr>
      <w:tr w:rsidR="00741414" w14:paraId="5C26A3B7" w14:textId="77777777">
        <w:trPr>
          <w:trHeight w:val="254"/>
        </w:trPr>
        <w:tc>
          <w:tcPr>
            <w:tcW w:w="0" w:type="auto"/>
            <w:vMerge/>
            <w:tcBorders>
              <w:top w:val="nil"/>
              <w:left w:val="single" w:sz="4" w:space="0" w:color="000000"/>
              <w:bottom w:val="nil"/>
              <w:right w:val="single" w:sz="4" w:space="0" w:color="000000"/>
            </w:tcBorders>
          </w:tcPr>
          <w:p w14:paraId="46554D4E" w14:textId="77777777" w:rsidR="00741414" w:rsidRDefault="00741414">
            <w:pPr>
              <w:spacing w:after="160" w:line="259" w:lineRule="auto"/>
              <w:ind w:left="0" w:firstLine="0"/>
            </w:pPr>
          </w:p>
        </w:tc>
        <w:tc>
          <w:tcPr>
            <w:tcW w:w="0" w:type="auto"/>
            <w:vMerge/>
            <w:tcBorders>
              <w:top w:val="nil"/>
              <w:left w:val="single" w:sz="4" w:space="0" w:color="000000"/>
              <w:bottom w:val="nil"/>
              <w:right w:val="single" w:sz="4" w:space="0" w:color="000000"/>
            </w:tcBorders>
          </w:tcPr>
          <w:p w14:paraId="51837251" w14:textId="77777777" w:rsidR="00741414" w:rsidRDefault="00741414">
            <w:pPr>
              <w:spacing w:after="160" w:line="259" w:lineRule="auto"/>
              <w:ind w:left="0" w:firstLine="0"/>
            </w:pPr>
          </w:p>
        </w:tc>
        <w:tc>
          <w:tcPr>
            <w:tcW w:w="113" w:type="dxa"/>
            <w:vMerge w:val="restart"/>
            <w:tcBorders>
              <w:top w:val="nil"/>
              <w:left w:val="single" w:sz="4" w:space="0" w:color="000000"/>
              <w:bottom w:val="single" w:sz="8" w:space="0" w:color="000000"/>
              <w:right w:val="single" w:sz="4" w:space="0" w:color="000000"/>
            </w:tcBorders>
          </w:tcPr>
          <w:p w14:paraId="3AC5641E" w14:textId="77777777" w:rsidR="00741414" w:rsidRDefault="00741414">
            <w:pPr>
              <w:spacing w:after="160" w:line="259" w:lineRule="auto"/>
              <w:ind w:left="0" w:firstLine="0"/>
            </w:pPr>
          </w:p>
        </w:tc>
        <w:tc>
          <w:tcPr>
            <w:tcW w:w="1346" w:type="dxa"/>
            <w:tcBorders>
              <w:top w:val="single" w:sz="4" w:space="0" w:color="000000"/>
              <w:left w:val="single" w:sz="4" w:space="0" w:color="000000"/>
              <w:bottom w:val="single" w:sz="4" w:space="0" w:color="000000"/>
              <w:right w:val="single" w:sz="4" w:space="0" w:color="000000"/>
            </w:tcBorders>
          </w:tcPr>
          <w:p w14:paraId="419EB2CF" w14:textId="77777777" w:rsidR="00741414" w:rsidRDefault="00000000">
            <w:pPr>
              <w:spacing w:after="0" w:line="259" w:lineRule="auto"/>
              <w:ind w:left="103" w:firstLine="0"/>
            </w:pPr>
            <w:r>
              <w:rPr>
                <w:sz w:val="20"/>
              </w:rPr>
              <w:t xml:space="preserve">1 </w:t>
            </w:r>
          </w:p>
        </w:tc>
        <w:tc>
          <w:tcPr>
            <w:tcW w:w="1349" w:type="dxa"/>
            <w:tcBorders>
              <w:top w:val="single" w:sz="4" w:space="0" w:color="000000"/>
              <w:left w:val="single" w:sz="4" w:space="0" w:color="000000"/>
              <w:bottom w:val="single" w:sz="4" w:space="0" w:color="000000"/>
              <w:right w:val="single" w:sz="4" w:space="0" w:color="000000"/>
            </w:tcBorders>
          </w:tcPr>
          <w:p w14:paraId="003E75DC" w14:textId="77777777" w:rsidR="00741414" w:rsidRDefault="00000000">
            <w:pPr>
              <w:spacing w:after="0" w:line="259" w:lineRule="auto"/>
              <w:ind w:left="101" w:firstLine="0"/>
            </w:pPr>
            <w:r>
              <w:rPr>
                <w:sz w:val="20"/>
              </w:rPr>
              <w:t xml:space="preserve">20 pts </w:t>
            </w:r>
          </w:p>
        </w:tc>
        <w:tc>
          <w:tcPr>
            <w:tcW w:w="3668" w:type="dxa"/>
            <w:vMerge w:val="restart"/>
            <w:tcBorders>
              <w:top w:val="nil"/>
              <w:left w:val="single" w:sz="4" w:space="0" w:color="000000"/>
              <w:bottom w:val="single" w:sz="8" w:space="0" w:color="000000"/>
              <w:right w:val="single" w:sz="4" w:space="0" w:color="000000"/>
            </w:tcBorders>
          </w:tcPr>
          <w:p w14:paraId="773C3769" w14:textId="77777777" w:rsidR="00741414" w:rsidRDefault="00741414">
            <w:pPr>
              <w:spacing w:after="160" w:line="259" w:lineRule="auto"/>
              <w:ind w:left="0" w:firstLine="0"/>
            </w:pPr>
          </w:p>
        </w:tc>
      </w:tr>
      <w:tr w:rsidR="00741414" w14:paraId="335E4CC2" w14:textId="77777777">
        <w:trPr>
          <w:trHeight w:val="252"/>
        </w:trPr>
        <w:tc>
          <w:tcPr>
            <w:tcW w:w="0" w:type="auto"/>
            <w:vMerge/>
            <w:tcBorders>
              <w:top w:val="nil"/>
              <w:left w:val="single" w:sz="4" w:space="0" w:color="000000"/>
              <w:bottom w:val="nil"/>
              <w:right w:val="single" w:sz="4" w:space="0" w:color="000000"/>
            </w:tcBorders>
          </w:tcPr>
          <w:p w14:paraId="51639359" w14:textId="77777777" w:rsidR="00741414" w:rsidRDefault="00741414">
            <w:pPr>
              <w:spacing w:after="160" w:line="259" w:lineRule="auto"/>
              <w:ind w:left="0" w:firstLine="0"/>
            </w:pPr>
          </w:p>
        </w:tc>
        <w:tc>
          <w:tcPr>
            <w:tcW w:w="0" w:type="auto"/>
            <w:vMerge/>
            <w:tcBorders>
              <w:top w:val="nil"/>
              <w:left w:val="single" w:sz="4" w:space="0" w:color="000000"/>
              <w:bottom w:val="nil"/>
              <w:right w:val="single" w:sz="4" w:space="0" w:color="000000"/>
            </w:tcBorders>
          </w:tcPr>
          <w:p w14:paraId="74189E70" w14:textId="77777777" w:rsidR="00741414" w:rsidRDefault="00741414">
            <w:pPr>
              <w:spacing w:after="160" w:line="259" w:lineRule="auto"/>
              <w:ind w:left="0" w:firstLine="0"/>
            </w:pPr>
          </w:p>
        </w:tc>
        <w:tc>
          <w:tcPr>
            <w:tcW w:w="0" w:type="auto"/>
            <w:vMerge/>
            <w:tcBorders>
              <w:top w:val="nil"/>
              <w:left w:val="single" w:sz="4" w:space="0" w:color="000000"/>
              <w:bottom w:val="nil"/>
              <w:right w:val="single" w:sz="4" w:space="0" w:color="000000"/>
            </w:tcBorders>
          </w:tcPr>
          <w:p w14:paraId="6F83181C" w14:textId="77777777" w:rsidR="00741414" w:rsidRDefault="00741414">
            <w:pPr>
              <w:spacing w:after="160" w:line="259" w:lineRule="auto"/>
              <w:ind w:left="0" w:firstLine="0"/>
            </w:pPr>
          </w:p>
        </w:tc>
        <w:tc>
          <w:tcPr>
            <w:tcW w:w="1346" w:type="dxa"/>
            <w:tcBorders>
              <w:top w:val="single" w:sz="4" w:space="0" w:color="000000"/>
              <w:left w:val="single" w:sz="4" w:space="0" w:color="000000"/>
              <w:bottom w:val="single" w:sz="4" w:space="0" w:color="000000"/>
              <w:right w:val="single" w:sz="4" w:space="0" w:color="000000"/>
            </w:tcBorders>
          </w:tcPr>
          <w:p w14:paraId="1340D9E5" w14:textId="77777777" w:rsidR="00741414" w:rsidRDefault="00000000">
            <w:pPr>
              <w:spacing w:after="0" w:line="259" w:lineRule="auto"/>
              <w:ind w:left="103" w:firstLine="0"/>
            </w:pPr>
            <w:r>
              <w:rPr>
                <w:sz w:val="20"/>
              </w:rPr>
              <w:t xml:space="preserve">2 </w:t>
            </w:r>
          </w:p>
        </w:tc>
        <w:tc>
          <w:tcPr>
            <w:tcW w:w="1349" w:type="dxa"/>
            <w:tcBorders>
              <w:top w:val="single" w:sz="4" w:space="0" w:color="000000"/>
              <w:left w:val="single" w:sz="4" w:space="0" w:color="000000"/>
              <w:bottom w:val="single" w:sz="4" w:space="0" w:color="000000"/>
              <w:right w:val="single" w:sz="4" w:space="0" w:color="000000"/>
            </w:tcBorders>
          </w:tcPr>
          <w:p w14:paraId="39F3D313" w14:textId="77777777" w:rsidR="00741414" w:rsidRDefault="00000000">
            <w:pPr>
              <w:spacing w:after="0" w:line="259" w:lineRule="auto"/>
              <w:ind w:left="101" w:firstLine="0"/>
            </w:pPr>
            <w:r>
              <w:rPr>
                <w:sz w:val="20"/>
              </w:rPr>
              <w:t xml:space="preserve">20 pts </w:t>
            </w:r>
          </w:p>
        </w:tc>
        <w:tc>
          <w:tcPr>
            <w:tcW w:w="0" w:type="auto"/>
            <w:vMerge/>
            <w:tcBorders>
              <w:top w:val="nil"/>
              <w:left w:val="single" w:sz="4" w:space="0" w:color="000000"/>
              <w:bottom w:val="nil"/>
              <w:right w:val="single" w:sz="4" w:space="0" w:color="000000"/>
            </w:tcBorders>
          </w:tcPr>
          <w:p w14:paraId="59F5522C" w14:textId="77777777" w:rsidR="00741414" w:rsidRDefault="00741414">
            <w:pPr>
              <w:spacing w:after="160" w:line="259" w:lineRule="auto"/>
              <w:ind w:left="0" w:firstLine="0"/>
            </w:pPr>
          </w:p>
        </w:tc>
      </w:tr>
      <w:tr w:rsidR="00741414" w14:paraId="1D77E9B9" w14:textId="77777777">
        <w:trPr>
          <w:trHeight w:val="254"/>
        </w:trPr>
        <w:tc>
          <w:tcPr>
            <w:tcW w:w="0" w:type="auto"/>
            <w:vMerge/>
            <w:tcBorders>
              <w:top w:val="nil"/>
              <w:left w:val="single" w:sz="4" w:space="0" w:color="000000"/>
              <w:bottom w:val="nil"/>
              <w:right w:val="single" w:sz="4" w:space="0" w:color="000000"/>
            </w:tcBorders>
          </w:tcPr>
          <w:p w14:paraId="43B38219" w14:textId="77777777" w:rsidR="00741414" w:rsidRDefault="00741414">
            <w:pPr>
              <w:spacing w:after="160" w:line="259" w:lineRule="auto"/>
              <w:ind w:left="0" w:firstLine="0"/>
            </w:pPr>
          </w:p>
        </w:tc>
        <w:tc>
          <w:tcPr>
            <w:tcW w:w="0" w:type="auto"/>
            <w:vMerge/>
            <w:tcBorders>
              <w:top w:val="nil"/>
              <w:left w:val="single" w:sz="4" w:space="0" w:color="000000"/>
              <w:bottom w:val="nil"/>
              <w:right w:val="single" w:sz="4" w:space="0" w:color="000000"/>
            </w:tcBorders>
          </w:tcPr>
          <w:p w14:paraId="5892C7D5" w14:textId="77777777" w:rsidR="00741414" w:rsidRDefault="00741414">
            <w:pPr>
              <w:spacing w:after="160" w:line="259" w:lineRule="auto"/>
              <w:ind w:left="0" w:firstLine="0"/>
            </w:pPr>
          </w:p>
        </w:tc>
        <w:tc>
          <w:tcPr>
            <w:tcW w:w="0" w:type="auto"/>
            <w:vMerge/>
            <w:tcBorders>
              <w:top w:val="nil"/>
              <w:left w:val="single" w:sz="4" w:space="0" w:color="000000"/>
              <w:bottom w:val="nil"/>
              <w:right w:val="single" w:sz="4" w:space="0" w:color="000000"/>
            </w:tcBorders>
          </w:tcPr>
          <w:p w14:paraId="12090C8D" w14:textId="77777777" w:rsidR="00741414" w:rsidRDefault="00741414">
            <w:pPr>
              <w:spacing w:after="160" w:line="259" w:lineRule="auto"/>
              <w:ind w:left="0" w:firstLine="0"/>
            </w:pPr>
          </w:p>
        </w:tc>
        <w:tc>
          <w:tcPr>
            <w:tcW w:w="1346" w:type="dxa"/>
            <w:tcBorders>
              <w:top w:val="single" w:sz="4" w:space="0" w:color="000000"/>
              <w:left w:val="single" w:sz="4" w:space="0" w:color="000000"/>
              <w:bottom w:val="single" w:sz="4" w:space="0" w:color="000000"/>
              <w:right w:val="single" w:sz="4" w:space="0" w:color="000000"/>
            </w:tcBorders>
          </w:tcPr>
          <w:p w14:paraId="00332C5B" w14:textId="77777777" w:rsidR="00741414" w:rsidRDefault="00000000">
            <w:pPr>
              <w:spacing w:after="0" w:line="259" w:lineRule="auto"/>
              <w:ind w:left="103" w:firstLine="0"/>
            </w:pPr>
            <w:r>
              <w:rPr>
                <w:sz w:val="20"/>
              </w:rPr>
              <w:t xml:space="preserve">3 </w:t>
            </w:r>
          </w:p>
        </w:tc>
        <w:tc>
          <w:tcPr>
            <w:tcW w:w="1349" w:type="dxa"/>
            <w:tcBorders>
              <w:top w:val="single" w:sz="4" w:space="0" w:color="000000"/>
              <w:left w:val="single" w:sz="4" w:space="0" w:color="000000"/>
              <w:bottom w:val="single" w:sz="4" w:space="0" w:color="000000"/>
              <w:right w:val="single" w:sz="4" w:space="0" w:color="000000"/>
            </w:tcBorders>
          </w:tcPr>
          <w:p w14:paraId="46395C33" w14:textId="77777777" w:rsidR="00741414" w:rsidRDefault="00000000">
            <w:pPr>
              <w:spacing w:after="0" w:line="259" w:lineRule="auto"/>
              <w:ind w:left="101" w:firstLine="0"/>
            </w:pPr>
            <w:r>
              <w:rPr>
                <w:sz w:val="20"/>
              </w:rPr>
              <w:t xml:space="preserve">20 pts </w:t>
            </w:r>
          </w:p>
        </w:tc>
        <w:tc>
          <w:tcPr>
            <w:tcW w:w="0" w:type="auto"/>
            <w:vMerge/>
            <w:tcBorders>
              <w:top w:val="nil"/>
              <w:left w:val="single" w:sz="4" w:space="0" w:color="000000"/>
              <w:bottom w:val="nil"/>
              <w:right w:val="single" w:sz="4" w:space="0" w:color="000000"/>
            </w:tcBorders>
          </w:tcPr>
          <w:p w14:paraId="2192F2C3" w14:textId="77777777" w:rsidR="00741414" w:rsidRDefault="00741414">
            <w:pPr>
              <w:spacing w:after="160" w:line="259" w:lineRule="auto"/>
              <w:ind w:left="0" w:firstLine="0"/>
            </w:pPr>
          </w:p>
        </w:tc>
      </w:tr>
      <w:tr w:rsidR="00741414" w14:paraId="55900456" w14:textId="77777777">
        <w:trPr>
          <w:trHeight w:val="254"/>
        </w:trPr>
        <w:tc>
          <w:tcPr>
            <w:tcW w:w="0" w:type="auto"/>
            <w:vMerge/>
            <w:tcBorders>
              <w:top w:val="nil"/>
              <w:left w:val="single" w:sz="4" w:space="0" w:color="000000"/>
              <w:bottom w:val="nil"/>
              <w:right w:val="single" w:sz="4" w:space="0" w:color="000000"/>
            </w:tcBorders>
          </w:tcPr>
          <w:p w14:paraId="1C4E319B" w14:textId="77777777" w:rsidR="00741414" w:rsidRDefault="00741414">
            <w:pPr>
              <w:spacing w:after="160" w:line="259" w:lineRule="auto"/>
              <w:ind w:left="0" w:firstLine="0"/>
            </w:pPr>
          </w:p>
        </w:tc>
        <w:tc>
          <w:tcPr>
            <w:tcW w:w="0" w:type="auto"/>
            <w:vMerge/>
            <w:tcBorders>
              <w:top w:val="nil"/>
              <w:left w:val="single" w:sz="4" w:space="0" w:color="000000"/>
              <w:bottom w:val="nil"/>
              <w:right w:val="single" w:sz="4" w:space="0" w:color="000000"/>
            </w:tcBorders>
          </w:tcPr>
          <w:p w14:paraId="7ED1C126" w14:textId="77777777" w:rsidR="00741414" w:rsidRDefault="00741414">
            <w:pPr>
              <w:spacing w:after="160" w:line="259" w:lineRule="auto"/>
              <w:ind w:left="0" w:firstLine="0"/>
            </w:pPr>
          </w:p>
        </w:tc>
        <w:tc>
          <w:tcPr>
            <w:tcW w:w="0" w:type="auto"/>
            <w:vMerge/>
            <w:tcBorders>
              <w:top w:val="nil"/>
              <w:left w:val="single" w:sz="4" w:space="0" w:color="000000"/>
              <w:bottom w:val="nil"/>
              <w:right w:val="single" w:sz="4" w:space="0" w:color="000000"/>
            </w:tcBorders>
          </w:tcPr>
          <w:p w14:paraId="4FEBD7B3" w14:textId="77777777" w:rsidR="00741414" w:rsidRDefault="00741414">
            <w:pPr>
              <w:spacing w:after="160" w:line="259" w:lineRule="auto"/>
              <w:ind w:left="0" w:firstLine="0"/>
            </w:pPr>
          </w:p>
        </w:tc>
        <w:tc>
          <w:tcPr>
            <w:tcW w:w="1346" w:type="dxa"/>
            <w:tcBorders>
              <w:top w:val="single" w:sz="4" w:space="0" w:color="000000"/>
              <w:left w:val="single" w:sz="4" w:space="0" w:color="000000"/>
              <w:bottom w:val="single" w:sz="4" w:space="0" w:color="000000"/>
              <w:right w:val="single" w:sz="4" w:space="0" w:color="000000"/>
            </w:tcBorders>
          </w:tcPr>
          <w:p w14:paraId="25BEC279" w14:textId="77777777" w:rsidR="00741414" w:rsidRDefault="00000000">
            <w:pPr>
              <w:spacing w:after="0" w:line="259" w:lineRule="auto"/>
              <w:ind w:left="103" w:firstLine="0"/>
            </w:pPr>
            <w:r>
              <w:rPr>
                <w:sz w:val="20"/>
              </w:rPr>
              <w:t xml:space="preserve">4 </w:t>
            </w:r>
          </w:p>
        </w:tc>
        <w:tc>
          <w:tcPr>
            <w:tcW w:w="1349" w:type="dxa"/>
            <w:tcBorders>
              <w:top w:val="single" w:sz="4" w:space="0" w:color="000000"/>
              <w:left w:val="single" w:sz="4" w:space="0" w:color="000000"/>
              <w:bottom w:val="single" w:sz="4" w:space="0" w:color="000000"/>
              <w:right w:val="single" w:sz="4" w:space="0" w:color="000000"/>
            </w:tcBorders>
          </w:tcPr>
          <w:p w14:paraId="22376AA2" w14:textId="77777777" w:rsidR="00741414" w:rsidRDefault="00000000">
            <w:pPr>
              <w:spacing w:after="0" w:line="259" w:lineRule="auto"/>
              <w:ind w:left="101" w:firstLine="0"/>
            </w:pPr>
            <w:r>
              <w:rPr>
                <w:sz w:val="20"/>
              </w:rPr>
              <w:t xml:space="preserve">20 pts </w:t>
            </w:r>
          </w:p>
        </w:tc>
        <w:tc>
          <w:tcPr>
            <w:tcW w:w="0" w:type="auto"/>
            <w:vMerge/>
            <w:tcBorders>
              <w:top w:val="nil"/>
              <w:left w:val="single" w:sz="4" w:space="0" w:color="000000"/>
              <w:bottom w:val="nil"/>
              <w:right w:val="single" w:sz="4" w:space="0" w:color="000000"/>
            </w:tcBorders>
          </w:tcPr>
          <w:p w14:paraId="4302980D" w14:textId="77777777" w:rsidR="00741414" w:rsidRDefault="00741414">
            <w:pPr>
              <w:spacing w:after="160" w:line="259" w:lineRule="auto"/>
              <w:ind w:left="0" w:firstLine="0"/>
            </w:pPr>
          </w:p>
        </w:tc>
      </w:tr>
      <w:tr w:rsidR="00741414" w14:paraId="46F9F673" w14:textId="77777777">
        <w:trPr>
          <w:trHeight w:val="259"/>
        </w:trPr>
        <w:tc>
          <w:tcPr>
            <w:tcW w:w="0" w:type="auto"/>
            <w:vMerge/>
            <w:tcBorders>
              <w:top w:val="nil"/>
              <w:left w:val="single" w:sz="4" w:space="0" w:color="000000"/>
              <w:bottom w:val="single" w:sz="8" w:space="0" w:color="000000"/>
              <w:right w:val="single" w:sz="4" w:space="0" w:color="000000"/>
            </w:tcBorders>
          </w:tcPr>
          <w:p w14:paraId="11033A60" w14:textId="77777777" w:rsidR="00741414" w:rsidRDefault="00741414">
            <w:pPr>
              <w:spacing w:after="160" w:line="259" w:lineRule="auto"/>
              <w:ind w:left="0" w:firstLine="0"/>
            </w:pPr>
          </w:p>
        </w:tc>
        <w:tc>
          <w:tcPr>
            <w:tcW w:w="0" w:type="auto"/>
            <w:vMerge/>
            <w:tcBorders>
              <w:top w:val="nil"/>
              <w:left w:val="single" w:sz="4" w:space="0" w:color="000000"/>
              <w:bottom w:val="single" w:sz="8" w:space="0" w:color="000000"/>
              <w:right w:val="single" w:sz="4" w:space="0" w:color="000000"/>
            </w:tcBorders>
          </w:tcPr>
          <w:p w14:paraId="43E33444" w14:textId="77777777" w:rsidR="00741414" w:rsidRDefault="00741414">
            <w:pPr>
              <w:spacing w:after="160" w:line="259" w:lineRule="auto"/>
              <w:ind w:left="0" w:firstLine="0"/>
            </w:pPr>
          </w:p>
        </w:tc>
        <w:tc>
          <w:tcPr>
            <w:tcW w:w="0" w:type="auto"/>
            <w:vMerge/>
            <w:tcBorders>
              <w:top w:val="nil"/>
              <w:left w:val="single" w:sz="4" w:space="0" w:color="000000"/>
              <w:bottom w:val="single" w:sz="8" w:space="0" w:color="000000"/>
              <w:right w:val="single" w:sz="4" w:space="0" w:color="000000"/>
            </w:tcBorders>
          </w:tcPr>
          <w:p w14:paraId="7E58E1CD" w14:textId="77777777" w:rsidR="00741414" w:rsidRDefault="00741414">
            <w:pPr>
              <w:spacing w:after="160" w:line="259" w:lineRule="auto"/>
              <w:ind w:left="0" w:firstLine="0"/>
            </w:pPr>
          </w:p>
        </w:tc>
        <w:tc>
          <w:tcPr>
            <w:tcW w:w="1346" w:type="dxa"/>
            <w:tcBorders>
              <w:top w:val="single" w:sz="4" w:space="0" w:color="000000"/>
              <w:left w:val="single" w:sz="4" w:space="0" w:color="000000"/>
              <w:bottom w:val="single" w:sz="8" w:space="0" w:color="000000"/>
              <w:right w:val="single" w:sz="4" w:space="0" w:color="000000"/>
            </w:tcBorders>
          </w:tcPr>
          <w:p w14:paraId="32DB7228" w14:textId="77777777" w:rsidR="00741414" w:rsidRDefault="00000000">
            <w:pPr>
              <w:spacing w:after="0" w:line="259" w:lineRule="auto"/>
              <w:ind w:left="103" w:firstLine="0"/>
            </w:pPr>
            <w:r>
              <w:rPr>
                <w:sz w:val="20"/>
              </w:rPr>
              <w:t xml:space="preserve">5 </w:t>
            </w:r>
          </w:p>
        </w:tc>
        <w:tc>
          <w:tcPr>
            <w:tcW w:w="1349" w:type="dxa"/>
            <w:tcBorders>
              <w:top w:val="single" w:sz="4" w:space="0" w:color="000000"/>
              <w:left w:val="single" w:sz="4" w:space="0" w:color="000000"/>
              <w:bottom w:val="single" w:sz="8" w:space="0" w:color="000000"/>
              <w:right w:val="single" w:sz="4" w:space="0" w:color="000000"/>
            </w:tcBorders>
          </w:tcPr>
          <w:p w14:paraId="27B7259A" w14:textId="77777777" w:rsidR="00741414" w:rsidRDefault="00000000">
            <w:pPr>
              <w:spacing w:after="0" w:line="259" w:lineRule="auto"/>
              <w:ind w:left="101" w:firstLine="0"/>
            </w:pPr>
            <w:r>
              <w:rPr>
                <w:sz w:val="20"/>
              </w:rPr>
              <w:t xml:space="preserve">20 pts </w:t>
            </w:r>
          </w:p>
        </w:tc>
        <w:tc>
          <w:tcPr>
            <w:tcW w:w="0" w:type="auto"/>
            <w:vMerge/>
            <w:tcBorders>
              <w:top w:val="nil"/>
              <w:left w:val="single" w:sz="4" w:space="0" w:color="000000"/>
              <w:bottom w:val="single" w:sz="8" w:space="0" w:color="000000"/>
              <w:right w:val="single" w:sz="4" w:space="0" w:color="000000"/>
            </w:tcBorders>
          </w:tcPr>
          <w:p w14:paraId="382A39D8" w14:textId="77777777" w:rsidR="00741414" w:rsidRDefault="00741414">
            <w:pPr>
              <w:spacing w:after="160" w:line="259" w:lineRule="auto"/>
              <w:ind w:left="0" w:firstLine="0"/>
            </w:pPr>
          </w:p>
        </w:tc>
      </w:tr>
    </w:tbl>
    <w:p w14:paraId="7E707197" w14:textId="77777777" w:rsidR="00741414" w:rsidRDefault="00000000">
      <w:pPr>
        <w:spacing w:after="206" w:line="259" w:lineRule="auto"/>
        <w:ind w:left="2989" w:firstLine="0"/>
      </w:pPr>
      <w:r>
        <w:rPr>
          <w:sz w:val="2"/>
        </w:rPr>
        <w:t xml:space="preserve"> </w:t>
      </w:r>
    </w:p>
    <w:p w14:paraId="3AC2A990" w14:textId="77777777" w:rsidR="00741414" w:rsidRDefault="00000000">
      <w:pPr>
        <w:spacing w:after="0" w:line="259" w:lineRule="auto"/>
        <w:ind w:left="0" w:firstLine="0"/>
      </w:pPr>
      <w:r>
        <w:t xml:space="preserve"> </w:t>
      </w:r>
    </w:p>
    <w:sectPr w:rsidR="00741414">
      <w:pgSz w:w="12240" w:h="15840"/>
      <w:pgMar w:top="1483" w:right="1444" w:bottom="16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80C"/>
    <w:multiLevelType w:val="hybridMultilevel"/>
    <w:tmpl w:val="7B246F36"/>
    <w:lvl w:ilvl="0" w:tplc="F2A89DD2">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D86E9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C474E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CC544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562A0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7C479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B88A9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248E9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501D4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501855"/>
    <w:multiLevelType w:val="hybridMultilevel"/>
    <w:tmpl w:val="4880DD90"/>
    <w:lvl w:ilvl="0" w:tplc="7FE262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68DBE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004388">
      <w:start w:val="1"/>
      <w:numFmt w:val="decimal"/>
      <w:lvlRestart w:val="0"/>
      <w:lvlText w:val="(%3)"/>
      <w:lvlJc w:val="left"/>
      <w:pPr>
        <w:ind w:left="1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B2DA1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7A2C4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244A5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9AE38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4246A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1ED21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852AD0"/>
    <w:multiLevelType w:val="hybridMultilevel"/>
    <w:tmpl w:val="55261C28"/>
    <w:lvl w:ilvl="0" w:tplc="822410DC">
      <w:start w:val="2"/>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C0582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B49F5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82D17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A0D07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5C8DF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82280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FA399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A6C04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04311409">
    <w:abstractNumId w:val="2"/>
  </w:num>
  <w:num w:numId="2" w16cid:durableId="50347393">
    <w:abstractNumId w:val="1"/>
  </w:num>
  <w:num w:numId="3" w16cid:durableId="17288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14"/>
    <w:rsid w:val="00152D05"/>
    <w:rsid w:val="00264EBF"/>
    <w:rsid w:val="00340588"/>
    <w:rsid w:val="00451D76"/>
    <w:rsid w:val="00483C4F"/>
    <w:rsid w:val="00557B87"/>
    <w:rsid w:val="005F1DD8"/>
    <w:rsid w:val="00741414"/>
    <w:rsid w:val="00763B87"/>
    <w:rsid w:val="00933A54"/>
    <w:rsid w:val="00962346"/>
    <w:rsid w:val="00A5313D"/>
    <w:rsid w:val="00A84FCE"/>
    <w:rsid w:val="00B63C40"/>
    <w:rsid w:val="00C946EC"/>
    <w:rsid w:val="00D13641"/>
    <w:rsid w:val="00D22819"/>
    <w:rsid w:val="00D93A24"/>
    <w:rsid w:val="00DA125B"/>
    <w:rsid w:val="00E3340C"/>
    <w:rsid w:val="00E41FD4"/>
    <w:rsid w:val="00EF25DC"/>
    <w:rsid w:val="00F16E61"/>
    <w:rsid w:val="00FE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E32A"/>
  <w15:docId w15:val="{4F894C06-1350-4B48-8228-C6B1E397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451D76"/>
    <w:rPr>
      <w:color w:val="808080"/>
    </w:rPr>
  </w:style>
  <w:style w:type="paragraph" w:styleId="NormalWeb">
    <w:name w:val="Normal (Web)"/>
    <w:basedOn w:val="Normal"/>
    <w:uiPriority w:val="99"/>
    <w:semiHidden/>
    <w:unhideWhenUsed/>
    <w:rsid w:val="00451D76"/>
    <w:pPr>
      <w:spacing w:before="100" w:beforeAutospacing="1" w:after="100" w:afterAutospacing="1" w:line="240" w:lineRule="auto"/>
      <w:ind w:left="0" w:firstLine="0"/>
    </w:pPr>
    <w:rPr>
      <w:rFonts w:ascii="Times New Roman" w:eastAsia="Times New Roman" w:hAnsi="Times New Roman" w:cs="Times New Roman"/>
      <w:color w:val="auto"/>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92566">
      <w:bodyDiv w:val="1"/>
      <w:marLeft w:val="0"/>
      <w:marRight w:val="0"/>
      <w:marTop w:val="0"/>
      <w:marBottom w:val="0"/>
      <w:divBdr>
        <w:top w:val="none" w:sz="0" w:space="0" w:color="auto"/>
        <w:left w:val="none" w:sz="0" w:space="0" w:color="auto"/>
        <w:bottom w:val="none" w:sz="0" w:space="0" w:color="auto"/>
        <w:right w:val="none" w:sz="0" w:space="0" w:color="auto"/>
      </w:divBdr>
      <w:divsChild>
        <w:div w:id="1675650314">
          <w:marLeft w:val="0"/>
          <w:marRight w:val="0"/>
          <w:marTop w:val="0"/>
          <w:marBottom w:val="0"/>
          <w:divBdr>
            <w:top w:val="none" w:sz="0" w:space="0" w:color="auto"/>
            <w:left w:val="none" w:sz="0" w:space="0" w:color="auto"/>
            <w:bottom w:val="none" w:sz="0" w:space="0" w:color="auto"/>
            <w:right w:val="none" w:sz="0" w:space="0" w:color="auto"/>
          </w:divBdr>
          <w:divsChild>
            <w:div w:id="270943569">
              <w:marLeft w:val="0"/>
              <w:marRight w:val="0"/>
              <w:marTop w:val="0"/>
              <w:marBottom w:val="0"/>
              <w:divBdr>
                <w:top w:val="none" w:sz="0" w:space="0" w:color="auto"/>
                <w:left w:val="none" w:sz="0" w:space="0" w:color="auto"/>
                <w:bottom w:val="none" w:sz="0" w:space="0" w:color="auto"/>
                <w:right w:val="none" w:sz="0" w:space="0" w:color="auto"/>
              </w:divBdr>
              <w:divsChild>
                <w:div w:id="1828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COP3530 Assignment 1</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 Assignment 1</dc:title>
  <dc:subject/>
  <dc:creator>Antonio</dc:creator>
  <cp:keywords/>
  <cp:lastModifiedBy>Midiel Henriquez</cp:lastModifiedBy>
  <cp:revision>3</cp:revision>
  <dcterms:created xsi:type="dcterms:W3CDTF">2022-09-14T20:57:00Z</dcterms:created>
  <dcterms:modified xsi:type="dcterms:W3CDTF">2022-09-16T22:56:00Z</dcterms:modified>
</cp:coreProperties>
</file>