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Microsoft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333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aqui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aqui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luna@gmail.com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22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luan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Microsoft Y para todos sus fines también se podrá identificar con la sigla “aqui”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“aqui” será 456 Microsoft Ave, Redmond, WA, en la vereda dsa, municipio aqui, departamento de aqui.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dsa, municipio de aqui, y podrá licitar en el resto del territorio del departamento de aqui,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Microsoft “aqui”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“aqui” cobró vida jurídica con cuórum reglamentario en la Asamblea de Constitución el día 2023-10-05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“aqui”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“aqui”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“aqui”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“aqui”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“aqui”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“aqui”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222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