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387CEC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387CEC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Asociación prestadora: </w:t>
      </w:r>
      <w:r w:rsidR="007C1F91">
        <w:rPr>
          <w:rFonts w:asciiTheme="minorHAnsi" w:hAnsiTheme="minorHAnsi" w:cstheme="minorHAnsi"/>
          <w:color w:val="231F20"/>
        </w:rPr>
        <w:t>[</w:t>
      </w:r>
      <w:r w:rsidR="007C1F91" w:rsidRPr="007C1F91">
        <w:rPr>
          <w:rFonts w:asciiTheme="minorHAnsi" w:hAnsiTheme="minorHAnsi" w:cstheme="minorHAnsi"/>
          <w:color w:val="231F20"/>
          <w:highlight w:val="yellow"/>
        </w:rPr>
        <w:t xml:space="preserve">Nombre de la </w:t>
      </w:r>
      <w:r w:rsidR="003F235D">
        <w:rPr>
          <w:rFonts w:asciiTheme="minorHAnsi" w:hAnsiTheme="minorHAnsi" w:cstheme="minorHAnsi"/>
          <w:color w:val="231F20"/>
          <w:highlight w:val="yellow"/>
        </w:rPr>
        <w:t>A</w:t>
      </w:r>
      <w:r w:rsidR="007C1F91" w:rsidRPr="007C1F91">
        <w:rPr>
          <w:rFonts w:asciiTheme="minorHAnsi" w:hAnsiTheme="minorHAnsi" w:cstheme="minorHAnsi"/>
          <w:color w:val="231F20"/>
          <w:highlight w:val="yellow"/>
        </w:rPr>
        <w:t>sociación</w:t>
      </w:r>
      <w:r w:rsidR="007C1F91">
        <w:rPr>
          <w:rFonts w:asciiTheme="minorHAnsi" w:hAnsiTheme="minorHAnsi" w:cstheme="minorHAnsi"/>
          <w:color w:val="231F20"/>
        </w:rPr>
        <w:t>]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NIT: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2"/>
          <w:highlight w:val="yellow"/>
        </w:rPr>
        <w:t>Campo NIT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</w:p>
    <w:p w14:paraId="6C5195AD" w14:textId="07AF8AE2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Dirección: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bookmarkStart w:id="1" w:name="_Hlk147774810"/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2"/>
          <w:highlight w:val="yellow"/>
        </w:rPr>
        <w:t>Campo Dirección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  <w:bookmarkEnd w:id="1"/>
    </w:p>
    <w:p w14:paraId="10E7F600" w14:textId="0AEBBA2D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4"/>
        </w:rPr>
        <w:t>Municipio: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bookmarkStart w:id="2" w:name="_Hlk147774827"/>
      <w:r w:rsidR="007C1F91">
        <w:rPr>
          <w:rFonts w:asciiTheme="minorHAnsi" w:hAnsiTheme="minorHAnsi" w:cstheme="minorHAnsi"/>
          <w:color w:val="231F20"/>
          <w:spacing w:val="-3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3"/>
          <w:highlight w:val="yellow"/>
        </w:rPr>
        <w:t>Campo Municipio</w:t>
      </w:r>
      <w:r w:rsidR="007C1F91">
        <w:rPr>
          <w:rFonts w:asciiTheme="minorHAnsi" w:hAnsiTheme="minorHAnsi" w:cstheme="minorHAnsi"/>
          <w:color w:val="231F20"/>
          <w:spacing w:val="-3"/>
        </w:rPr>
        <w:t>]</w:t>
      </w:r>
      <w:bookmarkEnd w:id="2"/>
    </w:p>
    <w:p w14:paraId="2DD5240F" w14:textId="57D48BD3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Departamento: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bookmarkStart w:id="3" w:name="_Hlk147774840"/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2"/>
          <w:highlight w:val="yellow"/>
        </w:rPr>
        <w:t>Campo Departamento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  <w:bookmarkEnd w:id="3"/>
    </w:p>
    <w:p w14:paraId="64D526EB" w14:textId="25B614C5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Teléfonos: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bookmarkStart w:id="4" w:name="_Hlk147774849"/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2"/>
          <w:highlight w:val="yellow"/>
        </w:rPr>
        <w:t>Campo Teléfonos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  <w:bookmarkEnd w:id="4"/>
    </w:p>
    <w:p w14:paraId="6042EC8C" w14:textId="2FDE880D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Página</w:t>
      </w:r>
      <w:r w:rsidRPr="007C1F91">
        <w:rPr>
          <w:rFonts w:asciiTheme="minorHAnsi" w:hAnsiTheme="minorHAnsi" w:cstheme="minorHAnsi"/>
          <w:b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web: </w:t>
      </w:r>
      <w:bookmarkStart w:id="5" w:name="_Hlk147774858"/>
      <w:r w:rsidR="007C1F91">
        <w:rPr>
          <w:rFonts w:asciiTheme="minorHAnsi" w:hAnsiTheme="minorHAnsi" w:cstheme="minorHAnsi"/>
          <w:color w:val="231F20"/>
          <w:spacing w:val="-3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3"/>
          <w:highlight w:val="yellow"/>
        </w:rPr>
        <w:t>Campo Página Web</w:t>
      </w:r>
      <w:r w:rsidR="007C1F91">
        <w:rPr>
          <w:rFonts w:asciiTheme="minorHAnsi" w:hAnsiTheme="minorHAnsi" w:cstheme="minorHAnsi"/>
          <w:color w:val="231F20"/>
          <w:spacing w:val="-3"/>
        </w:rPr>
        <w:t>]</w:t>
      </w:r>
      <w:bookmarkEnd w:id="5"/>
    </w:p>
    <w:p w14:paraId="02799546" w14:textId="2B9B64CF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Correo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electrónico: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bookmarkStart w:id="6" w:name="_Hlk147774869"/>
      <w:r>
        <w:fldChar w:fldCharType="begin"/>
      </w:r>
      <w:r>
        <w:instrText>HYPERLINK "mailto:asabcarare@gmail.com" \h</w:instrText>
      </w:r>
      <w:r>
        <w:fldChar w:fldCharType="separate"/>
      </w:r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2"/>
          <w:highlight w:val="yellow"/>
        </w:rPr>
        <w:t>Campo Correo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  <w:r>
        <w:rPr>
          <w:rFonts w:asciiTheme="minorHAnsi" w:hAnsiTheme="minorHAnsi" w:cstheme="minorHAnsi"/>
          <w:color w:val="231F20"/>
          <w:spacing w:val="-2"/>
        </w:rPr>
        <w:fldChar w:fldCharType="end"/>
      </w:r>
      <w:bookmarkEnd w:id="6"/>
    </w:p>
    <w:p w14:paraId="0D604CD0" w14:textId="428F8B93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1"/>
        </w:rPr>
        <w:t>Horario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atención:</w:t>
      </w:r>
      <w:r w:rsidRPr="007C1F91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bookmarkStart w:id="7" w:name="_Hlk147774879"/>
      <w:r w:rsidR="007C1F91">
        <w:rPr>
          <w:rFonts w:asciiTheme="minorHAnsi" w:hAnsiTheme="minorHAnsi" w:cstheme="minorHAnsi"/>
          <w:color w:val="231F20"/>
          <w:spacing w:val="-1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1"/>
          <w:highlight w:val="yellow"/>
        </w:rPr>
        <w:t>Campo Horario Atención</w:t>
      </w:r>
      <w:r w:rsidR="007C1F91">
        <w:rPr>
          <w:rFonts w:asciiTheme="minorHAnsi" w:hAnsiTheme="minorHAnsi" w:cstheme="minorHAnsi"/>
          <w:color w:val="231F20"/>
          <w:spacing w:val="-1"/>
        </w:rPr>
        <w:t>]</w:t>
      </w:r>
      <w:bookmarkEnd w:id="7"/>
    </w:p>
    <w:p w14:paraId="426F8BC0" w14:textId="3F75B3D2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bookmarkStart w:id="8" w:name="_Hlk147774158"/>
      <w:r w:rsidR="00294D6A">
        <w:rPr>
          <w:rFonts w:asciiTheme="minorHAnsi" w:hAnsiTheme="minorHAnsi" w:cstheme="minorHAnsi"/>
          <w:color w:val="231F20"/>
          <w:spacing w:val="-2"/>
        </w:rPr>
        <w:t>[</w:t>
      </w:r>
      <w:r w:rsidR="00C3175A">
        <w:rPr>
          <w:rFonts w:asciiTheme="minorHAnsi" w:hAnsiTheme="minorHAnsi" w:cstheme="minorHAnsi"/>
          <w:color w:val="231F20"/>
          <w:spacing w:val="-2"/>
          <w:highlight w:val="yellow"/>
        </w:rPr>
        <w:t>P</w:t>
      </w:r>
      <w:r w:rsidR="00C3175A" w:rsidRPr="00294D6A">
        <w:rPr>
          <w:rFonts w:asciiTheme="minorHAnsi" w:hAnsiTheme="minorHAnsi" w:cstheme="minorHAnsi"/>
          <w:color w:val="231F20"/>
          <w:spacing w:val="-2"/>
          <w:highlight w:val="yellow"/>
        </w:rPr>
        <w:t>residente</w:t>
      </w:r>
      <w:r w:rsidR="00294D6A" w:rsidRPr="00294D6A">
        <w:rPr>
          <w:rFonts w:asciiTheme="minorHAnsi" w:hAnsiTheme="minorHAnsi" w:cstheme="minorHAnsi"/>
          <w:color w:val="231F20"/>
          <w:spacing w:val="-2"/>
          <w:highlight w:val="yellow"/>
        </w:rPr>
        <w:t xml:space="preserve"> Asociacion</w:t>
      </w:r>
      <w:r w:rsidR="00294D6A">
        <w:rPr>
          <w:rFonts w:asciiTheme="minorHAnsi" w:hAnsiTheme="minorHAnsi" w:cstheme="minorHAnsi"/>
          <w:color w:val="231F20"/>
          <w:spacing w:val="-2"/>
        </w:rPr>
        <w:t>]</w:t>
      </w:r>
      <w:bookmarkEnd w:id="8"/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="00736D59" w:rsidRPr="00E118D5">
              <w:rPr>
                <w:rStyle w:val="Hipervnculo"/>
                <w:noProof/>
                <w:w w:val="80"/>
              </w:rPr>
              <w:t>DENOMINACIÓN</w:t>
            </w:r>
            <w:r w:rsidR="00736D59" w:rsidRPr="00E118D5">
              <w:rPr>
                <w:rStyle w:val="Hipervnculo"/>
                <w:noProof/>
                <w:spacing w:val="38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</w:t>
            </w:r>
            <w:r w:rsidR="00736D59" w:rsidRPr="00E118D5">
              <w:rPr>
                <w:rStyle w:val="Hipervnculo"/>
                <w:noProof/>
                <w:spacing w:val="38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DURACIÓN,</w:t>
            </w:r>
            <w:r w:rsidR="00736D59" w:rsidRPr="00E118D5">
              <w:rPr>
                <w:rStyle w:val="Hipervnculo"/>
                <w:noProof/>
                <w:spacing w:val="39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DOMICILIO,</w:t>
            </w:r>
            <w:r w:rsidR="00736D59" w:rsidRPr="00E118D5">
              <w:rPr>
                <w:rStyle w:val="Hipervnculo"/>
                <w:noProof/>
                <w:spacing w:val="38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CONSTITUCIÓN Y</w:t>
            </w:r>
            <w:r w:rsidR="00736D59"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RADIO</w:t>
            </w:r>
            <w:r w:rsidR="00736D59"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ACCIÓN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_Toc147777573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2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_Toc147777574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5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="00736D59" w:rsidRPr="00E118D5">
              <w:rPr>
                <w:rStyle w:val="Hipervnculo"/>
                <w:noProof/>
                <w:w w:val="80"/>
              </w:rPr>
              <w:t>PRINCIPIOS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OBJETIVOS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LA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ASOCIACIÓN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_Toc147777575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5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3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_Toc147777576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6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="00736D59" w:rsidRPr="00E118D5">
              <w:rPr>
                <w:rStyle w:val="Hipervnculo"/>
                <w:noProof/>
                <w:w w:val="80"/>
              </w:rPr>
              <w:t>DERECHOS,</w:t>
            </w:r>
            <w:r w:rsidR="00736D59"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OBLIGACIONES,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PROHIBICIONES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SANCIONES DE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LOS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SUSCRIPTORES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_Toc147777577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6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4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_Toc147777578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12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="00736D59" w:rsidRPr="00E118D5">
              <w:rPr>
                <w:rStyle w:val="Hipervnculo"/>
                <w:noProof/>
                <w:w w:val="80"/>
              </w:rPr>
              <w:t>ORGANIZACIÓN</w:t>
            </w:r>
            <w:r w:rsidR="00736D59"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ADMINISTRATIVA,</w:t>
            </w:r>
            <w:r w:rsidR="00736D59"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ASAMBLEA</w:t>
            </w:r>
            <w:r w:rsidR="00736D59"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GENERAL Y</w:t>
            </w:r>
            <w:r w:rsidR="00736D59"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JUNTA</w:t>
            </w:r>
            <w:r w:rsidR="00736D59"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ADMINISTRADORA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_Toc147777579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12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="00736D59" w:rsidRPr="00E118D5">
              <w:rPr>
                <w:rStyle w:val="Hipervnculo"/>
                <w:noProof/>
              </w:rPr>
              <w:t>CAPÍTULO 5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_Toc147777580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18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="00736D59"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_Toc147777581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18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="00736D59" w:rsidRPr="00E118D5">
              <w:rPr>
                <w:rStyle w:val="Hipervnculo"/>
                <w:noProof/>
              </w:rPr>
              <w:t>CAPÍTULO 6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24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="00736D59" w:rsidRPr="00E118D5">
              <w:rPr>
                <w:rStyle w:val="Hipervnculo"/>
                <w:noProof/>
              </w:rPr>
              <w:t>OPERACIÓN, PRESTACIÓN Y COBRO DEL SERVICIO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_Toc147777583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24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7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_Toc147777584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28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="00736D59" w:rsidRPr="00E118D5">
              <w:rPr>
                <w:rStyle w:val="Hipervnculo"/>
                <w:noProof/>
                <w:w w:val="80"/>
              </w:rPr>
              <w:t>LOS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USUARIOS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SUSCRIPTORES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_Toc147777585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28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8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_Toc147777586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29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="00736D59" w:rsidRPr="00E118D5">
              <w:rPr>
                <w:rStyle w:val="Hipervnculo"/>
                <w:noProof/>
                <w:w w:val="95"/>
              </w:rPr>
              <w:t>PATRIMONIO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_Toc147777587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29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9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_Toc147777588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30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="00736D59" w:rsidRPr="00E118D5">
              <w:rPr>
                <w:rStyle w:val="Hipervnculo"/>
                <w:noProof/>
                <w:w w:val="80"/>
              </w:rPr>
              <w:t>DISOLUCIÓN,</w:t>
            </w:r>
            <w:r w:rsidR="00736D59"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LIQUIDACIÓN</w:t>
            </w:r>
            <w:r w:rsidR="00736D59"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</w:t>
            </w:r>
            <w:r w:rsidR="00736D59"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DESTINACIÓN</w:t>
            </w:r>
            <w:r w:rsidR="00736D59"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REMANENTES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_Toc147777589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30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2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10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_Toc147777590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31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="00736D59" w:rsidRPr="00E118D5">
              <w:rPr>
                <w:rStyle w:val="Hipervnculo"/>
                <w:noProof/>
                <w:w w:val="80"/>
              </w:rPr>
              <w:t>DISPOSICIONES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GENERALES,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REFORMA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ESTATUTOS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 PROCEDIMIENTO</w:t>
            </w:r>
            <w:r w:rsidR="00736D59"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PARA</w:t>
            </w:r>
            <w:r w:rsidR="00736D59"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LA</w:t>
            </w:r>
            <w:r w:rsidR="00736D59"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FILIACIÓN</w:t>
            </w:r>
            <w:r w:rsidR="00736D59"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O</w:t>
            </w:r>
            <w:r w:rsidR="00736D59"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CAMBIO</w:t>
            </w:r>
            <w:r w:rsidR="00736D59"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DOMICILIO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_Toc147777591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31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387CEC" w:rsidP="007C1F91">
      <w:pPr>
        <w:pStyle w:val="Ttulo1"/>
      </w:pPr>
      <w:bookmarkStart w:id="9" w:name="_Toc147777572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387CEC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387CEC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 xml:space="preserve">Artículo 1. Nombre: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Asociación de suscriptores </w:t>
      </w:r>
      <w:r w:rsidRPr="007C1F91">
        <w:rPr>
          <w:rFonts w:asciiTheme="minorHAnsi" w:hAnsiTheme="minorHAnsi" w:cstheme="minorHAnsi"/>
          <w:color w:val="231F20"/>
          <w:spacing w:val="-1"/>
        </w:rPr>
        <w:t>de acueducto</w:t>
      </w:r>
      <w:r w:rsidRPr="007C1F91">
        <w:rPr>
          <w:rFonts w:asciiTheme="minorHAnsi" w:hAnsiTheme="minorHAnsi" w:cstheme="minorHAnsi"/>
          <w:color w:val="231F20"/>
          <w:spacing w:val="-2"/>
        </w:rPr>
        <w:t>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privado,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autónomo,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lucro,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encargada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control,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denominación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será: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7C1F91">
        <w:rPr>
          <w:rFonts w:asciiTheme="minorHAnsi" w:hAnsiTheme="minorHAnsi" w:cstheme="minorHAnsi"/>
          <w:b/>
          <w:color w:val="231F20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highlight w:val="yellow"/>
        </w:rPr>
        <w:t xml:space="preserve">Nombre de la </w:t>
      </w:r>
      <w:r w:rsidR="003F235D">
        <w:rPr>
          <w:rFonts w:asciiTheme="minorHAnsi" w:hAnsiTheme="minorHAnsi" w:cstheme="minorHAnsi"/>
          <w:b/>
          <w:color w:val="231F20"/>
          <w:highlight w:val="yellow"/>
        </w:rPr>
        <w:t>A</w:t>
      </w:r>
      <w:r w:rsidR="007C1F91" w:rsidRPr="007C1F91">
        <w:rPr>
          <w:rFonts w:asciiTheme="minorHAnsi" w:hAnsiTheme="minorHAnsi" w:cstheme="minorHAnsi"/>
          <w:b/>
          <w:color w:val="231F20"/>
          <w:highlight w:val="yellow"/>
        </w:rPr>
        <w:t>sociación</w:t>
      </w:r>
      <w:r w:rsidR="007C1F91">
        <w:rPr>
          <w:rFonts w:asciiTheme="minorHAnsi" w:hAnsiTheme="minorHAnsi" w:cstheme="minorHAnsi"/>
          <w:b/>
          <w:color w:val="231F20"/>
        </w:rPr>
        <w:t>]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podrá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identificar</w:t>
      </w:r>
      <w:r w:rsid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sigla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“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]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”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tendrá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una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duración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cincuenta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(50)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387CEC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2. Domicilio: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suscriptores del Acueduc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to, 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]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="007C1F91"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será 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 xml:space="preserve">[Dirección], en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la vereda </w:t>
      </w:r>
      <w:bookmarkStart w:id="11" w:name="_Hlk147774217"/>
      <w:r w:rsidR="007C1F91">
        <w:rPr>
          <w:rFonts w:asciiTheme="minorHAnsi" w:hAnsiTheme="minorHAnsi" w:cstheme="minorHAnsi"/>
          <w:color w:val="231F20"/>
          <w:sz w:val="22"/>
          <w:szCs w:val="22"/>
        </w:rPr>
        <w:t>[</w:t>
      </w:r>
      <w:r w:rsidR="007C1F91" w:rsidRPr="007C1F91">
        <w:rPr>
          <w:rFonts w:asciiTheme="minorHAnsi" w:hAnsiTheme="minorHAnsi" w:cstheme="minorHAnsi"/>
          <w:color w:val="231F20"/>
          <w:sz w:val="22"/>
          <w:szCs w:val="22"/>
          <w:highlight w:val="yellow"/>
        </w:rPr>
        <w:t>Vereda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]</w:t>
      </w:r>
      <w:bookmarkEnd w:id="11"/>
      <w:r w:rsidRPr="007C1F91">
        <w:rPr>
          <w:rFonts w:asciiTheme="minorHAnsi" w:hAnsiTheme="minorHAnsi" w:cstheme="minorHAnsi"/>
          <w:color w:val="231F20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municipio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bookmarkStart w:id="12" w:name="_Hlk147774244"/>
      <w:r w:rsidR="007C1F91">
        <w:rPr>
          <w:rFonts w:asciiTheme="minorHAnsi" w:hAnsiTheme="minorHAnsi" w:cstheme="minorHAnsi"/>
          <w:color w:val="231F20"/>
          <w:sz w:val="22"/>
          <w:szCs w:val="22"/>
        </w:rPr>
        <w:t>[</w:t>
      </w:r>
      <w:r w:rsidR="007C1F91" w:rsidRPr="007C1F91">
        <w:rPr>
          <w:rFonts w:asciiTheme="minorHAnsi" w:hAnsiTheme="minorHAnsi" w:cstheme="minorHAnsi"/>
          <w:color w:val="231F20"/>
          <w:sz w:val="22"/>
          <w:szCs w:val="22"/>
          <w:highlight w:val="yellow"/>
        </w:rPr>
        <w:t>Municipio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]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bookmarkEnd w:id="12"/>
      <w:r w:rsidRPr="007C1F91">
        <w:rPr>
          <w:rFonts w:asciiTheme="minorHAnsi" w:hAnsiTheme="minorHAnsi" w:cstheme="minorHAnsi"/>
          <w:color w:val="231F20"/>
          <w:sz w:val="22"/>
          <w:szCs w:val="22"/>
        </w:rPr>
        <w:t>departamento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[</w:t>
      </w:r>
      <w:r w:rsidR="007C1F91" w:rsidRPr="007C1F91">
        <w:rPr>
          <w:rFonts w:asciiTheme="minorHAnsi" w:hAnsiTheme="minorHAnsi" w:cstheme="minorHAnsi"/>
          <w:color w:val="231F20"/>
          <w:sz w:val="22"/>
          <w:szCs w:val="22"/>
          <w:highlight w:val="yellow"/>
        </w:rPr>
        <w:t>Departamento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]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387CEC" w:rsidP="007C1F91">
      <w:r w:rsidRPr="007C1F91">
        <w:rPr>
          <w:spacing w:val="-4"/>
        </w:rPr>
        <w:t>Su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ámbito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de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operación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estará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dado</w:t>
      </w:r>
      <w:r w:rsidRPr="007C1F91">
        <w:rPr>
          <w:spacing w:val="-17"/>
        </w:rPr>
        <w:t xml:space="preserve"> </w:t>
      </w:r>
      <w:r w:rsidRPr="007C1F91">
        <w:t>por</w:t>
      </w:r>
      <w:r w:rsidRPr="007C1F91">
        <w:rPr>
          <w:spacing w:val="-17"/>
        </w:rPr>
        <w:t xml:space="preserve"> </w:t>
      </w:r>
      <w:r w:rsidRPr="007C1F91">
        <w:t>la</w:t>
      </w:r>
      <w:r w:rsidRPr="007C1F91">
        <w:rPr>
          <w:spacing w:val="-17"/>
        </w:rPr>
        <w:t xml:space="preserve"> </w:t>
      </w:r>
      <w:r w:rsidRPr="007C1F91">
        <w:t>cobertura</w:t>
      </w:r>
      <w:r w:rsidRPr="007C1F91">
        <w:rPr>
          <w:spacing w:val="-17"/>
        </w:rPr>
        <w:t xml:space="preserve"> </w:t>
      </w:r>
      <w:r w:rsidRPr="007C1F91">
        <w:t>inicial</w:t>
      </w:r>
      <w:r w:rsidRPr="007C1F91">
        <w:rPr>
          <w:spacing w:val="-17"/>
        </w:rPr>
        <w:t xml:space="preserve"> </w:t>
      </w:r>
      <w:r w:rsidRPr="007C1F91">
        <w:t>de</w:t>
      </w:r>
      <w:r w:rsidRPr="007C1F91">
        <w:rPr>
          <w:spacing w:val="-17"/>
        </w:rPr>
        <w:t xml:space="preserve"> </w:t>
      </w:r>
      <w:r w:rsidRPr="007C1F91">
        <w:t>acueducto</w:t>
      </w:r>
      <w:r w:rsidR="007C1F91">
        <w:t xml:space="preserve"> </w:t>
      </w:r>
      <w:r w:rsidRPr="007C1F91">
        <w:rPr>
          <w:spacing w:val="-2"/>
        </w:rPr>
        <w:t>en</w:t>
      </w:r>
      <w:r w:rsidRPr="007C1F91">
        <w:rPr>
          <w:spacing w:val="-10"/>
        </w:rPr>
        <w:t xml:space="preserve"> </w:t>
      </w:r>
      <w:r w:rsidRPr="007C1F91">
        <w:rPr>
          <w:spacing w:val="-2"/>
        </w:rPr>
        <w:t>la</w:t>
      </w:r>
      <w:r w:rsidRPr="007C1F91">
        <w:rPr>
          <w:spacing w:val="-10"/>
        </w:rPr>
        <w:t xml:space="preserve"> </w:t>
      </w:r>
      <w:r w:rsidRPr="007C1F91">
        <w:rPr>
          <w:spacing w:val="-2"/>
        </w:rPr>
        <w:t>vereda</w:t>
      </w:r>
      <w:r w:rsidRPr="007C1F91">
        <w:rPr>
          <w:spacing w:val="-11"/>
        </w:rPr>
        <w:t xml:space="preserve"> </w:t>
      </w:r>
      <w:r w:rsidR="007C1F91">
        <w:t>[</w:t>
      </w:r>
      <w:r w:rsidR="007C1F91" w:rsidRPr="007C1F91">
        <w:rPr>
          <w:highlight w:val="yellow"/>
        </w:rPr>
        <w:t>Vereda</w:t>
      </w:r>
      <w:r w:rsidR="007C1F91">
        <w:t>]</w:t>
      </w:r>
      <w:r w:rsidRPr="007C1F91">
        <w:rPr>
          <w:spacing w:val="-2"/>
        </w:rPr>
        <w:t>,</w:t>
      </w:r>
      <w:r w:rsidRPr="007C1F91">
        <w:rPr>
          <w:spacing w:val="-11"/>
        </w:rPr>
        <w:t xml:space="preserve"> </w:t>
      </w:r>
      <w:r w:rsidRPr="007C1F91">
        <w:rPr>
          <w:spacing w:val="-1"/>
        </w:rPr>
        <w:t>municipio</w:t>
      </w:r>
      <w:r w:rsidRPr="007C1F91">
        <w:rPr>
          <w:spacing w:val="-10"/>
        </w:rPr>
        <w:t xml:space="preserve"> </w:t>
      </w:r>
      <w:r w:rsidRPr="007C1F91">
        <w:rPr>
          <w:spacing w:val="-1"/>
        </w:rPr>
        <w:t>de</w:t>
      </w:r>
      <w:r w:rsidR="007C1F91">
        <w:rPr>
          <w:spacing w:val="-1"/>
        </w:rPr>
        <w:t xml:space="preserve"> </w:t>
      </w:r>
      <w:r w:rsidR="007C1F91">
        <w:t>[</w:t>
      </w:r>
      <w:r w:rsidR="007C1F91" w:rsidRPr="007C1F91">
        <w:rPr>
          <w:highlight w:val="yellow"/>
        </w:rPr>
        <w:t>Municipio</w:t>
      </w:r>
      <w:r w:rsidR="007C1F91">
        <w:t>]</w:t>
      </w:r>
      <w:r w:rsidR="007C1F91" w:rsidRPr="007C1F91">
        <w:t>,</w:t>
      </w:r>
      <w:r w:rsidRPr="007C1F91">
        <w:rPr>
          <w:spacing w:val="-11"/>
        </w:rPr>
        <w:t xml:space="preserve"> </w:t>
      </w:r>
      <w:r w:rsidRPr="007C1F91">
        <w:rPr>
          <w:spacing w:val="-1"/>
        </w:rPr>
        <w:t>y</w:t>
      </w:r>
      <w:r w:rsidRPr="007C1F91">
        <w:rPr>
          <w:spacing w:val="-10"/>
        </w:rPr>
        <w:t xml:space="preserve"> </w:t>
      </w:r>
      <w:r w:rsidRPr="007C1F91">
        <w:rPr>
          <w:spacing w:val="-1"/>
        </w:rPr>
        <w:t>podrá</w:t>
      </w:r>
      <w:r w:rsidRPr="007C1F91">
        <w:rPr>
          <w:spacing w:val="-10"/>
        </w:rPr>
        <w:t xml:space="preserve"> </w:t>
      </w:r>
      <w:r w:rsidRPr="007C1F91">
        <w:rPr>
          <w:spacing w:val="-1"/>
        </w:rPr>
        <w:t>licitar</w:t>
      </w:r>
      <w:r w:rsidRPr="007C1F91">
        <w:rPr>
          <w:spacing w:val="-10"/>
        </w:rPr>
        <w:t xml:space="preserve"> </w:t>
      </w:r>
      <w:r w:rsidRPr="007C1F91">
        <w:rPr>
          <w:spacing w:val="-1"/>
        </w:rPr>
        <w:t>en</w:t>
      </w:r>
      <w:r w:rsidRPr="007C1F91">
        <w:rPr>
          <w:spacing w:val="-48"/>
        </w:rPr>
        <w:t xml:space="preserve"> </w:t>
      </w:r>
      <w:r w:rsidRPr="007C1F91">
        <w:t>el</w:t>
      </w:r>
      <w:r w:rsidRPr="007C1F91">
        <w:rPr>
          <w:spacing w:val="-16"/>
        </w:rPr>
        <w:t xml:space="preserve"> </w:t>
      </w:r>
      <w:r w:rsidRPr="007C1F91">
        <w:t>resto</w:t>
      </w:r>
      <w:r w:rsidRPr="007C1F91">
        <w:rPr>
          <w:spacing w:val="-16"/>
        </w:rPr>
        <w:t xml:space="preserve"> </w:t>
      </w:r>
      <w:r w:rsidRPr="007C1F91">
        <w:t>del</w:t>
      </w:r>
      <w:r w:rsidRPr="007C1F91">
        <w:rPr>
          <w:spacing w:val="-16"/>
        </w:rPr>
        <w:t xml:space="preserve"> </w:t>
      </w:r>
      <w:r w:rsidRPr="007C1F91">
        <w:t>territorio</w:t>
      </w:r>
      <w:r w:rsidRPr="007C1F91">
        <w:rPr>
          <w:spacing w:val="-16"/>
        </w:rPr>
        <w:t xml:space="preserve"> </w:t>
      </w:r>
      <w:r w:rsidRPr="007C1F91">
        <w:t>del</w:t>
      </w:r>
      <w:r w:rsidRPr="007C1F91">
        <w:rPr>
          <w:spacing w:val="-16"/>
        </w:rPr>
        <w:t xml:space="preserve"> </w:t>
      </w:r>
      <w:r w:rsidRPr="007C1F91">
        <w:t>departamento</w:t>
      </w:r>
      <w:r w:rsidRPr="007C1F91">
        <w:rPr>
          <w:spacing w:val="-15"/>
        </w:rPr>
        <w:t xml:space="preserve"> </w:t>
      </w:r>
      <w:r w:rsidRPr="007C1F91">
        <w:t>de</w:t>
      </w:r>
      <w:r w:rsidR="007C1F91">
        <w:t xml:space="preserve"> [</w:t>
      </w:r>
      <w:r w:rsidR="007C1F91" w:rsidRPr="007C1F91">
        <w:rPr>
          <w:highlight w:val="yellow"/>
        </w:rPr>
        <w:t>Departamento</w:t>
      </w:r>
      <w:r w:rsidR="007C1F91">
        <w:t>]</w:t>
      </w:r>
      <w:r w:rsidRPr="007C1F91">
        <w:t>,</w:t>
      </w:r>
      <w:r w:rsidRPr="007C1F91">
        <w:rPr>
          <w:spacing w:val="-16"/>
        </w:rPr>
        <w:t xml:space="preserve"> </w:t>
      </w:r>
      <w:r w:rsidRPr="007C1F91">
        <w:t>además</w:t>
      </w:r>
      <w:r w:rsidRPr="007C1F91">
        <w:rPr>
          <w:spacing w:val="-16"/>
        </w:rPr>
        <w:t xml:space="preserve"> </w:t>
      </w:r>
      <w:r w:rsidRPr="007C1F91">
        <w:rPr>
          <w:spacing w:val="-2"/>
        </w:rPr>
        <w:t>podrá</w:t>
      </w:r>
      <w:r w:rsidRPr="007C1F91">
        <w:rPr>
          <w:spacing w:val="-16"/>
        </w:rPr>
        <w:t xml:space="preserve"> </w:t>
      </w:r>
      <w:r w:rsidRPr="007C1F91">
        <w:rPr>
          <w:spacing w:val="-2"/>
        </w:rPr>
        <w:t>establecer</w:t>
      </w:r>
      <w:r w:rsidRPr="007C1F91">
        <w:rPr>
          <w:spacing w:val="-16"/>
        </w:rPr>
        <w:t xml:space="preserve"> </w:t>
      </w:r>
      <w:r w:rsidRPr="007C1F91">
        <w:rPr>
          <w:spacing w:val="-2"/>
        </w:rPr>
        <w:t>agencias</w:t>
      </w:r>
      <w:r w:rsidRPr="007C1F91">
        <w:rPr>
          <w:spacing w:val="-47"/>
        </w:rPr>
        <w:t xml:space="preserve"> </w:t>
      </w:r>
      <w:r w:rsidR="007C1F91">
        <w:rPr>
          <w:spacing w:val="-47"/>
        </w:rPr>
        <w:t xml:space="preserve">           </w:t>
      </w:r>
      <w:r w:rsidRPr="007C1F91">
        <w:t>en</w:t>
      </w:r>
      <w:r w:rsidRPr="007C1F91">
        <w:rPr>
          <w:spacing w:val="-4"/>
        </w:rPr>
        <w:t xml:space="preserve"> </w:t>
      </w:r>
      <w:r w:rsidRPr="007C1F91">
        <w:t>lugares</w:t>
      </w:r>
      <w:r w:rsidRPr="007C1F91">
        <w:rPr>
          <w:spacing w:val="-4"/>
        </w:rPr>
        <w:t xml:space="preserve"> </w:t>
      </w:r>
      <w:r w:rsidRPr="007C1F91">
        <w:t>de ejecución</w:t>
      </w:r>
      <w:r w:rsidRPr="007C1F91">
        <w:rPr>
          <w:spacing w:val="-4"/>
        </w:rPr>
        <w:t xml:space="preserve"> </w:t>
      </w:r>
      <w:r w:rsidRPr="007C1F91">
        <w:t>de</w:t>
      </w:r>
      <w:r w:rsidRPr="007C1F91">
        <w:rPr>
          <w:spacing w:val="-4"/>
        </w:rPr>
        <w:t xml:space="preserve"> </w:t>
      </w:r>
      <w:r w:rsidRPr="007C1F91">
        <w:t>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387CEC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Organización:</w:t>
      </w:r>
      <w:r w:rsidRPr="007C1F91">
        <w:rPr>
          <w:rFonts w:asciiTheme="minorHAnsi" w:hAnsiTheme="minorHAnsi" w:cstheme="minorHAnsi"/>
          <w:b/>
          <w:color w:val="231F20"/>
          <w:spacing w:val="4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C1F91">
        <w:rPr>
          <w:rFonts w:asciiTheme="minorHAnsi" w:hAnsiTheme="minorHAnsi" w:cstheme="minorHAnsi"/>
          <w:b/>
          <w:color w:val="231F20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highlight w:val="yellow"/>
        </w:rPr>
        <w:t xml:space="preserve">Nombre de la </w:t>
      </w:r>
      <w:r w:rsidR="003F235D">
        <w:rPr>
          <w:rFonts w:asciiTheme="minorHAnsi" w:hAnsiTheme="minorHAnsi" w:cstheme="minorHAnsi"/>
          <w:b/>
          <w:color w:val="231F20"/>
          <w:highlight w:val="yellow"/>
        </w:rPr>
        <w:t>A</w:t>
      </w:r>
      <w:r w:rsidR="007C1F91" w:rsidRPr="007C1F91">
        <w:rPr>
          <w:rFonts w:asciiTheme="minorHAnsi" w:hAnsiTheme="minorHAnsi" w:cstheme="minorHAnsi"/>
          <w:b/>
          <w:color w:val="231F20"/>
          <w:highlight w:val="yellow"/>
        </w:rPr>
        <w:t>sociación</w:t>
      </w:r>
      <w:r w:rsidR="007C1F91">
        <w:rPr>
          <w:rFonts w:asciiTheme="minorHAnsi" w:hAnsiTheme="minorHAnsi" w:cstheme="minorHAnsi"/>
          <w:b/>
          <w:color w:val="231F20"/>
        </w:rPr>
        <w:t>]</w:t>
      </w:r>
      <w:r w:rsidR="007C1F91"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]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="007C1F91"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constituida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máxima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387CEC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]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="007C1F91"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cobró vida jurídica con cuórum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 en la Asamblea de Constitución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C83AAD">
        <w:rPr>
          <w:rFonts w:asciiTheme="minorHAnsi" w:hAnsiTheme="minorHAnsi" w:cstheme="minorHAnsi"/>
          <w:color w:val="231F20"/>
          <w:sz w:val="22"/>
          <w:szCs w:val="22"/>
        </w:rPr>
        <w:t>[</w:t>
      </w:r>
      <w:r w:rsidR="00C83AAD" w:rsidRPr="00C83AAD">
        <w:rPr>
          <w:rFonts w:asciiTheme="minorHAnsi" w:hAnsiTheme="minorHAnsi" w:cstheme="minorHAnsi"/>
          <w:color w:val="231F20"/>
          <w:sz w:val="22"/>
          <w:szCs w:val="22"/>
          <w:highlight w:val="yellow"/>
        </w:rPr>
        <w:t>Fecha de Constitución</w:t>
      </w:r>
      <w:r w:rsidR="00C83AAD">
        <w:rPr>
          <w:rFonts w:asciiTheme="minorHAnsi" w:hAnsiTheme="minorHAnsi" w:cstheme="minorHAnsi"/>
          <w:color w:val="231F20"/>
          <w:sz w:val="22"/>
          <w:szCs w:val="22"/>
        </w:rPr>
        <w:t>]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previamente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387CEC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C83AAD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C83AAD">
        <w:rPr>
          <w:rFonts w:asciiTheme="minorHAnsi" w:hAnsiTheme="minorHAnsi" w:cstheme="minorHAnsi"/>
          <w:b/>
          <w:color w:val="231F20"/>
          <w:spacing w:val="-2"/>
        </w:rPr>
        <w:t>[</w:t>
      </w:r>
      <w:r w:rsidR="00C83AAD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C83AAD">
        <w:rPr>
          <w:rFonts w:asciiTheme="minorHAnsi" w:hAnsiTheme="minorHAnsi" w:cstheme="minorHAnsi"/>
          <w:b/>
          <w:color w:val="231F20"/>
          <w:spacing w:val="-2"/>
        </w:rPr>
        <w:t>]</w:t>
      </w:r>
      <w:r w:rsidR="00C83AAD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está a cargo de una Junta Administradora, la cual se integra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C83AAD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prevista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</w:t>
      </w:r>
      <w:r w:rsidR="00C83AAD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387CEC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387CEC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Duración: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duración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4A000C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bookmarkStart w:id="13" w:name="_Hlk137029558"/>
      <w:r w:rsidR="004A000C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4A000C">
        <w:rPr>
          <w:rFonts w:asciiTheme="minorHAnsi" w:hAnsiTheme="minorHAnsi" w:cstheme="minorHAnsi"/>
          <w:b/>
          <w:color w:val="231F20"/>
          <w:spacing w:val="-2"/>
        </w:rPr>
        <w:t>[</w:t>
      </w:r>
      <w:r w:rsidR="004A000C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4A000C">
        <w:rPr>
          <w:rFonts w:asciiTheme="minorHAnsi" w:hAnsiTheme="minorHAnsi" w:cstheme="minorHAnsi"/>
          <w:b/>
          <w:color w:val="231F20"/>
          <w:spacing w:val="-2"/>
        </w:rPr>
        <w:t>]</w:t>
      </w:r>
      <w:r w:rsidR="004A000C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bookmarkEnd w:id="13"/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 cincuenta (50)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años contados a partir de la fecha de la Asamblea de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Constitución, pero podrá disolverse,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vincularse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fusionarse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desarrollen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actividades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387CEC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387CEC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387CEC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387CEC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Principios: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“[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  <w:highlight w:val="yellow"/>
        </w:rPr>
        <w:t>SIGLA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]”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orienta sus acciones de acuerdo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principios:</w:t>
      </w:r>
    </w:p>
    <w:p w14:paraId="3059DC31" w14:textId="77777777" w:rsidR="00D91EA9" w:rsidRPr="007C1F91" w:rsidRDefault="00387CEC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387CEC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387CEC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387CEC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7. Objeto: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de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 de Acueducto</w:t>
      </w:r>
      <w:r w:rsid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“[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  <w:highlight w:val="yellow"/>
        </w:rPr>
        <w:t>SIGLA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]”</w:t>
      </w:r>
      <w:r w:rsid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 como objetivo principal,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 y sus fines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2542BA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específicos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son:</w:t>
      </w:r>
    </w:p>
    <w:p w14:paraId="524958C7" w14:textId="0222C6F7" w:rsidR="00D91EA9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387CEC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eficaz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fijados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anterior,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="002542BA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“[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  <w:highlight w:val="yellow"/>
        </w:rPr>
        <w:t>SIGLA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]”</w:t>
      </w:r>
      <w:r w:rsid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lastRenderedPageBreak/>
        <w:t>adquirir,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gravar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enajenar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muebles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inmuebles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actos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387CEC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387CEC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387CEC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en la Constitución política, en la Ley 142 de 1994, sus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387CEC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 con voz, pero sin voto. Podrá </w:t>
      </w:r>
      <w:r w:rsidRPr="007C1F91">
        <w:rPr>
          <w:rFonts w:asciiTheme="minorHAnsi" w:hAnsiTheme="minorHAnsi" w:cstheme="minorHAnsi"/>
          <w:color w:val="231F20"/>
        </w:rPr>
        <w:t>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387CEC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387CEC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387CEC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387CEC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387CEC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daño que se ocasione debe ser reparado, previo </w:t>
      </w:r>
      <w:r w:rsidRPr="007C1F91">
        <w:rPr>
          <w:rFonts w:asciiTheme="minorHAnsi" w:hAnsiTheme="minorHAnsi" w:cstheme="minorHAnsi"/>
          <w:color w:val="231F20"/>
        </w:rPr>
        <w:t>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perjudicado.</w:t>
      </w:r>
    </w:p>
    <w:p w14:paraId="59000D35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387CEC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Suministrar agua a piscinas o </w:t>
      </w:r>
      <w:r w:rsidRPr="007C1F91">
        <w:rPr>
          <w:rFonts w:asciiTheme="minorHAnsi" w:hAnsiTheme="minorHAnsi" w:cstheme="minorHAnsi"/>
          <w:color w:val="231F20"/>
        </w:rPr>
        <w:t>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387CEC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387CEC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387CEC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387CEC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387CEC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387CEC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387CEC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387CEC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387CEC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Suspensión del servicio por un período continuo superior a seis </w:t>
      </w:r>
      <w:r w:rsidRPr="007C1F91">
        <w:rPr>
          <w:rFonts w:asciiTheme="minorHAnsi" w:hAnsiTheme="minorHAnsi" w:cstheme="minorHAnsi"/>
          <w:color w:val="231F20"/>
        </w:rPr>
        <w:lastRenderedPageBreak/>
        <w:t xml:space="preserve">(6) meses, </w:t>
      </w:r>
      <w:r w:rsidRPr="007C1F91">
        <w:rPr>
          <w:rFonts w:asciiTheme="minorHAnsi" w:hAnsiTheme="minorHAnsi" w:cstheme="minorHAnsi"/>
          <w:color w:val="231F20"/>
        </w:rPr>
        <w:t>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387CEC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ste y del respectivo inmueble existan, así como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387CEC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387CEC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387CEC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387CEC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387CEC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387CEC" w:rsidP="00DC45D3">
      <w:pPr>
        <w:pStyle w:val="Ttulo1"/>
      </w:pPr>
      <w:bookmarkStart w:id="18" w:name="_Toc147777578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387CEC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387CEC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24.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La administración y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vigilancia de La Asociación de Suscriptores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DC45D3">
        <w:rPr>
          <w:rFonts w:asciiTheme="minorHAnsi" w:hAnsiTheme="minorHAnsi" w:cstheme="minorHAnsi"/>
          <w:b/>
          <w:color w:val="231F20"/>
          <w:spacing w:val="-2"/>
        </w:rPr>
        <w:t>[</w:t>
      </w:r>
      <w:r w:rsidR="00DC45D3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DC45D3">
        <w:rPr>
          <w:rFonts w:asciiTheme="minorHAnsi" w:hAnsiTheme="minorHAnsi" w:cstheme="minorHAnsi"/>
          <w:b/>
          <w:color w:val="231F20"/>
          <w:spacing w:val="-2"/>
        </w:rPr>
        <w:t>]</w:t>
      </w:r>
      <w:r w:rsidR="00DC45D3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="00DC45D3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ejercidas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organismos:</w:t>
      </w:r>
    </w:p>
    <w:p w14:paraId="4B7DD3B3" w14:textId="77777777" w:rsidR="00D91EA9" w:rsidRPr="007C1F91" w:rsidRDefault="00387CEC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387CEC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387CEC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387CEC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387CEC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387CEC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387CEC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387CEC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387CEC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387CEC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387CEC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387CEC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387CEC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387CEC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387CEC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387CEC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387CEC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387CEC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lastRenderedPageBreak/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387CEC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387CEC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387CEC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387CEC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387CEC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387CEC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387CEC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387CEC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387CEC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387CEC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387CEC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387CEC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387CEC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387CEC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</w:t>
      </w:r>
      <w:r w:rsidRPr="007C1F91">
        <w:rPr>
          <w:rFonts w:asciiTheme="minorHAnsi" w:hAnsiTheme="minorHAnsi" w:cstheme="minorHAnsi"/>
          <w:color w:val="231F20"/>
        </w:rPr>
        <w:t>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lastRenderedPageBreak/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 xml:space="preserve">Impedir la </w:t>
      </w:r>
      <w:r w:rsidRPr="00375397">
        <w:rPr>
          <w:rFonts w:asciiTheme="minorHAnsi" w:hAnsiTheme="minorHAnsi" w:cstheme="minorHAnsi"/>
          <w:color w:val="231F20"/>
        </w:rPr>
        <w:t>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 xml:space="preserve">para el buen funcionamiento, tanto de </w:t>
      </w:r>
      <w:r w:rsidRPr="00375397">
        <w:rPr>
          <w:rFonts w:asciiTheme="minorHAnsi" w:hAnsiTheme="minorHAnsi" w:cstheme="minorHAnsi"/>
          <w:color w:val="231F20"/>
        </w:rPr>
        <w:t>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387CEC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387CEC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 xml:space="preserve">DEL COMITÉ DE VIGILANCIA Y DEL PERSONAL DE LA </w:t>
      </w:r>
      <w:r w:rsidRPr="00CC2A29">
        <w:t>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387CEC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387CEC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387CEC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387CEC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387CEC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387CEC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lastRenderedPageBreak/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387CEC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387CEC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387CEC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387CEC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387CEC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387CEC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387CEC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387CEC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387CEC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387CEC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Encargarse de los libros de tesorería e inventarios, registrarlos, diligenciarlos, conservar los </w:t>
      </w:r>
      <w:r w:rsidRPr="00AC7330">
        <w:rPr>
          <w:rFonts w:asciiTheme="minorHAnsi" w:hAnsiTheme="minorHAnsi" w:cstheme="minorHAnsi"/>
          <w:color w:val="231F20"/>
        </w:rPr>
        <w:t>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</w:t>
      </w:r>
      <w:r w:rsidRPr="00AC7330">
        <w:rPr>
          <w:rFonts w:asciiTheme="minorHAnsi" w:hAnsiTheme="minorHAnsi" w:cstheme="minorHAnsi"/>
          <w:color w:val="231F20"/>
        </w:rPr>
        <w:lastRenderedPageBreak/>
        <w:t>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Administradora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387CEC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387CEC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los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Las demás que </w:t>
      </w:r>
      <w:r w:rsidRPr="007C1F91">
        <w:rPr>
          <w:rFonts w:asciiTheme="minorHAnsi" w:hAnsiTheme="minorHAnsi" w:cstheme="minorHAnsi"/>
          <w:color w:val="231F20"/>
        </w:rPr>
        <w:t>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387CEC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por un periodo de dos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387CEC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387CEC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387CEC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387CEC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387CEC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387CEC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387CEC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387CEC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387CEC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387CEC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En caso de ser necesario la Junta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387CEC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empresa del acueducto y </w:t>
      </w:r>
      <w:r w:rsidRPr="007C1F91">
        <w:rPr>
          <w:rFonts w:asciiTheme="minorHAnsi" w:hAnsiTheme="minorHAnsi" w:cstheme="minorHAnsi"/>
          <w:color w:val="231F20"/>
        </w:rPr>
        <w:t>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lastRenderedPageBreak/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387CEC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La Junta Administradora o el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387CEC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387CEC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387CEC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387CEC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administrador.</w:t>
      </w:r>
    </w:p>
    <w:p w14:paraId="6BA37705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387CEC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387CEC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387CEC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387CEC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387CEC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387CEC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387CEC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387CEC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387CEC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387CEC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387CEC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387CEC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387CEC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387CEC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387CEC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387CEC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387CEC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lastRenderedPageBreak/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387CEC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387CEC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387CEC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387CEC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387CEC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387CEC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387CEC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387CEC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del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lastRenderedPageBreak/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387CEC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La Junta Administradora no podrá cobrar valores no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387CEC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387CEC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387CE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387CEC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387CEC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387CEC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387CEC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387CEC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387CEC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387CEC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387CEC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jurídicas que suscriban el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387CEC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387CEC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387CEC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387CEC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387CEC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387CEC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387CEC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387CEC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387CEC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387CEC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387CEC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patrimonio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cuenta 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momento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 su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formación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[</w:t>
      </w:r>
      <w:r w:rsidR="003F235D" w:rsidRPr="003F235D">
        <w:rPr>
          <w:rFonts w:asciiTheme="minorHAnsi" w:hAnsiTheme="minorHAnsi" w:cstheme="minorHAnsi"/>
          <w:color w:val="231F20"/>
          <w:highlight w:val="yellow"/>
        </w:rPr>
        <w:t>Campo Patrimonio</w:t>
      </w:r>
      <w:r w:rsidR="008D177F">
        <w:rPr>
          <w:rFonts w:asciiTheme="minorHAnsi" w:hAnsiTheme="minorHAnsi" w:cstheme="minorHAnsi"/>
          <w:color w:val="231F20"/>
        </w:rPr>
        <w:t>]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pesos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387CEC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387CEC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387CEC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387CEC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387CEC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387CEC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387CEC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387CEC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387CEC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387CEC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387CEC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387CEC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387CEC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avisos en un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387CEC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387CEC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387CEC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387CEC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387CEC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387CEC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387CEC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387CEC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387CEC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387CEC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387CEC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387CEC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2FE3" w14:textId="77777777" w:rsidR="0032185A" w:rsidRDefault="0032185A" w:rsidP="0032185A">
      <w:r>
        <w:separator/>
      </w:r>
    </w:p>
  </w:endnote>
  <w:endnote w:type="continuationSeparator" w:id="0">
    <w:p w14:paraId="6DB639B7" w14:textId="77777777" w:rsidR="0032185A" w:rsidRDefault="0032185A" w:rsidP="0032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58F1" w14:textId="77777777" w:rsidR="0032185A" w:rsidRDefault="003218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DD1E" w14:textId="77777777" w:rsidR="0032185A" w:rsidRDefault="003218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DBDB" w14:textId="77777777" w:rsidR="0032185A" w:rsidRDefault="003218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3767C" w14:textId="77777777" w:rsidR="0032185A" w:rsidRDefault="0032185A" w:rsidP="0032185A">
      <w:r>
        <w:separator/>
      </w:r>
    </w:p>
  </w:footnote>
  <w:footnote w:type="continuationSeparator" w:id="0">
    <w:p w14:paraId="101F47E0" w14:textId="77777777" w:rsidR="0032185A" w:rsidRDefault="0032185A" w:rsidP="00321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89E0" w14:textId="70EB8E6C" w:rsidR="0032185A" w:rsidRDefault="00387CEC">
    <w:pPr>
      <w:pStyle w:val="Encabezado"/>
    </w:pPr>
    <w:r>
      <w:rPr>
        <w:noProof/>
      </w:rPr>
      <w:pict w14:anchorId="17C3AB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830501" o:spid="_x0000_s2062" type="#_x0000_t75" style="position:absolute;left:0;text-align:left;margin-left:0;margin-top:0;width:224.95pt;height:221.95pt;z-index:-25165721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5A7C" w14:textId="4897982E" w:rsidR="0032185A" w:rsidRDefault="00387CEC">
    <w:pPr>
      <w:pStyle w:val="Encabezado"/>
    </w:pPr>
    <w:r>
      <w:rPr>
        <w:noProof/>
      </w:rPr>
      <w:pict w14:anchorId="7AB603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830502" o:spid="_x0000_s2063" type="#_x0000_t75" style="position:absolute;left:0;text-align:left;margin-left:0;margin-top:0;width:224.95pt;height:221.95pt;z-index:-251656192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6EA2" w14:textId="14592C6E" w:rsidR="0032185A" w:rsidRDefault="00387CEC">
    <w:pPr>
      <w:pStyle w:val="Encabezado"/>
    </w:pPr>
    <w:r>
      <w:rPr>
        <w:noProof/>
      </w:rPr>
      <w:pict w14:anchorId="3C0A44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830500" o:spid="_x0000_s2061" type="#_x0000_t75" style="position:absolute;left:0;text-align:left;margin-left:0;margin-top:0;width:224.95pt;height:221.95pt;z-index:-25165824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2185A"/>
    <w:rsid w:val="00356C78"/>
    <w:rsid w:val="00375397"/>
    <w:rsid w:val="003860F3"/>
    <w:rsid w:val="00387CEC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18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185A"/>
    <w:rPr>
      <w:rFonts w:ascii="Calibri" w:eastAsia="Times New Roman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218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85A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36</Pages>
  <Words>8379</Words>
  <Characters>46089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18</cp:revision>
  <dcterms:created xsi:type="dcterms:W3CDTF">2023-06-07T15:57:00Z</dcterms:created>
  <dcterms:modified xsi:type="dcterms:W3CDTF">2023-11-08T13:03:00Z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