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A9115" w14:textId="77777777" w:rsidR="002805D7" w:rsidRDefault="002805D7" w:rsidP="005B427B">
      <w:pPr>
        <w:pStyle w:val="Thema"/>
        <w:framePr w:wrap="auto"/>
      </w:pPr>
      <w:bookmarkStart w:id="0" w:name="_Hlk111657914"/>
      <w:bookmarkStart w:id="1" w:name="_Hlk111657862"/>
      <w:r>
        <w:t>Projektdokumentation</w:t>
      </w:r>
    </w:p>
    <w:p w14:paraId="035E5747" w14:textId="1586FC91" w:rsidR="00FF7D88" w:rsidRPr="002805D7" w:rsidRDefault="002805D7" w:rsidP="007F10C2">
      <w:pPr>
        <w:pStyle w:val="Thema"/>
        <w:framePr w:wrap="auto"/>
      </w:pPr>
      <w:r w:rsidRPr="002805D7">
        <w:t>Entwicklung und Aufbau eines RR-Scara-Roboters mit Schrittmotor</w:t>
      </w:r>
      <w:r>
        <w:t xml:space="preserve"> </w:t>
      </w:r>
    </w:p>
    <w:bookmarkEnd w:id="0"/>
    <w:p w14:paraId="1B3074AF" w14:textId="77777777" w:rsidR="00FF7D88" w:rsidRDefault="00686946" w:rsidP="005B427B">
      <w:r>
        <w:rPr>
          <w:noProof/>
        </w:rPr>
        <w:drawing>
          <wp:anchor distT="0" distB="0" distL="114300" distR="114300" simplePos="0" relativeHeight="251658240" behindDoc="0" locked="0" layoutInCell="1" allowOverlap="1" wp14:anchorId="326DAA1F" wp14:editId="34243C9B">
            <wp:simplePos x="0" y="0"/>
            <wp:positionH relativeFrom="column">
              <wp:posOffset>4419600</wp:posOffset>
            </wp:positionH>
            <wp:positionV relativeFrom="paragraph">
              <wp:posOffset>-653415</wp:posOffset>
            </wp:positionV>
            <wp:extent cx="1144905" cy="1352550"/>
            <wp:effectExtent l="0" t="0" r="0" b="0"/>
            <wp:wrapNone/>
            <wp:docPr id="23" name="Bild 23" descr="Logo-FIW-09-02-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ogo-FIW-09-02-k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4905" cy="1352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917715" w14:textId="77777777" w:rsidR="003849C4" w:rsidRDefault="003849C4" w:rsidP="005B427B"/>
    <w:p w14:paraId="64F5EFEE" w14:textId="77777777" w:rsidR="003849C4" w:rsidRDefault="003849C4" w:rsidP="005B427B"/>
    <w:p w14:paraId="5AB8CA28" w14:textId="77777777" w:rsidR="003849C4" w:rsidRDefault="003849C4" w:rsidP="005B427B"/>
    <w:p w14:paraId="1B6FDDDC" w14:textId="77777777" w:rsidR="003849C4" w:rsidRDefault="003849C4" w:rsidP="005B427B"/>
    <w:p w14:paraId="46633B1B" w14:textId="77777777" w:rsidR="003849C4" w:rsidRDefault="003849C4" w:rsidP="005B427B"/>
    <w:p w14:paraId="7DA27744" w14:textId="77777777" w:rsidR="003849C4" w:rsidRDefault="003849C4" w:rsidP="005B427B"/>
    <w:p w14:paraId="438270E4" w14:textId="77777777" w:rsidR="003849C4" w:rsidRDefault="003849C4" w:rsidP="005B427B"/>
    <w:p w14:paraId="52630783" w14:textId="77777777" w:rsidR="003849C4" w:rsidRDefault="003849C4" w:rsidP="005B427B"/>
    <w:p w14:paraId="4B684F08" w14:textId="77777777" w:rsidR="003849C4" w:rsidRDefault="003849C4" w:rsidP="005B427B"/>
    <w:p w14:paraId="6C7EC029" w14:textId="1CFC71A6" w:rsidR="003849C4" w:rsidRPr="00C97EDD" w:rsidRDefault="002B51D5" w:rsidP="00C97EDD">
      <w:pPr>
        <w:pStyle w:val="Default"/>
        <w:rPr>
          <w:lang w:val="en-GB"/>
        </w:rPr>
        <w:sectPr w:rsidR="003849C4" w:rsidRPr="00C97EDD" w:rsidSect="001018AC">
          <w:headerReference w:type="default" r:id="rId9"/>
          <w:footerReference w:type="even" r:id="rId10"/>
          <w:footerReference w:type="default" r:id="rId11"/>
          <w:headerReference w:type="first" r:id="rId12"/>
          <w:pgSz w:w="11907" w:h="16840" w:code="9"/>
          <w:pgMar w:top="1417" w:right="1417" w:bottom="1134" w:left="1417" w:header="709" w:footer="1357" w:gutter="0"/>
          <w:paperSrc w:first="265" w:other="265"/>
          <w:pgNumType w:start="1"/>
          <w:cols w:space="709"/>
          <w:titlePg/>
          <w:docGrid w:linePitch="326"/>
        </w:sectPr>
      </w:pPr>
      <w:r w:rsidRPr="0003478D">
        <w:rPr>
          <w:sz w:val="23"/>
          <w:szCs w:val="23"/>
          <w:lang w:val="de-DE"/>
        </w:rPr>
        <w:t xml:space="preserve">                                                           </w:t>
      </w:r>
    </w:p>
    <w:p w14:paraId="559EE83E" w14:textId="53E957C3" w:rsidR="00FF7D88" w:rsidRDefault="00FF7D88" w:rsidP="00B537C9">
      <w:pPr>
        <w:pStyle w:val="Heading1"/>
        <w:numPr>
          <w:ilvl w:val="0"/>
          <w:numId w:val="0"/>
        </w:numPr>
      </w:pPr>
      <w:bookmarkStart w:id="2" w:name="_Toc111659748"/>
      <w:r w:rsidRPr="00CF2FB4">
        <w:lastRenderedPageBreak/>
        <w:t>Aufgabenstellung</w:t>
      </w:r>
      <w:bookmarkEnd w:id="2"/>
    </w:p>
    <w:p w14:paraId="4E43D1F0" w14:textId="04084D97" w:rsidR="00021948" w:rsidRDefault="00021948" w:rsidP="005B427B">
      <w:bookmarkStart w:id="3" w:name="_Hlk111657906"/>
      <w:r>
        <w:t>Im Projekt soll ein Scara-Roboterarm mit Stifthalterung realisiert werden. Als Antriebe sollen ein Schrittmotor und ein Servo verwendet werden.</w:t>
      </w:r>
    </w:p>
    <w:p w14:paraId="4D954CE2" w14:textId="612759C6" w:rsidR="002B1113" w:rsidRDefault="002B1113" w:rsidP="005B427B">
      <w:r>
        <w:t>Dabei sind folgende Aufgaben zu lösen:</w:t>
      </w:r>
    </w:p>
    <w:p w14:paraId="173B57D7" w14:textId="6D164470" w:rsidR="00713235" w:rsidRDefault="00713235" w:rsidP="005B427B">
      <w:pPr>
        <w:pStyle w:val="ListParagraph"/>
        <w:numPr>
          <w:ilvl w:val="0"/>
          <w:numId w:val="10"/>
        </w:numPr>
      </w:pPr>
      <w:r>
        <w:t>Berechnung der Kinematik und Bahnplanung</w:t>
      </w:r>
    </w:p>
    <w:p w14:paraId="0A4C7686" w14:textId="70ACB5E0" w:rsidR="00713235" w:rsidRDefault="00713235" w:rsidP="005B427B">
      <w:pPr>
        <w:pStyle w:val="ListParagraph"/>
        <w:numPr>
          <w:ilvl w:val="0"/>
          <w:numId w:val="10"/>
        </w:numPr>
      </w:pPr>
      <w:r>
        <w:t>Umsetzung eines Simulationsmodells unter Matlab und Simulation mit grafischer Anzeige (Beispiele dazu werden in den Übungen behandelt).</w:t>
      </w:r>
    </w:p>
    <w:p w14:paraId="6FC41688" w14:textId="2CF98BAB" w:rsidR="00A40583" w:rsidRDefault="00713235" w:rsidP="001018AC">
      <w:pPr>
        <w:pStyle w:val="ListParagraph"/>
        <w:numPr>
          <w:ilvl w:val="0"/>
          <w:numId w:val="10"/>
        </w:numPr>
      </w:pPr>
      <w:r>
        <w:t>Controlleranbindung (STM32) und Programmierung</w:t>
      </w:r>
    </w:p>
    <w:p w14:paraId="60F121C8" w14:textId="0207B501" w:rsidR="00DB2211" w:rsidRPr="00CF2FB4" w:rsidRDefault="00DB2211" w:rsidP="00B537C9">
      <w:pPr>
        <w:pStyle w:val="Heading1"/>
        <w:numPr>
          <w:ilvl w:val="0"/>
          <w:numId w:val="0"/>
        </w:numPr>
      </w:pPr>
      <w:bookmarkStart w:id="4" w:name="_Toc111659749"/>
      <w:bookmarkEnd w:id="3"/>
      <w:r w:rsidRPr="00CF2FB4">
        <w:lastRenderedPageBreak/>
        <w:t>Kurzreferat</w:t>
      </w:r>
      <w:bookmarkEnd w:id="4"/>
    </w:p>
    <w:p w14:paraId="3098A411" w14:textId="77DB0217" w:rsidR="006332F1" w:rsidRDefault="006332F1" w:rsidP="005B427B">
      <w:pPr>
        <w:pStyle w:val="AufzhlungEinzeilig"/>
      </w:pPr>
      <w:bookmarkStart w:id="5" w:name="_Hlk111657958"/>
      <w:r>
        <w:t xml:space="preserve">Robotik befasst sich mit dem </w:t>
      </w:r>
      <w:r w:rsidR="008D04CB">
        <w:t>Entwurf</w:t>
      </w:r>
      <w:r>
        <w:t>,</w:t>
      </w:r>
      <w:r w:rsidR="008D04CB">
        <w:t xml:space="preserve"> </w:t>
      </w:r>
      <w:r>
        <w:t xml:space="preserve">dem Betrieb und der Verwendung von Robotern sowie auch </w:t>
      </w:r>
      <w:r w:rsidR="008D04CB">
        <w:t xml:space="preserve">Computersystemen, die für die Steuerung von Motoren und </w:t>
      </w:r>
      <w:r w:rsidR="003147DF">
        <w:t>die sensorische Rückkopplung</w:t>
      </w:r>
      <w:r w:rsidR="008D04CB">
        <w:t xml:space="preserve"> sowie der Informationsverarbeitung wichtig sind. </w:t>
      </w:r>
    </w:p>
    <w:p w14:paraId="516B91D0" w14:textId="77777777" w:rsidR="001A7BD1" w:rsidRDefault="001A7BD1" w:rsidP="005B427B">
      <w:pPr>
        <w:pStyle w:val="AufzhlungEinzeilig"/>
      </w:pPr>
    </w:p>
    <w:p w14:paraId="2C82D545" w14:textId="45866F60" w:rsidR="00AB7786" w:rsidRDefault="00AB7786" w:rsidP="005B427B">
      <w:pPr>
        <w:pStyle w:val="AufzhlungEinzeilig"/>
      </w:pPr>
      <w:r>
        <w:t>Diese Arbeit befasst sich mit der Entwicklung eines RR-Scararoboters</w:t>
      </w:r>
    </w:p>
    <w:p w14:paraId="0E468115" w14:textId="14A58666" w:rsidR="00DB2211" w:rsidRDefault="00AB7786" w:rsidP="005B427B">
      <w:pPr>
        <w:pStyle w:val="AufzhlungEinzeilig"/>
      </w:pPr>
      <w:r>
        <w:t xml:space="preserve">Sowie dessen Aufbau. </w:t>
      </w:r>
    </w:p>
    <w:p w14:paraId="2D21A2D0" w14:textId="27EC2704" w:rsidR="00457451" w:rsidRDefault="00457451" w:rsidP="005B427B">
      <w:pPr>
        <w:pStyle w:val="AufzhlungEinzeilig"/>
        <w:rPr>
          <w:rtl/>
        </w:rPr>
      </w:pPr>
      <w:r>
        <w:t xml:space="preserve">Für die Realisierung des </w:t>
      </w:r>
      <w:r w:rsidR="00713235">
        <w:t>RR-Scara-</w:t>
      </w:r>
      <w:r w:rsidR="0041534B">
        <w:t>Roboter</w:t>
      </w:r>
      <w:r w:rsidR="00713235">
        <w:t>arms</w:t>
      </w:r>
      <w:r>
        <w:t xml:space="preserve"> </w:t>
      </w:r>
      <w:r w:rsidR="0041534B">
        <w:t xml:space="preserve">ist ein Schrittmotor zu </w:t>
      </w:r>
      <w:r w:rsidR="00F8086D">
        <w:t xml:space="preserve">verwenden, die durch Verwendung eines Mikrokontrollers angesteuert werden können. </w:t>
      </w:r>
    </w:p>
    <w:bookmarkEnd w:id="5"/>
    <w:p w14:paraId="777C1FA0" w14:textId="77777777" w:rsidR="00295446" w:rsidRDefault="00295446" w:rsidP="005B427B">
      <w:pPr>
        <w:pStyle w:val="AufzhlungEinzeilig"/>
        <w:rPr>
          <w:rtl/>
        </w:rPr>
      </w:pPr>
    </w:p>
    <w:p w14:paraId="2B29A602" w14:textId="77777777" w:rsidR="00295446" w:rsidRDefault="00295446" w:rsidP="005B427B">
      <w:pPr>
        <w:pStyle w:val="AufzhlungEinzeilig"/>
        <w:rPr>
          <w:rtl/>
          <w:lang w:bidi="ar-EG"/>
        </w:rPr>
      </w:pPr>
    </w:p>
    <w:p w14:paraId="0C6FE148" w14:textId="77777777" w:rsidR="00AB7786" w:rsidRPr="00CF2FB4" w:rsidRDefault="00AB7786" w:rsidP="005B427B">
      <w:pPr>
        <w:pStyle w:val="AufzhlungEinzeilig"/>
      </w:pPr>
    </w:p>
    <w:p w14:paraId="41D2CE62" w14:textId="77777777" w:rsidR="00DB2211" w:rsidRPr="00CF2FB4" w:rsidRDefault="00DB2211" w:rsidP="005B427B">
      <w:pPr>
        <w:pStyle w:val="AufzhlungEinzeilig"/>
      </w:pPr>
    </w:p>
    <w:p w14:paraId="4F445194" w14:textId="77777777" w:rsidR="00DB2211" w:rsidRPr="00CF2FB4" w:rsidRDefault="00DB2211" w:rsidP="005B427B">
      <w:pPr>
        <w:pStyle w:val="AufzhlungEinzeilig"/>
      </w:pPr>
    </w:p>
    <w:p w14:paraId="0AFA7BA7" w14:textId="77777777" w:rsidR="00DB2211" w:rsidRPr="00CF2FB4" w:rsidRDefault="00DB2211" w:rsidP="005B427B">
      <w:pPr>
        <w:pStyle w:val="AufzhlungEinzeilig"/>
      </w:pPr>
    </w:p>
    <w:p w14:paraId="466663D3" w14:textId="77777777" w:rsidR="00DB2211" w:rsidRPr="00CF2FB4" w:rsidRDefault="00DB2211" w:rsidP="005B427B">
      <w:pPr>
        <w:pStyle w:val="AufzhlungEinzeilig"/>
      </w:pPr>
    </w:p>
    <w:p w14:paraId="61106B4B" w14:textId="77777777" w:rsidR="00DB2211" w:rsidRPr="00CF2FB4" w:rsidRDefault="00DB2211" w:rsidP="005B427B">
      <w:pPr>
        <w:pStyle w:val="AufzhlungEinzeilig"/>
      </w:pPr>
    </w:p>
    <w:p w14:paraId="4DF10DB0" w14:textId="77777777" w:rsidR="00DB2211" w:rsidRPr="00CF2FB4" w:rsidRDefault="00DB2211" w:rsidP="005B427B">
      <w:pPr>
        <w:pStyle w:val="AufzhlungEinzeilig"/>
      </w:pPr>
    </w:p>
    <w:p w14:paraId="33A6F2ED" w14:textId="77777777" w:rsidR="00DB2211" w:rsidRPr="00CF2FB4" w:rsidRDefault="00DB2211" w:rsidP="005B427B">
      <w:pPr>
        <w:pStyle w:val="AufzhlungEinzeilig"/>
      </w:pPr>
    </w:p>
    <w:p w14:paraId="26C24DB5" w14:textId="77777777" w:rsidR="00DB2211" w:rsidRPr="00CF2FB4" w:rsidRDefault="00DB2211" w:rsidP="005B427B">
      <w:pPr>
        <w:pStyle w:val="AufzhlungEinzeilig"/>
      </w:pPr>
    </w:p>
    <w:p w14:paraId="072BE9E8" w14:textId="77777777" w:rsidR="00DB2211" w:rsidRPr="00CF2FB4" w:rsidRDefault="00DB2211" w:rsidP="005B427B">
      <w:pPr>
        <w:pStyle w:val="AufzhlungEinzeilig"/>
      </w:pPr>
    </w:p>
    <w:p w14:paraId="3AB911E5" w14:textId="0639DDF8" w:rsidR="00DB2211" w:rsidRDefault="00DB2211" w:rsidP="005B427B">
      <w:pPr>
        <w:pStyle w:val="AufzhlungEinzeilig"/>
      </w:pPr>
    </w:p>
    <w:p w14:paraId="750534A7" w14:textId="77777777" w:rsidR="00763B5B" w:rsidRPr="00CF2FB4" w:rsidRDefault="00763B5B" w:rsidP="005B427B">
      <w:pPr>
        <w:pStyle w:val="AufzhlungEinzeilig"/>
      </w:pPr>
    </w:p>
    <w:p w14:paraId="742CDA93" w14:textId="77777777" w:rsidR="00DB2211" w:rsidRPr="00B638DD" w:rsidRDefault="00DB2211" w:rsidP="005B427B">
      <w:pPr>
        <w:pStyle w:val="AufzhlungEinzeilig"/>
      </w:pPr>
    </w:p>
    <w:p w14:paraId="77CA272B" w14:textId="35E1E3DD" w:rsidR="00FF7D88" w:rsidRPr="00CF2FB4" w:rsidRDefault="00B537C9" w:rsidP="00B537C9">
      <w:pPr>
        <w:pStyle w:val="Heading1"/>
        <w:numPr>
          <w:ilvl w:val="0"/>
          <w:numId w:val="0"/>
        </w:numPr>
      </w:pPr>
      <w:bookmarkStart w:id="6" w:name="_Hlk111658011"/>
      <w:r w:rsidRPr="00B638DD">
        <w:lastRenderedPageBreak/>
        <w:t xml:space="preserve"> </w:t>
      </w:r>
      <w:bookmarkStart w:id="7" w:name="_Toc111659750"/>
      <w:r>
        <w:t>I</w:t>
      </w:r>
      <w:r w:rsidR="001018AC" w:rsidRPr="00CF2FB4">
        <w:t>nhalt</w:t>
      </w:r>
      <w:r w:rsidR="001018AC">
        <w:t>sverzeichnis</w:t>
      </w:r>
      <w:bookmarkEnd w:id="7"/>
    </w:p>
    <w:bookmarkEnd w:id="6"/>
    <w:p w14:paraId="2C0DA63A" w14:textId="3A02408B" w:rsidR="00CC2721" w:rsidRDefault="005F71C4">
      <w:pPr>
        <w:pStyle w:val="TOC1"/>
        <w:rPr>
          <w:rFonts w:asciiTheme="minorHAnsi" w:eastAsiaTheme="minorEastAsia" w:hAnsiTheme="minorHAnsi" w:cstheme="minorBidi"/>
          <w:position w:val="0"/>
          <w:sz w:val="22"/>
          <w:szCs w:val="22"/>
          <w:lang w:val="de-DE"/>
        </w:rPr>
      </w:pPr>
      <w:r w:rsidRPr="00CF2FB4">
        <w:fldChar w:fldCharType="begin"/>
      </w:r>
      <w:r w:rsidRPr="00CF2FB4">
        <w:instrText xml:space="preserve"> TOC \o "1-3" \h \z \u </w:instrText>
      </w:r>
      <w:r w:rsidRPr="00CF2FB4">
        <w:fldChar w:fldCharType="separate"/>
      </w:r>
      <w:hyperlink w:anchor="_Toc111659748" w:history="1">
        <w:r w:rsidR="00CC2721" w:rsidRPr="000E4F5E">
          <w:rPr>
            <w:rStyle w:val="Hyperlink"/>
          </w:rPr>
          <w:t>Aufgabenstellung</w:t>
        </w:r>
        <w:r w:rsidR="00CC2721">
          <w:rPr>
            <w:webHidden/>
          </w:rPr>
          <w:tab/>
        </w:r>
        <w:r w:rsidR="00CC2721">
          <w:rPr>
            <w:webHidden/>
          </w:rPr>
          <w:fldChar w:fldCharType="begin"/>
        </w:r>
        <w:r w:rsidR="00CC2721">
          <w:rPr>
            <w:webHidden/>
          </w:rPr>
          <w:instrText xml:space="preserve"> PAGEREF _Toc111659748 \h </w:instrText>
        </w:r>
        <w:r w:rsidR="00CC2721">
          <w:rPr>
            <w:webHidden/>
          </w:rPr>
        </w:r>
        <w:r w:rsidR="00CC2721">
          <w:rPr>
            <w:webHidden/>
          </w:rPr>
          <w:fldChar w:fldCharType="separate"/>
        </w:r>
        <w:r w:rsidR="00ED14F7">
          <w:rPr>
            <w:webHidden/>
          </w:rPr>
          <w:t>2</w:t>
        </w:r>
        <w:r w:rsidR="00CC2721">
          <w:rPr>
            <w:webHidden/>
          </w:rPr>
          <w:fldChar w:fldCharType="end"/>
        </w:r>
      </w:hyperlink>
    </w:p>
    <w:p w14:paraId="22AEC847" w14:textId="122A720C" w:rsidR="00CC2721" w:rsidRDefault="00000000">
      <w:pPr>
        <w:pStyle w:val="TOC1"/>
        <w:rPr>
          <w:rFonts w:asciiTheme="minorHAnsi" w:eastAsiaTheme="minorEastAsia" w:hAnsiTheme="minorHAnsi" w:cstheme="minorBidi"/>
          <w:position w:val="0"/>
          <w:sz w:val="22"/>
          <w:szCs w:val="22"/>
          <w:lang w:val="de-DE"/>
        </w:rPr>
      </w:pPr>
      <w:hyperlink w:anchor="_Toc111659749" w:history="1">
        <w:r w:rsidR="00CC2721" w:rsidRPr="000E4F5E">
          <w:rPr>
            <w:rStyle w:val="Hyperlink"/>
          </w:rPr>
          <w:t>Kurzreferat</w:t>
        </w:r>
        <w:r w:rsidR="00CC2721">
          <w:rPr>
            <w:webHidden/>
          </w:rPr>
          <w:tab/>
        </w:r>
        <w:r w:rsidR="00CC2721">
          <w:rPr>
            <w:webHidden/>
          </w:rPr>
          <w:fldChar w:fldCharType="begin"/>
        </w:r>
        <w:r w:rsidR="00CC2721">
          <w:rPr>
            <w:webHidden/>
          </w:rPr>
          <w:instrText xml:space="preserve"> PAGEREF _Toc111659749 \h </w:instrText>
        </w:r>
        <w:r w:rsidR="00CC2721">
          <w:rPr>
            <w:webHidden/>
          </w:rPr>
        </w:r>
        <w:r w:rsidR="00CC2721">
          <w:rPr>
            <w:webHidden/>
          </w:rPr>
          <w:fldChar w:fldCharType="separate"/>
        </w:r>
        <w:r w:rsidR="00ED14F7">
          <w:rPr>
            <w:webHidden/>
          </w:rPr>
          <w:t>3</w:t>
        </w:r>
        <w:r w:rsidR="00CC2721">
          <w:rPr>
            <w:webHidden/>
          </w:rPr>
          <w:fldChar w:fldCharType="end"/>
        </w:r>
      </w:hyperlink>
    </w:p>
    <w:p w14:paraId="26461107" w14:textId="40498B93" w:rsidR="00CC2721" w:rsidRDefault="00000000">
      <w:pPr>
        <w:pStyle w:val="TOC1"/>
        <w:rPr>
          <w:rFonts w:asciiTheme="minorHAnsi" w:eastAsiaTheme="minorEastAsia" w:hAnsiTheme="minorHAnsi" w:cstheme="minorBidi"/>
          <w:position w:val="0"/>
          <w:sz w:val="22"/>
          <w:szCs w:val="22"/>
          <w:lang w:val="de-DE"/>
        </w:rPr>
      </w:pPr>
      <w:hyperlink w:anchor="_Toc111659750" w:history="1">
        <w:r w:rsidR="00CC2721" w:rsidRPr="000E4F5E">
          <w:rPr>
            <w:rStyle w:val="Hyperlink"/>
          </w:rPr>
          <w:t>Inhaltsverzeichnis</w:t>
        </w:r>
        <w:r w:rsidR="00CC2721">
          <w:rPr>
            <w:webHidden/>
          </w:rPr>
          <w:tab/>
        </w:r>
        <w:r w:rsidR="00CC2721">
          <w:rPr>
            <w:webHidden/>
          </w:rPr>
          <w:fldChar w:fldCharType="begin"/>
        </w:r>
        <w:r w:rsidR="00CC2721">
          <w:rPr>
            <w:webHidden/>
          </w:rPr>
          <w:instrText xml:space="preserve"> PAGEREF _Toc111659750 \h </w:instrText>
        </w:r>
        <w:r w:rsidR="00CC2721">
          <w:rPr>
            <w:webHidden/>
          </w:rPr>
        </w:r>
        <w:r w:rsidR="00CC2721">
          <w:rPr>
            <w:webHidden/>
          </w:rPr>
          <w:fldChar w:fldCharType="separate"/>
        </w:r>
        <w:r w:rsidR="00ED14F7">
          <w:rPr>
            <w:webHidden/>
          </w:rPr>
          <w:t>4</w:t>
        </w:r>
        <w:r w:rsidR="00CC2721">
          <w:rPr>
            <w:webHidden/>
          </w:rPr>
          <w:fldChar w:fldCharType="end"/>
        </w:r>
      </w:hyperlink>
    </w:p>
    <w:p w14:paraId="69080D16" w14:textId="1EB5E577" w:rsidR="00CC2721" w:rsidRDefault="00000000">
      <w:pPr>
        <w:pStyle w:val="TOC1"/>
        <w:rPr>
          <w:rFonts w:asciiTheme="minorHAnsi" w:eastAsiaTheme="minorEastAsia" w:hAnsiTheme="minorHAnsi" w:cstheme="minorBidi"/>
          <w:position w:val="0"/>
          <w:sz w:val="22"/>
          <w:szCs w:val="22"/>
          <w:lang w:val="de-DE"/>
        </w:rPr>
      </w:pPr>
      <w:hyperlink w:anchor="_Toc111659751" w:history="1">
        <w:r w:rsidR="00CC2721" w:rsidRPr="000E4F5E">
          <w:rPr>
            <w:rStyle w:val="Hyperlink"/>
            <w:b/>
          </w:rPr>
          <w:t>1</w:t>
        </w:r>
        <w:r w:rsidR="00CC2721">
          <w:rPr>
            <w:rFonts w:asciiTheme="minorHAnsi" w:eastAsiaTheme="minorEastAsia" w:hAnsiTheme="minorHAnsi" w:cstheme="minorBidi"/>
            <w:position w:val="0"/>
            <w:sz w:val="22"/>
            <w:szCs w:val="22"/>
            <w:lang w:val="de-DE"/>
          </w:rPr>
          <w:tab/>
        </w:r>
        <w:r w:rsidR="00CC2721" w:rsidRPr="000E4F5E">
          <w:rPr>
            <w:rStyle w:val="Hyperlink"/>
          </w:rPr>
          <w:t>Einleitung</w:t>
        </w:r>
        <w:r w:rsidR="00CC2721">
          <w:rPr>
            <w:webHidden/>
          </w:rPr>
          <w:tab/>
        </w:r>
        <w:r w:rsidR="00CC2721">
          <w:rPr>
            <w:webHidden/>
          </w:rPr>
          <w:fldChar w:fldCharType="begin"/>
        </w:r>
        <w:r w:rsidR="00CC2721">
          <w:rPr>
            <w:webHidden/>
          </w:rPr>
          <w:instrText xml:space="preserve"> PAGEREF _Toc111659751 \h </w:instrText>
        </w:r>
        <w:r w:rsidR="00CC2721">
          <w:rPr>
            <w:webHidden/>
          </w:rPr>
        </w:r>
        <w:r w:rsidR="00CC2721">
          <w:rPr>
            <w:webHidden/>
          </w:rPr>
          <w:fldChar w:fldCharType="separate"/>
        </w:r>
        <w:r w:rsidR="00ED14F7">
          <w:rPr>
            <w:webHidden/>
          </w:rPr>
          <w:t>5</w:t>
        </w:r>
        <w:r w:rsidR="00CC2721">
          <w:rPr>
            <w:webHidden/>
          </w:rPr>
          <w:fldChar w:fldCharType="end"/>
        </w:r>
      </w:hyperlink>
    </w:p>
    <w:p w14:paraId="2F35DB8F" w14:textId="3F0C2988" w:rsidR="00CC2721" w:rsidRDefault="00000000">
      <w:pPr>
        <w:pStyle w:val="TOC1"/>
        <w:rPr>
          <w:rFonts w:asciiTheme="minorHAnsi" w:eastAsiaTheme="minorEastAsia" w:hAnsiTheme="minorHAnsi" w:cstheme="minorBidi"/>
          <w:position w:val="0"/>
          <w:sz w:val="22"/>
          <w:szCs w:val="22"/>
          <w:lang w:val="de-DE"/>
        </w:rPr>
      </w:pPr>
      <w:hyperlink w:anchor="_Toc111659754" w:history="1">
        <w:r w:rsidR="00063063">
          <w:rPr>
            <w:rStyle w:val="Hyperlink"/>
            <w:b/>
          </w:rPr>
          <w:t>2</w:t>
        </w:r>
        <w:r w:rsidR="00CC2721">
          <w:rPr>
            <w:rFonts w:asciiTheme="minorHAnsi" w:eastAsiaTheme="minorEastAsia" w:hAnsiTheme="minorHAnsi" w:cstheme="minorBidi"/>
            <w:position w:val="0"/>
            <w:sz w:val="22"/>
            <w:szCs w:val="22"/>
            <w:lang w:val="de-DE"/>
          </w:rPr>
          <w:tab/>
        </w:r>
        <w:r w:rsidR="00CC2721" w:rsidRPr="000E4F5E">
          <w:rPr>
            <w:rStyle w:val="Hyperlink"/>
          </w:rPr>
          <w:t>Vorwärtskinematik</w:t>
        </w:r>
        <w:r w:rsidR="00CC2721">
          <w:rPr>
            <w:webHidden/>
          </w:rPr>
          <w:tab/>
        </w:r>
        <w:r w:rsidR="00CC2721">
          <w:rPr>
            <w:webHidden/>
          </w:rPr>
          <w:fldChar w:fldCharType="begin"/>
        </w:r>
        <w:r w:rsidR="00CC2721">
          <w:rPr>
            <w:webHidden/>
          </w:rPr>
          <w:instrText xml:space="preserve"> PAGEREF _Toc111659754 \h </w:instrText>
        </w:r>
        <w:r w:rsidR="00CC2721">
          <w:rPr>
            <w:webHidden/>
          </w:rPr>
        </w:r>
        <w:r w:rsidR="00CC2721">
          <w:rPr>
            <w:webHidden/>
          </w:rPr>
          <w:fldChar w:fldCharType="separate"/>
        </w:r>
        <w:r w:rsidR="00ED14F7">
          <w:rPr>
            <w:webHidden/>
          </w:rPr>
          <w:t>6</w:t>
        </w:r>
        <w:r w:rsidR="00CC2721">
          <w:rPr>
            <w:webHidden/>
          </w:rPr>
          <w:fldChar w:fldCharType="end"/>
        </w:r>
      </w:hyperlink>
    </w:p>
    <w:p w14:paraId="4034C4A8" w14:textId="743DBF44" w:rsidR="00CC2721" w:rsidRDefault="00000000">
      <w:pPr>
        <w:pStyle w:val="TOC1"/>
        <w:rPr>
          <w:rFonts w:asciiTheme="minorHAnsi" w:eastAsiaTheme="minorEastAsia" w:hAnsiTheme="minorHAnsi" w:cstheme="minorBidi"/>
          <w:position w:val="0"/>
          <w:sz w:val="22"/>
          <w:szCs w:val="22"/>
          <w:lang w:val="de-DE"/>
        </w:rPr>
      </w:pPr>
      <w:hyperlink w:anchor="_Toc111659755" w:history="1">
        <w:r w:rsidR="00063063">
          <w:rPr>
            <w:rStyle w:val="Hyperlink"/>
            <w:b/>
          </w:rPr>
          <w:t>3</w:t>
        </w:r>
        <w:r w:rsidR="00CC2721">
          <w:rPr>
            <w:rFonts w:asciiTheme="minorHAnsi" w:eastAsiaTheme="minorEastAsia" w:hAnsiTheme="minorHAnsi" w:cstheme="minorBidi"/>
            <w:position w:val="0"/>
            <w:sz w:val="22"/>
            <w:szCs w:val="22"/>
            <w:lang w:val="de-DE"/>
          </w:rPr>
          <w:tab/>
        </w:r>
        <w:r w:rsidR="00CC2721" w:rsidRPr="000E4F5E">
          <w:rPr>
            <w:rStyle w:val="Hyperlink"/>
          </w:rPr>
          <w:t>Inverse Kinematik</w:t>
        </w:r>
        <w:r w:rsidR="00CC2721">
          <w:rPr>
            <w:webHidden/>
          </w:rPr>
          <w:tab/>
        </w:r>
        <w:r w:rsidR="00CC2721">
          <w:rPr>
            <w:webHidden/>
          </w:rPr>
          <w:fldChar w:fldCharType="begin"/>
        </w:r>
        <w:r w:rsidR="00CC2721">
          <w:rPr>
            <w:webHidden/>
          </w:rPr>
          <w:instrText xml:space="preserve"> PAGEREF _Toc111659755 \h </w:instrText>
        </w:r>
        <w:r w:rsidR="00CC2721">
          <w:rPr>
            <w:webHidden/>
          </w:rPr>
        </w:r>
        <w:r w:rsidR="00CC2721">
          <w:rPr>
            <w:webHidden/>
          </w:rPr>
          <w:fldChar w:fldCharType="separate"/>
        </w:r>
        <w:r w:rsidR="00ED14F7">
          <w:rPr>
            <w:webHidden/>
          </w:rPr>
          <w:t>7</w:t>
        </w:r>
        <w:r w:rsidR="00CC2721">
          <w:rPr>
            <w:webHidden/>
          </w:rPr>
          <w:fldChar w:fldCharType="end"/>
        </w:r>
      </w:hyperlink>
    </w:p>
    <w:p w14:paraId="4369345A" w14:textId="3E4887E4" w:rsidR="00CC2721" w:rsidRDefault="00000000">
      <w:pPr>
        <w:pStyle w:val="TOC1"/>
        <w:rPr>
          <w:rFonts w:asciiTheme="minorHAnsi" w:eastAsiaTheme="minorEastAsia" w:hAnsiTheme="minorHAnsi" w:cstheme="minorBidi"/>
          <w:position w:val="0"/>
          <w:sz w:val="22"/>
          <w:szCs w:val="22"/>
          <w:lang w:val="de-DE"/>
        </w:rPr>
      </w:pPr>
      <w:hyperlink w:anchor="_Toc111659756" w:history="1">
        <w:r w:rsidR="00063063">
          <w:rPr>
            <w:rStyle w:val="Hyperlink"/>
            <w:b/>
          </w:rPr>
          <w:t>4</w:t>
        </w:r>
        <w:r w:rsidR="00CC2721">
          <w:rPr>
            <w:rFonts w:asciiTheme="minorHAnsi" w:eastAsiaTheme="minorEastAsia" w:hAnsiTheme="minorHAnsi" w:cstheme="minorBidi"/>
            <w:position w:val="0"/>
            <w:sz w:val="22"/>
            <w:szCs w:val="22"/>
            <w:lang w:val="de-DE"/>
          </w:rPr>
          <w:tab/>
        </w:r>
        <w:r w:rsidR="00CC2721" w:rsidRPr="000E4F5E">
          <w:rPr>
            <w:rStyle w:val="Hyperlink"/>
          </w:rPr>
          <w:t>Simulation des Roboters</w:t>
        </w:r>
        <w:r w:rsidR="00CC2721">
          <w:rPr>
            <w:webHidden/>
          </w:rPr>
          <w:tab/>
        </w:r>
        <w:r w:rsidR="00CC2721">
          <w:rPr>
            <w:webHidden/>
          </w:rPr>
          <w:fldChar w:fldCharType="begin"/>
        </w:r>
        <w:r w:rsidR="00CC2721">
          <w:rPr>
            <w:webHidden/>
          </w:rPr>
          <w:instrText xml:space="preserve"> PAGEREF _Toc111659756 \h </w:instrText>
        </w:r>
        <w:r w:rsidR="00CC2721">
          <w:rPr>
            <w:webHidden/>
          </w:rPr>
        </w:r>
        <w:r w:rsidR="00CC2721">
          <w:rPr>
            <w:webHidden/>
          </w:rPr>
          <w:fldChar w:fldCharType="separate"/>
        </w:r>
        <w:r w:rsidR="00ED14F7">
          <w:rPr>
            <w:webHidden/>
          </w:rPr>
          <w:t>10</w:t>
        </w:r>
        <w:r w:rsidR="00CC2721">
          <w:rPr>
            <w:webHidden/>
          </w:rPr>
          <w:fldChar w:fldCharType="end"/>
        </w:r>
      </w:hyperlink>
    </w:p>
    <w:p w14:paraId="360A39F0" w14:textId="228F57DD" w:rsidR="00CC2721" w:rsidRDefault="00000000">
      <w:pPr>
        <w:pStyle w:val="TOC1"/>
        <w:rPr>
          <w:rFonts w:asciiTheme="minorHAnsi" w:eastAsiaTheme="minorEastAsia" w:hAnsiTheme="minorHAnsi" w:cstheme="minorBidi"/>
          <w:position w:val="0"/>
          <w:sz w:val="22"/>
          <w:szCs w:val="22"/>
          <w:lang w:val="de-DE"/>
        </w:rPr>
      </w:pPr>
      <w:hyperlink w:anchor="_Toc111659757" w:history="1">
        <w:r w:rsidR="00063063">
          <w:rPr>
            <w:rStyle w:val="Hyperlink"/>
            <w:b/>
          </w:rPr>
          <w:t>5</w:t>
        </w:r>
        <w:r w:rsidR="00CC2721">
          <w:rPr>
            <w:rFonts w:asciiTheme="minorHAnsi" w:eastAsiaTheme="minorEastAsia" w:hAnsiTheme="minorHAnsi" w:cstheme="minorBidi"/>
            <w:position w:val="0"/>
            <w:sz w:val="22"/>
            <w:szCs w:val="22"/>
            <w:lang w:val="de-DE"/>
          </w:rPr>
          <w:tab/>
        </w:r>
        <w:r w:rsidR="00CC2721" w:rsidRPr="000E4F5E">
          <w:rPr>
            <w:rStyle w:val="Hyperlink"/>
          </w:rPr>
          <w:t>DH-Parameter</w:t>
        </w:r>
        <w:r w:rsidR="00CC2721">
          <w:rPr>
            <w:webHidden/>
          </w:rPr>
          <w:tab/>
        </w:r>
        <w:r w:rsidR="00CC2721">
          <w:rPr>
            <w:webHidden/>
          </w:rPr>
          <w:fldChar w:fldCharType="begin"/>
        </w:r>
        <w:r w:rsidR="00CC2721">
          <w:rPr>
            <w:webHidden/>
          </w:rPr>
          <w:instrText xml:space="preserve"> PAGEREF _Toc111659757 \h </w:instrText>
        </w:r>
        <w:r w:rsidR="00CC2721">
          <w:rPr>
            <w:webHidden/>
          </w:rPr>
        </w:r>
        <w:r w:rsidR="00CC2721">
          <w:rPr>
            <w:webHidden/>
          </w:rPr>
          <w:fldChar w:fldCharType="separate"/>
        </w:r>
        <w:r w:rsidR="00ED14F7">
          <w:rPr>
            <w:webHidden/>
          </w:rPr>
          <w:t>12</w:t>
        </w:r>
        <w:r w:rsidR="00CC2721">
          <w:rPr>
            <w:webHidden/>
          </w:rPr>
          <w:fldChar w:fldCharType="end"/>
        </w:r>
      </w:hyperlink>
    </w:p>
    <w:p w14:paraId="415D6C7A" w14:textId="280B35F6" w:rsidR="00CC2721" w:rsidRDefault="00000000">
      <w:pPr>
        <w:pStyle w:val="TOC1"/>
        <w:rPr>
          <w:rFonts w:asciiTheme="minorHAnsi" w:eastAsiaTheme="minorEastAsia" w:hAnsiTheme="minorHAnsi" w:cstheme="minorBidi"/>
          <w:position w:val="0"/>
          <w:sz w:val="22"/>
          <w:szCs w:val="22"/>
          <w:lang w:val="de-DE"/>
        </w:rPr>
      </w:pPr>
      <w:hyperlink w:anchor="_Toc111659758" w:history="1">
        <w:r w:rsidR="00063063">
          <w:rPr>
            <w:rStyle w:val="Hyperlink"/>
            <w:b/>
          </w:rPr>
          <w:t>6</w:t>
        </w:r>
        <w:r w:rsidR="00CC2721">
          <w:rPr>
            <w:rFonts w:asciiTheme="minorHAnsi" w:eastAsiaTheme="minorEastAsia" w:hAnsiTheme="minorHAnsi" w:cstheme="minorBidi"/>
            <w:position w:val="0"/>
            <w:sz w:val="22"/>
            <w:szCs w:val="22"/>
            <w:lang w:val="de-DE"/>
          </w:rPr>
          <w:tab/>
        </w:r>
        <w:r w:rsidR="00CC2721" w:rsidRPr="000E4F5E">
          <w:rPr>
            <w:rStyle w:val="Hyperlink"/>
          </w:rPr>
          <w:t>Bahnplanung</w:t>
        </w:r>
        <w:r w:rsidR="00CC2721">
          <w:rPr>
            <w:webHidden/>
          </w:rPr>
          <w:tab/>
        </w:r>
        <w:r w:rsidR="00CC2721">
          <w:rPr>
            <w:webHidden/>
          </w:rPr>
          <w:fldChar w:fldCharType="begin"/>
        </w:r>
        <w:r w:rsidR="00CC2721">
          <w:rPr>
            <w:webHidden/>
          </w:rPr>
          <w:instrText xml:space="preserve"> PAGEREF _Toc111659758 \h </w:instrText>
        </w:r>
        <w:r w:rsidR="00CC2721">
          <w:rPr>
            <w:webHidden/>
          </w:rPr>
        </w:r>
        <w:r w:rsidR="00CC2721">
          <w:rPr>
            <w:webHidden/>
          </w:rPr>
          <w:fldChar w:fldCharType="separate"/>
        </w:r>
        <w:r w:rsidR="00ED14F7">
          <w:rPr>
            <w:webHidden/>
          </w:rPr>
          <w:t>14</w:t>
        </w:r>
        <w:r w:rsidR="00CC2721">
          <w:rPr>
            <w:webHidden/>
          </w:rPr>
          <w:fldChar w:fldCharType="end"/>
        </w:r>
      </w:hyperlink>
    </w:p>
    <w:p w14:paraId="38175851" w14:textId="1AE08D1B" w:rsidR="00CC2721" w:rsidRDefault="00000000">
      <w:pPr>
        <w:pStyle w:val="TOC1"/>
        <w:rPr>
          <w:rFonts w:asciiTheme="minorHAnsi" w:eastAsiaTheme="minorEastAsia" w:hAnsiTheme="minorHAnsi" w:cstheme="minorBidi"/>
          <w:position w:val="0"/>
          <w:sz w:val="22"/>
          <w:szCs w:val="22"/>
          <w:lang w:val="de-DE"/>
        </w:rPr>
      </w:pPr>
      <w:hyperlink w:anchor="_Toc111659759" w:history="1">
        <w:r w:rsidR="00063063">
          <w:rPr>
            <w:rStyle w:val="Hyperlink"/>
            <w:b/>
          </w:rPr>
          <w:t>7</w:t>
        </w:r>
        <w:r w:rsidR="00CC2721">
          <w:rPr>
            <w:rFonts w:asciiTheme="minorHAnsi" w:eastAsiaTheme="minorEastAsia" w:hAnsiTheme="minorHAnsi" w:cstheme="minorBidi"/>
            <w:position w:val="0"/>
            <w:sz w:val="22"/>
            <w:szCs w:val="22"/>
            <w:lang w:val="de-DE"/>
          </w:rPr>
          <w:tab/>
        </w:r>
        <w:r w:rsidR="00CC2721" w:rsidRPr="000E4F5E">
          <w:rPr>
            <w:rStyle w:val="Hyperlink"/>
          </w:rPr>
          <w:t>Steuerung der Motoren</w:t>
        </w:r>
        <w:r w:rsidR="00CC2721">
          <w:rPr>
            <w:webHidden/>
          </w:rPr>
          <w:tab/>
        </w:r>
        <w:r w:rsidR="00CC2721">
          <w:rPr>
            <w:webHidden/>
          </w:rPr>
          <w:fldChar w:fldCharType="begin"/>
        </w:r>
        <w:r w:rsidR="00CC2721">
          <w:rPr>
            <w:webHidden/>
          </w:rPr>
          <w:instrText xml:space="preserve"> PAGEREF _Toc111659759 \h </w:instrText>
        </w:r>
        <w:r w:rsidR="00CC2721">
          <w:rPr>
            <w:webHidden/>
          </w:rPr>
        </w:r>
        <w:r w:rsidR="00CC2721">
          <w:rPr>
            <w:webHidden/>
          </w:rPr>
          <w:fldChar w:fldCharType="separate"/>
        </w:r>
        <w:r w:rsidR="00ED14F7">
          <w:rPr>
            <w:webHidden/>
          </w:rPr>
          <w:t>15</w:t>
        </w:r>
        <w:r w:rsidR="00CC2721">
          <w:rPr>
            <w:webHidden/>
          </w:rPr>
          <w:fldChar w:fldCharType="end"/>
        </w:r>
      </w:hyperlink>
    </w:p>
    <w:p w14:paraId="72A3E6A7" w14:textId="05C5EDF7" w:rsidR="00CC2721" w:rsidRDefault="00000000">
      <w:pPr>
        <w:pStyle w:val="TOC1"/>
        <w:rPr>
          <w:rFonts w:asciiTheme="minorHAnsi" w:eastAsiaTheme="minorEastAsia" w:hAnsiTheme="minorHAnsi" w:cstheme="minorBidi"/>
          <w:position w:val="0"/>
          <w:sz w:val="22"/>
          <w:szCs w:val="22"/>
          <w:lang w:val="de-DE"/>
        </w:rPr>
      </w:pPr>
      <w:hyperlink w:anchor="_Toc111659760" w:history="1">
        <w:r w:rsidR="00063063">
          <w:rPr>
            <w:rStyle w:val="Hyperlink"/>
            <w:b/>
          </w:rPr>
          <w:t>8</w:t>
        </w:r>
        <w:r w:rsidR="00CC2721">
          <w:rPr>
            <w:rFonts w:asciiTheme="minorHAnsi" w:eastAsiaTheme="minorEastAsia" w:hAnsiTheme="minorHAnsi" w:cstheme="minorBidi"/>
            <w:position w:val="0"/>
            <w:sz w:val="22"/>
            <w:szCs w:val="22"/>
            <w:lang w:val="de-DE"/>
          </w:rPr>
          <w:tab/>
        </w:r>
        <w:r w:rsidR="00CC2721" w:rsidRPr="000E4F5E">
          <w:rPr>
            <w:rStyle w:val="Hyperlink"/>
          </w:rPr>
          <w:t>Kommunikation mit dem Rechner</w:t>
        </w:r>
        <w:r w:rsidR="00CC2721">
          <w:rPr>
            <w:webHidden/>
          </w:rPr>
          <w:tab/>
        </w:r>
        <w:r w:rsidR="00CC2721">
          <w:rPr>
            <w:webHidden/>
          </w:rPr>
          <w:fldChar w:fldCharType="begin"/>
        </w:r>
        <w:r w:rsidR="00CC2721">
          <w:rPr>
            <w:webHidden/>
          </w:rPr>
          <w:instrText xml:space="preserve"> PAGEREF _Toc111659760 \h </w:instrText>
        </w:r>
        <w:r w:rsidR="00CC2721">
          <w:rPr>
            <w:webHidden/>
          </w:rPr>
        </w:r>
        <w:r w:rsidR="00CC2721">
          <w:rPr>
            <w:webHidden/>
          </w:rPr>
          <w:fldChar w:fldCharType="separate"/>
        </w:r>
        <w:r w:rsidR="00ED14F7">
          <w:rPr>
            <w:webHidden/>
          </w:rPr>
          <w:t>16</w:t>
        </w:r>
        <w:r w:rsidR="00CC2721">
          <w:rPr>
            <w:webHidden/>
          </w:rPr>
          <w:fldChar w:fldCharType="end"/>
        </w:r>
      </w:hyperlink>
    </w:p>
    <w:p w14:paraId="14D47C99" w14:textId="5A1E425F" w:rsidR="00CC2721" w:rsidRDefault="00000000">
      <w:pPr>
        <w:pStyle w:val="TOC1"/>
        <w:rPr>
          <w:rFonts w:asciiTheme="minorHAnsi" w:eastAsiaTheme="minorEastAsia" w:hAnsiTheme="minorHAnsi" w:cstheme="minorBidi"/>
          <w:position w:val="0"/>
          <w:sz w:val="22"/>
          <w:szCs w:val="22"/>
          <w:lang w:val="de-DE"/>
        </w:rPr>
      </w:pPr>
      <w:hyperlink w:anchor="_Toc111659761" w:history="1">
        <w:r w:rsidR="00063063">
          <w:rPr>
            <w:rStyle w:val="Hyperlink"/>
            <w:b/>
          </w:rPr>
          <w:t>9</w:t>
        </w:r>
        <w:r w:rsidR="00CC2721">
          <w:rPr>
            <w:rFonts w:asciiTheme="minorHAnsi" w:eastAsiaTheme="minorEastAsia" w:hAnsiTheme="minorHAnsi" w:cstheme="minorBidi"/>
            <w:position w:val="0"/>
            <w:sz w:val="22"/>
            <w:szCs w:val="22"/>
            <w:lang w:val="de-DE"/>
          </w:rPr>
          <w:tab/>
        </w:r>
        <w:r w:rsidR="00CC2721" w:rsidRPr="000E4F5E">
          <w:rPr>
            <w:rStyle w:val="Hyperlink"/>
          </w:rPr>
          <w:t>Quellen</w:t>
        </w:r>
        <w:r w:rsidR="00CC2721">
          <w:rPr>
            <w:webHidden/>
          </w:rPr>
          <w:tab/>
        </w:r>
        <w:r w:rsidR="00CC2721">
          <w:rPr>
            <w:webHidden/>
          </w:rPr>
          <w:fldChar w:fldCharType="begin"/>
        </w:r>
        <w:r w:rsidR="00CC2721">
          <w:rPr>
            <w:webHidden/>
          </w:rPr>
          <w:instrText xml:space="preserve"> PAGEREF _Toc111659761 \h </w:instrText>
        </w:r>
        <w:r w:rsidR="00CC2721">
          <w:rPr>
            <w:webHidden/>
          </w:rPr>
        </w:r>
        <w:r w:rsidR="00CC2721">
          <w:rPr>
            <w:webHidden/>
          </w:rPr>
          <w:fldChar w:fldCharType="separate"/>
        </w:r>
        <w:r w:rsidR="00ED14F7">
          <w:rPr>
            <w:webHidden/>
          </w:rPr>
          <w:t>17</w:t>
        </w:r>
        <w:r w:rsidR="00CC2721">
          <w:rPr>
            <w:webHidden/>
          </w:rPr>
          <w:fldChar w:fldCharType="end"/>
        </w:r>
      </w:hyperlink>
    </w:p>
    <w:p w14:paraId="36BCAAA9" w14:textId="510FCE97" w:rsidR="00CC2721" w:rsidRDefault="00000000">
      <w:pPr>
        <w:pStyle w:val="TOC1"/>
        <w:rPr>
          <w:rFonts w:asciiTheme="minorHAnsi" w:eastAsiaTheme="minorEastAsia" w:hAnsiTheme="minorHAnsi" w:cstheme="minorBidi"/>
          <w:position w:val="0"/>
          <w:sz w:val="22"/>
          <w:szCs w:val="22"/>
          <w:lang w:val="de-DE"/>
        </w:rPr>
      </w:pPr>
      <w:hyperlink w:anchor="_Toc111659762" w:history="1">
        <w:r w:rsidR="00CC2721" w:rsidRPr="000E4F5E">
          <w:rPr>
            <w:rStyle w:val="Hyperlink"/>
            <w:b/>
          </w:rPr>
          <w:t>1</w:t>
        </w:r>
        <w:r w:rsidR="00063063">
          <w:rPr>
            <w:rStyle w:val="Hyperlink"/>
            <w:b/>
          </w:rPr>
          <w:t>0</w:t>
        </w:r>
        <w:r w:rsidR="00CC2721">
          <w:rPr>
            <w:rFonts w:asciiTheme="minorHAnsi" w:eastAsiaTheme="minorEastAsia" w:hAnsiTheme="minorHAnsi" w:cstheme="minorBidi"/>
            <w:position w:val="0"/>
            <w:sz w:val="22"/>
            <w:szCs w:val="22"/>
            <w:lang w:val="de-DE"/>
          </w:rPr>
          <w:tab/>
        </w:r>
        <w:r w:rsidR="00CC2721" w:rsidRPr="000E4F5E">
          <w:rPr>
            <w:rStyle w:val="Hyperlink"/>
          </w:rPr>
          <w:t>Tabellenverzeichnis</w:t>
        </w:r>
        <w:r w:rsidR="00CC2721">
          <w:rPr>
            <w:webHidden/>
          </w:rPr>
          <w:tab/>
        </w:r>
        <w:r w:rsidR="00CC2721">
          <w:rPr>
            <w:webHidden/>
          </w:rPr>
          <w:fldChar w:fldCharType="begin"/>
        </w:r>
        <w:r w:rsidR="00CC2721">
          <w:rPr>
            <w:webHidden/>
          </w:rPr>
          <w:instrText xml:space="preserve"> PAGEREF _Toc111659762 \h </w:instrText>
        </w:r>
        <w:r w:rsidR="00CC2721">
          <w:rPr>
            <w:webHidden/>
          </w:rPr>
        </w:r>
        <w:r w:rsidR="00CC2721">
          <w:rPr>
            <w:webHidden/>
          </w:rPr>
          <w:fldChar w:fldCharType="separate"/>
        </w:r>
        <w:r w:rsidR="00ED14F7">
          <w:rPr>
            <w:webHidden/>
          </w:rPr>
          <w:t>18</w:t>
        </w:r>
        <w:r w:rsidR="00CC2721">
          <w:rPr>
            <w:webHidden/>
          </w:rPr>
          <w:fldChar w:fldCharType="end"/>
        </w:r>
      </w:hyperlink>
    </w:p>
    <w:p w14:paraId="7EEBEE42" w14:textId="3CF91619" w:rsidR="00CC2721" w:rsidRDefault="00000000">
      <w:pPr>
        <w:pStyle w:val="TOC1"/>
        <w:rPr>
          <w:rFonts w:asciiTheme="minorHAnsi" w:eastAsiaTheme="minorEastAsia" w:hAnsiTheme="minorHAnsi" w:cstheme="minorBidi"/>
          <w:position w:val="0"/>
          <w:sz w:val="22"/>
          <w:szCs w:val="22"/>
          <w:lang w:val="de-DE"/>
        </w:rPr>
      </w:pPr>
      <w:hyperlink w:anchor="_Toc111659763" w:history="1">
        <w:r w:rsidR="00CC2721" w:rsidRPr="000E4F5E">
          <w:rPr>
            <w:rStyle w:val="Hyperlink"/>
            <w:b/>
          </w:rPr>
          <w:t>1</w:t>
        </w:r>
        <w:r w:rsidR="00063063">
          <w:rPr>
            <w:rStyle w:val="Hyperlink"/>
            <w:b/>
          </w:rPr>
          <w:t>1</w:t>
        </w:r>
        <w:r w:rsidR="00CC2721">
          <w:rPr>
            <w:rFonts w:asciiTheme="minorHAnsi" w:eastAsiaTheme="minorEastAsia" w:hAnsiTheme="minorHAnsi" w:cstheme="minorBidi"/>
            <w:position w:val="0"/>
            <w:sz w:val="22"/>
            <w:szCs w:val="22"/>
            <w:lang w:val="de-DE"/>
          </w:rPr>
          <w:tab/>
        </w:r>
        <w:r w:rsidR="00CC2721" w:rsidRPr="000E4F5E">
          <w:rPr>
            <w:rStyle w:val="Hyperlink"/>
          </w:rPr>
          <w:t>Verzeichnis der Abkürzungen</w:t>
        </w:r>
        <w:r w:rsidR="00CC2721">
          <w:rPr>
            <w:webHidden/>
          </w:rPr>
          <w:tab/>
        </w:r>
        <w:r w:rsidR="00CC2721">
          <w:rPr>
            <w:webHidden/>
          </w:rPr>
          <w:fldChar w:fldCharType="begin"/>
        </w:r>
        <w:r w:rsidR="00CC2721">
          <w:rPr>
            <w:webHidden/>
          </w:rPr>
          <w:instrText xml:space="preserve"> PAGEREF _Toc111659763 \h </w:instrText>
        </w:r>
        <w:r w:rsidR="00CC2721">
          <w:rPr>
            <w:webHidden/>
          </w:rPr>
        </w:r>
        <w:r w:rsidR="00CC2721">
          <w:rPr>
            <w:webHidden/>
          </w:rPr>
          <w:fldChar w:fldCharType="separate"/>
        </w:r>
        <w:r w:rsidR="00ED14F7">
          <w:rPr>
            <w:webHidden/>
          </w:rPr>
          <w:t>19</w:t>
        </w:r>
        <w:r w:rsidR="00CC2721">
          <w:rPr>
            <w:webHidden/>
          </w:rPr>
          <w:fldChar w:fldCharType="end"/>
        </w:r>
      </w:hyperlink>
    </w:p>
    <w:p w14:paraId="52524F45" w14:textId="3CE34E7B" w:rsidR="00FF7D88" w:rsidRPr="00CF2FB4" w:rsidRDefault="005F71C4" w:rsidP="005B427B">
      <w:pPr>
        <w:sectPr w:rsidR="00FF7D88" w:rsidRPr="00CF2FB4" w:rsidSect="0094688D">
          <w:headerReference w:type="even" r:id="rId13"/>
          <w:headerReference w:type="default" r:id="rId14"/>
          <w:footerReference w:type="even" r:id="rId15"/>
          <w:footerReference w:type="default" r:id="rId16"/>
          <w:headerReference w:type="first" r:id="rId17"/>
          <w:footerReference w:type="first" r:id="rId18"/>
          <w:pgSz w:w="11907" w:h="16840" w:code="9"/>
          <w:pgMar w:top="1559" w:right="1701" w:bottom="1418" w:left="1701" w:header="709" w:footer="567" w:gutter="0"/>
          <w:paperSrc w:first="7" w:other="7"/>
          <w:pgNumType w:start="2"/>
          <w:cols w:space="709"/>
          <w:titlePg/>
        </w:sectPr>
      </w:pPr>
      <w:r w:rsidRPr="00CF2FB4">
        <w:fldChar w:fldCharType="end"/>
      </w:r>
      <w:bookmarkStart w:id="8" w:name="_Toc400282563"/>
    </w:p>
    <w:p w14:paraId="3AB7F37E" w14:textId="542174F6" w:rsidR="00FF7D88" w:rsidRPr="00CF2FB4" w:rsidRDefault="00FF7D88" w:rsidP="009F740A">
      <w:pPr>
        <w:pStyle w:val="Heading1"/>
      </w:pPr>
      <w:bookmarkStart w:id="9" w:name="_Toc100491411"/>
      <w:bookmarkStart w:id="10" w:name="_Toc111659751"/>
      <w:r w:rsidRPr="00CF2FB4">
        <w:lastRenderedPageBreak/>
        <w:t>Einleitung</w:t>
      </w:r>
      <w:bookmarkStart w:id="11" w:name="OLE_LINK1"/>
      <w:bookmarkEnd w:id="8"/>
      <w:bookmarkEnd w:id="9"/>
      <w:bookmarkEnd w:id="10"/>
    </w:p>
    <w:p w14:paraId="2FA12A89" w14:textId="29B00363" w:rsidR="002A7EDF" w:rsidRDefault="006D2A7F" w:rsidP="005B427B">
      <w:bookmarkStart w:id="12" w:name="_Hlk111658053"/>
      <w:bookmarkEnd w:id="11"/>
      <w:r>
        <w:t xml:space="preserve">In diesem Projekt soll ein Scara-Roboterarm mit einer Stifthalterung realisiert </w:t>
      </w:r>
      <w:r w:rsidR="00EC52AE">
        <w:t>werden. Für</w:t>
      </w:r>
      <w:r w:rsidR="002A7EDF">
        <w:t xml:space="preserve"> die Antriebe wird ein Schrittmotor und ein </w:t>
      </w:r>
      <w:r w:rsidR="00EC52AE">
        <w:t>Servo, die</w:t>
      </w:r>
      <w:r w:rsidR="002A7EDF">
        <w:t xml:space="preserve"> durch Computerprogramme angesteuert werden können, verwendet.</w:t>
      </w:r>
    </w:p>
    <w:p w14:paraId="76A3A2E9" w14:textId="5FB33110" w:rsidR="005A0847" w:rsidRDefault="005A0847" w:rsidP="005B427B">
      <w:r>
        <w:t xml:space="preserve">Es wird die Berechnung der Kinematik sowie der Bahnplanung über </w:t>
      </w:r>
      <w:r w:rsidR="005D1B70">
        <w:t>Matlab/</w:t>
      </w:r>
      <w:r>
        <w:t xml:space="preserve">Octave durchgeführt und die Ergebnisse </w:t>
      </w:r>
      <w:r w:rsidR="005D1B70">
        <w:t xml:space="preserve">zur Auswertung geplottet. </w:t>
      </w:r>
    </w:p>
    <w:p w14:paraId="58B3CF2C" w14:textId="3A1D5041" w:rsidR="005D1B70" w:rsidRDefault="005D1B70" w:rsidP="005B427B">
      <w:r>
        <w:t xml:space="preserve">Zunächst wird ein Simulationsmodell über Octave/Matlab durch die von Prof.Dünow zur Verfügung gestellte Funktionen aufgebaut und die Bewegung simuliert. </w:t>
      </w:r>
    </w:p>
    <w:p w14:paraId="243F11D5" w14:textId="4E34034B" w:rsidR="003112F9" w:rsidRDefault="005D1B70" w:rsidP="00063063">
      <w:r>
        <w:t xml:space="preserve">Für die Ansteuerung von den Motoren wird ein Mikrokontroller von STM32 verwendet .STM32 ist </w:t>
      </w:r>
      <w:r w:rsidR="00AE7CD9">
        <w:t>eine Familie</w:t>
      </w:r>
      <w:r>
        <w:t xml:space="preserve"> von integrierten 32-Bit </w:t>
      </w:r>
      <w:r w:rsidR="00AE7CD9">
        <w:t xml:space="preserve">Mikrocontroller, die von STMicroelectronics hergestellt wird. Der Mikrokontroller verfügt über viele Möglichkeiten, die zur Ansteuerung der beiden Motoren sowie das Schreiben/Lesen der Daten dienen. </w:t>
      </w:r>
      <w:bookmarkEnd w:id="12"/>
    </w:p>
    <w:p w14:paraId="378C3055" w14:textId="4F181B7D" w:rsidR="00994AD2" w:rsidRDefault="00994AD2" w:rsidP="00063063"/>
    <w:p w14:paraId="42D53F60" w14:textId="0FF4F831" w:rsidR="00FF7D88" w:rsidRDefault="0023069D" w:rsidP="00490251">
      <w:pPr>
        <w:pStyle w:val="Heading1"/>
      </w:pPr>
      <w:bookmarkStart w:id="13" w:name="_Toc111659754"/>
      <w:bookmarkStart w:id="14" w:name="_Hlk111658571"/>
      <w:r>
        <w:lastRenderedPageBreak/>
        <w:t>Vorwärtskinematik</w:t>
      </w:r>
      <w:bookmarkEnd w:id="13"/>
    </w:p>
    <w:p w14:paraId="001D33DD" w14:textId="5871CEBC" w:rsidR="0023069D" w:rsidRDefault="00595B30" w:rsidP="005B427B">
      <w:bookmarkStart w:id="15" w:name="_Hlk111658578"/>
      <w:bookmarkEnd w:id="14"/>
      <w:r>
        <w:t xml:space="preserve">Wird auch als direkte Kinematik bezeichnet, diese wird besonders in der Robotik verwendet. </w:t>
      </w:r>
      <w:r w:rsidR="000E0793">
        <w:t>Mithilfe dieses Verfahrens</w:t>
      </w:r>
      <w:r>
        <w:t xml:space="preserve"> </w:t>
      </w:r>
      <w:r w:rsidR="000E0793">
        <w:t xml:space="preserve">kann durch die Gelenkwinkeln eines Roboters die Position des </w:t>
      </w:r>
      <w:r w:rsidR="00F21F4B">
        <w:t>Endeffektors, welcher</w:t>
      </w:r>
      <w:r w:rsidR="000E0793">
        <w:t xml:space="preserve"> das letzte Element einer kinematischen Kette beschreibt, bestimmt werden. </w:t>
      </w:r>
      <w:r w:rsidR="00F21F4B">
        <w:t xml:space="preserve">Zu der Berechnung der direkten Kinematik werden einfache Matrixmultiplikationen </w:t>
      </w:r>
      <w:r w:rsidR="00407F7B">
        <w:t>verwendet. Bei</w:t>
      </w:r>
      <w:r w:rsidR="00C703B5">
        <w:t xml:space="preserve"> der Vorwärtskinematik werden mithilfe von DH-Parameter Matrixmultiplikationen </w:t>
      </w:r>
      <w:r w:rsidR="00407F7B">
        <w:t xml:space="preserve">durchgeführt, aus denen nach Eingabe gewählte Drehwinkeln die Position im </w:t>
      </w:r>
      <w:r w:rsidR="006C738D">
        <w:t xml:space="preserve">X, </w:t>
      </w:r>
      <w:r w:rsidR="00BC659D">
        <w:t>Y, Z</w:t>
      </w:r>
      <w:r w:rsidR="00407F7B">
        <w:t xml:space="preserve"> Koordinatensystem bestimmt werden </w:t>
      </w:r>
      <w:r w:rsidR="00484019">
        <w:t xml:space="preserve">können. Die Matrizen werden mithilfe der Funktion „dh2Tr“ nach Vervollständigung der DH-Tabelle an die Funktion übermittelt werden. Jede Achse hat verschieden DH-Parameter, die dem entsprechend an die Funktionen weitergegeben </w:t>
      </w:r>
      <w:r w:rsidR="001A3BF8">
        <w:t>sollen,</w:t>
      </w:r>
      <w:r w:rsidR="00484019">
        <w:t xml:space="preserve"> um</w:t>
      </w:r>
      <w:r w:rsidR="00A62822">
        <w:t xml:space="preserve"> die Transformationsmatrizen zu </w:t>
      </w:r>
      <w:r w:rsidR="001A3BF8">
        <w:t>ermitteln. Diese</w:t>
      </w:r>
      <w:r w:rsidR="00A62822">
        <w:t xml:space="preserve"> Matrizen werden dann miteinander </w:t>
      </w:r>
      <w:r w:rsidR="001A3BF8">
        <w:t>multipliziert, um</w:t>
      </w:r>
      <w:r w:rsidR="00A62822">
        <w:t xml:space="preserve"> daraus </w:t>
      </w:r>
      <w:r w:rsidR="001A3BF8">
        <w:t>eine Matrize</w:t>
      </w:r>
      <w:r w:rsidR="00A62822">
        <w:t xml:space="preserve"> zu </w:t>
      </w:r>
      <w:r w:rsidR="001A3BF8">
        <w:t>bekommen, durch</w:t>
      </w:r>
      <w:r w:rsidR="00A62822">
        <w:t xml:space="preserve"> die </w:t>
      </w:r>
      <w:r w:rsidR="001A3BF8">
        <w:t xml:space="preserve">die X, </w:t>
      </w:r>
      <w:r w:rsidR="00F837C0">
        <w:t>Y, Z</w:t>
      </w:r>
      <w:r w:rsidR="001A3BF8">
        <w:t xml:space="preserve"> Koordinaten abgelesen werden können. Außerdem können </w:t>
      </w:r>
      <w:r w:rsidR="00F837C0">
        <w:t xml:space="preserve">die Eulerwinkel aus der resultierende </w:t>
      </w:r>
      <w:r w:rsidR="00E96CF8">
        <w:t>Transformationsmatrize bestimmt</w:t>
      </w:r>
      <w:r w:rsidR="00F837C0">
        <w:t xml:space="preserve"> werden.</w:t>
      </w:r>
    </w:p>
    <w:bookmarkEnd w:id="15"/>
    <w:p w14:paraId="4718E81F" w14:textId="77777777" w:rsidR="00ED2A86" w:rsidRPr="0023069D" w:rsidRDefault="00ED2A86" w:rsidP="005B427B"/>
    <w:p w14:paraId="53AA17D0" w14:textId="425E5311" w:rsidR="00740902" w:rsidRDefault="00791F8A" w:rsidP="009F740A">
      <w:pPr>
        <w:pStyle w:val="Heading1"/>
      </w:pPr>
      <w:bookmarkStart w:id="16" w:name="_Toc111659755"/>
      <w:bookmarkStart w:id="17" w:name="_Hlk111658589"/>
      <w:bookmarkStart w:id="18" w:name="_Toc400282566"/>
      <w:r>
        <w:lastRenderedPageBreak/>
        <w:t>Inverse Kinematik</w:t>
      </w:r>
      <w:bookmarkEnd w:id="16"/>
      <w:r w:rsidR="00F21F4B">
        <w:t xml:space="preserve"> </w:t>
      </w:r>
    </w:p>
    <w:p w14:paraId="491670FA" w14:textId="73D323EE" w:rsidR="007A4B88" w:rsidRDefault="00F21F4B" w:rsidP="005B427B">
      <w:bookmarkStart w:id="19" w:name="_Hlk111658602"/>
      <w:bookmarkEnd w:id="17"/>
      <w:r>
        <w:t xml:space="preserve">Die inverse Kinematik </w:t>
      </w:r>
      <w:r w:rsidR="007A4B88">
        <w:t>beschreibt genau</w:t>
      </w:r>
      <w:r>
        <w:t xml:space="preserve"> die Umkehrung der </w:t>
      </w:r>
      <w:r w:rsidR="007A4B88">
        <w:t xml:space="preserve">Vorwärtskinematik, sodass die Gelenkwinkeln aus einer vorgegebenen Position berechnet werden </w:t>
      </w:r>
      <w:r w:rsidR="00003D22">
        <w:t>können. Da ist ein geometrischer Ansatz anzunehmen, indem durch gezielte Kosinus/Sinus Umrechnung die Gelenkwinkeln bestimmen werden können.</w:t>
      </w:r>
    </w:p>
    <w:p w14:paraId="01E65D6D" w14:textId="77777777" w:rsidR="00791F8A" w:rsidRDefault="00791F8A" w:rsidP="00791F8A">
      <w:pPr>
        <w:keepNext/>
      </w:pPr>
      <w:r>
        <w:rPr>
          <w:noProof/>
        </w:rPr>
        <w:drawing>
          <wp:inline distT="0" distB="0" distL="0" distR="0" wp14:anchorId="57AAD70E" wp14:editId="1F73EED3">
            <wp:extent cx="5400675" cy="4030980"/>
            <wp:effectExtent l="0" t="0" r="9525"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675" cy="4030980"/>
                    </a:xfrm>
                    <a:prstGeom prst="rect">
                      <a:avLst/>
                    </a:prstGeom>
                    <a:noFill/>
                    <a:ln>
                      <a:noFill/>
                    </a:ln>
                  </pic:spPr>
                </pic:pic>
              </a:graphicData>
            </a:graphic>
          </wp:inline>
        </w:drawing>
      </w:r>
    </w:p>
    <w:p w14:paraId="061661BE" w14:textId="4007B85F" w:rsidR="00791F8A" w:rsidRDefault="00791F8A" w:rsidP="00791F8A">
      <w:pPr>
        <w:pStyle w:val="Caption"/>
        <w:rPr>
          <w:lang w:bidi="ar-EG"/>
        </w:rPr>
      </w:pPr>
      <w:r>
        <w:t xml:space="preserve">Abbildung </w:t>
      </w:r>
      <w:fldSimple w:instr=" SEQ Abbildung \* ARABIC ">
        <w:r w:rsidR="00ED14F7">
          <w:rPr>
            <w:noProof/>
          </w:rPr>
          <w:t>1</w:t>
        </w:r>
      </w:fldSimple>
      <w:r>
        <w:t xml:space="preserve">:Geometrischer Ansatz zur Berechnung der Gelenkwinkeln in der Inverse Kinematik  </w:t>
      </w:r>
    </w:p>
    <w:p w14:paraId="4BAA9B7F" w14:textId="6CF4C0A1" w:rsidR="00C509FE" w:rsidRDefault="00791F8A" w:rsidP="005B427B">
      <w:r>
        <w:t xml:space="preserve">Mithilfe von der Funktion „Plotframe“ kann man sich die Position sowie die Orientierung jeder Achse in 3D darstellen. Laut der Abbildung4 ist </w:t>
      </w:r>
      <w:r w:rsidR="00197022">
        <w:t>der geometrische Ansatz</w:t>
      </w:r>
      <w:r>
        <w:t xml:space="preserve"> </w:t>
      </w:r>
      <w:r w:rsidR="00CB33F1">
        <w:t>zusehen, indem</w:t>
      </w:r>
      <w:r>
        <w:t xml:space="preserve"> mithilfe </w:t>
      </w:r>
      <w:r w:rsidR="0038633A">
        <w:t>von mathematischen Gesetzen</w:t>
      </w:r>
      <w:r w:rsidR="00CB33F1">
        <w:t xml:space="preserve"> wie z.B </w:t>
      </w:r>
      <w:r w:rsidR="00912DFA">
        <w:t>Pythagoras, Kosinussatz, Sinussatz</w:t>
      </w:r>
      <w:r w:rsidR="00CB33F1">
        <w:t xml:space="preserve"> die Gelenkwinkeln bestimmt werden können. Dabei sind die beiden Armlängen schon bekannt nämlich a1=1</w:t>
      </w:r>
      <w:r w:rsidR="00C2636C">
        <w:t>0</w:t>
      </w:r>
      <w:r w:rsidR="00CB33F1">
        <w:t xml:space="preserve"> cm und a2=1</w:t>
      </w:r>
      <w:r w:rsidR="00C2636C">
        <w:t>0</w:t>
      </w:r>
      <w:r w:rsidR="00CB33F1">
        <w:t xml:space="preserve"> </w:t>
      </w:r>
      <w:r w:rsidR="00912DFA">
        <w:t>cm.</w:t>
      </w:r>
    </w:p>
    <w:bookmarkEnd w:id="19"/>
    <w:p w14:paraId="5D315443" w14:textId="77777777" w:rsidR="00C509FE" w:rsidRDefault="00C509FE" w:rsidP="005B427B"/>
    <w:p w14:paraId="6215486B" w14:textId="31E9460E" w:rsidR="00ED2A86" w:rsidRDefault="00CB33F1" w:rsidP="005B427B">
      <w:bookmarkStart w:id="20" w:name="_Hlk111658629"/>
      <w:r>
        <w:lastRenderedPageBreak/>
        <w:t xml:space="preserve"> Für eine vereinfachte Rechnung ist eine gezielte Anordnung der Achsen zu </w:t>
      </w:r>
      <w:r w:rsidR="00912DFA">
        <w:t>wählen, indem</w:t>
      </w:r>
      <w:r>
        <w:t xml:space="preserve"> der Ansatz möglichst einfach gelöst werden kann. </w:t>
      </w:r>
    </w:p>
    <w:p w14:paraId="745A84E7" w14:textId="4D54278A" w:rsidR="00CB33F1" w:rsidRDefault="00CB33F1" w:rsidP="005B427B">
      <w:r>
        <w:t xml:space="preserve">In der Abbildung 4 </w:t>
      </w:r>
      <w:r w:rsidR="00D95915">
        <w:t>sind die</w:t>
      </w:r>
      <w:r>
        <w:t xml:space="preserve"> Thetas (</w:t>
      </w:r>
      <w:r w:rsidR="00D95915">
        <w:t>30</w:t>
      </w:r>
      <w:r w:rsidR="00767E45">
        <w:t>°, -</w:t>
      </w:r>
      <w:r w:rsidR="00D95915">
        <w:t>45°</w:t>
      </w:r>
      <w:r>
        <w:t>)</w:t>
      </w:r>
      <w:r w:rsidR="00D95915">
        <w:t xml:space="preserve"> angegeben und der geometrische Ansatz </w:t>
      </w:r>
      <w:r w:rsidR="00197022">
        <w:t>durchgeführt</w:t>
      </w:r>
      <w:r w:rsidR="00767E45">
        <w:t>,</w:t>
      </w:r>
      <w:r w:rsidR="00D95915">
        <w:t xml:space="preserve"> um am Ende die beiden Gelenkwinkel durch die Berechnung zu gewinnen.</w:t>
      </w:r>
    </w:p>
    <w:p w14:paraId="2089F08C" w14:textId="366A8632" w:rsidR="00767E45" w:rsidRDefault="00D95915" w:rsidP="005475BF">
      <w:r>
        <w:t xml:space="preserve">Mithilfe von dem Satz von Pythagoras kann die Länge S1 bestimmt </w:t>
      </w:r>
      <w:r w:rsidR="005475BF">
        <w:t>werden, dabei</w:t>
      </w:r>
      <w:r>
        <w:t xml:space="preserve"> ist </w:t>
      </w:r>
      <w:r w:rsidRPr="00F26699">
        <w:rPr>
          <w:b/>
          <w:bCs/>
        </w:rPr>
        <w:t>S1=</w:t>
      </w:r>
      <w:r w:rsidR="00186126">
        <w:rPr>
          <w:b/>
          <w:bCs/>
        </w:rPr>
        <w:t xml:space="preserve"> 18.47</w:t>
      </w:r>
      <w:r w:rsidRPr="00F26699">
        <w:rPr>
          <w:b/>
          <w:bCs/>
        </w:rPr>
        <w:t xml:space="preserve"> cm</w:t>
      </w:r>
      <w:r>
        <w:t xml:space="preserve"> berechnet .um den Winkel Beta berechnen zu </w:t>
      </w:r>
      <w:r w:rsidR="00767E45">
        <w:t>können, ist</w:t>
      </w:r>
      <w:r w:rsidR="005475BF">
        <w:t xml:space="preserve"> der Winkel Beta folgendes bestimmt worden</w:t>
      </w:r>
      <w:r w:rsidR="00767E45">
        <w:t>:</w:t>
      </w:r>
    </w:p>
    <w:p w14:paraId="7E877E9D" w14:textId="76457780" w:rsidR="00912DFA" w:rsidRDefault="00671AC2" w:rsidP="00912DFA">
      <w:pPr>
        <w:keepNext/>
      </w:pPr>
      <w:bookmarkStart w:id="21" w:name="_Hlk111658638"/>
      <w:bookmarkEnd w:id="20"/>
      <w:r>
        <w:rPr>
          <w:noProof/>
        </w:rPr>
        <w:drawing>
          <wp:inline distT="0" distB="0" distL="0" distR="0" wp14:anchorId="52C7BB95" wp14:editId="0BCA1CC7">
            <wp:extent cx="5400675" cy="3568065"/>
            <wp:effectExtent l="0" t="0" r="9525" b="0"/>
            <wp:docPr id="27" name="Grafik 27" descr="Trigonometrie Erklärung mit Formeln und Beispi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igonometrie Erklärung mit Formeln und Beispiele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675" cy="3568065"/>
                    </a:xfrm>
                    <a:prstGeom prst="rect">
                      <a:avLst/>
                    </a:prstGeom>
                    <a:noFill/>
                    <a:ln>
                      <a:noFill/>
                    </a:ln>
                  </pic:spPr>
                </pic:pic>
              </a:graphicData>
            </a:graphic>
          </wp:inline>
        </w:drawing>
      </w:r>
    </w:p>
    <w:p w14:paraId="61A2C473" w14:textId="1F37BBC4" w:rsidR="00767E45" w:rsidRPr="00767E45" w:rsidRDefault="00912DFA" w:rsidP="00912DFA">
      <w:pPr>
        <w:pStyle w:val="Caption"/>
        <w:rPr>
          <w:rFonts w:asciiTheme="minorBidi" w:hAnsiTheme="minorBidi" w:cstheme="minorBidi"/>
          <w:sz w:val="24"/>
          <w:szCs w:val="24"/>
        </w:rPr>
      </w:pPr>
      <w:r>
        <w:t xml:space="preserve">Abbildung </w:t>
      </w:r>
      <w:fldSimple w:instr=" SEQ Abbildung \* ARABIC ">
        <w:r w:rsidR="00ED14F7">
          <w:rPr>
            <w:noProof/>
          </w:rPr>
          <w:t>2</w:t>
        </w:r>
      </w:fldSimple>
      <w:r>
        <w:t>: Sinus&amp;Kosinussatz</w:t>
      </w:r>
    </w:p>
    <w:p w14:paraId="1B1345D3" w14:textId="08AE0D48" w:rsidR="00767E45" w:rsidRDefault="00912DFA" w:rsidP="005475BF">
      <w:r>
        <w:t>Mithilfe der in der Abbildung</w:t>
      </w:r>
      <w:r w:rsidR="00920D85">
        <w:t xml:space="preserve"> </w:t>
      </w:r>
      <w:r>
        <w:t xml:space="preserve">5 Kosinus&amp;Sinussätze können </w:t>
      </w:r>
      <w:r w:rsidR="00920D85">
        <w:t>den beiden Winkeln</w:t>
      </w:r>
    </w:p>
    <w:p w14:paraId="03999BD9" w14:textId="344AD48B" w:rsidR="00912DFA" w:rsidRPr="00912DFA" w:rsidRDefault="00912DFA" w:rsidP="005475BF">
      <w:r>
        <w:t>Alpha und Gamma bestimmt werden. Dabei ist es zu beachten das Thet</w:t>
      </w:r>
      <w:r w:rsidR="00C2636C">
        <w:t xml:space="preserve"> </w:t>
      </w:r>
      <w:r>
        <w:t>a1 die Summe aus Alpha und Beta entspricht und That</w:t>
      </w:r>
      <w:r w:rsidR="00C2636C">
        <w:t xml:space="preserve">a </w:t>
      </w:r>
      <w:r>
        <w:t xml:space="preserve">a2 die Differenz zwischen Gamma und 180° </w:t>
      </w:r>
      <w:r w:rsidR="00197022">
        <w:t>bildet.</w:t>
      </w:r>
      <w:r>
        <w:t xml:space="preserve"> </w:t>
      </w:r>
    </w:p>
    <w:bookmarkEnd w:id="21"/>
    <w:p w14:paraId="68E11224" w14:textId="77777777" w:rsidR="00912DFA" w:rsidRDefault="00912DFA" w:rsidP="005475BF"/>
    <w:p w14:paraId="07C3445C" w14:textId="1FEF74D0" w:rsidR="0098787C" w:rsidRDefault="0098787C" w:rsidP="005B427B">
      <w:pPr>
        <w:pStyle w:val="Caption"/>
      </w:pPr>
      <w:bookmarkStart w:id="22" w:name="_Toc111670649"/>
      <w:r>
        <w:lastRenderedPageBreak/>
        <w:t xml:space="preserve">Tabelle </w:t>
      </w:r>
      <w:fldSimple w:instr=" SEQ Tabelle \* ARABIC ">
        <w:r w:rsidR="00ED14F7">
          <w:rPr>
            <w:noProof/>
          </w:rPr>
          <w:t>1</w:t>
        </w:r>
      </w:fldSimple>
      <w:r>
        <w:t>:Veranschaulichung des Unterschieds zwischen Vor/Rückwärtskinematik</w:t>
      </w:r>
      <w:bookmarkEnd w:id="22"/>
    </w:p>
    <w:tbl>
      <w:tblPr>
        <w:tblW w:w="841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92"/>
        <w:gridCol w:w="2982"/>
        <w:gridCol w:w="4340"/>
      </w:tblGrid>
      <w:tr w:rsidR="00ED2A86" w14:paraId="13708458" w14:textId="5B7E829A" w:rsidTr="00C509FE">
        <w:trPr>
          <w:trHeight w:val="816"/>
        </w:trPr>
        <w:tc>
          <w:tcPr>
            <w:tcW w:w="4074" w:type="dxa"/>
            <w:gridSpan w:val="2"/>
          </w:tcPr>
          <w:p w14:paraId="53EF03C5" w14:textId="1DE47D8F" w:rsidR="00ED2A86" w:rsidRDefault="0098787C" w:rsidP="005B427B">
            <w:r>
              <w:t>Vorwärtskinematik</w:t>
            </w:r>
          </w:p>
        </w:tc>
        <w:tc>
          <w:tcPr>
            <w:tcW w:w="4340" w:type="dxa"/>
          </w:tcPr>
          <w:p w14:paraId="1F65229E" w14:textId="4D2A5C99" w:rsidR="00ED2A86" w:rsidRDefault="0098787C" w:rsidP="005B427B">
            <w:r>
              <w:t>Rückwärtskinematik</w:t>
            </w:r>
          </w:p>
        </w:tc>
      </w:tr>
      <w:tr w:rsidR="0098787C" w14:paraId="60F4EDB7" w14:textId="3F3054EE" w:rsidTr="00C509FE">
        <w:trPr>
          <w:trHeight w:val="1329"/>
        </w:trPr>
        <w:tc>
          <w:tcPr>
            <w:tcW w:w="1092" w:type="dxa"/>
          </w:tcPr>
          <w:p w14:paraId="645661DB" w14:textId="22E4FEB9" w:rsidR="0098787C" w:rsidRDefault="0098787C" w:rsidP="005B427B">
            <w:r>
              <w:t>gegeben</w:t>
            </w:r>
          </w:p>
        </w:tc>
        <w:tc>
          <w:tcPr>
            <w:tcW w:w="2982" w:type="dxa"/>
          </w:tcPr>
          <w:p w14:paraId="5990E156" w14:textId="5E63190A" w:rsidR="0098787C" w:rsidRDefault="0098787C" w:rsidP="005B427B">
            <w:r>
              <w:t>Achsvariable</w:t>
            </w:r>
          </w:p>
        </w:tc>
        <w:tc>
          <w:tcPr>
            <w:tcW w:w="4340" w:type="dxa"/>
          </w:tcPr>
          <w:p w14:paraId="3C3706E0" w14:textId="68DE1DD5" w:rsidR="0098787C" w:rsidRDefault="0098787C" w:rsidP="005B427B">
            <w:r>
              <w:t>Position und Orientierung des Endeffektors</w:t>
            </w:r>
          </w:p>
        </w:tc>
      </w:tr>
      <w:tr w:rsidR="0098787C" w14:paraId="60FA7444" w14:textId="2F59C92F" w:rsidTr="00C509FE">
        <w:trPr>
          <w:trHeight w:val="1353"/>
        </w:trPr>
        <w:tc>
          <w:tcPr>
            <w:tcW w:w="1092" w:type="dxa"/>
          </w:tcPr>
          <w:p w14:paraId="126B2327" w14:textId="234C7288" w:rsidR="0098787C" w:rsidRDefault="0098787C" w:rsidP="005B427B">
            <w:r>
              <w:t>gesucht</w:t>
            </w:r>
          </w:p>
        </w:tc>
        <w:tc>
          <w:tcPr>
            <w:tcW w:w="2982" w:type="dxa"/>
          </w:tcPr>
          <w:p w14:paraId="33305A06" w14:textId="40B5A21C" w:rsidR="0098787C" w:rsidRDefault="0098787C" w:rsidP="005B427B">
            <w:r>
              <w:t>Position und Orientierung des Endeffektors</w:t>
            </w:r>
          </w:p>
        </w:tc>
        <w:tc>
          <w:tcPr>
            <w:tcW w:w="4340" w:type="dxa"/>
          </w:tcPr>
          <w:p w14:paraId="2287E6B2" w14:textId="6663381E" w:rsidR="0098787C" w:rsidRDefault="0098787C" w:rsidP="005B427B">
            <w:r>
              <w:t>Achsvariable</w:t>
            </w:r>
          </w:p>
        </w:tc>
      </w:tr>
    </w:tbl>
    <w:p w14:paraId="3E43FC61" w14:textId="77777777" w:rsidR="0098787C" w:rsidRPr="00F21F4B" w:rsidRDefault="0098787C" w:rsidP="005B427B"/>
    <w:p w14:paraId="77D610D1" w14:textId="49487066" w:rsidR="00FF7D88" w:rsidRPr="00CF2FB4" w:rsidRDefault="00EC7E93" w:rsidP="009F740A">
      <w:pPr>
        <w:pStyle w:val="Heading1"/>
      </w:pPr>
      <w:bookmarkStart w:id="23" w:name="_Toc111659756"/>
      <w:bookmarkEnd w:id="18"/>
      <w:r>
        <w:lastRenderedPageBreak/>
        <w:t xml:space="preserve">Simulation des </w:t>
      </w:r>
      <w:r w:rsidR="00106406">
        <w:t>Roboters</w:t>
      </w:r>
      <w:bookmarkEnd w:id="23"/>
      <w:r w:rsidR="00106406">
        <w:t xml:space="preserve"> </w:t>
      </w:r>
    </w:p>
    <w:p w14:paraId="1B81DC61" w14:textId="64039D20" w:rsidR="00106406" w:rsidRDefault="00106406" w:rsidP="005B427B">
      <w:r>
        <w:t xml:space="preserve">Für die Simulation des Roboters werden die von Prof.Dünow zur Verfügung gestellten Programme verwendet, die das Roboter auf eine einfache Weise schnell simulieren </w:t>
      </w:r>
      <w:r w:rsidR="00E87A94">
        <w:t>können. Für die Simulation werden folgende Funktionen verwendet, die die Berechnung möglichst vereinfachen können:</w:t>
      </w:r>
    </w:p>
    <w:p w14:paraId="7C0F4E31" w14:textId="44C949B0" w:rsidR="006C2078" w:rsidRDefault="006C2078" w:rsidP="006C2078">
      <w:pPr>
        <w:pStyle w:val="Caption"/>
      </w:pPr>
    </w:p>
    <w:tbl>
      <w:tblPr>
        <w:tblStyle w:val="TableGrid"/>
        <w:tblW w:w="0" w:type="auto"/>
        <w:tblLook w:val="04A0" w:firstRow="1" w:lastRow="0" w:firstColumn="1" w:lastColumn="0" w:noHBand="0" w:noVBand="1"/>
      </w:tblPr>
      <w:tblGrid>
        <w:gridCol w:w="4247"/>
        <w:gridCol w:w="4248"/>
      </w:tblGrid>
      <w:tr w:rsidR="00E87A94" w14:paraId="3BA8DEB4" w14:textId="77777777" w:rsidTr="00E87A94">
        <w:tc>
          <w:tcPr>
            <w:tcW w:w="4247" w:type="dxa"/>
          </w:tcPr>
          <w:p w14:paraId="2E526F53" w14:textId="7A92CB07" w:rsidR="00E87A94" w:rsidRDefault="00E87A94" w:rsidP="005B427B">
            <w:r>
              <w:t>Name</w:t>
            </w:r>
          </w:p>
        </w:tc>
        <w:tc>
          <w:tcPr>
            <w:tcW w:w="4248" w:type="dxa"/>
          </w:tcPr>
          <w:p w14:paraId="2B8580BF" w14:textId="17E189DE" w:rsidR="00E87A94" w:rsidRDefault="00E87A94" w:rsidP="005B427B">
            <w:r>
              <w:t>Beschreibung</w:t>
            </w:r>
          </w:p>
        </w:tc>
      </w:tr>
      <w:tr w:rsidR="00E87A94" w14:paraId="167681F5" w14:textId="77777777" w:rsidTr="00E87A94">
        <w:tc>
          <w:tcPr>
            <w:tcW w:w="4247" w:type="dxa"/>
          </w:tcPr>
          <w:p w14:paraId="58746586" w14:textId="57A4FB4E" w:rsidR="00E87A94" w:rsidRDefault="00E87A94" w:rsidP="005B427B">
            <w:r>
              <w:t>Robsim3d.m</w:t>
            </w:r>
          </w:p>
        </w:tc>
        <w:tc>
          <w:tcPr>
            <w:tcW w:w="4248" w:type="dxa"/>
          </w:tcPr>
          <w:p w14:paraId="0467A01F" w14:textId="6A537DAB" w:rsidR="00E87A94" w:rsidRDefault="007A47EE" w:rsidP="005B427B">
            <w:r>
              <w:t xml:space="preserve">Stellt den Roboter in 3D dar und simuliert durch die Übergabe </w:t>
            </w:r>
            <w:r w:rsidR="006C2078">
              <w:t>ein vorgegebener Winkel</w:t>
            </w:r>
            <w:r>
              <w:t xml:space="preserve"> die Bewegung des Roboters</w:t>
            </w:r>
          </w:p>
        </w:tc>
      </w:tr>
      <w:tr w:rsidR="00E87A94" w14:paraId="4A42C83B" w14:textId="77777777" w:rsidTr="00E87A94">
        <w:tc>
          <w:tcPr>
            <w:tcW w:w="4247" w:type="dxa"/>
          </w:tcPr>
          <w:p w14:paraId="5B644C6C" w14:textId="3A130E95" w:rsidR="007A47EE" w:rsidRDefault="007A47EE" w:rsidP="007A47EE">
            <w:r>
              <w:t>Rotx.m</w:t>
            </w:r>
          </w:p>
        </w:tc>
        <w:tc>
          <w:tcPr>
            <w:tcW w:w="4248" w:type="dxa"/>
          </w:tcPr>
          <w:p w14:paraId="31D4C2D2" w14:textId="14916F76" w:rsidR="00E87A94" w:rsidRDefault="007A47EE" w:rsidP="005B427B">
            <w:r>
              <w:t>Bestimmt die Drehung um die X-Achse mit einem vorgegebenen Winkel</w:t>
            </w:r>
          </w:p>
        </w:tc>
      </w:tr>
      <w:tr w:rsidR="00E87A94" w14:paraId="18A7B5C7" w14:textId="77777777" w:rsidTr="00E87A94">
        <w:tc>
          <w:tcPr>
            <w:tcW w:w="4247" w:type="dxa"/>
          </w:tcPr>
          <w:p w14:paraId="7F086662" w14:textId="397EB85B" w:rsidR="00E87A94" w:rsidRDefault="007A47EE" w:rsidP="005B427B">
            <w:r>
              <w:t>Roty.m</w:t>
            </w:r>
          </w:p>
        </w:tc>
        <w:tc>
          <w:tcPr>
            <w:tcW w:w="4248" w:type="dxa"/>
          </w:tcPr>
          <w:p w14:paraId="004CAD79" w14:textId="705AF59F" w:rsidR="00E87A94" w:rsidRDefault="007A47EE" w:rsidP="005B427B">
            <w:r>
              <w:t>Bestimmt die Drehung um die Y-Achse mit einem vorgegebenen Winkel</w:t>
            </w:r>
          </w:p>
        </w:tc>
      </w:tr>
      <w:tr w:rsidR="00E87A94" w14:paraId="10953EDD" w14:textId="77777777" w:rsidTr="00E87A94">
        <w:tc>
          <w:tcPr>
            <w:tcW w:w="4247" w:type="dxa"/>
          </w:tcPr>
          <w:p w14:paraId="74F55D52" w14:textId="68DD38B8" w:rsidR="00E87A94" w:rsidRDefault="007A47EE" w:rsidP="005B427B">
            <w:r>
              <w:t>Rotz.m</w:t>
            </w:r>
          </w:p>
        </w:tc>
        <w:tc>
          <w:tcPr>
            <w:tcW w:w="4248" w:type="dxa"/>
          </w:tcPr>
          <w:p w14:paraId="040A0CAF" w14:textId="112E0138" w:rsidR="00E87A94" w:rsidRDefault="007A47EE" w:rsidP="005B427B">
            <w:r>
              <w:t>Bestimmt die Drehung um die Z-Achse mit einem vorgegebenen Winkel</w:t>
            </w:r>
          </w:p>
        </w:tc>
      </w:tr>
    </w:tbl>
    <w:p w14:paraId="79AFB07C" w14:textId="36FC893B" w:rsidR="00E87A94" w:rsidRDefault="00920D85" w:rsidP="005B427B">
      <w:bookmarkStart w:id="24" w:name="_Toc111670650"/>
      <w:r>
        <w:t xml:space="preserve">         Tabelle </w:t>
      </w:r>
      <w:fldSimple w:instr=" SEQ Tabelle \* ARABIC ">
        <w:r w:rsidR="00ED14F7">
          <w:rPr>
            <w:noProof/>
          </w:rPr>
          <w:t>2</w:t>
        </w:r>
      </w:fldSimple>
      <w:r>
        <w:t>:Beschreibung der verwendeten Funktionen</w:t>
      </w:r>
      <w:bookmarkEnd w:id="24"/>
    </w:p>
    <w:p w14:paraId="2900F57C" w14:textId="77777777" w:rsidR="00A05C2C" w:rsidRDefault="00A05C2C" w:rsidP="005B427B"/>
    <w:p w14:paraId="2CD41CA2" w14:textId="77777777" w:rsidR="00A05C2C" w:rsidRDefault="00A05C2C" w:rsidP="005B427B"/>
    <w:p w14:paraId="2D168C93" w14:textId="77777777" w:rsidR="00A05C2C" w:rsidRDefault="00A05C2C" w:rsidP="005B427B"/>
    <w:p w14:paraId="72CEF64D" w14:textId="77777777" w:rsidR="00A05C2C" w:rsidRDefault="00A05C2C" w:rsidP="005B427B"/>
    <w:p w14:paraId="384AEA22" w14:textId="04ED2E44" w:rsidR="006C2078" w:rsidRDefault="006C2078" w:rsidP="005B427B">
      <w:r>
        <w:lastRenderedPageBreak/>
        <w:t>D</w:t>
      </w:r>
      <w:r w:rsidR="00A05C2C">
        <w:t>urch eine vordefinierte Matrix wird mithilfe von Robsim3d.m den Roboter simulieret, wobei auf die Abmaße der Armlänge sowie der Durchmesser der zu rotierenden Achsen zu achten ist. Die Simulation wird über Matlab/Octave durchgeführt und ein Bild zur Auswertung der Simulation wird dokumentiert.</w:t>
      </w:r>
    </w:p>
    <w:p w14:paraId="48787652" w14:textId="02688854" w:rsidR="007D03F9" w:rsidRDefault="007D03F9" w:rsidP="005B427B"/>
    <w:p w14:paraId="662C755D" w14:textId="6446C4EA" w:rsidR="007D03F9" w:rsidRDefault="007D03F9" w:rsidP="007D03F9">
      <w:r>
        <w:rPr>
          <w:noProof/>
        </w:rPr>
        <w:drawing>
          <wp:anchor distT="0" distB="0" distL="114300" distR="114300" simplePos="0" relativeHeight="251667456" behindDoc="0" locked="0" layoutInCell="1" allowOverlap="1" wp14:anchorId="0238C714" wp14:editId="5425EEA0">
            <wp:simplePos x="0" y="0"/>
            <wp:positionH relativeFrom="margin">
              <wp:align>center</wp:align>
            </wp:positionH>
            <wp:positionV relativeFrom="margin">
              <wp:posOffset>1815523</wp:posOffset>
            </wp:positionV>
            <wp:extent cx="4848225" cy="2889885"/>
            <wp:effectExtent l="0" t="0" r="9525" b="5715"/>
            <wp:wrapSquare wrapText="bothSides"/>
            <wp:docPr id="1216532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8466" t="7979" r="9545" b="5178"/>
                    <a:stretch/>
                  </pic:blipFill>
                  <pic:spPr bwMode="auto">
                    <a:xfrm>
                      <a:off x="0" y="0"/>
                      <a:ext cx="4848225" cy="28898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B1D4ECC" w14:textId="77777777" w:rsidR="007D03F9" w:rsidRDefault="007D03F9" w:rsidP="00AC306B">
      <w:pPr>
        <w:pStyle w:val="Caption"/>
      </w:pPr>
    </w:p>
    <w:p w14:paraId="755B9CF7" w14:textId="4DABA928" w:rsidR="00A05C2C" w:rsidRDefault="007D03F9" w:rsidP="00AC306B">
      <w:pPr>
        <w:pStyle w:val="Caption"/>
      </w:pPr>
      <w:r>
        <w:t xml:space="preserve">    </w:t>
      </w:r>
      <w:r w:rsidR="00AC306B">
        <w:t xml:space="preserve">Abbildung </w:t>
      </w:r>
      <w:fldSimple w:instr=" SEQ Abbildung \* ARABIC ">
        <w:r w:rsidR="00ED14F7">
          <w:rPr>
            <w:noProof/>
          </w:rPr>
          <w:t>3</w:t>
        </w:r>
      </w:fldSimple>
      <w:r w:rsidR="00AC306B">
        <w:t>:</w:t>
      </w:r>
      <w:r w:rsidR="00AC306B" w:rsidRPr="00AC306B">
        <w:t xml:space="preserve"> </w:t>
      </w:r>
      <w:r w:rsidR="00AC306B">
        <w:t>Simulation des Scararoboter mithilfe von Robsim3d.m</w:t>
      </w:r>
    </w:p>
    <w:p w14:paraId="33DAA7E5" w14:textId="79CE0BE2" w:rsidR="00A05C2C" w:rsidRDefault="00A05C2C" w:rsidP="005B427B"/>
    <w:p w14:paraId="63B4F2CB" w14:textId="77777777" w:rsidR="00E87A94" w:rsidRDefault="00E87A94" w:rsidP="005B427B"/>
    <w:p w14:paraId="0BC8302D" w14:textId="697D7A24" w:rsidR="00106406" w:rsidRDefault="00106406" w:rsidP="005B427B"/>
    <w:p w14:paraId="6468A5A3" w14:textId="77777777" w:rsidR="00106406" w:rsidRDefault="00106406" w:rsidP="005B427B"/>
    <w:p w14:paraId="7681A0FE" w14:textId="77777777" w:rsidR="00106406" w:rsidRDefault="00106406" w:rsidP="005B427B"/>
    <w:p w14:paraId="66D441E9" w14:textId="77777777" w:rsidR="00AB537F" w:rsidRPr="00CF2FB4" w:rsidRDefault="00AB537F" w:rsidP="005B427B"/>
    <w:p w14:paraId="77F17E07" w14:textId="7E084085" w:rsidR="00740902" w:rsidRDefault="009D7D60" w:rsidP="009F740A">
      <w:pPr>
        <w:pStyle w:val="Heading1"/>
      </w:pPr>
      <w:bookmarkStart w:id="25" w:name="_Toc111659757"/>
      <w:bookmarkStart w:id="26" w:name="_Toc400282567"/>
      <w:r>
        <w:lastRenderedPageBreak/>
        <w:t>DH-Parameter</w:t>
      </w:r>
      <w:bookmarkEnd w:id="25"/>
    </w:p>
    <w:p w14:paraId="62DE1B54" w14:textId="4EEB55BD" w:rsidR="009157BC" w:rsidRDefault="009157BC" w:rsidP="009157BC">
      <w:r>
        <w:t xml:space="preserve">Wird aus dem Jahr 1995 nach Jacques Denavit und Richard S.Hartenberg benannt und ist ein mathematisches Verfahren, welches auf der Basis von homogenen Matrizen und die DH-Konvention die Überführung von Ortskoordinatensystemen innerhalb von kinematischen Ketten </w:t>
      </w:r>
      <w:r w:rsidR="00A76795">
        <w:t>beschreibt. Das</w:t>
      </w:r>
      <w:r>
        <w:t xml:space="preserve"> Verfahren wird vor allem in der Berechnung der </w:t>
      </w:r>
      <w:r w:rsidR="00A76795">
        <w:t>Vorwärtskinematik, der inversen Kinematik sowie auch in der Kalibrierung von Industrierobotern ausgenutzt und gilt als Standardverfahren in der Robotik.</w:t>
      </w:r>
    </w:p>
    <w:p w14:paraId="06096B2C" w14:textId="161C4B36" w:rsidR="00A76795" w:rsidRDefault="00A76795" w:rsidP="00A76795">
      <w:r>
        <w:t>In diesem Verfahren sind folgende 4 Parameter, die auch als DH-Parameter bekannt, zu bestimmen:</w:t>
      </w:r>
    </w:p>
    <w:p w14:paraId="5C32B618" w14:textId="2907D0A2" w:rsidR="00A76795" w:rsidRDefault="00A76795" w:rsidP="00A76795">
      <w:pPr>
        <w:pStyle w:val="Caption"/>
      </w:pPr>
      <w:bookmarkStart w:id="27" w:name="_Toc111670651"/>
      <w:r>
        <w:t xml:space="preserve">Tabelle </w:t>
      </w:r>
      <w:fldSimple w:instr=" SEQ Tabelle \* ARABIC ">
        <w:r w:rsidR="00ED14F7">
          <w:rPr>
            <w:noProof/>
          </w:rPr>
          <w:t>3</w:t>
        </w:r>
      </w:fldSimple>
      <w:r>
        <w:t>:DH-Parameter mit der Beschreibung</w:t>
      </w:r>
      <w:bookmarkEnd w:id="27"/>
    </w:p>
    <w:tbl>
      <w:tblPr>
        <w:tblStyle w:val="TableGrid"/>
        <w:tblW w:w="0" w:type="auto"/>
        <w:tblLook w:val="04A0" w:firstRow="1" w:lastRow="0" w:firstColumn="1" w:lastColumn="0" w:noHBand="0" w:noVBand="1"/>
      </w:tblPr>
      <w:tblGrid>
        <w:gridCol w:w="4247"/>
        <w:gridCol w:w="4248"/>
      </w:tblGrid>
      <w:tr w:rsidR="00A76795" w14:paraId="31A7F714" w14:textId="77777777" w:rsidTr="00A76795">
        <w:tc>
          <w:tcPr>
            <w:tcW w:w="4247" w:type="dxa"/>
          </w:tcPr>
          <w:p w14:paraId="4AF29590" w14:textId="31EBF918" w:rsidR="00A76795" w:rsidRDefault="00A76795" w:rsidP="00A76795">
            <w:r>
              <w:t>Name</w:t>
            </w:r>
          </w:p>
        </w:tc>
        <w:tc>
          <w:tcPr>
            <w:tcW w:w="4248" w:type="dxa"/>
          </w:tcPr>
          <w:p w14:paraId="5760A508" w14:textId="7C372B97" w:rsidR="00A76795" w:rsidRDefault="00A76795" w:rsidP="00A76795">
            <w:r>
              <w:t>Beschreibung</w:t>
            </w:r>
          </w:p>
        </w:tc>
      </w:tr>
      <w:tr w:rsidR="00A76795" w14:paraId="7F978648" w14:textId="77777777" w:rsidTr="00A76795">
        <w:tc>
          <w:tcPr>
            <w:tcW w:w="4247" w:type="dxa"/>
          </w:tcPr>
          <w:p w14:paraId="13BE8592" w14:textId="44C30278" w:rsidR="00A76795" w:rsidRDefault="00A76795" w:rsidP="00A76795">
            <w:r>
              <w:t>Theta</w:t>
            </w:r>
            <w:r w:rsidR="000C4162">
              <w:rPr>
                <w:rFonts w:ascii="CIDFont+F1" w:eastAsia="CIDFont+F1" w:hAnsi="Times New Roman" w:cs="CIDFont+F1" w:hint="eastAsia"/>
                <w:position w:val="0"/>
              </w:rPr>
              <w:t xml:space="preserve"> </w:t>
            </w:r>
          </w:p>
        </w:tc>
        <w:tc>
          <w:tcPr>
            <w:tcW w:w="4248" w:type="dxa"/>
          </w:tcPr>
          <w:p w14:paraId="0F16FA93" w14:textId="77242953" w:rsidR="00A76795" w:rsidRDefault="00A76795" w:rsidP="00A76795">
            <w:r>
              <w:t>Beschreibt die Drehung um die Z-Achse</w:t>
            </w:r>
          </w:p>
        </w:tc>
      </w:tr>
      <w:tr w:rsidR="00A76795" w14:paraId="416FF1F8" w14:textId="77777777" w:rsidTr="00A76795">
        <w:tc>
          <w:tcPr>
            <w:tcW w:w="4247" w:type="dxa"/>
          </w:tcPr>
          <w:p w14:paraId="730770CA" w14:textId="34E66668" w:rsidR="00A76795" w:rsidRDefault="00A76795" w:rsidP="00A76795">
            <w:r>
              <w:t>Abstand d</w:t>
            </w:r>
          </w:p>
        </w:tc>
        <w:tc>
          <w:tcPr>
            <w:tcW w:w="4248" w:type="dxa"/>
          </w:tcPr>
          <w:p w14:paraId="7F7EE04D" w14:textId="27215587" w:rsidR="00A76795" w:rsidRDefault="00A76795" w:rsidP="00A76795">
            <w:r>
              <w:t>Beschreibt die Verschiebung um die Z-Achse</w:t>
            </w:r>
          </w:p>
        </w:tc>
      </w:tr>
      <w:tr w:rsidR="00A76795" w14:paraId="70ADF59B" w14:textId="77777777" w:rsidTr="00A76795">
        <w:tc>
          <w:tcPr>
            <w:tcW w:w="4247" w:type="dxa"/>
          </w:tcPr>
          <w:p w14:paraId="7EA284A4" w14:textId="4893CD5B" w:rsidR="00A76795" w:rsidRDefault="00A76795" w:rsidP="00A76795">
            <w:r>
              <w:t>Abstand a</w:t>
            </w:r>
          </w:p>
        </w:tc>
        <w:tc>
          <w:tcPr>
            <w:tcW w:w="4248" w:type="dxa"/>
          </w:tcPr>
          <w:p w14:paraId="3BC787B5" w14:textId="738A1D5E" w:rsidR="00A76795" w:rsidRDefault="00A76795" w:rsidP="00A76795">
            <w:r>
              <w:t>Beschreibt die Verschiebung um die X-Achse</w:t>
            </w:r>
          </w:p>
        </w:tc>
      </w:tr>
      <w:tr w:rsidR="00A76795" w14:paraId="52D929C2" w14:textId="77777777" w:rsidTr="00A76795">
        <w:tc>
          <w:tcPr>
            <w:tcW w:w="4247" w:type="dxa"/>
          </w:tcPr>
          <w:p w14:paraId="5CB426C1" w14:textId="3354109F" w:rsidR="00A76795" w:rsidRDefault="00A76795" w:rsidP="00A76795">
            <w:r>
              <w:t>Alpha</w:t>
            </w:r>
          </w:p>
        </w:tc>
        <w:tc>
          <w:tcPr>
            <w:tcW w:w="4248" w:type="dxa"/>
          </w:tcPr>
          <w:p w14:paraId="063FA63D" w14:textId="6BE22BFF" w:rsidR="00A76795" w:rsidRDefault="00A76795" w:rsidP="00A76795">
            <w:r>
              <w:t>Beschreibt die Drehung um die X-Achse</w:t>
            </w:r>
          </w:p>
        </w:tc>
      </w:tr>
    </w:tbl>
    <w:p w14:paraId="20CA8897" w14:textId="624AA272" w:rsidR="00A76795" w:rsidRDefault="00A76795" w:rsidP="00A76795"/>
    <w:p w14:paraId="6446DA2F" w14:textId="6F9B83D5" w:rsidR="000C4162" w:rsidRDefault="000C4162" w:rsidP="00A76795"/>
    <w:p w14:paraId="3C1D66A2" w14:textId="03200F0B" w:rsidR="000C4162" w:rsidRDefault="000C4162" w:rsidP="00A76795"/>
    <w:p w14:paraId="7FEDD5E9" w14:textId="141BFD02" w:rsidR="000C4162" w:rsidRDefault="000C4162" w:rsidP="00A76795"/>
    <w:p w14:paraId="10C601A2" w14:textId="4ED0B508" w:rsidR="000C4162" w:rsidRDefault="000C4162" w:rsidP="00A76795"/>
    <w:p w14:paraId="3971E15C" w14:textId="7C5D6DE1" w:rsidR="000C4162" w:rsidRDefault="00315DCC" w:rsidP="000C4162">
      <w:pPr>
        <w:keepNext/>
      </w:pPr>
      <w:r>
        <w:rPr>
          <w:noProof/>
        </w:rPr>
        <w:lastRenderedPageBreak/>
        <w:drawing>
          <wp:anchor distT="0" distB="0" distL="114300" distR="114300" simplePos="0" relativeHeight="251669504" behindDoc="0" locked="0" layoutInCell="1" allowOverlap="1" wp14:anchorId="274D530A" wp14:editId="5C777BAD">
            <wp:simplePos x="0" y="0"/>
            <wp:positionH relativeFrom="margin">
              <wp:posOffset>0</wp:posOffset>
            </wp:positionH>
            <wp:positionV relativeFrom="margin">
              <wp:posOffset>339090</wp:posOffset>
            </wp:positionV>
            <wp:extent cx="5400675" cy="2865120"/>
            <wp:effectExtent l="0" t="0" r="9525" b="0"/>
            <wp:wrapSquare wrapText="bothSides"/>
            <wp:docPr id="1770040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040119" name="Picture 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00675" cy="2865120"/>
                    </a:xfrm>
                    <a:prstGeom prst="rect">
                      <a:avLst/>
                    </a:prstGeom>
                  </pic:spPr>
                </pic:pic>
              </a:graphicData>
            </a:graphic>
            <wp14:sizeRelV relativeFrom="margin">
              <wp14:pctHeight>0</wp14:pctHeight>
            </wp14:sizeRelV>
          </wp:anchor>
        </w:drawing>
      </w:r>
    </w:p>
    <w:p w14:paraId="76BC7F62" w14:textId="370B0735" w:rsidR="00A76795" w:rsidRDefault="000C4162" w:rsidP="000C4162">
      <w:pPr>
        <w:pStyle w:val="Caption"/>
      </w:pPr>
      <w:r>
        <w:t xml:space="preserve">Abbildung </w:t>
      </w:r>
      <w:fldSimple w:instr=" SEQ Abbildung \* ARABIC ">
        <w:r w:rsidR="00ED14F7">
          <w:rPr>
            <w:noProof/>
          </w:rPr>
          <w:t>4</w:t>
        </w:r>
      </w:fldSimple>
      <w:r>
        <w:t>: Seitenansicht des RR-Scararoboters zur Bestimmung der DH-Parameter</w:t>
      </w:r>
    </w:p>
    <w:p w14:paraId="4C1AFFFB" w14:textId="77777777" w:rsidR="00315DCC" w:rsidRDefault="00315DCC" w:rsidP="00CD7EA4"/>
    <w:p w14:paraId="509B7F1B" w14:textId="15884F2B" w:rsidR="000C4162" w:rsidRDefault="00CD7EA4" w:rsidP="00315DCC">
      <w:r>
        <w:t>In der Abbildung.7 ist die Seitenansicht des Roboters zu sehen sowie auch die notwendigen Achsen L0 bis L3 die zur Bestimmung der DH-Parameter notwendig sind.</w:t>
      </w:r>
    </w:p>
    <w:p w14:paraId="516E5B8E" w14:textId="77777777" w:rsidR="00CD7EA4" w:rsidRDefault="00CD7EA4" w:rsidP="000C4162"/>
    <w:p w14:paraId="4919C446" w14:textId="3D88E113" w:rsidR="008919AE" w:rsidRDefault="008919AE" w:rsidP="008919AE">
      <w:pPr>
        <w:pStyle w:val="Caption"/>
      </w:pPr>
      <w:bookmarkStart w:id="28" w:name="_Toc111670652"/>
      <w:r>
        <w:t xml:space="preserve">Tabelle </w:t>
      </w:r>
      <w:fldSimple w:instr=" SEQ Tabelle \* ARABIC ">
        <w:r w:rsidR="00ED14F7">
          <w:rPr>
            <w:noProof/>
          </w:rPr>
          <w:t>4</w:t>
        </w:r>
      </w:fldSimple>
      <w:r>
        <w:t>:Bestimmung der DH-Parameter</w:t>
      </w:r>
      <w:bookmarkEnd w:id="28"/>
      <w:r>
        <w:t xml:space="preserve"> </w:t>
      </w:r>
    </w:p>
    <w:tbl>
      <w:tblPr>
        <w:tblStyle w:val="TableGrid"/>
        <w:tblW w:w="0" w:type="auto"/>
        <w:tblLook w:val="04A0" w:firstRow="1" w:lastRow="0" w:firstColumn="1" w:lastColumn="0" w:noHBand="0" w:noVBand="1"/>
      </w:tblPr>
      <w:tblGrid>
        <w:gridCol w:w="1699"/>
        <w:gridCol w:w="1924"/>
        <w:gridCol w:w="1657"/>
        <w:gridCol w:w="1657"/>
        <w:gridCol w:w="1534"/>
      </w:tblGrid>
      <w:tr w:rsidR="00B02126" w14:paraId="778D949C" w14:textId="1B6278E9" w:rsidTr="00B02126">
        <w:trPr>
          <w:trHeight w:val="713"/>
        </w:trPr>
        <w:tc>
          <w:tcPr>
            <w:tcW w:w="1699" w:type="dxa"/>
          </w:tcPr>
          <w:p w14:paraId="0997A814" w14:textId="77777777" w:rsidR="00B02126" w:rsidRDefault="00B02126" w:rsidP="000C4162"/>
        </w:tc>
        <w:tc>
          <w:tcPr>
            <w:tcW w:w="1924" w:type="dxa"/>
          </w:tcPr>
          <w:p w14:paraId="1A17CDB3" w14:textId="291DB1FE" w:rsidR="00B02126" w:rsidRDefault="00B02126" w:rsidP="000C4162">
            <w:r>
              <w:t>Theta</w:t>
            </w:r>
            <w:r w:rsidR="00375045">
              <w:t xml:space="preserve"> </w:t>
            </w:r>
            <w:r w:rsidR="00375045" w:rsidRPr="00375045">
              <w:rPr>
                <w:sz w:val="32"/>
                <w:szCs w:val="32"/>
              </w:rPr>
              <w:t>ᶿ</w:t>
            </w:r>
          </w:p>
        </w:tc>
        <w:tc>
          <w:tcPr>
            <w:tcW w:w="1657" w:type="dxa"/>
          </w:tcPr>
          <w:p w14:paraId="1E3B1BFA" w14:textId="6E6BF005" w:rsidR="00B02126" w:rsidRDefault="00B02126" w:rsidP="000C4162">
            <w:r>
              <w:t>Abstand d</w:t>
            </w:r>
          </w:p>
        </w:tc>
        <w:tc>
          <w:tcPr>
            <w:tcW w:w="1657" w:type="dxa"/>
          </w:tcPr>
          <w:p w14:paraId="5CAD1864" w14:textId="7080F46B" w:rsidR="00B02126" w:rsidRDefault="00B02126" w:rsidP="000C4162">
            <w:r>
              <w:t>Abstand a</w:t>
            </w:r>
          </w:p>
        </w:tc>
        <w:tc>
          <w:tcPr>
            <w:tcW w:w="1534" w:type="dxa"/>
          </w:tcPr>
          <w:p w14:paraId="0533F742" w14:textId="0C63C307" w:rsidR="00B02126" w:rsidRDefault="00B02126" w:rsidP="000C4162">
            <w:r>
              <w:t>Alpha</w:t>
            </w:r>
            <w:r w:rsidR="008919AE">
              <w:t xml:space="preserve"> </w:t>
            </w:r>
            <w:r w:rsidR="00375045">
              <w:t>α</w:t>
            </w:r>
          </w:p>
          <w:p w14:paraId="2BC55392" w14:textId="49816CB3" w:rsidR="00B02126" w:rsidRDefault="00B02126" w:rsidP="000C4162"/>
        </w:tc>
      </w:tr>
      <w:tr w:rsidR="00B02126" w14:paraId="5E64A0C4" w14:textId="57A73E36" w:rsidTr="00B02126">
        <w:trPr>
          <w:trHeight w:val="695"/>
        </w:trPr>
        <w:tc>
          <w:tcPr>
            <w:tcW w:w="1699" w:type="dxa"/>
          </w:tcPr>
          <w:p w14:paraId="0D8B0E2D" w14:textId="2BCEF6C7" w:rsidR="00B02126" w:rsidRDefault="00B02126" w:rsidP="000C4162">
            <w:r>
              <w:t>L</w:t>
            </w:r>
            <w:r w:rsidR="006E543F">
              <w:t>0</w:t>
            </w:r>
          </w:p>
        </w:tc>
        <w:tc>
          <w:tcPr>
            <w:tcW w:w="1924" w:type="dxa"/>
          </w:tcPr>
          <w:p w14:paraId="2AAB7E3C" w14:textId="43DB9984" w:rsidR="00B02126" w:rsidRDefault="008919AE" w:rsidP="000C4162">
            <w:r>
              <w:t>0</w:t>
            </w:r>
          </w:p>
        </w:tc>
        <w:tc>
          <w:tcPr>
            <w:tcW w:w="1657" w:type="dxa"/>
          </w:tcPr>
          <w:p w14:paraId="10168BE2" w14:textId="2704DA22" w:rsidR="00B02126" w:rsidRDefault="008919AE" w:rsidP="000C4162">
            <w:r>
              <w:t>d1</w:t>
            </w:r>
          </w:p>
        </w:tc>
        <w:tc>
          <w:tcPr>
            <w:tcW w:w="1657" w:type="dxa"/>
          </w:tcPr>
          <w:p w14:paraId="4C010689" w14:textId="202B99EA" w:rsidR="00B02126" w:rsidRDefault="008919AE" w:rsidP="000C4162">
            <w:r>
              <w:t>0</w:t>
            </w:r>
          </w:p>
        </w:tc>
        <w:tc>
          <w:tcPr>
            <w:tcW w:w="1534" w:type="dxa"/>
          </w:tcPr>
          <w:p w14:paraId="460A7822" w14:textId="439AE7AA" w:rsidR="00B02126" w:rsidRDefault="008919AE" w:rsidP="000C4162">
            <w:r>
              <w:t>0</w:t>
            </w:r>
          </w:p>
        </w:tc>
      </w:tr>
      <w:tr w:rsidR="00B02126" w14:paraId="156D5201" w14:textId="563BA8C9" w:rsidTr="00B02126">
        <w:trPr>
          <w:trHeight w:val="713"/>
        </w:trPr>
        <w:tc>
          <w:tcPr>
            <w:tcW w:w="1699" w:type="dxa"/>
          </w:tcPr>
          <w:p w14:paraId="557867BA" w14:textId="67D6CB91" w:rsidR="00B02126" w:rsidRDefault="00B02126" w:rsidP="000C4162">
            <w:r>
              <w:t>L</w:t>
            </w:r>
            <w:r w:rsidR="00503B9D">
              <w:t>1</w:t>
            </w:r>
          </w:p>
        </w:tc>
        <w:tc>
          <w:tcPr>
            <w:tcW w:w="1924" w:type="dxa"/>
          </w:tcPr>
          <w:p w14:paraId="07303353" w14:textId="22E20964" w:rsidR="00B02126" w:rsidRDefault="008919AE" w:rsidP="000C4162">
            <w:r>
              <w:t>0</w:t>
            </w:r>
          </w:p>
        </w:tc>
        <w:tc>
          <w:tcPr>
            <w:tcW w:w="1657" w:type="dxa"/>
          </w:tcPr>
          <w:p w14:paraId="5F2DA814" w14:textId="1C0D8A1A" w:rsidR="00B02126" w:rsidRDefault="008919AE" w:rsidP="000C4162">
            <w:r>
              <w:t>0</w:t>
            </w:r>
          </w:p>
        </w:tc>
        <w:tc>
          <w:tcPr>
            <w:tcW w:w="1657" w:type="dxa"/>
          </w:tcPr>
          <w:p w14:paraId="7595F88E" w14:textId="0F1F562C" w:rsidR="00B02126" w:rsidRDefault="008919AE" w:rsidP="000C4162">
            <w:r>
              <w:t xml:space="preserve">a1 </w:t>
            </w:r>
          </w:p>
        </w:tc>
        <w:tc>
          <w:tcPr>
            <w:tcW w:w="1534" w:type="dxa"/>
          </w:tcPr>
          <w:p w14:paraId="49C718C3" w14:textId="59D2433E" w:rsidR="00B02126" w:rsidRDefault="008919AE" w:rsidP="000C4162">
            <w:r>
              <w:t>0</w:t>
            </w:r>
          </w:p>
        </w:tc>
      </w:tr>
      <w:tr w:rsidR="00B02126" w14:paraId="6862BB98" w14:textId="5910E504" w:rsidTr="00B02126">
        <w:trPr>
          <w:trHeight w:val="695"/>
        </w:trPr>
        <w:tc>
          <w:tcPr>
            <w:tcW w:w="1699" w:type="dxa"/>
          </w:tcPr>
          <w:p w14:paraId="1DEFB1EE" w14:textId="3CD85C18" w:rsidR="00B02126" w:rsidRDefault="00B02126" w:rsidP="000C4162">
            <w:r>
              <w:t>L</w:t>
            </w:r>
            <w:r w:rsidR="00503B9D">
              <w:t>2</w:t>
            </w:r>
          </w:p>
        </w:tc>
        <w:tc>
          <w:tcPr>
            <w:tcW w:w="1924" w:type="dxa"/>
          </w:tcPr>
          <w:p w14:paraId="0F89A878" w14:textId="00A37200" w:rsidR="00B02126" w:rsidRDefault="008919AE" w:rsidP="000C4162">
            <w:r>
              <w:t>0</w:t>
            </w:r>
          </w:p>
        </w:tc>
        <w:tc>
          <w:tcPr>
            <w:tcW w:w="1657" w:type="dxa"/>
          </w:tcPr>
          <w:p w14:paraId="2F10AF21" w14:textId="63A400D5" w:rsidR="00B02126" w:rsidRDefault="008919AE" w:rsidP="000C4162">
            <w:r>
              <w:t>0</w:t>
            </w:r>
          </w:p>
        </w:tc>
        <w:tc>
          <w:tcPr>
            <w:tcW w:w="1657" w:type="dxa"/>
          </w:tcPr>
          <w:p w14:paraId="2E1B4CEC" w14:textId="1F699D7C" w:rsidR="00B02126" w:rsidRDefault="008919AE" w:rsidP="000C4162">
            <w:r>
              <w:t>a2</w:t>
            </w:r>
          </w:p>
        </w:tc>
        <w:tc>
          <w:tcPr>
            <w:tcW w:w="1534" w:type="dxa"/>
          </w:tcPr>
          <w:p w14:paraId="782EAFD4" w14:textId="6992C88C" w:rsidR="00B02126" w:rsidRDefault="008919AE" w:rsidP="000C4162">
            <w:r>
              <w:t>0</w:t>
            </w:r>
          </w:p>
        </w:tc>
      </w:tr>
    </w:tbl>
    <w:p w14:paraId="65E67FDF" w14:textId="44A74D92" w:rsidR="009A7721" w:rsidRPr="000C4162" w:rsidRDefault="008919AE" w:rsidP="00CD7EA4">
      <w:r>
        <w:t xml:space="preserve">Die DH-Parameter können leicht von der Abbildung 5 abgelesen </w:t>
      </w:r>
      <w:r w:rsidR="009A7721">
        <w:t>werden, wenn</w:t>
      </w:r>
      <w:r>
        <w:t xml:space="preserve"> </w:t>
      </w:r>
      <w:r w:rsidR="0038633A">
        <w:t>eine günstige Position</w:t>
      </w:r>
      <w:r>
        <w:t xml:space="preserve"> der </w:t>
      </w:r>
      <w:r w:rsidR="009A7721">
        <w:t>drei Achsen L1, L</w:t>
      </w:r>
      <w:r w:rsidR="00104FDB">
        <w:t>2, L</w:t>
      </w:r>
      <w:r w:rsidR="009A7721">
        <w:t>3 gezielt gewählt wird.</w:t>
      </w:r>
    </w:p>
    <w:p w14:paraId="7DA23BA6" w14:textId="73579073" w:rsidR="00FF7D88" w:rsidRDefault="005A3C51" w:rsidP="009F740A">
      <w:pPr>
        <w:pStyle w:val="Heading1"/>
      </w:pPr>
      <w:bookmarkStart w:id="29" w:name="_Toc111659758"/>
      <w:bookmarkStart w:id="30" w:name="OLE_LINK2"/>
      <w:bookmarkEnd w:id="26"/>
      <w:r>
        <w:lastRenderedPageBreak/>
        <w:t>Bahnplanung</w:t>
      </w:r>
      <w:bookmarkEnd w:id="29"/>
    </w:p>
    <w:p w14:paraId="47307FE1" w14:textId="432C052B" w:rsidR="0000304C" w:rsidRPr="0000304C" w:rsidRDefault="0000304C" w:rsidP="0000304C">
      <w:r>
        <w:rPr>
          <w:noProof/>
        </w:rPr>
        <w:drawing>
          <wp:anchor distT="0" distB="0" distL="114300" distR="114300" simplePos="0" relativeHeight="251665408" behindDoc="0" locked="0" layoutInCell="1" allowOverlap="1" wp14:anchorId="418FDA7B" wp14:editId="0A1148E3">
            <wp:simplePos x="0" y="0"/>
            <wp:positionH relativeFrom="margin">
              <wp:posOffset>-160857</wp:posOffset>
            </wp:positionH>
            <wp:positionV relativeFrom="margin">
              <wp:posOffset>1743345</wp:posOffset>
            </wp:positionV>
            <wp:extent cx="5838825" cy="3018790"/>
            <wp:effectExtent l="0" t="0" r="9525" b="0"/>
            <wp:wrapSquare wrapText="bothSides"/>
            <wp:docPr id="1595339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339137" name="Picture 1595339137"/>
                    <pic:cNvPicPr/>
                  </pic:nvPicPr>
                  <pic:blipFill rotWithShape="1">
                    <a:blip r:embed="rId23" cstate="print">
                      <a:extLst>
                        <a:ext uri="{28A0092B-C50C-407E-A947-70E740481C1C}">
                          <a14:useLocalDpi xmlns:a14="http://schemas.microsoft.com/office/drawing/2010/main" val="0"/>
                        </a:ext>
                      </a:extLst>
                    </a:blip>
                    <a:srcRect l="4715" t="7220" r="2919" b="6356"/>
                    <a:stretch/>
                  </pic:blipFill>
                  <pic:spPr bwMode="auto">
                    <a:xfrm>
                      <a:off x="0" y="0"/>
                      <a:ext cx="5838825" cy="30187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3"/>
          <w:szCs w:val="23"/>
        </w:rPr>
        <w:t xml:space="preserve">Es wurde hier die synchrone PTP-Steuerung verwendet, damit die beiden Achsen gleichzeitig anfahren und abbremsen. Dabei sollen für die Bahnplanung der Start und Zielposition vorgegeben </w:t>
      </w:r>
      <w:r w:rsidR="00920D85">
        <w:rPr>
          <w:sz w:val="23"/>
          <w:szCs w:val="23"/>
        </w:rPr>
        <w:t>werden. Die</w:t>
      </w:r>
      <w:r>
        <w:rPr>
          <w:sz w:val="23"/>
          <w:szCs w:val="23"/>
        </w:rPr>
        <w:t xml:space="preserve"> </w:t>
      </w:r>
      <w:r w:rsidR="00920D85">
        <w:rPr>
          <w:sz w:val="23"/>
          <w:szCs w:val="23"/>
        </w:rPr>
        <w:t>Werte</w:t>
      </w:r>
      <w:r>
        <w:rPr>
          <w:sz w:val="23"/>
          <w:szCs w:val="23"/>
        </w:rPr>
        <w:t xml:space="preserve"> der </w:t>
      </w:r>
      <w:r w:rsidR="00920D85">
        <w:rPr>
          <w:sz w:val="23"/>
          <w:szCs w:val="23"/>
        </w:rPr>
        <w:t>Gelenke</w:t>
      </w:r>
      <w:r>
        <w:rPr>
          <w:sz w:val="23"/>
          <w:szCs w:val="23"/>
        </w:rPr>
        <w:t xml:space="preserve"> sollen sich nicht schlagartig ändern.</w:t>
      </w:r>
    </w:p>
    <w:p w14:paraId="069C500A" w14:textId="65326E96" w:rsidR="00315DCC" w:rsidRDefault="00315DCC" w:rsidP="00315DCC">
      <w:pPr>
        <w:pStyle w:val="Caption"/>
      </w:pPr>
      <w:r>
        <w:t>Abbildung 8: Bahnplanung.</w:t>
      </w:r>
    </w:p>
    <w:p w14:paraId="00DF1EB9" w14:textId="2ACA8BCA" w:rsidR="00CC2721" w:rsidRPr="00CC2721" w:rsidRDefault="0000304C" w:rsidP="00CC2721">
      <w:r>
        <w:rPr>
          <w:sz w:val="23"/>
          <w:szCs w:val="23"/>
        </w:rPr>
        <w:t>In der Abbildung 8 ist es zu sehen, wie sich die beiden Achsen in Abhängigkeit der Zeit verlaufen. Dabei ist von beiden Achsen den Anfahrvorgang, stationärer Vorgang sowie der Bremsvorgang zu erkennen.</w:t>
      </w:r>
    </w:p>
    <w:p w14:paraId="2D35E81A" w14:textId="5E59B016" w:rsidR="00FF7D88" w:rsidRPr="00CF2FB4" w:rsidRDefault="005F73D1" w:rsidP="009F740A">
      <w:pPr>
        <w:pStyle w:val="Heading1"/>
      </w:pPr>
      <w:bookmarkStart w:id="31" w:name="_Toc111659759"/>
      <w:bookmarkEnd w:id="30"/>
      <w:r>
        <w:lastRenderedPageBreak/>
        <w:t>Steuerung der Motoren</w:t>
      </w:r>
      <w:bookmarkEnd w:id="31"/>
      <w:r>
        <w:tab/>
      </w:r>
    </w:p>
    <w:p w14:paraId="7D294D8A" w14:textId="6E8D6C91" w:rsidR="00410C11" w:rsidRDefault="00410C11" w:rsidP="00410C11">
      <w:r>
        <w:t>Steuerung des Schrittmotors:</w:t>
      </w:r>
    </w:p>
    <w:p w14:paraId="04FD2986" w14:textId="4A65B08C" w:rsidR="003F51E5" w:rsidRDefault="003F51E5" w:rsidP="003F51E5">
      <w:r>
        <w:t xml:space="preserve">Der Schrittmotor wird mit einem Schrittantrieb angeschlossen, der DM542T heißt. Der Schrittmotor hat 4 Ausgänge, die an dem Treiber angeschlossen werden. Der Treiber wird mit einem Netzteil mit 24V </w:t>
      </w:r>
      <w:r w:rsidR="009F740A">
        <w:t xml:space="preserve">versorgt. Alle weiteren Informationen zu dem Treiber wie z.B Einstellung der Mikroschrittauflösung sowie die Einstellung </w:t>
      </w:r>
      <w:r w:rsidR="00C509FE">
        <w:t>des dazu verwendeten Stroms</w:t>
      </w:r>
      <w:r w:rsidR="009F740A">
        <w:t xml:space="preserve"> sind auf dem Datenblatt zu finden.</w:t>
      </w:r>
    </w:p>
    <w:p w14:paraId="1B42EB30" w14:textId="2112B760" w:rsidR="009F740A" w:rsidRDefault="009F740A" w:rsidP="003F51E5"/>
    <w:p w14:paraId="6611AB6C" w14:textId="790D9C5A" w:rsidR="009F740A" w:rsidRDefault="009F740A" w:rsidP="003F51E5"/>
    <w:p w14:paraId="1A342B39" w14:textId="6AD1453E" w:rsidR="009F740A" w:rsidRDefault="009F740A" w:rsidP="003F51E5"/>
    <w:p w14:paraId="795A5009" w14:textId="77777777" w:rsidR="009F740A" w:rsidRDefault="009F740A" w:rsidP="003F51E5"/>
    <w:p w14:paraId="4A36154A" w14:textId="77777777" w:rsidR="00410C11" w:rsidRDefault="00410C11" w:rsidP="00410C11"/>
    <w:p w14:paraId="4DF69FF9" w14:textId="38C038B9" w:rsidR="005F73D1" w:rsidRPr="00CF2FB4" w:rsidRDefault="005F73D1" w:rsidP="005B427B"/>
    <w:p w14:paraId="57B27490" w14:textId="683FB456" w:rsidR="009F740A" w:rsidRDefault="009F740A" w:rsidP="009F740A">
      <w:pPr>
        <w:pStyle w:val="Heading1"/>
      </w:pPr>
      <w:bookmarkStart w:id="32" w:name="_Toc111659760"/>
      <w:bookmarkStart w:id="33" w:name="_Toc400282569"/>
      <w:r>
        <w:lastRenderedPageBreak/>
        <w:t>Kommunikation mit dem Rechner</w:t>
      </w:r>
      <w:bookmarkEnd w:id="32"/>
      <w:r>
        <w:t xml:space="preserve"> </w:t>
      </w:r>
    </w:p>
    <w:p w14:paraId="6EF63D54" w14:textId="5E42095E" w:rsidR="009F740A" w:rsidRDefault="00636B3E" w:rsidP="009F740A">
      <w:r>
        <w:t xml:space="preserve">Für die Kommunikation mit dem Rechner ist ein Mikrocontroller von Typ Strm32 zu verwenden, der die Verbindung zwischen dem Mikrocontroller und dem Rechner über eine USB-Schnittstelle </w:t>
      </w:r>
      <w:r w:rsidR="001B4DB8">
        <w:t xml:space="preserve">ermöglicht. Der Mikrocontroller wird über den Online-Compiler von </w:t>
      </w:r>
      <w:r w:rsidR="00256C1A">
        <w:t>M</w:t>
      </w:r>
      <w:r w:rsidR="001B4DB8">
        <w:t xml:space="preserve">bed </w:t>
      </w:r>
      <w:r w:rsidR="009B4C9C">
        <w:t>gesteuert. Die</w:t>
      </w:r>
      <w:r w:rsidR="001B4DB8">
        <w:t xml:space="preserve"> Steuerung über den Online-Compiler ist über ein C/C++ Programm zu </w:t>
      </w:r>
      <w:r w:rsidR="00256C1A">
        <w:t xml:space="preserve">verwirklichen, wobei die aus der Inverse oder Vorwärtskinematik berechneten Werte über die Serielle Schnittstelle </w:t>
      </w:r>
      <w:r w:rsidR="00C509FE">
        <w:t>durch Matlab</w:t>
      </w:r>
      <w:r w:rsidR="00256C1A">
        <w:t>/Octave oder auch Python an den Mikrokontroller geschickt werden können.</w:t>
      </w:r>
    </w:p>
    <w:p w14:paraId="7B188F91" w14:textId="77777777" w:rsidR="00636B3E" w:rsidRPr="009F740A" w:rsidRDefault="00636B3E" w:rsidP="009F740A"/>
    <w:p w14:paraId="59764D88" w14:textId="77777777" w:rsidR="00636B3E" w:rsidRDefault="00636B3E" w:rsidP="00636B3E"/>
    <w:p w14:paraId="39CE2346" w14:textId="0516DF04" w:rsidR="00636B3E" w:rsidRPr="00636B3E" w:rsidRDefault="00636B3E" w:rsidP="00636B3E">
      <w:pPr>
        <w:sectPr w:rsidR="00636B3E" w:rsidRPr="00636B3E" w:rsidSect="005F71C4">
          <w:headerReference w:type="default" r:id="rId24"/>
          <w:footerReference w:type="default" r:id="rId25"/>
          <w:type w:val="continuous"/>
          <w:pgSz w:w="11907" w:h="16840" w:code="9"/>
          <w:pgMar w:top="1559" w:right="1701" w:bottom="1418" w:left="1701" w:header="709" w:footer="567" w:gutter="0"/>
          <w:paperSrc w:first="8" w:other="8"/>
          <w:cols w:space="709"/>
        </w:sectPr>
      </w:pPr>
    </w:p>
    <w:p w14:paraId="342C1217" w14:textId="5F83C346" w:rsidR="00FF7D88" w:rsidRPr="00CF2FB4" w:rsidRDefault="00B537C9" w:rsidP="009F740A">
      <w:pPr>
        <w:pStyle w:val="Heading1"/>
      </w:pPr>
      <w:bookmarkStart w:id="35" w:name="_Toc111659761"/>
      <w:bookmarkEnd w:id="33"/>
      <w:r>
        <w:lastRenderedPageBreak/>
        <w:t>Quellen</w:t>
      </w:r>
      <w:bookmarkEnd w:id="35"/>
    </w:p>
    <w:p w14:paraId="19BED825" w14:textId="505F77AB" w:rsidR="002D3AA9" w:rsidRPr="00CF2FB4" w:rsidRDefault="00177729" w:rsidP="00CC2721">
      <w:pPr>
        <w:pStyle w:val="Referenz"/>
        <w:numPr>
          <w:ilvl w:val="0"/>
          <w:numId w:val="4"/>
        </w:numPr>
      </w:pPr>
      <w:bookmarkStart w:id="36" w:name="BeginnReferenzen"/>
      <w:bookmarkStart w:id="37" w:name="Ref2"/>
      <w:bookmarkEnd w:id="36"/>
      <w:r>
        <w:rPr>
          <w:smallCaps/>
        </w:rPr>
        <w:t>Inverse Kinematik</w:t>
      </w:r>
      <w:r w:rsidR="00FF7D88" w:rsidRPr="00CF2FB4">
        <w:t xml:space="preserve"> :  </w:t>
      </w:r>
      <w:bookmarkEnd w:id="37"/>
      <w:r w:rsidRPr="00177729">
        <w:t>https://de.wikipedia.org/wiki/Inverse_Kinematik</w:t>
      </w:r>
    </w:p>
    <w:p w14:paraId="6D426549" w14:textId="31AFC2B0" w:rsidR="00FF7D88" w:rsidRDefault="00177729" w:rsidP="00695246">
      <w:pPr>
        <w:pStyle w:val="Referenz"/>
        <w:numPr>
          <w:ilvl w:val="0"/>
          <w:numId w:val="4"/>
        </w:numPr>
      </w:pPr>
      <w:bookmarkStart w:id="38" w:name="Ref3"/>
      <w:r>
        <w:rPr>
          <w:smallCaps/>
        </w:rPr>
        <w:t>Vorwärtskinematik</w:t>
      </w:r>
      <w:r w:rsidR="00FF7D88" w:rsidRPr="00CF2FB4">
        <w:t xml:space="preserve"> : </w:t>
      </w:r>
      <w:bookmarkEnd w:id="38"/>
      <w:r>
        <w:t xml:space="preserve"> </w:t>
      </w:r>
      <w:hyperlink r:id="rId26" w:history="1">
        <w:r w:rsidRPr="00177729">
          <w:t xml:space="preserve"> https://de.wikipedia.org/wiki/Direkte_Kinematik</w:t>
        </w:r>
      </w:hyperlink>
    </w:p>
    <w:p w14:paraId="1F7AD5E8" w14:textId="034EB1CA" w:rsidR="00177729" w:rsidRDefault="00CC2721" w:rsidP="00623817">
      <w:pPr>
        <w:pStyle w:val="Referenz"/>
        <w:numPr>
          <w:ilvl w:val="0"/>
          <w:numId w:val="4"/>
        </w:numPr>
        <w:rPr>
          <w:lang w:val="en-AU"/>
        </w:rPr>
      </w:pPr>
      <w:r>
        <w:rPr>
          <w:lang w:val="en-AU"/>
        </w:rPr>
        <w:t>Mbed:</w:t>
      </w:r>
      <w:r w:rsidR="00177729" w:rsidRPr="00177729">
        <w:rPr>
          <w:lang w:val="en-AU"/>
        </w:rPr>
        <w:t xml:space="preserve"> https://os.mbed.com/docs</w:t>
      </w:r>
    </w:p>
    <w:p w14:paraId="7814A20C" w14:textId="63C6051F" w:rsidR="00B638DD" w:rsidRPr="00B638DD" w:rsidRDefault="00000000" w:rsidP="00CC2721">
      <w:pPr>
        <w:pStyle w:val="Referenz"/>
        <w:numPr>
          <w:ilvl w:val="0"/>
          <w:numId w:val="4"/>
        </w:numPr>
        <w:rPr>
          <w:lang w:val="en-AU"/>
        </w:rPr>
      </w:pPr>
      <w:hyperlink r:id="rId27" w:history="1">
        <w:r w:rsidR="00B638DD" w:rsidRPr="00B638DD">
          <w:rPr>
            <w:rStyle w:val="Hyperlink"/>
            <w:lang w:val="en-AU"/>
          </w:rPr>
          <w:t>https://de.wikipedia.org/wiki/Schrittmotor</w:t>
        </w:r>
      </w:hyperlink>
    </w:p>
    <w:p w14:paraId="4928D90F" w14:textId="43E4CFE4" w:rsidR="00177729" w:rsidRDefault="00CC2721" w:rsidP="00B638DD">
      <w:pPr>
        <w:pStyle w:val="Referenz"/>
        <w:numPr>
          <w:ilvl w:val="0"/>
          <w:numId w:val="4"/>
        </w:numPr>
      </w:pPr>
      <w:r>
        <w:t>DM542T:</w:t>
      </w:r>
      <w:r w:rsidRPr="00CC2721">
        <w:t xml:space="preserve"> https://www.omc-stepperonline.com/download/DM542T.pdf</w:t>
      </w:r>
    </w:p>
    <w:p w14:paraId="624CD491" w14:textId="5AC29E90" w:rsidR="00B537C9" w:rsidRPr="00177729" w:rsidRDefault="00B537C9" w:rsidP="00B537C9"/>
    <w:p w14:paraId="7749CF21" w14:textId="77777777" w:rsidR="00177729" w:rsidRPr="00177729" w:rsidRDefault="00177729" w:rsidP="00B537C9"/>
    <w:p w14:paraId="2FDF8F39" w14:textId="7A32F384" w:rsidR="00FF7D88" w:rsidRPr="00CF2FB4" w:rsidRDefault="00C66ABE" w:rsidP="009F740A">
      <w:pPr>
        <w:pStyle w:val="Heading1"/>
      </w:pPr>
      <w:bookmarkStart w:id="39" w:name="_Toc111659762"/>
      <w:r w:rsidRPr="00CF2FB4">
        <w:lastRenderedPageBreak/>
        <w:t>Tabellenverzeichnis</w:t>
      </w:r>
      <w:bookmarkEnd w:id="39"/>
    </w:p>
    <w:p w14:paraId="64E5C5B4" w14:textId="70F18209" w:rsidR="00A83289" w:rsidRPr="00D31EEC" w:rsidRDefault="008567D3" w:rsidP="00D31EEC">
      <w:r w:rsidRPr="00CF2FB4">
        <w:t>Tabellenverzeichnis</w:t>
      </w:r>
      <w:r w:rsidR="002A1DFA" w:rsidRPr="00CF2FB4">
        <w:fldChar w:fldCharType="begin"/>
      </w:r>
      <w:r w:rsidR="002A1DFA" w:rsidRPr="00CF2FB4">
        <w:instrText xml:space="preserve"> TOC \h \z \c "Tabelle" </w:instrText>
      </w:r>
      <w:r w:rsidR="002A1DFA" w:rsidRPr="00CF2FB4">
        <w:fldChar w:fldCharType="separate"/>
      </w:r>
      <w:hyperlink w:anchor="_Toc111670648" w:history="1"/>
    </w:p>
    <w:p w14:paraId="5DDE8905" w14:textId="3BBA0FF0" w:rsidR="00A83289" w:rsidRDefault="00000000">
      <w:pPr>
        <w:pStyle w:val="TableofFigures"/>
        <w:rPr>
          <w:rFonts w:asciiTheme="minorHAnsi" w:eastAsiaTheme="minorEastAsia" w:hAnsiTheme="minorHAnsi" w:cstheme="minorBidi"/>
          <w:noProof/>
          <w:position w:val="0"/>
          <w:sz w:val="22"/>
          <w:szCs w:val="22"/>
        </w:rPr>
      </w:pPr>
      <w:hyperlink w:anchor="_Toc111670649" w:history="1">
        <w:r w:rsidR="00A83289" w:rsidRPr="00AF456E">
          <w:rPr>
            <w:rStyle w:val="Hyperlink"/>
            <w:noProof/>
          </w:rPr>
          <w:t xml:space="preserve">Tabelle </w:t>
        </w:r>
        <w:r w:rsidR="00D31EEC">
          <w:rPr>
            <w:rStyle w:val="Hyperlink"/>
            <w:noProof/>
          </w:rPr>
          <w:t>1</w:t>
        </w:r>
        <w:r w:rsidR="00A83289" w:rsidRPr="00AF456E">
          <w:rPr>
            <w:rStyle w:val="Hyperlink"/>
            <w:noProof/>
          </w:rPr>
          <w:t>:Veranschaulichung des Unterschieds zwischen Vor/Rückwärtskinematik</w:t>
        </w:r>
        <w:r w:rsidR="00A83289">
          <w:rPr>
            <w:noProof/>
            <w:webHidden/>
          </w:rPr>
          <w:tab/>
        </w:r>
        <w:r w:rsidR="00A83289">
          <w:rPr>
            <w:noProof/>
            <w:webHidden/>
          </w:rPr>
          <w:fldChar w:fldCharType="begin"/>
        </w:r>
        <w:r w:rsidR="00A83289">
          <w:rPr>
            <w:noProof/>
            <w:webHidden/>
          </w:rPr>
          <w:instrText xml:space="preserve"> PAGEREF _Toc111670649 \h </w:instrText>
        </w:r>
        <w:r w:rsidR="00A83289">
          <w:rPr>
            <w:noProof/>
            <w:webHidden/>
          </w:rPr>
        </w:r>
        <w:r w:rsidR="00A83289">
          <w:rPr>
            <w:noProof/>
            <w:webHidden/>
          </w:rPr>
          <w:fldChar w:fldCharType="separate"/>
        </w:r>
        <w:r w:rsidR="00ED14F7">
          <w:rPr>
            <w:noProof/>
            <w:webHidden/>
          </w:rPr>
          <w:t>9</w:t>
        </w:r>
        <w:r w:rsidR="00A83289">
          <w:rPr>
            <w:noProof/>
            <w:webHidden/>
          </w:rPr>
          <w:fldChar w:fldCharType="end"/>
        </w:r>
      </w:hyperlink>
    </w:p>
    <w:p w14:paraId="3D3B5D9B" w14:textId="2CB98092" w:rsidR="00A83289" w:rsidRDefault="00000000">
      <w:pPr>
        <w:pStyle w:val="TableofFigures"/>
        <w:rPr>
          <w:rFonts w:asciiTheme="minorHAnsi" w:eastAsiaTheme="minorEastAsia" w:hAnsiTheme="minorHAnsi" w:cstheme="minorBidi"/>
          <w:noProof/>
          <w:position w:val="0"/>
          <w:sz w:val="22"/>
          <w:szCs w:val="22"/>
        </w:rPr>
      </w:pPr>
      <w:hyperlink w:anchor="_Toc111670650" w:history="1">
        <w:r w:rsidR="00A83289" w:rsidRPr="00AF456E">
          <w:rPr>
            <w:rStyle w:val="Hyperlink"/>
            <w:noProof/>
          </w:rPr>
          <w:t xml:space="preserve">Tabelle </w:t>
        </w:r>
        <w:r w:rsidR="00D31EEC">
          <w:rPr>
            <w:rStyle w:val="Hyperlink"/>
            <w:noProof/>
          </w:rPr>
          <w:t>2</w:t>
        </w:r>
        <w:r w:rsidR="00A83289" w:rsidRPr="00AF456E">
          <w:rPr>
            <w:rStyle w:val="Hyperlink"/>
            <w:noProof/>
          </w:rPr>
          <w:t>:Beschreibung der verwendeten Funktionen</w:t>
        </w:r>
        <w:r w:rsidR="00A83289">
          <w:rPr>
            <w:noProof/>
            <w:webHidden/>
          </w:rPr>
          <w:tab/>
        </w:r>
        <w:r w:rsidR="00A83289">
          <w:rPr>
            <w:noProof/>
            <w:webHidden/>
          </w:rPr>
          <w:fldChar w:fldCharType="begin"/>
        </w:r>
        <w:r w:rsidR="00A83289">
          <w:rPr>
            <w:noProof/>
            <w:webHidden/>
          </w:rPr>
          <w:instrText xml:space="preserve"> PAGEREF _Toc111670650 \h </w:instrText>
        </w:r>
        <w:r w:rsidR="00A83289">
          <w:rPr>
            <w:noProof/>
            <w:webHidden/>
          </w:rPr>
        </w:r>
        <w:r w:rsidR="00A83289">
          <w:rPr>
            <w:noProof/>
            <w:webHidden/>
          </w:rPr>
          <w:fldChar w:fldCharType="separate"/>
        </w:r>
        <w:r w:rsidR="00ED14F7">
          <w:rPr>
            <w:noProof/>
            <w:webHidden/>
          </w:rPr>
          <w:t>10</w:t>
        </w:r>
        <w:r w:rsidR="00A83289">
          <w:rPr>
            <w:noProof/>
            <w:webHidden/>
          </w:rPr>
          <w:fldChar w:fldCharType="end"/>
        </w:r>
      </w:hyperlink>
    </w:p>
    <w:p w14:paraId="2982E684" w14:textId="2F0F211A" w:rsidR="00A83289" w:rsidRDefault="00000000">
      <w:pPr>
        <w:pStyle w:val="TableofFigures"/>
        <w:rPr>
          <w:rFonts w:asciiTheme="minorHAnsi" w:eastAsiaTheme="minorEastAsia" w:hAnsiTheme="minorHAnsi" w:cstheme="minorBidi"/>
          <w:noProof/>
          <w:position w:val="0"/>
          <w:sz w:val="22"/>
          <w:szCs w:val="22"/>
        </w:rPr>
      </w:pPr>
      <w:hyperlink w:anchor="_Toc111670651" w:history="1">
        <w:r w:rsidR="00A83289" w:rsidRPr="00AF456E">
          <w:rPr>
            <w:rStyle w:val="Hyperlink"/>
            <w:noProof/>
          </w:rPr>
          <w:t xml:space="preserve">Tabelle </w:t>
        </w:r>
        <w:r w:rsidR="00D31EEC">
          <w:rPr>
            <w:rStyle w:val="Hyperlink"/>
            <w:noProof/>
          </w:rPr>
          <w:t>3</w:t>
        </w:r>
        <w:r w:rsidR="00A83289" w:rsidRPr="00AF456E">
          <w:rPr>
            <w:rStyle w:val="Hyperlink"/>
            <w:noProof/>
          </w:rPr>
          <w:t>:DH-Parameter mit der Beschreibung</w:t>
        </w:r>
        <w:r w:rsidR="00A83289">
          <w:rPr>
            <w:noProof/>
            <w:webHidden/>
          </w:rPr>
          <w:tab/>
        </w:r>
        <w:r w:rsidR="00A83289">
          <w:rPr>
            <w:noProof/>
            <w:webHidden/>
          </w:rPr>
          <w:fldChar w:fldCharType="begin"/>
        </w:r>
        <w:r w:rsidR="00A83289">
          <w:rPr>
            <w:noProof/>
            <w:webHidden/>
          </w:rPr>
          <w:instrText xml:space="preserve"> PAGEREF _Toc111670651 \h </w:instrText>
        </w:r>
        <w:r w:rsidR="00A83289">
          <w:rPr>
            <w:noProof/>
            <w:webHidden/>
          </w:rPr>
        </w:r>
        <w:r w:rsidR="00A83289">
          <w:rPr>
            <w:noProof/>
            <w:webHidden/>
          </w:rPr>
          <w:fldChar w:fldCharType="separate"/>
        </w:r>
        <w:r w:rsidR="00ED14F7">
          <w:rPr>
            <w:noProof/>
            <w:webHidden/>
          </w:rPr>
          <w:t>12</w:t>
        </w:r>
        <w:r w:rsidR="00A83289">
          <w:rPr>
            <w:noProof/>
            <w:webHidden/>
          </w:rPr>
          <w:fldChar w:fldCharType="end"/>
        </w:r>
      </w:hyperlink>
    </w:p>
    <w:p w14:paraId="1DD21C50" w14:textId="28216113" w:rsidR="00A83289" w:rsidRDefault="00000000">
      <w:pPr>
        <w:pStyle w:val="TableofFigures"/>
        <w:rPr>
          <w:rFonts w:asciiTheme="minorHAnsi" w:eastAsiaTheme="minorEastAsia" w:hAnsiTheme="minorHAnsi" w:cstheme="minorBidi"/>
          <w:noProof/>
          <w:position w:val="0"/>
          <w:sz w:val="22"/>
          <w:szCs w:val="22"/>
        </w:rPr>
      </w:pPr>
      <w:hyperlink w:anchor="_Toc111670652" w:history="1">
        <w:r w:rsidR="00A83289" w:rsidRPr="00AF456E">
          <w:rPr>
            <w:rStyle w:val="Hyperlink"/>
            <w:noProof/>
          </w:rPr>
          <w:t xml:space="preserve">Tabelle </w:t>
        </w:r>
        <w:r w:rsidR="00D31EEC">
          <w:rPr>
            <w:rStyle w:val="Hyperlink"/>
            <w:noProof/>
          </w:rPr>
          <w:t>4</w:t>
        </w:r>
        <w:r w:rsidR="00A83289" w:rsidRPr="00AF456E">
          <w:rPr>
            <w:rStyle w:val="Hyperlink"/>
            <w:noProof/>
          </w:rPr>
          <w:t>:Bestimmung der DH-Parameter</w:t>
        </w:r>
        <w:r w:rsidR="00A83289">
          <w:rPr>
            <w:noProof/>
            <w:webHidden/>
          </w:rPr>
          <w:tab/>
        </w:r>
        <w:r w:rsidR="00A83289">
          <w:rPr>
            <w:noProof/>
            <w:webHidden/>
          </w:rPr>
          <w:fldChar w:fldCharType="begin"/>
        </w:r>
        <w:r w:rsidR="00A83289">
          <w:rPr>
            <w:noProof/>
            <w:webHidden/>
          </w:rPr>
          <w:instrText xml:space="preserve"> PAGEREF _Toc111670652 \h </w:instrText>
        </w:r>
        <w:r w:rsidR="00A83289">
          <w:rPr>
            <w:noProof/>
            <w:webHidden/>
          </w:rPr>
        </w:r>
        <w:r w:rsidR="00A83289">
          <w:rPr>
            <w:noProof/>
            <w:webHidden/>
          </w:rPr>
          <w:fldChar w:fldCharType="separate"/>
        </w:r>
        <w:r w:rsidR="00ED14F7">
          <w:rPr>
            <w:noProof/>
            <w:webHidden/>
          </w:rPr>
          <w:t>13</w:t>
        </w:r>
        <w:r w:rsidR="00A83289">
          <w:rPr>
            <w:noProof/>
            <w:webHidden/>
          </w:rPr>
          <w:fldChar w:fldCharType="end"/>
        </w:r>
      </w:hyperlink>
    </w:p>
    <w:p w14:paraId="2094F20B" w14:textId="27F6AEAC" w:rsidR="00A83289" w:rsidRDefault="00000000">
      <w:pPr>
        <w:pStyle w:val="TableofFigures"/>
        <w:rPr>
          <w:rFonts w:asciiTheme="minorHAnsi" w:eastAsiaTheme="minorEastAsia" w:hAnsiTheme="minorHAnsi" w:cstheme="minorBidi"/>
          <w:noProof/>
          <w:position w:val="0"/>
          <w:sz w:val="22"/>
          <w:szCs w:val="22"/>
        </w:rPr>
      </w:pPr>
      <w:hyperlink w:anchor="_Toc111670653" w:history="1"/>
    </w:p>
    <w:p w14:paraId="7A333AB2" w14:textId="7DCA6202" w:rsidR="005A13A7" w:rsidRPr="00CF2FB4" w:rsidRDefault="002A1DFA" w:rsidP="005B427B">
      <w:r w:rsidRPr="00CF2FB4">
        <w:fldChar w:fldCharType="end"/>
      </w:r>
      <w:r w:rsidR="008567D3" w:rsidRPr="00CF2FB4">
        <w:t>…</w:t>
      </w:r>
    </w:p>
    <w:p w14:paraId="01BEBFE0" w14:textId="2C5E3831" w:rsidR="00FF7D88" w:rsidRPr="00CF2FB4" w:rsidRDefault="00FF7D88" w:rsidP="009F740A">
      <w:pPr>
        <w:pStyle w:val="Heading1"/>
      </w:pPr>
      <w:bookmarkStart w:id="40" w:name="_Toc400282572"/>
      <w:bookmarkStart w:id="41" w:name="_Toc100491427"/>
      <w:bookmarkStart w:id="42" w:name="_Toc111659763"/>
      <w:r w:rsidRPr="00CF2FB4">
        <w:lastRenderedPageBreak/>
        <w:t>Verzeichnis der Abkürzungen</w:t>
      </w:r>
      <w:bookmarkEnd w:id="40"/>
      <w:bookmarkEnd w:id="41"/>
      <w:bookmarkEnd w:id="42"/>
    </w:p>
    <w:p w14:paraId="0DD3AD06" w14:textId="195DCEAA" w:rsidR="00FF7D88" w:rsidRPr="00CF2FB4" w:rsidRDefault="00B537C9" w:rsidP="005B427B">
      <w:pPr>
        <w:pStyle w:val="Abkrzung"/>
      </w:pPr>
      <w:r>
        <w:t>3D</w:t>
      </w:r>
      <w:r w:rsidR="00FF7D88" w:rsidRPr="00CF2FB4">
        <w:tab/>
      </w:r>
      <w:r w:rsidR="00A83289">
        <w:t>3-dimensional</w:t>
      </w:r>
    </w:p>
    <w:p w14:paraId="0CA17EF3" w14:textId="1FA0A64F" w:rsidR="00FF7D88" w:rsidRPr="00A448E3" w:rsidRDefault="00CC2721" w:rsidP="005B427B">
      <w:pPr>
        <w:pStyle w:val="Abkrzung"/>
        <w:rPr>
          <w:lang w:val="en-GB"/>
        </w:rPr>
      </w:pPr>
      <w:r>
        <w:rPr>
          <w:lang w:val="en-GB"/>
        </w:rPr>
        <w:t>DH</w:t>
      </w:r>
      <w:r w:rsidR="00FF7D88" w:rsidRPr="00A448E3">
        <w:rPr>
          <w:lang w:val="en-GB"/>
        </w:rPr>
        <w:tab/>
      </w:r>
      <w:r>
        <w:rPr>
          <w:lang w:val="en-GB"/>
        </w:rPr>
        <w:t xml:space="preserve">Denavit-Hartenberg </w:t>
      </w:r>
    </w:p>
    <w:p w14:paraId="2A8FEA80" w14:textId="20407152" w:rsidR="00FF7D88" w:rsidRPr="00CF2FB4" w:rsidRDefault="00CD7EA4" w:rsidP="005B427B">
      <w:pPr>
        <w:pStyle w:val="Abkrzung"/>
        <w:rPr>
          <w:lang w:val="en-GB"/>
        </w:rPr>
      </w:pPr>
      <w:r>
        <w:rPr>
          <w:lang w:val="en-GB"/>
        </w:rPr>
        <w:t>Z. B</w:t>
      </w:r>
      <w:r w:rsidR="00FF7D88" w:rsidRPr="00CF2FB4">
        <w:rPr>
          <w:lang w:val="en-GB"/>
        </w:rPr>
        <w:tab/>
      </w:r>
      <w:r>
        <w:rPr>
          <w:lang w:val="en-GB"/>
        </w:rPr>
        <w:t>zum Beispiel</w:t>
      </w:r>
    </w:p>
    <w:p w14:paraId="203E5A07" w14:textId="77777777" w:rsidR="00FF7D88" w:rsidRPr="00CF2FB4" w:rsidRDefault="00FF7D88" w:rsidP="005B427B">
      <w:pPr>
        <w:sectPr w:rsidR="00FF7D88" w:rsidRPr="00CF2FB4">
          <w:type w:val="continuous"/>
          <w:pgSz w:w="11907" w:h="16840" w:code="9"/>
          <w:pgMar w:top="1559" w:right="1701" w:bottom="1418" w:left="1701" w:header="709" w:footer="567" w:gutter="0"/>
          <w:paperSrc w:first="8" w:other="8"/>
          <w:cols w:space="709"/>
        </w:sectPr>
      </w:pPr>
    </w:p>
    <w:p w14:paraId="729AA9B6" w14:textId="7E59FE7A" w:rsidR="00702C0B" w:rsidRPr="00CF2FB4" w:rsidRDefault="00EE0D82" w:rsidP="005B427B">
      <w:r>
        <w:tab/>
      </w:r>
      <w:bookmarkEnd w:id="1"/>
    </w:p>
    <w:sectPr w:rsidR="00702C0B" w:rsidRPr="00CF2FB4">
      <w:headerReference w:type="even" r:id="rId28"/>
      <w:headerReference w:type="default" r:id="rId29"/>
      <w:footerReference w:type="default" r:id="rId30"/>
      <w:type w:val="continuous"/>
      <w:pgSz w:w="11907" w:h="16840" w:code="9"/>
      <w:pgMar w:top="1559" w:right="1701" w:bottom="1418" w:left="1701" w:header="709" w:footer="567" w:gutter="0"/>
      <w:paperSrc w:first="8" w:other="8"/>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12860" w14:textId="77777777" w:rsidR="00A86C14" w:rsidRDefault="00A86C14" w:rsidP="005B427B">
      <w:r>
        <w:separator/>
      </w:r>
    </w:p>
    <w:p w14:paraId="0096BEF3" w14:textId="77777777" w:rsidR="00A86C14" w:rsidRDefault="00A86C14" w:rsidP="005B427B"/>
    <w:p w14:paraId="32281C1D" w14:textId="77777777" w:rsidR="00A86C14" w:rsidRDefault="00A86C14" w:rsidP="005B427B"/>
    <w:p w14:paraId="47CB41FA" w14:textId="77777777" w:rsidR="00A86C14" w:rsidRDefault="00A86C14" w:rsidP="005B427B"/>
    <w:p w14:paraId="5BAEF710" w14:textId="77777777" w:rsidR="00A86C14" w:rsidRDefault="00A86C14"/>
    <w:p w14:paraId="6248FDDF" w14:textId="77777777" w:rsidR="00A86C14" w:rsidRDefault="00A86C14" w:rsidP="00767E45"/>
    <w:p w14:paraId="254044C8" w14:textId="77777777" w:rsidR="00A86C14" w:rsidRDefault="00A86C14" w:rsidP="00767E45"/>
    <w:p w14:paraId="2D9B6E4B" w14:textId="77777777" w:rsidR="00A86C14" w:rsidRDefault="00A86C14"/>
  </w:endnote>
  <w:endnote w:type="continuationSeparator" w:id="0">
    <w:p w14:paraId="28264EE8" w14:textId="77777777" w:rsidR="00A86C14" w:rsidRDefault="00A86C14" w:rsidP="005B427B">
      <w:r>
        <w:continuationSeparator/>
      </w:r>
    </w:p>
    <w:p w14:paraId="60ADE296" w14:textId="77777777" w:rsidR="00A86C14" w:rsidRDefault="00A86C14" w:rsidP="005B427B"/>
    <w:p w14:paraId="09DA7933" w14:textId="77777777" w:rsidR="00A86C14" w:rsidRDefault="00A86C14" w:rsidP="005B427B"/>
    <w:p w14:paraId="1D6851CD" w14:textId="77777777" w:rsidR="00A86C14" w:rsidRDefault="00A86C14" w:rsidP="005B427B"/>
    <w:p w14:paraId="4616E8C2" w14:textId="77777777" w:rsidR="00A86C14" w:rsidRDefault="00A86C14"/>
    <w:p w14:paraId="77EC38A9" w14:textId="77777777" w:rsidR="00A86C14" w:rsidRDefault="00A86C14" w:rsidP="00767E45"/>
    <w:p w14:paraId="3C469199" w14:textId="77777777" w:rsidR="00A86C14" w:rsidRDefault="00A86C14" w:rsidP="00767E45"/>
    <w:p w14:paraId="7A4C6B20" w14:textId="77777777" w:rsidR="00A86C14" w:rsidRDefault="00A86C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IDFont+F1">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B4991" w14:textId="77777777" w:rsidR="00AD524D" w:rsidRDefault="00AD524D" w:rsidP="005B427B">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B01F9D2" w14:textId="77777777" w:rsidR="00AD524D" w:rsidRDefault="00AD524D" w:rsidP="005B42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411C4" w14:textId="77777777" w:rsidR="00AD524D" w:rsidRDefault="00AD524D" w:rsidP="005B427B">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F329F0">
      <w:rPr>
        <w:rStyle w:val="PageNumber"/>
        <w:noProof/>
      </w:rPr>
      <w:t>2</w:t>
    </w:r>
    <w:r>
      <w:rPr>
        <w:rStyle w:val="PageNumber"/>
      </w:rPr>
      <w:fldChar w:fldCharType="end"/>
    </w:r>
  </w:p>
  <w:p w14:paraId="15DA5569" w14:textId="77777777" w:rsidR="00AD524D" w:rsidRPr="005E1240" w:rsidRDefault="00AD524D" w:rsidP="005B42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FBA7A" w14:textId="77777777" w:rsidR="00AD524D" w:rsidRDefault="00AD524D" w:rsidP="005B427B">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5921C0BF" w14:textId="77777777" w:rsidR="00AD524D" w:rsidRDefault="00AD524D" w:rsidP="005B427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9C3B2" w14:textId="77777777" w:rsidR="00A413EF" w:rsidRDefault="00A413EF" w:rsidP="005B427B">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686946">
      <w:rPr>
        <w:rStyle w:val="PageNumber"/>
        <w:noProof/>
      </w:rPr>
      <w:t>4</w:t>
    </w:r>
    <w:r>
      <w:rPr>
        <w:rStyle w:val="PageNumber"/>
      </w:rPr>
      <w:fldChar w:fldCharType="end"/>
    </w:r>
  </w:p>
  <w:p w14:paraId="7C756A8A" w14:textId="77777777" w:rsidR="00AD524D" w:rsidRDefault="00AD524D" w:rsidP="005B427B">
    <w:pPr>
      <w:pStyle w:val="Footer"/>
    </w:pP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6EE5E" w14:textId="77777777" w:rsidR="00AD524D" w:rsidRDefault="00AD524D" w:rsidP="005B427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B1DE5" w14:textId="77777777" w:rsidR="00AD524D" w:rsidRDefault="001863E0" w:rsidP="005B427B">
    <w:pPr>
      <w:pStyle w:val="Footer"/>
      <w:rPr>
        <w:rFonts w:cs="CG Times"/>
      </w:rPr>
    </w:pPr>
    <w:r>
      <w:rPr>
        <w:rStyle w:val="PageNumber"/>
      </w:rPr>
      <w:fldChar w:fldCharType="begin"/>
    </w:r>
    <w:r>
      <w:rPr>
        <w:rStyle w:val="PageNumber"/>
      </w:rPr>
      <w:instrText xml:space="preserve"> PAGE </w:instrText>
    </w:r>
    <w:r>
      <w:rPr>
        <w:rStyle w:val="PageNumber"/>
      </w:rPr>
      <w:fldChar w:fldCharType="separate"/>
    </w:r>
    <w:r w:rsidR="00686946">
      <w:rPr>
        <w:rStyle w:val="PageNumber"/>
        <w:noProof/>
      </w:rPr>
      <w:t>5</w:t>
    </w:r>
    <w:r>
      <w:rPr>
        <w:rStyle w:val="PageNumber"/>
      </w:rPr>
      <w:fldChar w:fldCharType="end"/>
    </w:r>
    <w:r w:rsidR="00AD524D">
      <w:rPr>
        <w:rFonts w:cs="CG Times"/>
      </w:rP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64DB9" w14:textId="77777777" w:rsidR="00AD524D" w:rsidRDefault="00AD524D" w:rsidP="005B42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B2476" w14:textId="77777777" w:rsidR="00A86C14" w:rsidRDefault="00A86C14" w:rsidP="005B427B">
      <w:r>
        <w:separator/>
      </w:r>
    </w:p>
    <w:p w14:paraId="4BE27E49" w14:textId="77777777" w:rsidR="00A86C14" w:rsidRDefault="00A86C14" w:rsidP="005B427B"/>
    <w:p w14:paraId="4B1391EF" w14:textId="77777777" w:rsidR="00A86C14" w:rsidRDefault="00A86C14" w:rsidP="005B427B"/>
    <w:p w14:paraId="48D24861" w14:textId="77777777" w:rsidR="00A86C14" w:rsidRDefault="00A86C14" w:rsidP="005B427B"/>
    <w:p w14:paraId="462F80D0" w14:textId="77777777" w:rsidR="00A86C14" w:rsidRDefault="00A86C14"/>
    <w:p w14:paraId="276D81A8" w14:textId="77777777" w:rsidR="00A86C14" w:rsidRDefault="00A86C14" w:rsidP="00767E45"/>
    <w:p w14:paraId="2F13D88F" w14:textId="77777777" w:rsidR="00A86C14" w:rsidRDefault="00A86C14" w:rsidP="00767E45"/>
    <w:p w14:paraId="2767A737" w14:textId="77777777" w:rsidR="00A86C14" w:rsidRDefault="00A86C14"/>
  </w:footnote>
  <w:footnote w:type="continuationSeparator" w:id="0">
    <w:p w14:paraId="1E609857" w14:textId="77777777" w:rsidR="00A86C14" w:rsidRDefault="00A86C14" w:rsidP="005B427B">
      <w:r>
        <w:continuationSeparator/>
      </w:r>
    </w:p>
    <w:p w14:paraId="7AC10809" w14:textId="77777777" w:rsidR="00A86C14" w:rsidRDefault="00A86C14" w:rsidP="005B427B"/>
    <w:p w14:paraId="5A5E3794" w14:textId="77777777" w:rsidR="00A86C14" w:rsidRDefault="00A86C14" w:rsidP="005B427B"/>
    <w:p w14:paraId="6B8721C6" w14:textId="77777777" w:rsidR="00A86C14" w:rsidRDefault="00A86C14" w:rsidP="005B427B"/>
    <w:p w14:paraId="3A27902E" w14:textId="77777777" w:rsidR="00A86C14" w:rsidRDefault="00A86C14"/>
    <w:p w14:paraId="1AD31A3E" w14:textId="77777777" w:rsidR="00A86C14" w:rsidRDefault="00A86C14" w:rsidP="00767E45"/>
    <w:p w14:paraId="2FA274B9" w14:textId="77777777" w:rsidR="00A86C14" w:rsidRDefault="00A86C14" w:rsidP="00767E45"/>
    <w:p w14:paraId="06649987" w14:textId="77777777" w:rsidR="00A86C14" w:rsidRDefault="00A86C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443E1" w14:textId="52D23E27" w:rsidR="00AD524D" w:rsidRPr="00994AD2" w:rsidRDefault="00AD524D" w:rsidP="005B427B">
    <w:pPr>
      <w:pStyle w:val="Header"/>
      <w:rPr>
        <w:lang w:val="en-US"/>
      </w:rPr>
    </w:pPr>
    <w:r>
      <w:tab/>
    </w:r>
    <w:r>
      <w:fldChar w:fldCharType="begin"/>
    </w:r>
    <w:r w:rsidRPr="00994AD2">
      <w:rPr>
        <w:lang w:val="en-US"/>
      </w:rPr>
      <w:instrText xml:space="preserve"> STYLEREF "Überschrift 1" </w:instrText>
    </w:r>
    <w:r>
      <w:fldChar w:fldCharType="separate"/>
    </w:r>
    <w:r w:rsidR="00ED14F7">
      <w:rPr>
        <w:b/>
        <w:bCs/>
        <w:noProof/>
        <w:lang w:val="en-GB"/>
      </w:rPr>
      <w:t>Error! Use the Home tab to apply Überschrift 1 to the text that you want to appear here.</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9F6C8" w14:textId="77777777" w:rsidR="00B00D61" w:rsidRDefault="00B00D61" w:rsidP="005B427B">
    <w:pPr>
      <w:pStyle w:val="Header"/>
    </w:pPr>
    <w:r w:rsidRPr="00B00D61">
      <w:t>Hochschule Wi</w:t>
    </w:r>
    <w:r>
      <w:t>s</w:t>
    </w:r>
    <w:r w:rsidRPr="00B00D61">
      <w:t>mar</w:t>
    </w:r>
  </w:p>
  <w:p w14:paraId="260D44E1" w14:textId="77777777" w:rsidR="00B00D61" w:rsidRDefault="00B00D61" w:rsidP="005B427B">
    <w:pPr>
      <w:pStyle w:val="Header"/>
    </w:pPr>
    <w:r>
      <w:t>Fakultät für Ingenieurwissenschaften</w:t>
    </w:r>
  </w:p>
  <w:p w14:paraId="661826B4" w14:textId="77777777" w:rsidR="00B00D61" w:rsidRPr="00B00D61" w:rsidRDefault="00B00D61" w:rsidP="005B427B">
    <w:pPr>
      <w:pStyle w:val="Header"/>
    </w:pPr>
    <w:r>
      <w:t>Bereich Elektrotechnik und Informatik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16192" w14:textId="77777777" w:rsidR="00AD524D" w:rsidRDefault="00AD524D" w:rsidP="005B427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201F8" w14:textId="6C683E50" w:rsidR="00AD524D" w:rsidRPr="00B00D61" w:rsidRDefault="00AD524D" w:rsidP="005B427B">
    <w:pPr>
      <w:pStyle w:val="Header"/>
    </w:pPr>
    <w:r>
      <w:rPr>
        <w:rFonts w:cs="CG Times"/>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E2D22" w14:textId="77777777" w:rsidR="00AD524D" w:rsidRDefault="00AD524D" w:rsidP="005B427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E68A7" w14:textId="694E9967" w:rsidR="00AD524D" w:rsidRPr="003729E9" w:rsidRDefault="00AD524D" w:rsidP="005B427B">
    <w:pPr>
      <w:pStyle w:val="Header"/>
    </w:pPr>
    <w:bookmarkStart w:id="34" w:name="Inhalt"/>
    <w:bookmarkEnd w:id="34"/>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1C5DD" w14:textId="77777777" w:rsidR="00AD524D" w:rsidRDefault="00AD524D" w:rsidP="005B427B"/>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273E2" w14:textId="77777777" w:rsidR="00AD524D" w:rsidRDefault="00AD524D" w:rsidP="005B427B">
    <w:pPr>
      <w:pStyle w:val="KopfzeileLe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224420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A1A0EA32"/>
    <w:lvl w:ilvl="0">
      <w:start w:val="1"/>
      <w:numFmt w:val="decimal"/>
      <w:pStyle w:val="Heading1"/>
      <w:lvlText w:val="%1"/>
      <w:lvlJc w:val="left"/>
      <w:pPr>
        <w:tabs>
          <w:tab w:val="num" w:pos="0"/>
        </w:tabs>
        <w:ind w:left="284" w:firstLine="0"/>
      </w:pPr>
      <w:rPr>
        <w:rFonts w:ascii="Arial" w:hAnsi="Arial" w:cs="Times New Roman" w:hint="default"/>
        <w:b/>
        <w:i w:val="0"/>
        <w:sz w:val="24"/>
        <w:szCs w:val="24"/>
      </w:rPr>
    </w:lvl>
    <w:lvl w:ilvl="1">
      <w:start w:val="1"/>
      <w:numFmt w:val="decimal"/>
      <w:pStyle w:val="Heading2"/>
      <w:lvlText w:val="%1.%2"/>
      <w:lvlJc w:val="left"/>
      <w:pPr>
        <w:tabs>
          <w:tab w:val="num" w:pos="-284"/>
        </w:tabs>
        <w:ind w:left="-284" w:firstLine="0"/>
      </w:pPr>
      <w:rPr>
        <w:rFonts w:ascii="Arial" w:hAnsi="Arial" w:cs="Times New Roman" w:hint="default"/>
        <w:b/>
        <w:i w:val="0"/>
        <w:sz w:val="24"/>
        <w:szCs w:val="24"/>
      </w:rPr>
    </w:lvl>
    <w:lvl w:ilvl="2">
      <w:start w:val="1"/>
      <w:numFmt w:val="decimal"/>
      <w:pStyle w:val="Heading3"/>
      <w:lvlText w:val="%1.%2.%3"/>
      <w:lvlJc w:val="left"/>
      <w:pPr>
        <w:tabs>
          <w:tab w:val="num" w:pos="-284"/>
        </w:tabs>
        <w:ind w:left="-284" w:firstLine="0"/>
      </w:pPr>
      <w:rPr>
        <w:rFonts w:ascii="Arial" w:hAnsi="Arial" w:cs="Times New Roman" w:hint="default"/>
        <w:b/>
        <w:i w:val="0"/>
      </w:rPr>
    </w:lvl>
    <w:lvl w:ilvl="3">
      <w:start w:val="1"/>
      <w:numFmt w:val="upperLetter"/>
      <w:pStyle w:val="Heading4"/>
      <w:lvlText w:val="%4"/>
      <w:lvlJc w:val="left"/>
      <w:pPr>
        <w:tabs>
          <w:tab w:val="num" w:pos="-284"/>
        </w:tabs>
        <w:ind w:left="-284" w:firstLine="0"/>
      </w:pPr>
      <w:rPr>
        <w:rFonts w:ascii="Times New Roman" w:hAnsi="Times New Roman" w:cs="Times New Roman" w:hint="default"/>
      </w:rPr>
    </w:lvl>
    <w:lvl w:ilvl="4">
      <w:start w:val="1"/>
      <w:numFmt w:val="decimal"/>
      <w:pStyle w:val="Heading5"/>
      <w:lvlText w:val="%4.%5"/>
      <w:lvlJc w:val="left"/>
      <w:pPr>
        <w:tabs>
          <w:tab w:val="num" w:pos="-284"/>
        </w:tabs>
        <w:ind w:left="-284" w:firstLine="0"/>
      </w:pPr>
      <w:rPr>
        <w:rFonts w:ascii="Times New Roman" w:hAnsi="Times New Roman" w:cs="Times New Roman" w:hint="default"/>
      </w:rPr>
    </w:lvl>
    <w:lvl w:ilvl="5">
      <w:start w:val="1"/>
      <w:numFmt w:val="decimal"/>
      <w:pStyle w:val="Heading6"/>
      <w:lvlText w:val="%4.%5.%6"/>
      <w:lvlJc w:val="left"/>
      <w:pPr>
        <w:tabs>
          <w:tab w:val="num" w:pos="-284"/>
        </w:tabs>
        <w:ind w:left="-284" w:firstLine="0"/>
      </w:pPr>
      <w:rPr>
        <w:rFonts w:ascii="Times New Roman" w:hAnsi="Times New Roman" w:cs="Times New Roman" w:hint="default"/>
      </w:rPr>
    </w:lvl>
    <w:lvl w:ilvl="6">
      <w:start w:val="1"/>
      <w:numFmt w:val="decimal"/>
      <w:pStyle w:val="Heading7"/>
      <w:lvlText w:val="%4.%5.%6.%7"/>
      <w:lvlJc w:val="left"/>
      <w:pPr>
        <w:tabs>
          <w:tab w:val="num" w:pos="-284"/>
        </w:tabs>
        <w:ind w:left="-284" w:firstLine="0"/>
      </w:pPr>
      <w:rPr>
        <w:rFonts w:ascii="Times New Roman" w:hAnsi="Times New Roman" w:cs="Times New Roman" w:hint="default"/>
      </w:rPr>
    </w:lvl>
    <w:lvl w:ilvl="7">
      <w:start w:val="1"/>
      <w:numFmt w:val="decimal"/>
      <w:pStyle w:val="Heading8"/>
      <w:lvlText w:val="%4.%5.%6.%7.%8"/>
      <w:lvlJc w:val="left"/>
      <w:pPr>
        <w:tabs>
          <w:tab w:val="num" w:pos="-284"/>
        </w:tabs>
        <w:ind w:left="-284" w:firstLine="0"/>
      </w:pPr>
      <w:rPr>
        <w:rFonts w:ascii="Times New Roman" w:hAnsi="Times New Roman" w:cs="Times New Roman" w:hint="default"/>
      </w:rPr>
    </w:lvl>
    <w:lvl w:ilvl="8">
      <w:start w:val="1"/>
      <w:numFmt w:val="decimal"/>
      <w:pStyle w:val="Heading9"/>
      <w:lvlText w:val="%4.%5.%6.%7.%8.%9"/>
      <w:lvlJc w:val="left"/>
      <w:pPr>
        <w:tabs>
          <w:tab w:val="num" w:pos="-284"/>
        </w:tabs>
        <w:ind w:left="-284" w:firstLine="0"/>
      </w:pPr>
      <w:rPr>
        <w:rFonts w:ascii="Times New Roman" w:hAnsi="Times New Roman" w:cs="Times New Roman" w:hint="default"/>
      </w:rPr>
    </w:lvl>
  </w:abstractNum>
  <w:abstractNum w:abstractNumId="2" w15:restartNumberingAfterBreak="0">
    <w:nsid w:val="269F6C38"/>
    <w:multiLevelType w:val="singleLevel"/>
    <w:tmpl w:val="2B3C20DA"/>
    <w:lvl w:ilvl="0">
      <w:start w:val="1"/>
      <w:numFmt w:val="none"/>
      <w:lvlText w:val=""/>
      <w:legacy w:legacy="1" w:legacySpace="0" w:legacyIndent="283"/>
      <w:lvlJc w:val="left"/>
      <w:pPr>
        <w:ind w:left="850" w:hanging="283"/>
      </w:pPr>
      <w:rPr>
        <w:rFonts w:ascii="Symbol" w:hAnsi="Symbol" w:hint="default"/>
      </w:rPr>
    </w:lvl>
  </w:abstractNum>
  <w:abstractNum w:abstractNumId="3" w15:restartNumberingAfterBreak="0">
    <w:nsid w:val="33447F86"/>
    <w:multiLevelType w:val="singleLevel"/>
    <w:tmpl w:val="2B3C20DA"/>
    <w:lvl w:ilvl="0">
      <w:start w:val="1"/>
      <w:numFmt w:val="none"/>
      <w:lvlText w:val=""/>
      <w:legacy w:legacy="1" w:legacySpace="0" w:legacyIndent="283"/>
      <w:lvlJc w:val="left"/>
      <w:pPr>
        <w:ind w:left="850" w:hanging="283"/>
      </w:pPr>
      <w:rPr>
        <w:rFonts w:ascii="Symbol" w:hAnsi="Symbol" w:hint="default"/>
      </w:rPr>
    </w:lvl>
  </w:abstractNum>
  <w:abstractNum w:abstractNumId="4" w15:restartNumberingAfterBreak="0">
    <w:nsid w:val="4CFF1142"/>
    <w:multiLevelType w:val="singleLevel"/>
    <w:tmpl w:val="2B3C20DA"/>
    <w:lvl w:ilvl="0">
      <w:start w:val="1"/>
      <w:numFmt w:val="none"/>
      <w:lvlText w:val=""/>
      <w:legacy w:legacy="1" w:legacySpace="0" w:legacyIndent="283"/>
      <w:lvlJc w:val="left"/>
      <w:pPr>
        <w:ind w:left="850" w:hanging="283"/>
      </w:pPr>
      <w:rPr>
        <w:rFonts w:ascii="Symbol" w:hAnsi="Symbol" w:hint="default"/>
      </w:rPr>
    </w:lvl>
  </w:abstractNum>
  <w:abstractNum w:abstractNumId="5" w15:restartNumberingAfterBreak="0">
    <w:nsid w:val="6E061CB6"/>
    <w:multiLevelType w:val="singleLevel"/>
    <w:tmpl w:val="4702657C"/>
    <w:lvl w:ilvl="0">
      <w:start w:val="1"/>
      <w:numFmt w:val="none"/>
      <w:lvlText w:val=""/>
      <w:legacy w:legacy="1" w:legacySpace="0" w:legacyIndent="283"/>
      <w:lvlJc w:val="left"/>
      <w:pPr>
        <w:ind w:left="850" w:hanging="283"/>
      </w:pPr>
      <w:rPr>
        <w:rFonts w:ascii="Symbol" w:hAnsi="Symbol" w:cs="Symbol" w:hint="default"/>
      </w:rPr>
    </w:lvl>
  </w:abstractNum>
  <w:abstractNum w:abstractNumId="6" w15:restartNumberingAfterBreak="0">
    <w:nsid w:val="6EE816F3"/>
    <w:multiLevelType w:val="singleLevel"/>
    <w:tmpl w:val="52C82930"/>
    <w:lvl w:ilvl="0">
      <w:start w:val="1"/>
      <w:numFmt w:val="decimal"/>
      <w:lvlText w:val="[%1]"/>
      <w:legacy w:legacy="1" w:legacySpace="0" w:legacyIndent="283"/>
      <w:lvlJc w:val="left"/>
      <w:rPr>
        <w:rFonts w:ascii="Times New Roman" w:hAnsi="Times New Roman" w:cs="Times New Roman" w:hint="default"/>
      </w:rPr>
    </w:lvl>
  </w:abstractNum>
  <w:abstractNum w:abstractNumId="7" w15:restartNumberingAfterBreak="0">
    <w:nsid w:val="71730E81"/>
    <w:multiLevelType w:val="singleLevel"/>
    <w:tmpl w:val="4702657C"/>
    <w:lvl w:ilvl="0">
      <w:start w:val="1"/>
      <w:numFmt w:val="none"/>
      <w:lvlText w:val=""/>
      <w:legacy w:legacy="1" w:legacySpace="0" w:legacyIndent="283"/>
      <w:lvlJc w:val="left"/>
      <w:pPr>
        <w:ind w:left="850" w:hanging="283"/>
      </w:pPr>
      <w:rPr>
        <w:rFonts w:ascii="Symbol" w:hAnsi="Symbol" w:cs="Symbol" w:hint="default"/>
      </w:rPr>
    </w:lvl>
  </w:abstractNum>
  <w:abstractNum w:abstractNumId="8" w15:restartNumberingAfterBreak="0">
    <w:nsid w:val="73BE10C0"/>
    <w:multiLevelType w:val="hybridMultilevel"/>
    <w:tmpl w:val="8AECFB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C29042D"/>
    <w:multiLevelType w:val="singleLevel"/>
    <w:tmpl w:val="2B3C20DA"/>
    <w:lvl w:ilvl="0">
      <w:start w:val="1"/>
      <w:numFmt w:val="none"/>
      <w:lvlText w:val=""/>
      <w:legacy w:legacy="1" w:legacySpace="0" w:legacyIndent="283"/>
      <w:lvlJc w:val="left"/>
      <w:pPr>
        <w:ind w:left="850" w:hanging="283"/>
      </w:pPr>
      <w:rPr>
        <w:rFonts w:ascii="Symbol" w:hAnsi="Symbol" w:hint="default"/>
      </w:rPr>
    </w:lvl>
  </w:abstractNum>
  <w:num w:numId="1" w16cid:durableId="622738409">
    <w:abstractNumId w:val="1"/>
  </w:num>
  <w:num w:numId="2" w16cid:durableId="439834277">
    <w:abstractNumId w:val="5"/>
  </w:num>
  <w:num w:numId="3" w16cid:durableId="1254781967">
    <w:abstractNumId w:val="7"/>
  </w:num>
  <w:num w:numId="4" w16cid:durableId="1383286478">
    <w:abstractNumId w:val="6"/>
  </w:num>
  <w:num w:numId="5" w16cid:durableId="1348023668">
    <w:abstractNumId w:val="2"/>
  </w:num>
  <w:num w:numId="6" w16cid:durableId="1431898214">
    <w:abstractNumId w:val="9"/>
  </w:num>
  <w:num w:numId="7" w16cid:durableId="1908877472">
    <w:abstractNumId w:val="3"/>
  </w:num>
  <w:num w:numId="8" w16cid:durableId="1159073961">
    <w:abstractNumId w:val="4"/>
  </w:num>
  <w:num w:numId="9" w16cid:durableId="741681845">
    <w:abstractNumId w:val="0"/>
  </w:num>
  <w:num w:numId="10" w16cid:durableId="1530341210">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DEE"/>
    <w:rsid w:val="0000304C"/>
    <w:rsid w:val="00003D22"/>
    <w:rsid w:val="00004EE4"/>
    <w:rsid w:val="0001138B"/>
    <w:rsid w:val="000167A0"/>
    <w:rsid w:val="00017C4E"/>
    <w:rsid w:val="00021948"/>
    <w:rsid w:val="00023C0A"/>
    <w:rsid w:val="00027528"/>
    <w:rsid w:val="00030CA0"/>
    <w:rsid w:val="0003170C"/>
    <w:rsid w:val="0003478D"/>
    <w:rsid w:val="00044ADC"/>
    <w:rsid w:val="000514E4"/>
    <w:rsid w:val="0005210C"/>
    <w:rsid w:val="00052A84"/>
    <w:rsid w:val="000568D2"/>
    <w:rsid w:val="00063063"/>
    <w:rsid w:val="00070E36"/>
    <w:rsid w:val="00072621"/>
    <w:rsid w:val="000735E8"/>
    <w:rsid w:val="00075E06"/>
    <w:rsid w:val="00077DEE"/>
    <w:rsid w:val="00082414"/>
    <w:rsid w:val="000C4162"/>
    <w:rsid w:val="000C4FD4"/>
    <w:rsid w:val="000D410B"/>
    <w:rsid w:val="000E0793"/>
    <w:rsid w:val="001018AC"/>
    <w:rsid w:val="00104FDB"/>
    <w:rsid w:val="00106406"/>
    <w:rsid w:val="00115881"/>
    <w:rsid w:val="0013747D"/>
    <w:rsid w:val="001433A7"/>
    <w:rsid w:val="0015086B"/>
    <w:rsid w:val="001549FA"/>
    <w:rsid w:val="00160B9F"/>
    <w:rsid w:val="001746EB"/>
    <w:rsid w:val="0017543C"/>
    <w:rsid w:val="00177729"/>
    <w:rsid w:val="00183B7D"/>
    <w:rsid w:val="00186126"/>
    <w:rsid w:val="001863E0"/>
    <w:rsid w:val="00197022"/>
    <w:rsid w:val="001A3BF8"/>
    <w:rsid w:val="001A3C41"/>
    <w:rsid w:val="001A7BD1"/>
    <w:rsid w:val="001B4DB8"/>
    <w:rsid w:val="00213C38"/>
    <w:rsid w:val="00223A70"/>
    <w:rsid w:val="0023069D"/>
    <w:rsid w:val="0023587E"/>
    <w:rsid w:val="0023724E"/>
    <w:rsid w:val="00256C1A"/>
    <w:rsid w:val="0026469F"/>
    <w:rsid w:val="002655BE"/>
    <w:rsid w:val="00274128"/>
    <w:rsid w:val="002775CC"/>
    <w:rsid w:val="002778C3"/>
    <w:rsid w:val="002805D7"/>
    <w:rsid w:val="002864B9"/>
    <w:rsid w:val="0029326E"/>
    <w:rsid w:val="00295411"/>
    <w:rsid w:val="00295446"/>
    <w:rsid w:val="00297217"/>
    <w:rsid w:val="002A0179"/>
    <w:rsid w:val="002A1DFA"/>
    <w:rsid w:val="002A2510"/>
    <w:rsid w:val="002A7EDF"/>
    <w:rsid w:val="002B1113"/>
    <w:rsid w:val="002B51D5"/>
    <w:rsid w:val="002D24EC"/>
    <w:rsid w:val="002D3AA9"/>
    <w:rsid w:val="002D3AD2"/>
    <w:rsid w:val="002F19A8"/>
    <w:rsid w:val="00300032"/>
    <w:rsid w:val="003112F9"/>
    <w:rsid w:val="0031419B"/>
    <w:rsid w:val="003147DF"/>
    <w:rsid w:val="00315DCC"/>
    <w:rsid w:val="00320382"/>
    <w:rsid w:val="0032456C"/>
    <w:rsid w:val="003326D6"/>
    <w:rsid w:val="00333597"/>
    <w:rsid w:val="00351EE4"/>
    <w:rsid w:val="00352057"/>
    <w:rsid w:val="0036146C"/>
    <w:rsid w:val="003729E9"/>
    <w:rsid w:val="00375045"/>
    <w:rsid w:val="00376ADB"/>
    <w:rsid w:val="003849C4"/>
    <w:rsid w:val="0038633A"/>
    <w:rsid w:val="003938B3"/>
    <w:rsid w:val="003A7B79"/>
    <w:rsid w:val="003B044F"/>
    <w:rsid w:val="003C37A7"/>
    <w:rsid w:val="003D5259"/>
    <w:rsid w:val="003F51E5"/>
    <w:rsid w:val="00407F7B"/>
    <w:rsid w:val="00410C11"/>
    <w:rsid w:val="00412FB9"/>
    <w:rsid w:val="004150DB"/>
    <w:rsid w:val="0041534B"/>
    <w:rsid w:val="00415FE8"/>
    <w:rsid w:val="00421095"/>
    <w:rsid w:val="0042340C"/>
    <w:rsid w:val="00432F8F"/>
    <w:rsid w:val="0043761B"/>
    <w:rsid w:val="004558A6"/>
    <w:rsid w:val="00457451"/>
    <w:rsid w:val="00462DD7"/>
    <w:rsid w:val="00473417"/>
    <w:rsid w:val="00484019"/>
    <w:rsid w:val="00486CFD"/>
    <w:rsid w:val="00490251"/>
    <w:rsid w:val="00491BC3"/>
    <w:rsid w:val="00495332"/>
    <w:rsid w:val="004D131B"/>
    <w:rsid w:val="004F21D6"/>
    <w:rsid w:val="004F3B11"/>
    <w:rsid w:val="00503327"/>
    <w:rsid w:val="00503B9D"/>
    <w:rsid w:val="00512D10"/>
    <w:rsid w:val="00514765"/>
    <w:rsid w:val="00520C41"/>
    <w:rsid w:val="00525D58"/>
    <w:rsid w:val="00541CD7"/>
    <w:rsid w:val="005475BF"/>
    <w:rsid w:val="00552B76"/>
    <w:rsid w:val="00560E06"/>
    <w:rsid w:val="00565F49"/>
    <w:rsid w:val="00571A91"/>
    <w:rsid w:val="00595B30"/>
    <w:rsid w:val="005A0847"/>
    <w:rsid w:val="005A13A7"/>
    <w:rsid w:val="005A3C51"/>
    <w:rsid w:val="005A6192"/>
    <w:rsid w:val="005B427B"/>
    <w:rsid w:val="005C3E1E"/>
    <w:rsid w:val="005D1B70"/>
    <w:rsid w:val="005E1240"/>
    <w:rsid w:val="005E34F1"/>
    <w:rsid w:val="005E4E09"/>
    <w:rsid w:val="005F71C4"/>
    <w:rsid w:val="005F73D1"/>
    <w:rsid w:val="00626E94"/>
    <w:rsid w:val="006332F1"/>
    <w:rsid w:val="00633ACC"/>
    <w:rsid w:val="00635FDE"/>
    <w:rsid w:val="00636822"/>
    <w:rsid w:val="00636B3E"/>
    <w:rsid w:val="00652CE9"/>
    <w:rsid w:val="00656C30"/>
    <w:rsid w:val="00671AC2"/>
    <w:rsid w:val="00686946"/>
    <w:rsid w:val="006B22AE"/>
    <w:rsid w:val="006C2078"/>
    <w:rsid w:val="006C738D"/>
    <w:rsid w:val="006D2822"/>
    <w:rsid w:val="006D2A7F"/>
    <w:rsid w:val="006E233E"/>
    <w:rsid w:val="006E3810"/>
    <w:rsid w:val="006E543F"/>
    <w:rsid w:val="00702B76"/>
    <w:rsid w:val="00702C0B"/>
    <w:rsid w:val="00703846"/>
    <w:rsid w:val="00713235"/>
    <w:rsid w:val="00732008"/>
    <w:rsid w:val="00737506"/>
    <w:rsid w:val="00740902"/>
    <w:rsid w:val="00746D9A"/>
    <w:rsid w:val="00750777"/>
    <w:rsid w:val="007629AA"/>
    <w:rsid w:val="00763B5B"/>
    <w:rsid w:val="00767E45"/>
    <w:rsid w:val="00767FC6"/>
    <w:rsid w:val="00770B8F"/>
    <w:rsid w:val="007729AE"/>
    <w:rsid w:val="00777ABA"/>
    <w:rsid w:val="00791F8A"/>
    <w:rsid w:val="007A47EE"/>
    <w:rsid w:val="007A4B88"/>
    <w:rsid w:val="007A70AC"/>
    <w:rsid w:val="007C5729"/>
    <w:rsid w:val="007D03F9"/>
    <w:rsid w:val="007D1618"/>
    <w:rsid w:val="007E14D7"/>
    <w:rsid w:val="007E17BB"/>
    <w:rsid w:val="007E7B1B"/>
    <w:rsid w:val="007F10C2"/>
    <w:rsid w:val="008050CF"/>
    <w:rsid w:val="00807DD5"/>
    <w:rsid w:val="00817956"/>
    <w:rsid w:val="00822429"/>
    <w:rsid w:val="00824292"/>
    <w:rsid w:val="0082540B"/>
    <w:rsid w:val="008567D3"/>
    <w:rsid w:val="00864043"/>
    <w:rsid w:val="008919AE"/>
    <w:rsid w:val="008B3A21"/>
    <w:rsid w:val="008C4D74"/>
    <w:rsid w:val="008D04CB"/>
    <w:rsid w:val="008D3FC8"/>
    <w:rsid w:val="008D4508"/>
    <w:rsid w:val="00907ABD"/>
    <w:rsid w:val="00912DFA"/>
    <w:rsid w:val="00914CAB"/>
    <w:rsid w:val="009157BC"/>
    <w:rsid w:val="00920D85"/>
    <w:rsid w:val="00937DF3"/>
    <w:rsid w:val="00943E12"/>
    <w:rsid w:val="0094688D"/>
    <w:rsid w:val="00946E46"/>
    <w:rsid w:val="00980F75"/>
    <w:rsid w:val="00985501"/>
    <w:rsid w:val="0098787C"/>
    <w:rsid w:val="00994AD2"/>
    <w:rsid w:val="009A1552"/>
    <w:rsid w:val="009A46E4"/>
    <w:rsid w:val="009A7721"/>
    <w:rsid w:val="009B1496"/>
    <w:rsid w:val="009B4C9C"/>
    <w:rsid w:val="009C181B"/>
    <w:rsid w:val="009D7D60"/>
    <w:rsid w:val="009E043B"/>
    <w:rsid w:val="009F740A"/>
    <w:rsid w:val="00A00E92"/>
    <w:rsid w:val="00A055A7"/>
    <w:rsid w:val="00A05C2C"/>
    <w:rsid w:val="00A06B77"/>
    <w:rsid w:val="00A26784"/>
    <w:rsid w:val="00A34E91"/>
    <w:rsid w:val="00A40583"/>
    <w:rsid w:val="00A413EF"/>
    <w:rsid w:val="00A448E3"/>
    <w:rsid w:val="00A509AE"/>
    <w:rsid w:val="00A62822"/>
    <w:rsid w:val="00A76795"/>
    <w:rsid w:val="00A83289"/>
    <w:rsid w:val="00A86C14"/>
    <w:rsid w:val="00AA0097"/>
    <w:rsid w:val="00AB537F"/>
    <w:rsid w:val="00AB6BD1"/>
    <w:rsid w:val="00AB7786"/>
    <w:rsid w:val="00AC306B"/>
    <w:rsid w:val="00AD524D"/>
    <w:rsid w:val="00AD5681"/>
    <w:rsid w:val="00AE685D"/>
    <w:rsid w:val="00AE7CD9"/>
    <w:rsid w:val="00B00D61"/>
    <w:rsid w:val="00B02126"/>
    <w:rsid w:val="00B0728C"/>
    <w:rsid w:val="00B154A3"/>
    <w:rsid w:val="00B25C4E"/>
    <w:rsid w:val="00B31625"/>
    <w:rsid w:val="00B34D15"/>
    <w:rsid w:val="00B47BE1"/>
    <w:rsid w:val="00B51C5E"/>
    <w:rsid w:val="00B537C9"/>
    <w:rsid w:val="00B638DD"/>
    <w:rsid w:val="00B65A64"/>
    <w:rsid w:val="00B769E4"/>
    <w:rsid w:val="00B77ABA"/>
    <w:rsid w:val="00B8626D"/>
    <w:rsid w:val="00BA4FE6"/>
    <w:rsid w:val="00BB3883"/>
    <w:rsid w:val="00BC659D"/>
    <w:rsid w:val="00BD023C"/>
    <w:rsid w:val="00BE594F"/>
    <w:rsid w:val="00C23A93"/>
    <w:rsid w:val="00C24EE0"/>
    <w:rsid w:val="00C2636C"/>
    <w:rsid w:val="00C26C4A"/>
    <w:rsid w:val="00C36313"/>
    <w:rsid w:val="00C36D99"/>
    <w:rsid w:val="00C40671"/>
    <w:rsid w:val="00C47FC4"/>
    <w:rsid w:val="00C509FE"/>
    <w:rsid w:val="00C634FB"/>
    <w:rsid w:val="00C6627A"/>
    <w:rsid w:val="00C665E9"/>
    <w:rsid w:val="00C66ABE"/>
    <w:rsid w:val="00C67A7F"/>
    <w:rsid w:val="00C67E89"/>
    <w:rsid w:val="00C703B5"/>
    <w:rsid w:val="00C7579E"/>
    <w:rsid w:val="00C77262"/>
    <w:rsid w:val="00C77A96"/>
    <w:rsid w:val="00C8188E"/>
    <w:rsid w:val="00C97EDD"/>
    <w:rsid w:val="00CB33F1"/>
    <w:rsid w:val="00CB69BD"/>
    <w:rsid w:val="00CC2721"/>
    <w:rsid w:val="00CC3F42"/>
    <w:rsid w:val="00CD7EA4"/>
    <w:rsid w:val="00CE323B"/>
    <w:rsid w:val="00CE69A5"/>
    <w:rsid w:val="00CF003C"/>
    <w:rsid w:val="00CF2FB4"/>
    <w:rsid w:val="00CF5D46"/>
    <w:rsid w:val="00D03645"/>
    <w:rsid w:val="00D121D3"/>
    <w:rsid w:val="00D148BE"/>
    <w:rsid w:val="00D24F7A"/>
    <w:rsid w:val="00D2640C"/>
    <w:rsid w:val="00D31EEC"/>
    <w:rsid w:val="00D41F67"/>
    <w:rsid w:val="00D44E3C"/>
    <w:rsid w:val="00D81859"/>
    <w:rsid w:val="00D94AE1"/>
    <w:rsid w:val="00D95915"/>
    <w:rsid w:val="00DA29B0"/>
    <w:rsid w:val="00DA6559"/>
    <w:rsid w:val="00DB2211"/>
    <w:rsid w:val="00DD05C3"/>
    <w:rsid w:val="00DF75D2"/>
    <w:rsid w:val="00E00CD0"/>
    <w:rsid w:val="00E14AB7"/>
    <w:rsid w:val="00E16113"/>
    <w:rsid w:val="00E27028"/>
    <w:rsid w:val="00E44F69"/>
    <w:rsid w:val="00E6328C"/>
    <w:rsid w:val="00E835D8"/>
    <w:rsid w:val="00E87A94"/>
    <w:rsid w:val="00E913A2"/>
    <w:rsid w:val="00E95880"/>
    <w:rsid w:val="00E96432"/>
    <w:rsid w:val="00E96CF8"/>
    <w:rsid w:val="00EA59B6"/>
    <w:rsid w:val="00EB1399"/>
    <w:rsid w:val="00EB5720"/>
    <w:rsid w:val="00EC52AE"/>
    <w:rsid w:val="00EC7E93"/>
    <w:rsid w:val="00ED12B2"/>
    <w:rsid w:val="00ED14F7"/>
    <w:rsid w:val="00ED2A86"/>
    <w:rsid w:val="00EE0D82"/>
    <w:rsid w:val="00EF200A"/>
    <w:rsid w:val="00EF2EFC"/>
    <w:rsid w:val="00EF7EC9"/>
    <w:rsid w:val="00F21F4B"/>
    <w:rsid w:val="00F26699"/>
    <w:rsid w:val="00F329F0"/>
    <w:rsid w:val="00F349FE"/>
    <w:rsid w:val="00F34BA0"/>
    <w:rsid w:val="00F43730"/>
    <w:rsid w:val="00F53487"/>
    <w:rsid w:val="00F54F0D"/>
    <w:rsid w:val="00F56468"/>
    <w:rsid w:val="00F64227"/>
    <w:rsid w:val="00F67A18"/>
    <w:rsid w:val="00F67BCB"/>
    <w:rsid w:val="00F8086D"/>
    <w:rsid w:val="00F837C0"/>
    <w:rsid w:val="00FA4F24"/>
    <w:rsid w:val="00FC5DB6"/>
    <w:rsid w:val="00FD20FB"/>
    <w:rsid w:val="00FF202B"/>
    <w:rsid w:val="00FF7D88"/>
    <w:rsid w:val="00FF7EE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11594703"/>
  <w15:chartTrackingRefBased/>
  <w15:docId w15:val="{917AC48D-6856-4FE3-8525-55BE96214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5B427B"/>
    <w:pPr>
      <w:widowControl w:val="0"/>
      <w:autoSpaceDE w:val="0"/>
      <w:autoSpaceDN w:val="0"/>
      <w:adjustRightInd w:val="0"/>
      <w:spacing w:before="120" w:after="120" w:line="360" w:lineRule="auto"/>
      <w:textAlignment w:val="baseline"/>
    </w:pPr>
    <w:rPr>
      <w:rFonts w:ascii="Arial" w:hAnsi="Arial" w:cs="Arial"/>
      <w:position w:val="-6"/>
      <w:sz w:val="24"/>
      <w:szCs w:val="24"/>
    </w:rPr>
  </w:style>
  <w:style w:type="paragraph" w:styleId="Heading1">
    <w:name w:val="heading 1"/>
    <w:basedOn w:val="Normal"/>
    <w:next w:val="Normal"/>
    <w:autoRedefine/>
    <w:qFormat/>
    <w:rsid w:val="009F740A"/>
    <w:pPr>
      <w:keepNext/>
      <w:keepLines/>
      <w:pageBreakBefore/>
      <w:numPr>
        <w:numId w:val="1"/>
      </w:numPr>
      <w:tabs>
        <w:tab w:val="clear" w:pos="0"/>
        <w:tab w:val="num" w:pos="-284"/>
      </w:tabs>
      <w:spacing w:after="600"/>
      <w:ind w:left="0"/>
      <w:outlineLvl w:val="0"/>
    </w:pPr>
    <w:rPr>
      <w:szCs w:val="32"/>
    </w:rPr>
  </w:style>
  <w:style w:type="paragraph" w:styleId="Heading2">
    <w:name w:val="heading 2"/>
    <w:basedOn w:val="Heading1"/>
    <w:next w:val="Normal"/>
    <w:autoRedefine/>
    <w:qFormat/>
    <w:rsid w:val="00A34E91"/>
    <w:pPr>
      <w:pageBreakBefore w:val="0"/>
      <w:numPr>
        <w:ilvl w:val="1"/>
      </w:numPr>
      <w:spacing w:before="480" w:after="240"/>
      <w:outlineLvl w:val="1"/>
    </w:pPr>
    <w:rPr>
      <w:szCs w:val="28"/>
    </w:rPr>
  </w:style>
  <w:style w:type="paragraph" w:styleId="Heading3">
    <w:name w:val="heading 3"/>
    <w:basedOn w:val="Heading2"/>
    <w:next w:val="Normal"/>
    <w:autoRedefine/>
    <w:qFormat/>
    <w:rsid w:val="00A34E91"/>
    <w:pPr>
      <w:numPr>
        <w:ilvl w:val="2"/>
      </w:numPr>
      <w:spacing w:before="360" w:after="120"/>
      <w:outlineLvl w:val="2"/>
    </w:pPr>
  </w:style>
  <w:style w:type="paragraph" w:styleId="Heading4">
    <w:name w:val="heading 4"/>
    <w:basedOn w:val="Heading1"/>
    <w:next w:val="Normal"/>
    <w:qFormat/>
    <w:rsid w:val="00A34E91"/>
    <w:pPr>
      <w:numPr>
        <w:ilvl w:val="3"/>
      </w:numPr>
      <w:outlineLvl w:val="3"/>
    </w:pPr>
  </w:style>
  <w:style w:type="paragraph" w:styleId="Heading5">
    <w:name w:val="heading 5"/>
    <w:basedOn w:val="Heading3"/>
    <w:next w:val="NormalIndent"/>
    <w:qFormat/>
    <w:rsid w:val="00A34E91"/>
    <w:pPr>
      <w:numPr>
        <w:ilvl w:val="4"/>
      </w:numPr>
      <w:spacing w:before="240"/>
      <w:outlineLvl w:val="4"/>
    </w:pPr>
    <w:rPr>
      <w:sz w:val="20"/>
      <w:szCs w:val="20"/>
    </w:rPr>
  </w:style>
  <w:style w:type="paragraph" w:styleId="Heading6">
    <w:name w:val="heading 6"/>
    <w:basedOn w:val="Normal"/>
    <w:next w:val="NormalIndent"/>
    <w:qFormat/>
    <w:rsid w:val="00A34E91"/>
    <w:pPr>
      <w:numPr>
        <w:ilvl w:val="5"/>
        <w:numId w:val="1"/>
      </w:numPr>
      <w:outlineLvl w:val="5"/>
    </w:pPr>
    <w:rPr>
      <w:sz w:val="20"/>
      <w:szCs w:val="20"/>
      <w:u w:val="single"/>
    </w:rPr>
  </w:style>
  <w:style w:type="paragraph" w:styleId="Heading7">
    <w:name w:val="heading 7"/>
    <w:basedOn w:val="Normal"/>
    <w:next w:val="NormalIndent"/>
    <w:qFormat/>
    <w:rsid w:val="00A34E91"/>
    <w:pPr>
      <w:numPr>
        <w:ilvl w:val="6"/>
        <w:numId w:val="1"/>
      </w:numPr>
      <w:outlineLvl w:val="6"/>
    </w:pPr>
    <w:rPr>
      <w:i/>
      <w:iCs/>
      <w:sz w:val="20"/>
      <w:szCs w:val="20"/>
    </w:rPr>
  </w:style>
  <w:style w:type="paragraph" w:styleId="Heading8">
    <w:name w:val="heading 8"/>
    <w:basedOn w:val="Normal"/>
    <w:next w:val="NormalIndent"/>
    <w:qFormat/>
    <w:rsid w:val="00A34E91"/>
    <w:pPr>
      <w:numPr>
        <w:ilvl w:val="7"/>
        <w:numId w:val="1"/>
      </w:numPr>
      <w:outlineLvl w:val="7"/>
    </w:pPr>
    <w:rPr>
      <w:i/>
      <w:iCs/>
      <w:sz w:val="20"/>
      <w:szCs w:val="20"/>
    </w:rPr>
  </w:style>
  <w:style w:type="paragraph" w:styleId="Heading9">
    <w:name w:val="heading 9"/>
    <w:basedOn w:val="Normal"/>
    <w:next w:val="NormalIndent"/>
    <w:qFormat/>
    <w:rsid w:val="00A34E91"/>
    <w:pPr>
      <w:numPr>
        <w:ilvl w:val="8"/>
        <w:numId w:val="1"/>
      </w:numPr>
      <w:outlineLvl w:val="8"/>
    </w:pPr>
    <w:rPr>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next w:val="Normal"/>
  </w:style>
  <w:style w:type="paragraph" w:customStyle="1" w:styleId="AbbLaufend">
    <w:name w:val="Abb_Laufend"/>
    <w:basedOn w:val="Normal"/>
    <w:next w:val="Caption"/>
    <w:pPr>
      <w:keepNext/>
      <w:keepLines/>
      <w:spacing w:after="0" w:line="336" w:lineRule="atLeast"/>
      <w:jc w:val="center"/>
    </w:pPr>
  </w:style>
  <w:style w:type="paragraph" w:styleId="Caption">
    <w:name w:val="caption"/>
    <w:basedOn w:val="Normal"/>
    <w:next w:val="Normal"/>
    <w:autoRedefine/>
    <w:qFormat/>
    <w:rsid w:val="009A46E4"/>
    <w:pPr>
      <w:keepNext/>
      <w:keepLines/>
      <w:ind w:left="284" w:right="284"/>
    </w:pPr>
    <w:rPr>
      <w:rFonts w:ascii="Times New Roman" w:hAnsi="Times New Roman"/>
      <w:b/>
      <w:sz w:val="20"/>
      <w:szCs w:val="20"/>
    </w:rPr>
  </w:style>
  <w:style w:type="paragraph" w:customStyle="1" w:styleId="ToDo">
    <w:name w:val="ToDo"/>
    <w:basedOn w:val="Normal"/>
    <w:pPr>
      <w:pBdr>
        <w:left w:val="single" w:sz="18" w:space="6" w:color="C0C0C0"/>
      </w:pBdr>
      <w:tabs>
        <w:tab w:val="left" w:pos="567"/>
      </w:tabs>
    </w:pPr>
    <w:rPr>
      <w:i/>
      <w:iCs/>
    </w:rPr>
  </w:style>
  <w:style w:type="paragraph" w:styleId="TableofFigures">
    <w:name w:val="table of figures"/>
    <w:basedOn w:val="Normal"/>
    <w:next w:val="Normal"/>
    <w:uiPriority w:val="99"/>
    <w:pPr>
      <w:tabs>
        <w:tab w:val="right" w:leader="dot" w:pos="8505"/>
      </w:tabs>
      <w:spacing w:after="0"/>
      <w:ind w:left="425" w:right="567" w:hanging="425"/>
    </w:pPr>
  </w:style>
  <w:style w:type="paragraph" w:customStyle="1" w:styleId="Abkrzung">
    <w:name w:val="Abkürzung"/>
    <w:basedOn w:val="Normal"/>
    <w:pPr>
      <w:tabs>
        <w:tab w:val="left" w:pos="1701"/>
      </w:tabs>
      <w:spacing w:before="0"/>
      <w:ind w:left="1701" w:hanging="1701"/>
    </w:pPr>
  </w:style>
  <w:style w:type="paragraph" w:customStyle="1" w:styleId="Aufzhlung1">
    <w:name w:val="Aufzählung+1"/>
    <w:basedOn w:val="AufzhlungEinzeilig"/>
    <w:pPr>
      <w:ind w:left="1418"/>
    </w:pPr>
  </w:style>
  <w:style w:type="paragraph" w:customStyle="1" w:styleId="AufzhlungEinzeilig">
    <w:name w:val="AufzählungEinzeilig"/>
    <w:basedOn w:val="Normal"/>
    <w:pPr>
      <w:keepLines/>
      <w:tabs>
        <w:tab w:val="right" w:pos="8505"/>
      </w:tabs>
      <w:spacing w:before="0"/>
      <w:ind w:left="851" w:hanging="284"/>
    </w:pPr>
  </w:style>
  <w:style w:type="paragraph" w:customStyle="1" w:styleId="AufzhlungForts">
    <w:name w:val="AufzählungForts"/>
    <w:basedOn w:val="Normal"/>
    <w:pPr>
      <w:ind w:left="709"/>
    </w:pPr>
  </w:style>
  <w:style w:type="paragraph" w:customStyle="1" w:styleId="TabEng">
    <w:name w:val="Tab (Eng)"/>
    <w:basedOn w:val="Tab"/>
    <w:pPr>
      <w:spacing w:line="240" w:lineRule="auto"/>
    </w:pPr>
  </w:style>
  <w:style w:type="paragraph" w:customStyle="1" w:styleId="Tab">
    <w:name w:val="Tab"/>
    <w:basedOn w:val="Normal"/>
    <w:pPr>
      <w:keepLines/>
      <w:spacing w:before="0" w:after="0"/>
    </w:pPr>
    <w:rPr>
      <w:sz w:val="20"/>
      <w:szCs w:val="20"/>
    </w:rPr>
  </w:style>
  <w:style w:type="paragraph" w:customStyle="1" w:styleId="Standard1">
    <w:name w:val="Standard+1"/>
    <w:basedOn w:val="Normal"/>
    <w:pPr>
      <w:ind w:left="567"/>
    </w:pPr>
  </w:style>
  <w:style w:type="paragraph" w:styleId="FootnoteText">
    <w:name w:val="footnote text"/>
    <w:basedOn w:val="Normal"/>
    <w:semiHidden/>
    <w:pPr>
      <w:spacing w:before="0" w:after="0"/>
      <w:ind w:left="284" w:hanging="284"/>
    </w:pPr>
    <w:rPr>
      <w:sz w:val="19"/>
      <w:szCs w:val="19"/>
    </w:rPr>
  </w:style>
  <w:style w:type="character" w:styleId="FootnoteReference">
    <w:name w:val="footnote reference"/>
    <w:semiHidden/>
    <w:rPr>
      <w:position w:val="12"/>
      <w:sz w:val="16"/>
      <w:szCs w:val="16"/>
    </w:rPr>
  </w:style>
  <w:style w:type="paragraph" w:styleId="Footer">
    <w:name w:val="footer"/>
    <w:basedOn w:val="Header"/>
    <w:pPr>
      <w:pBdr>
        <w:bottom w:val="none" w:sz="0" w:space="0" w:color="auto"/>
      </w:pBdr>
      <w:tabs>
        <w:tab w:val="center" w:pos="4253"/>
      </w:tabs>
    </w:pPr>
  </w:style>
  <w:style w:type="paragraph" w:styleId="Header">
    <w:name w:val="header"/>
    <w:basedOn w:val="Normal"/>
    <w:autoRedefine/>
    <w:rsid w:val="00B00D61"/>
    <w:pPr>
      <w:pBdr>
        <w:bottom w:val="single" w:sz="6" w:space="1" w:color="auto"/>
      </w:pBdr>
      <w:tabs>
        <w:tab w:val="right" w:pos="8505"/>
      </w:tabs>
      <w:spacing w:before="0" w:after="0"/>
    </w:pPr>
    <w:rPr>
      <w:sz w:val="20"/>
      <w:szCs w:val="20"/>
    </w:rPr>
  </w:style>
  <w:style w:type="paragraph" w:customStyle="1" w:styleId="Referenz">
    <w:name w:val="Referenz"/>
    <w:basedOn w:val="Normal"/>
    <w:pPr>
      <w:keepLines/>
      <w:spacing w:before="0" w:line="240" w:lineRule="auto"/>
      <w:ind w:left="567" w:hanging="567"/>
    </w:pPr>
  </w:style>
  <w:style w:type="character" w:styleId="PageNumber">
    <w:name w:val="page number"/>
    <w:rPr>
      <w:sz w:val="20"/>
      <w:szCs w:val="20"/>
    </w:rPr>
  </w:style>
  <w:style w:type="paragraph" w:customStyle="1" w:styleId="TabRechts">
    <w:name w:val="TabRechts"/>
    <w:basedOn w:val="Tab"/>
    <w:pPr>
      <w:jc w:val="right"/>
    </w:pPr>
  </w:style>
  <w:style w:type="paragraph" w:customStyle="1" w:styleId="berschrift">
    <w:name w:val="Überschrift"/>
    <w:basedOn w:val="Heading1"/>
    <w:next w:val="Normal"/>
    <w:pPr>
      <w:outlineLvl w:val="9"/>
    </w:pPr>
  </w:style>
  <w:style w:type="paragraph" w:styleId="TOC1">
    <w:name w:val="toc 1"/>
    <w:basedOn w:val="Normal"/>
    <w:next w:val="Normal"/>
    <w:autoRedefine/>
    <w:uiPriority w:val="39"/>
    <w:rsid w:val="00943E12"/>
    <w:pPr>
      <w:tabs>
        <w:tab w:val="left" w:pos="284"/>
        <w:tab w:val="right" w:leader="dot" w:pos="8505"/>
      </w:tabs>
      <w:spacing w:after="0"/>
      <w:ind w:left="284" w:hanging="284"/>
    </w:pPr>
    <w:rPr>
      <w:rFonts w:cs="Times New Roman"/>
      <w:noProof/>
      <w:sz w:val="20"/>
      <w:lang w:val="en-US"/>
    </w:rPr>
  </w:style>
  <w:style w:type="paragraph" w:styleId="TOC2">
    <w:name w:val="toc 2"/>
    <w:basedOn w:val="TOC1"/>
    <w:next w:val="Normal"/>
    <w:autoRedefine/>
    <w:uiPriority w:val="39"/>
    <w:rsid w:val="00514765"/>
    <w:pPr>
      <w:tabs>
        <w:tab w:val="clear" w:pos="284"/>
        <w:tab w:val="left" w:pos="851"/>
      </w:tabs>
      <w:spacing w:before="0"/>
      <w:ind w:left="851" w:hanging="851"/>
    </w:pPr>
  </w:style>
  <w:style w:type="paragraph" w:styleId="TOC3">
    <w:name w:val="toc 3"/>
    <w:basedOn w:val="TOC2"/>
    <w:next w:val="Normal"/>
    <w:autoRedefine/>
    <w:uiPriority w:val="39"/>
    <w:pPr>
      <w:tabs>
        <w:tab w:val="clear" w:pos="851"/>
        <w:tab w:val="left" w:pos="1418"/>
      </w:tabs>
      <w:ind w:left="1418"/>
    </w:pPr>
  </w:style>
  <w:style w:type="paragraph" w:styleId="TOC4">
    <w:name w:val="toc 4"/>
    <w:basedOn w:val="TOC1"/>
    <w:next w:val="Normal"/>
    <w:autoRedefine/>
    <w:semiHidden/>
  </w:style>
  <w:style w:type="paragraph" w:styleId="TOC5">
    <w:name w:val="toc 5"/>
    <w:basedOn w:val="Normal"/>
    <w:next w:val="Normal"/>
    <w:autoRedefine/>
    <w:semiHidden/>
    <w:pPr>
      <w:tabs>
        <w:tab w:val="right" w:pos="8504"/>
        <w:tab w:val="left" w:leader="dot" w:pos="8646"/>
      </w:tabs>
      <w:ind w:left="2835" w:right="850"/>
    </w:pPr>
  </w:style>
  <w:style w:type="paragraph" w:styleId="TOC6">
    <w:name w:val="toc 6"/>
    <w:basedOn w:val="Normal"/>
    <w:next w:val="Normal"/>
    <w:autoRedefine/>
    <w:semiHidden/>
    <w:pPr>
      <w:tabs>
        <w:tab w:val="right" w:pos="8504"/>
        <w:tab w:val="left" w:leader="dot" w:pos="8646"/>
      </w:tabs>
      <w:ind w:left="3544" w:right="850"/>
    </w:pPr>
  </w:style>
  <w:style w:type="paragraph" w:styleId="TOC7">
    <w:name w:val="toc 7"/>
    <w:basedOn w:val="Normal"/>
    <w:next w:val="Normal"/>
    <w:autoRedefine/>
    <w:semiHidden/>
    <w:pPr>
      <w:tabs>
        <w:tab w:val="right" w:pos="8504"/>
        <w:tab w:val="left" w:leader="dot" w:pos="8646"/>
      </w:tabs>
      <w:ind w:left="4253" w:right="850"/>
    </w:pPr>
  </w:style>
  <w:style w:type="paragraph" w:styleId="TOC8">
    <w:name w:val="toc 8"/>
    <w:basedOn w:val="Normal"/>
    <w:next w:val="Normal"/>
    <w:autoRedefine/>
    <w:semiHidden/>
    <w:pPr>
      <w:tabs>
        <w:tab w:val="right" w:pos="8504"/>
        <w:tab w:val="left" w:leader="dot" w:pos="8646"/>
      </w:tabs>
      <w:ind w:left="4961" w:right="850"/>
    </w:pPr>
  </w:style>
  <w:style w:type="paragraph" w:customStyle="1" w:styleId="VorTabelle">
    <w:name w:val="VorTabelle"/>
    <w:basedOn w:val="Normal"/>
    <w:next w:val="Tab"/>
    <w:pPr>
      <w:spacing w:after="240"/>
    </w:pPr>
  </w:style>
  <w:style w:type="paragraph" w:customStyle="1" w:styleId="AufzhlungBeginn">
    <w:name w:val="AufzählungBeginn"/>
    <w:basedOn w:val="Normal"/>
    <w:next w:val="Normal"/>
    <w:pPr>
      <w:keepNext/>
      <w:keepLines/>
      <w:tabs>
        <w:tab w:val="right" w:pos="8505"/>
      </w:tabs>
      <w:spacing w:after="0"/>
      <w:ind w:left="709" w:hanging="425"/>
    </w:pPr>
  </w:style>
  <w:style w:type="paragraph" w:customStyle="1" w:styleId="TabZentriert">
    <w:name w:val="TabZentriert"/>
    <w:basedOn w:val="Tab"/>
    <w:pPr>
      <w:jc w:val="center"/>
    </w:pPr>
  </w:style>
  <w:style w:type="paragraph" w:styleId="TOC9">
    <w:name w:val="toc 9"/>
    <w:basedOn w:val="Normal"/>
    <w:next w:val="Normal"/>
    <w:autoRedefine/>
    <w:semiHidden/>
    <w:pPr>
      <w:tabs>
        <w:tab w:val="right" w:leader="dot" w:pos="8504"/>
      </w:tabs>
      <w:ind w:left="1920"/>
    </w:pPr>
  </w:style>
  <w:style w:type="paragraph" w:customStyle="1" w:styleId="TabZentriertEng">
    <w:name w:val="TabZentriert (Eng)"/>
    <w:basedOn w:val="TabEng"/>
    <w:pPr>
      <w:jc w:val="center"/>
    </w:pPr>
  </w:style>
  <w:style w:type="paragraph" w:customStyle="1" w:styleId="Page1">
    <w:name w:val="Page1"/>
    <w:basedOn w:val="Normal"/>
    <w:pPr>
      <w:framePr w:hSpace="142" w:wrap="auto" w:hAnchor="text" w:yAlign="center"/>
      <w:spacing w:before="0" w:after="567" w:line="480" w:lineRule="auto"/>
      <w:jc w:val="center"/>
    </w:pPr>
    <w:rPr>
      <w:b/>
      <w:bCs/>
    </w:rPr>
  </w:style>
  <w:style w:type="paragraph" w:customStyle="1" w:styleId="Page2">
    <w:name w:val="Page2"/>
    <w:basedOn w:val="Page1"/>
    <w:pPr>
      <w:framePr w:wrap="auto"/>
      <w:spacing w:line="360" w:lineRule="auto"/>
    </w:pPr>
    <w:rPr>
      <w:b w:val="0"/>
      <w:bCs w:val="0"/>
    </w:rPr>
  </w:style>
  <w:style w:type="paragraph" w:customStyle="1" w:styleId="StandardTab">
    <w:name w:val="StandardTab"/>
    <w:basedOn w:val="Normal"/>
    <w:pPr>
      <w:keepLines/>
      <w:spacing w:before="60" w:after="60"/>
    </w:pPr>
  </w:style>
  <w:style w:type="paragraph" w:customStyle="1" w:styleId="KopfzeileLeer">
    <w:name w:val="KopfzeileLeer"/>
    <w:basedOn w:val="Header"/>
    <w:pPr>
      <w:pBdr>
        <w:bottom w:val="none" w:sz="0" w:space="0" w:color="auto"/>
      </w:pBdr>
      <w:spacing w:line="336" w:lineRule="exact"/>
    </w:pPr>
    <w:rPr>
      <w:sz w:val="24"/>
      <w:szCs w:val="24"/>
    </w:rPr>
  </w:style>
  <w:style w:type="paragraph" w:customStyle="1" w:styleId="TabRechtsEng">
    <w:name w:val="TabRechts (Eng)"/>
    <w:basedOn w:val="TabEng"/>
    <w:pPr>
      <w:jc w:val="right"/>
    </w:pPr>
  </w:style>
  <w:style w:type="paragraph" w:customStyle="1" w:styleId="Formel">
    <w:name w:val="Formel"/>
    <w:basedOn w:val="AbbLaufend"/>
    <w:next w:val="Normal"/>
    <w:autoRedefine/>
    <w:rsid w:val="00CF003C"/>
    <w:pPr>
      <w:keepNext w:val="0"/>
      <w:tabs>
        <w:tab w:val="right" w:pos="8505"/>
      </w:tabs>
      <w:spacing w:after="120"/>
      <w:ind w:left="284"/>
      <w:jc w:val="left"/>
    </w:pPr>
  </w:style>
  <w:style w:type="paragraph" w:styleId="List">
    <w:name w:val="List"/>
    <w:basedOn w:val="Normal"/>
    <w:pPr>
      <w:tabs>
        <w:tab w:val="left" w:pos="1701"/>
        <w:tab w:val="right" w:pos="8505"/>
      </w:tabs>
      <w:spacing w:line="336" w:lineRule="atLeast"/>
      <w:ind w:left="2835" w:hanging="2268"/>
    </w:pPr>
  </w:style>
  <w:style w:type="paragraph" w:customStyle="1" w:styleId="Aufzhlungsblock">
    <w:name w:val="Aufzählungsblock"/>
    <w:basedOn w:val="AufzhlungEinzeilig"/>
    <w:pPr>
      <w:keepNext/>
    </w:pPr>
  </w:style>
  <w:style w:type="paragraph" w:customStyle="1" w:styleId="NumerierterBlock">
    <w:name w:val="NumerierterBlock"/>
    <w:basedOn w:val="Aufzhlungsblock"/>
    <w:pPr>
      <w:keepNext w:val="0"/>
      <w:ind w:left="850" w:hanging="283"/>
    </w:pPr>
  </w:style>
  <w:style w:type="paragraph" w:customStyle="1" w:styleId="LebLauf">
    <w:name w:val="LebLauf"/>
    <w:basedOn w:val="Normal"/>
    <w:pPr>
      <w:tabs>
        <w:tab w:val="right" w:pos="1276"/>
        <w:tab w:val="left" w:pos="1843"/>
      </w:tabs>
      <w:spacing w:before="0"/>
      <w:ind w:left="1843" w:hanging="2552"/>
    </w:pPr>
  </w:style>
  <w:style w:type="paragraph" w:customStyle="1" w:styleId="Teilabschnitt">
    <w:name w:val="Teilabschnitt"/>
    <w:basedOn w:val="Heading5"/>
    <w:pPr>
      <w:outlineLvl w:val="9"/>
    </w:pPr>
  </w:style>
  <w:style w:type="paragraph" w:customStyle="1" w:styleId="Aufzhlung">
    <w:name w:val="Aufzählung"/>
    <w:basedOn w:val="AufzhlungEinzeilig"/>
    <w:next w:val="AufzhlungForts"/>
    <w:rsid w:val="003C37A7"/>
    <w:pPr>
      <w:spacing w:line="240" w:lineRule="auto"/>
      <w:ind w:left="0" w:firstLine="0"/>
    </w:pPr>
  </w:style>
  <w:style w:type="paragraph" w:styleId="BodyTextIndent">
    <w:name w:val="Body Text Indent"/>
    <w:basedOn w:val="Normal"/>
    <w:pPr>
      <w:jc w:val="center"/>
    </w:pPr>
    <w:rPr>
      <w:b/>
      <w:bCs/>
      <w:smallCaps/>
      <w:sz w:val="28"/>
      <w:szCs w:val="28"/>
    </w:rPr>
  </w:style>
  <w:style w:type="paragraph" w:styleId="Title">
    <w:name w:val="Title"/>
    <w:basedOn w:val="Normal"/>
    <w:qFormat/>
    <w:pPr>
      <w:framePr w:hSpace="142" w:vSpace="142" w:wrap="notBeside" w:hAnchor="text" w:xAlign="center" w:yAlign="center"/>
      <w:spacing w:before="240" w:after="60"/>
      <w:jc w:val="center"/>
    </w:pPr>
    <w:rPr>
      <w:b/>
      <w:bCs/>
      <w:smallCaps/>
      <w:kern w:val="28"/>
      <w:sz w:val="32"/>
      <w:szCs w:val="32"/>
    </w:rPr>
  </w:style>
  <w:style w:type="paragraph" w:customStyle="1" w:styleId="Thema">
    <w:name w:val="Thema"/>
    <w:basedOn w:val="Normal"/>
    <w:pPr>
      <w:framePr w:hSpace="142" w:vSpace="142" w:wrap="auto" w:hAnchor="text" w:xAlign="center" w:yAlign="center"/>
      <w:jc w:val="center"/>
    </w:pPr>
    <w:rPr>
      <w:b/>
      <w:bCs/>
      <w:sz w:val="32"/>
      <w:szCs w:val="32"/>
    </w:rPr>
  </w:style>
  <w:style w:type="paragraph" w:customStyle="1" w:styleId="FuzeileDeckblatt">
    <w:name w:val="FußzeileDeckblatt"/>
    <w:basedOn w:val="Footer"/>
    <w:pPr>
      <w:tabs>
        <w:tab w:val="clear" w:pos="4253"/>
        <w:tab w:val="clear" w:pos="8505"/>
        <w:tab w:val="right" w:pos="1701"/>
        <w:tab w:val="left" w:pos="1985"/>
      </w:tabs>
      <w:ind w:left="1985" w:hanging="1985"/>
    </w:pPr>
    <w:rPr>
      <w:sz w:val="24"/>
      <w:szCs w:val="24"/>
    </w:rPr>
  </w:style>
  <w:style w:type="paragraph" w:customStyle="1" w:styleId="Hinweis">
    <w:name w:val="Hinweis"/>
    <w:basedOn w:val="Normal"/>
    <w:pPr>
      <w:pBdr>
        <w:top w:val="single" w:sz="6" w:space="4" w:color="auto"/>
        <w:left w:val="single" w:sz="6" w:space="4" w:color="auto"/>
        <w:bottom w:val="single" w:sz="6" w:space="4" w:color="auto"/>
        <w:right w:val="single" w:sz="6" w:space="4" w:color="auto"/>
      </w:pBdr>
      <w:ind w:left="1134" w:hanging="1134"/>
    </w:pPr>
  </w:style>
  <w:style w:type="paragraph" w:styleId="ListBullet">
    <w:name w:val="List Bullet"/>
    <w:basedOn w:val="Normal"/>
    <w:autoRedefine/>
    <w:rsid w:val="00B51C5E"/>
    <w:pPr>
      <w:numPr>
        <w:numId w:val="9"/>
      </w:numPr>
    </w:pPr>
  </w:style>
  <w:style w:type="character" w:styleId="Hyperlink">
    <w:name w:val="Hyperlink"/>
    <w:uiPriority w:val="99"/>
    <w:rsid w:val="0001138B"/>
    <w:rPr>
      <w:color w:val="0000FF"/>
      <w:u w:val="single"/>
    </w:rPr>
  </w:style>
  <w:style w:type="table" w:styleId="TableGrid">
    <w:name w:val="Table Grid"/>
    <w:basedOn w:val="TableNormal"/>
    <w:rsid w:val="00E16113"/>
    <w:pPr>
      <w:autoSpaceDE w:val="0"/>
      <w:autoSpaceDN w:val="0"/>
      <w:spacing w:before="120" w:after="120" w:line="336"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51EE4"/>
    <w:rPr>
      <w:rFonts w:ascii="Tahoma" w:hAnsi="Tahoma" w:cs="Tahoma"/>
      <w:sz w:val="16"/>
      <w:szCs w:val="16"/>
    </w:rPr>
  </w:style>
  <w:style w:type="paragraph" w:styleId="ListParagraph">
    <w:name w:val="List Paragraph"/>
    <w:basedOn w:val="Normal"/>
    <w:uiPriority w:val="34"/>
    <w:qFormat/>
    <w:rsid w:val="00713235"/>
    <w:pPr>
      <w:ind w:left="720"/>
      <w:contextualSpacing/>
    </w:pPr>
  </w:style>
  <w:style w:type="character" w:styleId="PlaceholderText">
    <w:name w:val="Placeholder Text"/>
    <w:basedOn w:val="DefaultParagraphFont"/>
    <w:uiPriority w:val="99"/>
    <w:semiHidden/>
    <w:rsid w:val="005475BF"/>
    <w:rPr>
      <w:color w:val="808080"/>
    </w:rPr>
  </w:style>
  <w:style w:type="character" w:styleId="UnresolvedMention">
    <w:name w:val="Unresolved Mention"/>
    <w:basedOn w:val="DefaultParagraphFont"/>
    <w:uiPriority w:val="99"/>
    <w:semiHidden/>
    <w:unhideWhenUsed/>
    <w:rsid w:val="00177729"/>
    <w:rPr>
      <w:color w:val="605E5C"/>
      <w:shd w:val="clear" w:color="auto" w:fill="E1DFDD"/>
    </w:rPr>
  </w:style>
  <w:style w:type="paragraph" w:customStyle="1" w:styleId="Default">
    <w:name w:val="Default"/>
    <w:rsid w:val="003849C4"/>
    <w:pPr>
      <w:autoSpaceDE w:val="0"/>
      <w:autoSpaceDN w:val="0"/>
      <w:adjustRightInd w:val="0"/>
    </w:pPr>
    <w:rPr>
      <w:rFonts w:ascii="Arial" w:hAnsi="Arial" w:cs="Arial"/>
      <w:color w:val="000000"/>
      <w:sz w:val="24"/>
      <w:szCs w:val="24"/>
      <w:lang w:val="e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897923">
      <w:bodyDiv w:val="1"/>
      <w:marLeft w:val="0"/>
      <w:marRight w:val="0"/>
      <w:marTop w:val="0"/>
      <w:marBottom w:val="0"/>
      <w:divBdr>
        <w:top w:val="none" w:sz="0" w:space="0" w:color="auto"/>
        <w:left w:val="none" w:sz="0" w:space="0" w:color="auto"/>
        <w:bottom w:val="none" w:sz="0" w:space="0" w:color="auto"/>
        <w:right w:val="none" w:sz="0" w:space="0" w:color="auto"/>
      </w:divBdr>
      <w:divsChild>
        <w:div w:id="1984849733">
          <w:marLeft w:val="0"/>
          <w:marRight w:val="0"/>
          <w:marTop w:val="100"/>
          <w:marBottom w:val="0"/>
          <w:divBdr>
            <w:top w:val="none" w:sz="0" w:space="0" w:color="auto"/>
            <w:left w:val="none" w:sz="0" w:space="0" w:color="auto"/>
            <w:bottom w:val="none" w:sz="0" w:space="0" w:color="auto"/>
            <w:right w:val="none" w:sz="0" w:space="0" w:color="auto"/>
          </w:divBdr>
        </w:div>
        <w:div w:id="1838568238">
          <w:marLeft w:val="0"/>
          <w:marRight w:val="0"/>
          <w:marTop w:val="0"/>
          <w:marBottom w:val="0"/>
          <w:divBdr>
            <w:top w:val="none" w:sz="0" w:space="0" w:color="auto"/>
            <w:left w:val="none" w:sz="0" w:space="0" w:color="auto"/>
            <w:bottom w:val="none" w:sz="0" w:space="0" w:color="auto"/>
            <w:right w:val="none" w:sz="0" w:space="0" w:color="auto"/>
          </w:divBdr>
          <w:divsChild>
            <w:div w:id="1944605278">
              <w:marLeft w:val="0"/>
              <w:marRight w:val="0"/>
              <w:marTop w:val="0"/>
              <w:marBottom w:val="0"/>
              <w:divBdr>
                <w:top w:val="none" w:sz="0" w:space="0" w:color="auto"/>
                <w:left w:val="none" w:sz="0" w:space="0" w:color="auto"/>
                <w:bottom w:val="none" w:sz="0" w:space="0" w:color="auto"/>
                <w:right w:val="none" w:sz="0" w:space="0" w:color="auto"/>
              </w:divBdr>
              <w:divsChild>
                <w:div w:id="215237419">
                  <w:marLeft w:val="0"/>
                  <w:marRight w:val="0"/>
                  <w:marTop w:val="0"/>
                  <w:marBottom w:val="0"/>
                  <w:divBdr>
                    <w:top w:val="none" w:sz="0" w:space="0" w:color="auto"/>
                    <w:left w:val="none" w:sz="0" w:space="0" w:color="auto"/>
                    <w:bottom w:val="none" w:sz="0" w:space="0" w:color="auto"/>
                    <w:right w:val="none" w:sz="0" w:space="0" w:color="auto"/>
                  </w:divBdr>
                  <w:divsChild>
                    <w:div w:id="153094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448284">
          <w:marLeft w:val="0"/>
          <w:marRight w:val="0"/>
          <w:marTop w:val="0"/>
          <w:marBottom w:val="0"/>
          <w:divBdr>
            <w:top w:val="none" w:sz="0" w:space="0" w:color="auto"/>
            <w:left w:val="none" w:sz="0" w:space="0" w:color="auto"/>
            <w:bottom w:val="none" w:sz="0" w:space="0" w:color="auto"/>
            <w:right w:val="none" w:sz="0" w:space="0" w:color="auto"/>
          </w:divBdr>
          <w:divsChild>
            <w:div w:id="1470975927">
              <w:marLeft w:val="0"/>
              <w:marRight w:val="0"/>
              <w:marTop w:val="0"/>
              <w:marBottom w:val="0"/>
              <w:divBdr>
                <w:top w:val="none" w:sz="0" w:space="0" w:color="auto"/>
                <w:left w:val="none" w:sz="0" w:space="0" w:color="auto"/>
                <w:bottom w:val="none" w:sz="0" w:space="0" w:color="auto"/>
                <w:right w:val="none" w:sz="0" w:space="0" w:color="auto"/>
              </w:divBdr>
              <w:divsChild>
                <w:div w:id="68775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850923">
      <w:bodyDiv w:val="1"/>
      <w:marLeft w:val="0"/>
      <w:marRight w:val="0"/>
      <w:marTop w:val="0"/>
      <w:marBottom w:val="0"/>
      <w:divBdr>
        <w:top w:val="none" w:sz="0" w:space="0" w:color="auto"/>
        <w:left w:val="none" w:sz="0" w:space="0" w:color="auto"/>
        <w:bottom w:val="none" w:sz="0" w:space="0" w:color="auto"/>
        <w:right w:val="none" w:sz="0" w:space="0" w:color="auto"/>
      </w:divBdr>
      <w:divsChild>
        <w:div w:id="521627716">
          <w:marLeft w:val="0"/>
          <w:marRight w:val="0"/>
          <w:marTop w:val="0"/>
          <w:marBottom w:val="0"/>
          <w:divBdr>
            <w:top w:val="none" w:sz="0" w:space="0" w:color="auto"/>
            <w:left w:val="none" w:sz="0" w:space="0" w:color="auto"/>
            <w:bottom w:val="none" w:sz="0" w:space="0" w:color="auto"/>
            <w:right w:val="none" w:sz="0" w:space="0" w:color="auto"/>
          </w:divBdr>
          <w:divsChild>
            <w:div w:id="16127969">
              <w:marLeft w:val="0"/>
              <w:marRight w:val="0"/>
              <w:marTop w:val="0"/>
              <w:marBottom w:val="0"/>
              <w:divBdr>
                <w:top w:val="none" w:sz="0" w:space="0" w:color="auto"/>
                <w:left w:val="none" w:sz="0" w:space="0" w:color="auto"/>
                <w:bottom w:val="none" w:sz="0" w:space="0" w:color="auto"/>
                <w:right w:val="none" w:sz="0" w:space="0" w:color="auto"/>
              </w:divBdr>
            </w:div>
            <w:div w:id="644091102">
              <w:marLeft w:val="0"/>
              <w:marRight w:val="0"/>
              <w:marTop w:val="0"/>
              <w:marBottom w:val="0"/>
              <w:divBdr>
                <w:top w:val="none" w:sz="0" w:space="0" w:color="auto"/>
                <w:left w:val="none" w:sz="0" w:space="0" w:color="auto"/>
                <w:bottom w:val="none" w:sz="0" w:space="0" w:color="auto"/>
                <w:right w:val="none" w:sz="0" w:space="0" w:color="auto"/>
              </w:divBdr>
            </w:div>
            <w:div w:id="832986558">
              <w:marLeft w:val="0"/>
              <w:marRight w:val="0"/>
              <w:marTop w:val="0"/>
              <w:marBottom w:val="0"/>
              <w:divBdr>
                <w:top w:val="none" w:sz="0" w:space="0" w:color="auto"/>
                <w:left w:val="none" w:sz="0" w:space="0" w:color="auto"/>
                <w:bottom w:val="none" w:sz="0" w:space="0" w:color="auto"/>
                <w:right w:val="none" w:sz="0" w:space="0" w:color="auto"/>
              </w:divBdr>
            </w:div>
            <w:div w:id="867259991">
              <w:marLeft w:val="0"/>
              <w:marRight w:val="0"/>
              <w:marTop w:val="0"/>
              <w:marBottom w:val="0"/>
              <w:divBdr>
                <w:top w:val="none" w:sz="0" w:space="0" w:color="auto"/>
                <w:left w:val="none" w:sz="0" w:space="0" w:color="auto"/>
                <w:bottom w:val="none" w:sz="0" w:space="0" w:color="auto"/>
                <w:right w:val="none" w:sz="0" w:space="0" w:color="auto"/>
              </w:divBdr>
            </w:div>
            <w:div w:id="880944632">
              <w:marLeft w:val="0"/>
              <w:marRight w:val="0"/>
              <w:marTop w:val="0"/>
              <w:marBottom w:val="0"/>
              <w:divBdr>
                <w:top w:val="none" w:sz="0" w:space="0" w:color="auto"/>
                <w:left w:val="none" w:sz="0" w:space="0" w:color="auto"/>
                <w:bottom w:val="none" w:sz="0" w:space="0" w:color="auto"/>
                <w:right w:val="none" w:sz="0" w:space="0" w:color="auto"/>
              </w:divBdr>
            </w:div>
            <w:div w:id="958802051">
              <w:marLeft w:val="0"/>
              <w:marRight w:val="0"/>
              <w:marTop w:val="0"/>
              <w:marBottom w:val="0"/>
              <w:divBdr>
                <w:top w:val="none" w:sz="0" w:space="0" w:color="auto"/>
                <w:left w:val="none" w:sz="0" w:space="0" w:color="auto"/>
                <w:bottom w:val="none" w:sz="0" w:space="0" w:color="auto"/>
                <w:right w:val="none" w:sz="0" w:space="0" w:color="auto"/>
              </w:divBdr>
            </w:div>
            <w:div w:id="1298805381">
              <w:marLeft w:val="0"/>
              <w:marRight w:val="0"/>
              <w:marTop w:val="0"/>
              <w:marBottom w:val="0"/>
              <w:divBdr>
                <w:top w:val="none" w:sz="0" w:space="0" w:color="auto"/>
                <w:left w:val="none" w:sz="0" w:space="0" w:color="auto"/>
                <w:bottom w:val="none" w:sz="0" w:space="0" w:color="auto"/>
                <w:right w:val="none" w:sz="0" w:space="0" w:color="auto"/>
              </w:divBdr>
            </w:div>
            <w:div w:id="1494754380">
              <w:marLeft w:val="0"/>
              <w:marRight w:val="0"/>
              <w:marTop w:val="0"/>
              <w:marBottom w:val="0"/>
              <w:divBdr>
                <w:top w:val="none" w:sz="0" w:space="0" w:color="auto"/>
                <w:left w:val="none" w:sz="0" w:space="0" w:color="auto"/>
                <w:bottom w:val="none" w:sz="0" w:space="0" w:color="auto"/>
                <w:right w:val="none" w:sz="0" w:space="0" w:color="auto"/>
              </w:divBdr>
            </w:div>
            <w:div w:id="199086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44146">
      <w:bodyDiv w:val="1"/>
      <w:marLeft w:val="0"/>
      <w:marRight w:val="0"/>
      <w:marTop w:val="0"/>
      <w:marBottom w:val="0"/>
      <w:divBdr>
        <w:top w:val="none" w:sz="0" w:space="0" w:color="auto"/>
        <w:left w:val="none" w:sz="0" w:space="0" w:color="auto"/>
        <w:bottom w:val="none" w:sz="0" w:space="0" w:color="auto"/>
        <w:right w:val="none" w:sz="0" w:space="0" w:color="auto"/>
      </w:divBdr>
    </w:div>
    <w:div w:id="1035816658">
      <w:bodyDiv w:val="1"/>
      <w:marLeft w:val="0"/>
      <w:marRight w:val="0"/>
      <w:marTop w:val="0"/>
      <w:marBottom w:val="0"/>
      <w:divBdr>
        <w:top w:val="none" w:sz="0" w:space="0" w:color="auto"/>
        <w:left w:val="none" w:sz="0" w:space="0" w:color="auto"/>
        <w:bottom w:val="none" w:sz="0" w:space="0" w:color="auto"/>
        <w:right w:val="none" w:sz="0" w:space="0" w:color="auto"/>
      </w:divBdr>
      <w:divsChild>
        <w:div w:id="265581177">
          <w:marLeft w:val="0"/>
          <w:marRight w:val="0"/>
          <w:marTop w:val="0"/>
          <w:marBottom w:val="0"/>
          <w:divBdr>
            <w:top w:val="none" w:sz="0" w:space="0" w:color="auto"/>
            <w:left w:val="none" w:sz="0" w:space="0" w:color="auto"/>
            <w:bottom w:val="none" w:sz="0" w:space="0" w:color="auto"/>
            <w:right w:val="none" w:sz="0" w:space="0" w:color="auto"/>
          </w:divBdr>
        </w:div>
      </w:divsChild>
    </w:div>
    <w:div w:id="1061949579">
      <w:bodyDiv w:val="1"/>
      <w:marLeft w:val="0"/>
      <w:marRight w:val="0"/>
      <w:marTop w:val="0"/>
      <w:marBottom w:val="0"/>
      <w:divBdr>
        <w:top w:val="none" w:sz="0" w:space="0" w:color="auto"/>
        <w:left w:val="none" w:sz="0" w:space="0" w:color="auto"/>
        <w:bottom w:val="none" w:sz="0" w:space="0" w:color="auto"/>
        <w:right w:val="none" w:sz="0" w:space="0" w:color="auto"/>
      </w:divBdr>
      <w:divsChild>
        <w:div w:id="572815813">
          <w:marLeft w:val="0"/>
          <w:marRight w:val="0"/>
          <w:marTop w:val="100"/>
          <w:marBottom w:val="0"/>
          <w:divBdr>
            <w:top w:val="none" w:sz="0" w:space="0" w:color="auto"/>
            <w:left w:val="none" w:sz="0" w:space="0" w:color="auto"/>
            <w:bottom w:val="none" w:sz="0" w:space="0" w:color="auto"/>
            <w:right w:val="none" w:sz="0" w:space="0" w:color="auto"/>
          </w:divBdr>
        </w:div>
        <w:div w:id="670764772">
          <w:marLeft w:val="0"/>
          <w:marRight w:val="0"/>
          <w:marTop w:val="0"/>
          <w:marBottom w:val="0"/>
          <w:divBdr>
            <w:top w:val="none" w:sz="0" w:space="0" w:color="auto"/>
            <w:left w:val="none" w:sz="0" w:space="0" w:color="auto"/>
            <w:bottom w:val="none" w:sz="0" w:space="0" w:color="auto"/>
            <w:right w:val="none" w:sz="0" w:space="0" w:color="auto"/>
          </w:divBdr>
          <w:divsChild>
            <w:div w:id="10881930">
              <w:marLeft w:val="0"/>
              <w:marRight w:val="0"/>
              <w:marTop w:val="0"/>
              <w:marBottom w:val="0"/>
              <w:divBdr>
                <w:top w:val="none" w:sz="0" w:space="0" w:color="auto"/>
                <w:left w:val="none" w:sz="0" w:space="0" w:color="auto"/>
                <w:bottom w:val="none" w:sz="0" w:space="0" w:color="auto"/>
                <w:right w:val="none" w:sz="0" w:space="0" w:color="auto"/>
              </w:divBdr>
              <w:divsChild>
                <w:div w:id="1825119871">
                  <w:marLeft w:val="0"/>
                  <w:marRight w:val="0"/>
                  <w:marTop w:val="0"/>
                  <w:marBottom w:val="0"/>
                  <w:divBdr>
                    <w:top w:val="none" w:sz="0" w:space="0" w:color="auto"/>
                    <w:left w:val="none" w:sz="0" w:space="0" w:color="auto"/>
                    <w:bottom w:val="none" w:sz="0" w:space="0" w:color="auto"/>
                    <w:right w:val="none" w:sz="0" w:space="0" w:color="auto"/>
                  </w:divBdr>
                  <w:divsChild>
                    <w:div w:id="35357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891010">
          <w:marLeft w:val="0"/>
          <w:marRight w:val="0"/>
          <w:marTop w:val="0"/>
          <w:marBottom w:val="0"/>
          <w:divBdr>
            <w:top w:val="none" w:sz="0" w:space="0" w:color="auto"/>
            <w:left w:val="none" w:sz="0" w:space="0" w:color="auto"/>
            <w:bottom w:val="none" w:sz="0" w:space="0" w:color="auto"/>
            <w:right w:val="none" w:sz="0" w:space="0" w:color="auto"/>
          </w:divBdr>
          <w:divsChild>
            <w:div w:id="935089953">
              <w:marLeft w:val="0"/>
              <w:marRight w:val="0"/>
              <w:marTop w:val="0"/>
              <w:marBottom w:val="0"/>
              <w:divBdr>
                <w:top w:val="none" w:sz="0" w:space="0" w:color="auto"/>
                <w:left w:val="none" w:sz="0" w:space="0" w:color="auto"/>
                <w:bottom w:val="none" w:sz="0" w:space="0" w:color="auto"/>
                <w:right w:val="none" w:sz="0" w:space="0" w:color="auto"/>
              </w:divBdr>
              <w:divsChild>
                <w:div w:id="141211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586739">
      <w:bodyDiv w:val="1"/>
      <w:marLeft w:val="0"/>
      <w:marRight w:val="0"/>
      <w:marTop w:val="0"/>
      <w:marBottom w:val="0"/>
      <w:divBdr>
        <w:top w:val="none" w:sz="0" w:space="0" w:color="auto"/>
        <w:left w:val="none" w:sz="0" w:space="0" w:color="auto"/>
        <w:bottom w:val="none" w:sz="0" w:space="0" w:color="auto"/>
        <w:right w:val="none" w:sz="0" w:space="0" w:color="auto"/>
      </w:divBdr>
    </w:div>
    <w:div w:id="1851987041">
      <w:bodyDiv w:val="1"/>
      <w:marLeft w:val="0"/>
      <w:marRight w:val="0"/>
      <w:marTop w:val="0"/>
      <w:marBottom w:val="0"/>
      <w:divBdr>
        <w:top w:val="none" w:sz="0" w:space="0" w:color="auto"/>
        <w:left w:val="none" w:sz="0" w:space="0" w:color="auto"/>
        <w:bottom w:val="none" w:sz="0" w:space="0" w:color="auto"/>
        <w:right w:val="none" w:sz="0" w:space="0" w:color="auto"/>
      </w:divBdr>
      <w:divsChild>
        <w:div w:id="20726081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yperlink" Target="https://de.wikipedia.org/wiki/Direkte_Kinematik" TargetMode="External"/><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3.png"/><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6.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6.jpg"/><Relationship Id="rId28" Type="http://schemas.openxmlformats.org/officeDocument/2006/relationships/header" Target="header7.xml"/><Relationship Id="rId10" Type="http://schemas.openxmlformats.org/officeDocument/2006/relationships/footer" Target="footer1.xml"/><Relationship Id="rId19" Type="http://schemas.openxmlformats.org/officeDocument/2006/relationships/image" Target="media/image2.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5.jpeg"/><Relationship Id="rId27" Type="http://schemas.openxmlformats.org/officeDocument/2006/relationships/hyperlink" Target="https://de.wikipedia.org/wiki/Schrittmotor" TargetMode="External"/><Relationship Id="rId30" Type="http://schemas.openxmlformats.org/officeDocument/2006/relationships/footer" Target="footer7.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F31877-99A7-4527-917E-B73FB588F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1693</Words>
  <Characters>9654</Characters>
  <Application>Microsoft Office Word</Application>
  <DocSecurity>0</DocSecurity>
  <Lines>80</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DOT-File für Dissertation</vt:lpstr>
      <vt:lpstr>DOT-File für Dissertation</vt:lpstr>
    </vt:vector>
  </TitlesOfParts>
  <Company> </Company>
  <LinksUpToDate>false</LinksUpToDate>
  <CharactersWithSpaces>11325</CharactersWithSpaces>
  <SharedDoc>false</SharedDoc>
  <HLinks>
    <vt:vector size="132" baseType="variant">
      <vt:variant>
        <vt:i4>1114165</vt:i4>
      </vt:variant>
      <vt:variant>
        <vt:i4>149</vt:i4>
      </vt:variant>
      <vt:variant>
        <vt:i4>0</vt:i4>
      </vt:variant>
      <vt:variant>
        <vt:i4>5</vt:i4>
      </vt:variant>
      <vt:variant>
        <vt:lpwstr/>
      </vt:variant>
      <vt:variant>
        <vt:lpwstr>_Toc138047820</vt:lpwstr>
      </vt:variant>
      <vt:variant>
        <vt:i4>1769530</vt:i4>
      </vt:variant>
      <vt:variant>
        <vt:i4>140</vt:i4>
      </vt:variant>
      <vt:variant>
        <vt:i4>0</vt:i4>
      </vt:variant>
      <vt:variant>
        <vt:i4>5</vt:i4>
      </vt:variant>
      <vt:variant>
        <vt:lpwstr/>
      </vt:variant>
      <vt:variant>
        <vt:lpwstr>_Toc138047781</vt:lpwstr>
      </vt:variant>
      <vt:variant>
        <vt:i4>1966135</vt:i4>
      </vt:variant>
      <vt:variant>
        <vt:i4>116</vt:i4>
      </vt:variant>
      <vt:variant>
        <vt:i4>0</vt:i4>
      </vt:variant>
      <vt:variant>
        <vt:i4>5</vt:i4>
      </vt:variant>
      <vt:variant>
        <vt:lpwstr/>
      </vt:variant>
      <vt:variant>
        <vt:lpwstr>_Toc152470384</vt:lpwstr>
      </vt:variant>
      <vt:variant>
        <vt:i4>1966135</vt:i4>
      </vt:variant>
      <vt:variant>
        <vt:i4>110</vt:i4>
      </vt:variant>
      <vt:variant>
        <vt:i4>0</vt:i4>
      </vt:variant>
      <vt:variant>
        <vt:i4>5</vt:i4>
      </vt:variant>
      <vt:variant>
        <vt:lpwstr/>
      </vt:variant>
      <vt:variant>
        <vt:lpwstr>_Toc152470383</vt:lpwstr>
      </vt:variant>
      <vt:variant>
        <vt:i4>1966135</vt:i4>
      </vt:variant>
      <vt:variant>
        <vt:i4>104</vt:i4>
      </vt:variant>
      <vt:variant>
        <vt:i4>0</vt:i4>
      </vt:variant>
      <vt:variant>
        <vt:i4>5</vt:i4>
      </vt:variant>
      <vt:variant>
        <vt:lpwstr/>
      </vt:variant>
      <vt:variant>
        <vt:lpwstr>_Toc152470382</vt:lpwstr>
      </vt:variant>
      <vt:variant>
        <vt:i4>1966135</vt:i4>
      </vt:variant>
      <vt:variant>
        <vt:i4>98</vt:i4>
      </vt:variant>
      <vt:variant>
        <vt:i4>0</vt:i4>
      </vt:variant>
      <vt:variant>
        <vt:i4>5</vt:i4>
      </vt:variant>
      <vt:variant>
        <vt:lpwstr/>
      </vt:variant>
      <vt:variant>
        <vt:lpwstr>_Toc152470381</vt:lpwstr>
      </vt:variant>
      <vt:variant>
        <vt:i4>1966135</vt:i4>
      </vt:variant>
      <vt:variant>
        <vt:i4>92</vt:i4>
      </vt:variant>
      <vt:variant>
        <vt:i4>0</vt:i4>
      </vt:variant>
      <vt:variant>
        <vt:i4>5</vt:i4>
      </vt:variant>
      <vt:variant>
        <vt:lpwstr/>
      </vt:variant>
      <vt:variant>
        <vt:lpwstr>_Toc152470380</vt:lpwstr>
      </vt:variant>
      <vt:variant>
        <vt:i4>1114167</vt:i4>
      </vt:variant>
      <vt:variant>
        <vt:i4>86</vt:i4>
      </vt:variant>
      <vt:variant>
        <vt:i4>0</vt:i4>
      </vt:variant>
      <vt:variant>
        <vt:i4>5</vt:i4>
      </vt:variant>
      <vt:variant>
        <vt:lpwstr/>
      </vt:variant>
      <vt:variant>
        <vt:lpwstr>_Toc152470379</vt:lpwstr>
      </vt:variant>
      <vt:variant>
        <vt:i4>1114167</vt:i4>
      </vt:variant>
      <vt:variant>
        <vt:i4>80</vt:i4>
      </vt:variant>
      <vt:variant>
        <vt:i4>0</vt:i4>
      </vt:variant>
      <vt:variant>
        <vt:i4>5</vt:i4>
      </vt:variant>
      <vt:variant>
        <vt:lpwstr/>
      </vt:variant>
      <vt:variant>
        <vt:lpwstr>_Toc152470378</vt:lpwstr>
      </vt:variant>
      <vt:variant>
        <vt:i4>1114167</vt:i4>
      </vt:variant>
      <vt:variant>
        <vt:i4>74</vt:i4>
      </vt:variant>
      <vt:variant>
        <vt:i4>0</vt:i4>
      </vt:variant>
      <vt:variant>
        <vt:i4>5</vt:i4>
      </vt:variant>
      <vt:variant>
        <vt:lpwstr/>
      </vt:variant>
      <vt:variant>
        <vt:lpwstr>_Toc152470377</vt:lpwstr>
      </vt:variant>
      <vt:variant>
        <vt:i4>1114167</vt:i4>
      </vt:variant>
      <vt:variant>
        <vt:i4>68</vt:i4>
      </vt:variant>
      <vt:variant>
        <vt:i4>0</vt:i4>
      </vt:variant>
      <vt:variant>
        <vt:i4>5</vt:i4>
      </vt:variant>
      <vt:variant>
        <vt:lpwstr/>
      </vt:variant>
      <vt:variant>
        <vt:lpwstr>_Toc152470376</vt:lpwstr>
      </vt:variant>
      <vt:variant>
        <vt:i4>1114167</vt:i4>
      </vt:variant>
      <vt:variant>
        <vt:i4>62</vt:i4>
      </vt:variant>
      <vt:variant>
        <vt:i4>0</vt:i4>
      </vt:variant>
      <vt:variant>
        <vt:i4>5</vt:i4>
      </vt:variant>
      <vt:variant>
        <vt:lpwstr/>
      </vt:variant>
      <vt:variant>
        <vt:lpwstr>_Toc152470375</vt:lpwstr>
      </vt:variant>
      <vt:variant>
        <vt:i4>1114167</vt:i4>
      </vt:variant>
      <vt:variant>
        <vt:i4>56</vt:i4>
      </vt:variant>
      <vt:variant>
        <vt:i4>0</vt:i4>
      </vt:variant>
      <vt:variant>
        <vt:i4>5</vt:i4>
      </vt:variant>
      <vt:variant>
        <vt:lpwstr/>
      </vt:variant>
      <vt:variant>
        <vt:lpwstr>_Toc152470374</vt:lpwstr>
      </vt:variant>
      <vt:variant>
        <vt:i4>1114167</vt:i4>
      </vt:variant>
      <vt:variant>
        <vt:i4>50</vt:i4>
      </vt:variant>
      <vt:variant>
        <vt:i4>0</vt:i4>
      </vt:variant>
      <vt:variant>
        <vt:i4>5</vt:i4>
      </vt:variant>
      <vt:variant>
        <vt:lpwstr/>
      </vt:variant>
      <vt:variant>
        <vt:lpwstr>_Toc152470373</vt:lpwstr>
      </vt:variant>
      <vt:variant>
        <vt:i4>1114167</vt:i4>
      </vt:variant>
      <vt:variant>
        <vt:i4>44</vt:i4>
      </vt:variant>
      <vt:variant>
        <vt:i4>0</vt:i4>
      </vt:variant>
      <vt:variant>
        <vt:i4>5</vt:i4>
      </vt:variant>
      <vt:variant>
        <vt:lpwstr/>
      </vt:variant>
      <vt:variant>
        <vt:lpwstr>_Toc152470372</vt:lpwstr>
      </vt:variant>
      <vt:variant>
        <vt:i4>1114167</vt:i4>
      </vt:variant>
      <vt:variant>
        <vt:i4>38</vt:i4>
      </vt:variant>
      <vt:variant>
        <vt:i4>0</vt:i4>
      </vt:variant>
      <vt:variant>
        <vt:i4>5</vt:i4>
      </vt:variant>
      <vt:variant>
        <vt:lpwstr/>
      </vt:variant>
      <vt:variant>
        <vt:lpwstr>_Toc152470371</vt:lpwstr>
      </vt:variant>
      <vt:variant>
        <vt:i4>1114167</vt:i4>
      </vt:variant>
      <vt:variant>
        <vt:i4>32</vt:i4>
      </vt:variant>
      <vt:variant>
        <vt:i4>0</vt:i4>
      </vt:variant>
      <vt:variant>
        <vt:i4>5</vt:i4>
      </vt:variant>
      <vt:variant>
        <vt:lpwstr/>
      </vt:variant>
      <vt:variant>
        <vt:lpwstr>_Toc152470370</vt:lpwstr>
      </vt:variant>
      <vt:variant>
        <vt:i4>1048631</vt:i4>
      </vt:variant>
      <vt:variant>
        <vt:i4>26</vt:i4>
      </vt:variant>
      <vt:variant>
        <vt:i4>0</vt:i4>
      </vt:variant>
      <vt:variant>
        <vt:i4>5</vt:i4>
      </vt:variant>
      <vt:variant>
        <vt:lpwstr/>
      </vt:variant>
      <vt:variant>
        <vt:lpwstr>_Toc152470369</vt:lpwstr>
      </vt:variant>
      <vt:variant>
        <vt:i4>1048631</vt:i4>
      </vt:variant>
      <vt:variant>
        <vt:i4>20</vt:i4>
      </vt:variant>
      <vt:variant>
        <vt:i4>0</vt:i4>
      </vt:variant>
      <vt:variant>
        <vt:i4>5</vt:i4>
      </vt:variant>
      <vt:variant>
        <vt:lpwstr/>
      </vt:variant>
      <vt:variant>
        <vt:lpwstr>_Toc152470368</vt:lpwstr>
      </vt:variant>
      <vt:variant>
        <vt:i4>1048631</vt:i4>
      </vt:variant>
      <vt:variant>
        <vt:i4>14</vt:i4>
      </vt:variant>
      <vt:variant>
        <vt:i4>0</vt:i4>
      </vt:variant>
      <vt:variant>
        <vt:i4>5</vt:i4>
      </vt:variant>
      <vt:variant>
        <vt:lpwstr/>
      </vt:variant>
      <vt:variant>
        <vt:lpwstr>_Toc152470367</vt:lpwstr>
      </vt:variant>
      <vt:variant>
        <vt:i4>1048631</vt:i4>
      </vt:variant>
      <vt:variant>
        <vt:i4>8</vt:i4>
      </vt:variant>
      <vt:variant>
        <vt:i4>0</vt:i4>
      </vt:variant>
      <vt:variant>
        <vt:i4>5</vt:i4>
      </vt:variant>
      <vt:variant>
        <vt:lpwstr/>
      </vt:variant>
      <vt:variant>
        <vt:lpwstr>_Toc152470366</vt:lpwstr>
      </vt:variant>
      <vt:variant>
        <vt:i4>1048631</vt:i4>
      </vt:variant>
      <vt:variant>
        <vt:i4>2</vt:i4>
      </vt:variant>
      <vt:variant>
        <vt:i4>0</vt:i4>
      </vt:variant>
      <vt:variant>
        <vt:i4>5</vt:i4>
      </vt:variant>
      <vt:variant>
        <vt:lpwstr/>
      </vt:variant>
      <vt:variant>
        <vt:lpwstr>_Toc152470365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DOT-File für Dissertation</dc:title>
  <dc:subject/>
  <dc:creator>Hochschule Wismar</dc:creator>
  <cp:keywords/>
  <dc:description/>
  <cp:lastModifiedBy>Mohamed Abdelhafiz</cp:lastModifiedBy>
  <cp:revision>25</cp:revision>
  <cp:lastPrinted>2023-11-05T19:50:00Z</cp:lastPrinted>
  <dcterms:created xsi:type="dcterms:W3CDTF">2023-07-21T01:20:00Z</dcterms:created>
  <dcterms:modified xsi:type="dcterms:W3CDTF">2023-11-05T19:50:00Z</dcterms:modified>
</cp:coreProperties>
</file>