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254871549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A483DC3" w14:textId="4E1B47A6" w:rsidR="00DC27C7" w:rsidRDefault="00DC27C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E688D27" wp14:editId="2BFBE56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72"/>
              <w:szCs w:val="72"/>
            </w:rPr>
            <w:alias w:val="Title"/>
            <w:tag w:val=""/>
            <w:id w:val="1735040861"/>
            <w:placeholder>
              <w:docPart w:val="E2760160FB6B4DCA8E819B696FF8A6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0763862" w14:textId="78B81DD8" w:rsidR="00DC27C7" w:rsidRPr="00DC27C7" w:rsidRDefault="00DC27C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</w:pPr>
              <w:r w:rsidRPr="00DC27C7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72"/>
                  <w:szCs w:val="72"/>
                </w:rPr>
                <w:t>Customers’ Preferences Analysis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996B00C2D44A2CB9AD70716EDEA4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5DD992" w14:textId="593D3E11" w:rsidR="00DC27C7" w:rsidRDefault="00DE1570" w:rsidP="00DC27C7">
              <w:pPr>
                <w:pStyle w:val="NoSpacing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                                                        Team No: 35</w:t>
              </w:r>
            </w:p>
          </w:sdtContent>
        </w:sdt>
        <w:p w14:paraId="1570AB4E" w14:textId="22476CB6" w:rsidR="00DC27C7" w:rsidRDefault="00DC27C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9BE718" wp14:editId="198FB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4C3BEB" w14:textId="50A84043" w:rsidR="00DC27C7" w:rsidRDefault="004E3D4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May 5, 2025</w:t>
                                    </w:r>
                                  </w:p>
                                </w:sdtContent>
                              </w:sdt>
                              <w:p w14:paraId="15A39E2F" w14:textId="4BF8CFE8" w:rsidR="00DC27C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E3D43">
                                      <w:rPr>
                                        <w:caps/>
                                        <w:color w:val="4F81BD" w:themeColor="accent1"/>
                                      </w:rPr>
                                      <w:t>Faculty of computers &amp; data science</w:t>
                                    </w:r>
                                  </w:sdtContent>
                                </w:sdt>
                              </w:p>
                              <w:p w14:paraId="40F8358F" w14:textId="51BF700B" w:rsidR="00DC27C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E3D43">
                                      <w:rPr>
                                        <w:color w:val="4F81BD" w:themeColor="accent1"/>
                                      </w:rPr>
                                      <w:t>Alexandria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B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67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4C3BEB" w14:textId="50A84043" w:rsidR="00DC27C7" w:rsidRDefault="004E3D4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May 5, 2025</w:t>
                              </w:r>
                            </w:p>
                          </w:sdtContent>
                        </w:sdt>
                        <w:p w14:paraId="15A39E2F" w14:textId="4BF8CFE8" w:rsidR="00DC27C7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E3D43">
                                <w:rPr>
                                  <w:caps/>
                                  <w:color w:val="4F81BD" w:themeColor="accent1"/>
                                </w:rPr>
                                <w:t>Faculty of computers &amp; data science</w:t>
                              </w:r>
                            </w:sdtContent>
                          </w:sdt>
                        </w:p>
                        <w:p w14:paraId="40F8358F" w14:textId="51BF700B" w:rsidR="00DC27C7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E3D43">
                                <w:rPr>
                                  <w:color w:val="4F81BD" w:themeColor="accent1"/>
                                </w:rPr>
                                <w:t>Alexandria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54FCE395" wp14:editId="04B3A07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86E330" w14:textId="096DB360" w:rsidR="00A44E76" w:rsidRPr="004E3D43" w:rsidRDefault="004E3D43" w:rsidP="004E3D43">
          <w:pPr>
            <w:rPr>
              <w:b/>
              <w:bCs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E69CF58" wp14:editId="4F9A7017">
                    <wp:simplePos x="0" y="0"/>
                    <wp:positionH relativeFrom="column">
                      <wp:posOffset>238125</wp:posOffset>
                    </wp:positionH>
                    <wp:positionV relativeFrom="paragraph">
                      <wp:posOffset>249555</wp:posOffset>
                    </wp:positionV>
                    <wp:extent cx="5010150" cy="2790825"/>
                    <wp:effectExtent l="0" t="0" r="19050" b="28575"/>
                    <wp:wrapNone/>
                    <wp:docPr id="131565380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0150" cy="2790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7290" w:type="dxa"/>
                                  <w:tblInd w:w="391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0"/>
                                  <w:gridCol w:w="3690"/>
                                </w:tblGrid>
                                <w:tr w:rsidR="004E3D43" w:rsidRPr="00A44E76" w14:paraId="5CD48279" w14:textId="77777777" w:rsidTr="00DD5FF3">
                                  <w:trPr>
                                    <w:trHeight w:val="683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66FAD118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3F3484B9" w14:textId="77777777" w:rsidR="004E3D43" w:rsidRPr="004E3D43" w:rsidRDefault="004E3D43" w:rsidP="004E3D43">
                                      <w:pPr>
                                        <w:rPr>
                                          <w:b/>
                                          <w:bCs/>
                                          <w:lang w:val="en-GB"/>
                                        </w:rPr>
                                      </w:pPr>
                                      <w:r w:rsidRPr="004E3D43">
                                        <w:rPr>
                                          <w:b/>
                                          <w:bCs/>
                                          <w:lang w:val="en-GB"/>
                                        </w:rPr>
                                        <w:t>ID</w:t>
                                      </w:r>
                                    </w:p>
                                  </w:tc>
                                </w:tr>
                                <w:tr w:rsidR="004E3D43" w:rsidRPr="00A44E76" w14:paraId="458A2277" w14:textId="77777777" w:rsidTr="00DD5FF3">
                                  <w:trPr>
                                    <w:trHeight w:val="580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F9E50EB" w14:textId="08001926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  <w:lang w:bidi="ar-EG"/>
                                        </w:rPr>
                                        <w:t>محمد أحمد سعد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EG"/>
                                        </w:rPr>
                                        <w:t xml:space="preserve"> السيد يوسف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79335F7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23011453</w:t>
                                      </w:r>
                                    </w:p>
                                  </w:tc>
                                </w:tr>
                                <w:tr w:rsidR="004E3D43" w:rsidRPr="00A44E76" w14:paraId="4F982EFF" w14:textId="77777777" w:rsidTr="00DD5FF3">
                                  <w:trPr>
                                    <w:trHeight w:val="580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F5911FC" w14:textId="6A274977" w:rsidR="004E3D43" w:rsidRPr="00ED4EE4" w:rsidRDefault="004E3D43" w:rsidP="004E3D43">
                                      <w:pPr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val="en-GB" w:bidi="ar-EG"/>
                                        </w:rPr>
                                      </w:pPr>
                                      <w:r w:rsidRPr="00ED4EE4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val="en-GB" w:bidi="ar-EG"/>
                                        </w:rPr>
                                        <w:t>محمد ايمن السيد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val="en-GB" w:bidi="ar-EG"/>
                                        </w:rPr>
                                        <w:t xml:space="preserve"> أحمد حامد</w:t>
                                      </w:r>
                                      <w:r w:rsidR="00033D01">
                                        <w:rPr>
                                          <w:b/>
                                          <w:bCs/>
                                          <w:lang w:val="en-GB" w:bidi="ar-EG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713D9D1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1465</w:t>
                                      </w:r>
                                    </w:p>
                                  </w:tc>
                                </w:tr>
                                <w:tr w:rsidR="004E3D43" w:rsidRPr="00A44E76" w14:paraId="6937AC88" w14:textId="77777777" w:rsidTr="00DD5FF3">
                                  <w:trPr>
                                    <w:trHeight w:val="580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1C4FC115" w14:textId="55E15488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حسام الدين محمد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 xml:space="preserve"> محمد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3AAF114E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23011471</w:t>
                                      </w:r>
                                    </w:p>
                                  </w:tc>
                                </w:tr>
                                <w:tr w:rsidR="004E3D43" w:rsidRPr="00A44E76" w14:paraId="2D217AB0" w14:textId="77777777" w:rsidTr="00DD5FF3">
                                  <w:trPr>
                                    <w:trHeight w:val="492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17E2DD63" w14:textId="1B6F36AB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ياسر محمد سليمان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 xml:space="preserve"> النفراوي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553DBBB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23011507</w:t>
                                      </w:r>
                                    </w:p>
                                  </w:tc>
                                </w:tr>
                                <w:tr w:rsidR="004E3D43" w:rsidRPr="00A44E76" w14:paraId="5483B9A3" w14:textId="77777777" w:rsidTr="00DD5FF3">
                                  <w:trPr>
                                    <w:trHeight w:val="492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86C7F2F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فتحي عبد العزيز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55838B0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23011485</w:t>
                                      </w:r>
                                    </w:p>
                                  </w:tc>
                                </w:tr>
                                <w:tr w:rsidR="004E3D43" w:rsidRPr="00A44E76" w14:paraId="0A84A241" w14:textId="77777777" w:rsidTr="00DD5FF3">
                                  <w:trPr>
                                    <w:trHeight w:val="492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C758C3D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جهاد محمد أحمد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2491DAD3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23011467</w:t>
                                      </w:r>
                                    </w:p>
                                  </w:tc>
                                </w:tr>
                              </w:tbl>
                              <w:p w14:paraId="5E09FCA1" w14:textId="77777777" w:rsidR="004E3D43" w:rsidRDefault="004E3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9CF58" id="Text Box 1" o:spid="_x0000_s1027" type="#_x0000_t202" style="position:absolute;margin-left:18.75pt;margin-top:19.65pt;width:394.5pt;height:21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" fillcolor="white [3212]" strokecolor="white [3212]" strokeweight=".5pt">
                    <v:textbox>
                      <w:txbxContent>
                        <w:tbl>
                          <w:tblPr>
                            <w:tblW w:w="7290" w:type="dxa"/>
                            <w:tblInd w:w="391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0"/>
                            <w:gridCol w:w="3690"/>
                          </w:tblGrid>
                          <w:tr w:rsidR="004E3D43" w:rsidRPr="00A44E76" w14:paraId="5CD48279" w14:textId="77777777" w:rsidTr="00DD5FF3">
                            <w:trPr>
                              <w:trHeight w:val="683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66FAD118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3F3484B9" w14:textId="77777777" w:rsidR="004E3D43" w:rsidRPr="004E3D43" w:rsidRDefault="004E3D43" w:rsidP="004E3D43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 w:rsidRPr="004E3D43">
                                  <w:rPr>
                                    <w:b/>
                                    <w:bCs/>
                                    <w:lang w:val="en-GB"/>
                                  </w:rPr>
                                  <w:t>ID</w:t>
                                </w:r>
                              </w:p>
                            </w:tc>
                          </w:tr>
                          <w:tr w:rsidR="004E3D43" w:rsidRPr="00A44E76" w14:paraId="458A2277" w14:textId="77777777" w:rsidTr="00DD5FF3">
                            <w:trPr>
                              <w:trHeight w:val="580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F9E50EB" w14:textId="08001926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  <w:lang w:bidi="ar-EG"/>
                                  </w:rPr>
                                  <w:t>محمد أحمد سعد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EG"/>
                                  </w:rPr>
                                  <w:t xml:space="preserve"> السيد يوسف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79335F7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23011453</w:t>
                                </w:r>
                              </w:p>
                            </w:tc>
                          </w:tr>
                          <w:tr w:rsidR="004E3D43" w:rsidRPr="00A44E76" w14:paraId="4F982EFF" w14:textId="77777777" w:rsidTr="00DD5FF3">
                            <w:trPr>
                              <w:trHeight w:val="580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F5911FC" w14:textId="6A274977" w:rsidR="004E3D43" w:rsidRPr="00ED4EE4" w:rsidRDefault="004E3D43" w:rsidP="004E3D43">
                                <w:pPr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val="en-GB" w:bidi="ar-EG"/>
                                  </w:rPr>
                                </w:pPr>
                                <w:r w:rsidRPr="00ED4EE4"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val="en-GB" w:bidi="ar-EG"/>
                                  </w:rPr>
                                  <w:t>محمد ايمن السيد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val="en-GB" w:bidi="ar-EG"/>
                                  </w:rPr>
                                  <w:t xml:space="preserve"> أحمد حامد</w:t>
                                </w:r>
                                <w:r w:rsidR="00033D01">
                                  <w:rPr>
                                    <w:b/>
                                    <w:bCs/>
                                    <w:lang w:val="en-GB" w:bidi="ar-EG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713D9D1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u w:val="single"/>
                                    <w:rtl/>
                                  </w:rPr>
                                  <w:t>1465</w:t>
                                </w:r>
                              </w:p>
                            </w:tc>
                          </w:tr>
                          <w:tr w:rsidR="004E3D43" w:rsidRPr="00A44E76" w14:paraId="6937AC88" w14:textId="77777777" w:rsidTr="00DD5FF3">
                            <w:trPr>
                              <w:trHeight w:val="580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1C4FC115" w14:textId="55E15488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حسام الدين محمد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محمد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3AAF114E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23011471</w:t>
                                </w:r>
                              </w:p>
                            </w:tc>
                          </w:tr>
                          <w:tr w:rsidR="004E3D43" w:rsidRPr="00A44E76" w14:paraId="2D217AB0" w14:textId="77777777" w:rsidTr="00DD5FF3">
                            <w:trPr>
                              <w:trHeight w:val="492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17E2DD63" w14:textId="1B6F36AB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ياسر محمد سليمان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النفراوي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553DBBB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23011507</w:t>
                                </w:r>
                              </w:p>
                            </w:tc>
                          </w:tr>
                          <w:tr w:rsidR="004E3D43" w:rsidRPr="00A44E76" w14:paraId="5483B9A3" w14:textId="77777777" w:rsidTr="00DD5FF3">
                            <w:trPr>
                              <w:trHeight w:val="492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86C7F2F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فتحي عبد العزيز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55838B0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23011485</w:t>
                                </w:r>
                              </w:p>
                            </w:tc>
                          </w:tr>
                          <w:tr w:rsidR="004E3D43" w:rsidRPr="00A44E76" w14:paraId="0A84A241" w14:textId="77777777" w:rsidTr="00DD5FF3">
                            <w:trPr>
                              <w:trHeight w:val="492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C758C3D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جهاد محمد أحمد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2491DAD3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23011467</w:t>
                                </w:r>
                              </w:p>
                            </w:tc>
                          </w:tr>
                        </w:tbl>
                        <w:p w14:paraId="5E09FCA1" w14:textId="77777777" w:rsidR="004E3D43" w:rsidRDefault="004E3D43"/>
                      </w:txbxContent>
                    </v:textbox>
                  </v:shape>
                </w:pict>
              </mc:Fallback>
            </mc:AlternateContent>
          </w:r>
          <w:r w:rsidR="00DC27C7">
            <w:rPr>
              <w:b/>
              <w:bCs/>
            </w:rPr>
            <w:br w:type="page"/>
          </w:r>
        </w:p>
      </w:sdtContent>
    </w:sdt>
    <w:p w14:paraId="095A6B1E" w14:textId="77777777" w:rsidR="00501CA0" w:rsidRPr="00631A85" w:rsidRDefault="00000000">
      <w:pPr>
        <w:pStyle w:val="Heading1"/>
      </w:pPr>
      <w:r w:rsidRPr="00631A85">
        <w:lastRenderedPageBreak/>
        <w:t>Objective</w:t>
      </w:r>
    </w:p>
    <w:p w14:paraId="6CCC1E09" w14:textId="77777777" w:rsidR="00501CA0" w:rsidRDefault="00000000">
      <w:pPr>
        <w:rPr>
          <w:sz w:val="24"/>
          <w:szCs w:val="24"/>
        </w:rPr>
      </w:pPr>
      <w:r w:rsidRPr="00033D01">
        <w:rPr>
          <w:sz w:val="24"/>
          <w:szCs w:val="24"/>
        </w:rPr>
        <w:t>The goal of this project was to analyze customer-related retail data to identify purchasing behavior patterns using clustering and then to build a decision tree model to predict customer preferences. This analysis is crucial for helping retail businesses understand their target audience and optimize their marketing strategies.</w:t>
      </w:r>
    </w:p>
    <w:p w14:paraId="27BCD33E" w14:textId="77777777" w:rsidR="00033D01" w:rsidRPr="00033D01" w:rsidRDefault="00033D01" w:rsidP="00033D01">
      <w:pPr>
        <w:rPr>
          <w:b/>
          <w:bCs/>
          <w:color w:val="1F497D" w:themeColor="text2"/>
          <w:sz w:val="28"/>
          <w:szCs w:val="28"/>
        </w:rPr>
      </w:pPr>
      <w:r w:rsidRPr="00033D01">
        <w:rPr>
          <w:b/>
          <w:bCs/>
          <w:color w:val="1F497D" w:themeColor="text2"/>
          <w:sz w:val="28"/>
          <w:szCs w:val="28"/>
        </w:rPr>
        <w:t>Introduction</w:t>
      </w:r>
    </w:p>
    <w:p w14:paraId="1200AF7E" w14:textId="77777777" w:rsidR="00033D01" w:rsidRPr="00033D01" w:rsidRDefault="00033D01" w:rsidP="00033D01">
      <w:pPr>
        <w:rPr>
          <w:sz w:val="24"/>
          <w:szCs w:val="24"/>
        </w:rPr>
      </w:pPr>
      <w:r w:rsidRPr="00033D01">
        <w:rPr>
          <w:sz w:val="24"/>
          <w:szCs w:val="24"/>
        </w:rPr>
        <w:t xml:space="preserve">This analysis explores operational and managerial characteristics of various retail stores using data provided in the </w:t>
      </w:r>
      <w:proofErr w:type="spellStart"/>
      <w:r w:rsidRPr="00033D01">
        <w:rPr>
          <w:i/>
          <w:iCs/>
          <w:sz w:val="24"/>
          <w:szCs w:val="24"/>
        </w:rPr>
        <w:t>StoresData</w:t>
      </w:r>
      <w:proofErr w:type="spellEnd"/>
      <w:r w:rsidRPr="00033D01">
        <w:rPr>
          <w:sz w:val="24"/>
          <w:szCs w:val="24"/>
        </w:rPr>
        <w:t xml:space="preserve"> dataset. The objectives are twofold:</w:t>
      </w:r>
    </w:p>
    <w:p w14:paraId="3F593091" w14:textId="53EF0CCA" w:rsidR="00033D01" w:rsidRPr="00033D01" w:rsidRDefault="00033D01" w:rsidP="00033D01">
      <w:pPr>
        <w:numPr>
          <w:ilvl w:val="0"/>
          <w:numId w:val="16"/>
        </w:numPr>
        <w:rPr>
          <w:sz w:val="24"/>
          <w:szCs w:val="24"/>
        </w:rPr>
      </w:pPr>
      <w:r w:rsidRPr="00033D01">
        <w:rPr>
          <w:sz w:val="24"/>
          <w:szCs w:val="24"/>
        </w:rPr>
        <w:t xml:space="preserve">Segment stores using </w:t>
      </w:r>
      <w:r w:rsidRPr="00033D01">
        <w:rPr>
          <w:b/>
          <w:bCs/>
          <w:sz w:val="24"/>
          <w:szCs w:val="24"/>
        </w:rPr>
        <w:t>unsupervised learning</w:t>
      </w:r>
      <w:r w:rsidRPr="00033D01">
        <w:rPr>
          <w:sz w:val="24"/>
          <w:szCs w:val="24"/>
        </w:rPr>
        <w:t xml:space="preserve"> to uncover hidden patterns or groupings.</w:t>
      </w:r>
      <w:r w:rsidR="002434E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proofErr w:type="gramEnd"/>
      <w:r w:rsidRPr="00033D01">
        <w:rPr>
          <w:b/>
          <w:bCs/>
          <w:sz w:val="24"/>
          <w:szCs w:val="24"/>
        </w:rPr>
        <w:t xml:space="preserve"> </w:t>
      </w:r>
      <w:r w:rsidRPr="00033D01">
        <w:rPr>
          <w:b/>
          <w:bCs/>
          <w:sz w:val="24"/>
          <w:szCs w:val="24"/>
        </w:rPr>
        <w:t>Agglomerative Clustering</w:t>
      </w:r>
      <w:r>
        <w:rPr>
          <w:sz w:val="24"/>
          <w:szCs w:val="24"/>
        </w:rPr>
        <w:t>)</w:t>
      </w:r>
    </w:p>
    <w:p w14:paraId="5BA90291" w14:textId="5AE59A5C" w:rsidR="00033D01" w:rsidRPr="00033D01" w:rsidRDefault="00033D01" w:rsidP="00033D01">
      <w:pPr>
        <w:numPr>
          <w:ilvl w:val="0"/>
          <w:numId w:val="16"/>
        </w:numPr>
        <w:rPr>
          <w:sz w:val="24"/>
          <w:szCs w:val="24"/>
        </w:rPr>
      </w:pPr>
      <w:r w:rsidRPr="00033D01">
        <w:rPr>
          <w:sz w:val="24"/>
          <w:szCs w:val="24"/>
        </w:rPr>
        <w:t xml:space="preserve">Predict the category of a store based on attributes such as location, staff, and manager profile using </w:t>
      </w:r>
      <w:r w:rsidRPr="00033D01">
        <w:rPr>
          <w:b/>
          <w:bCs/>
          <w:sz w:val="24"/>
          <w:szCs w:val="24"/>
        </w:rPr>
        <w:t>supervised learning</w:t>
      </w:r>
      <w:r w:rsidRPr="00033D0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proofErr w:type="gramEnd"/>
      <w:r w:rsidRPr="00033D01">
        <w:rPr>
          <w:b/>
          <w:bCs/>
          <w:sz w:val="24"/>
          <w:szCs w:val="24"/>
        </w:rPr>
        <w:t xml:space="preserve"> </w:t>
      </w:r>
      <w:r w:rsidRPr="00033D01">
        <w:rPr>
          <w:b/>
          <w:bCs/>
          <w:sz w:val="24"/>
          <w:szCs w:val="24"/>
        </w:rPr>
        <w:t>Decision Tree Classification</w:t>
      </w:r>
      <w:r>
        <w:rPr>
          <w:sz w:val="24"/>
          <w:szCs w:val="24"/>
        </w:rPr>
        <w:t>)</w:t>
      </w:r>
    </w:p>
    <w:p w14:paraId="6DA92BB0" w14:textId="77777777" w:rsidR="00501CA0" w:rsidRPr="00631A85" w:rsidRDefault="00000000">
      <w:pPr>
        <w:pStyle w:val="Heading1"/>
      </w:pPr>
      <w:r w:rsidRPr="00631A85">
        <w:t>Data Loading and Initial Inspection</w:t>
      </w:r>
    </w:p>
    <w:p w14:paraId="634064B0" w14:textId="53A161CD" w:rsidR="00501CA0" w:rsidRPr="00DE1570" w:rsidRDefault="00C93DA4" w:rsidP="00C93DA4">
      <w:pPr>
        <w:rPr>
          <w:sz w:val="24"/>
          <w:szCs w:val="24"/>
        </w:rPr>
      </w:pPr>
      <w:r w:rsidRPr="00DE1570">
        <w:rPr>
          <w:sz w:val="24"/>
          <w:szCs w:val="24"/>
        </w:rPr>
        <w:t xml:space="preserve">we started by loading the dataset using </w:t>
      </w:r>
      <w:proofErr w:type="spellStart"/>
      <w:proofErr w:type="gramStart"/>
      <w:r w:rsidRPr="00DE1570">
        <w:rPr>
          <w:sz w:val="24"/>
          <w:szCs w:val="24"/>
        </w:rPr>
        <w:t>pandas.read</w:t>
      </w:r>
      <w:proofErr w:type="gramEnd"/>
      <w:r w:rsidRPr="00DE1570">
        <w:rPr>
          <w:sz w:val="24"/>
          <w:szCs w:val="24"/>
        </w:rPr>
        <w:t>_</w:t>
      </w:r>
      <w:proofErr w:type="gramStart"/>
      <w:r w:rsidRPr="00DE1570">
        <w:rPr>
          <w:sz w:val="24"/>
          <w:szCs w:val="24"/>
        </w:rPr>
        <w:t>excel</w:t>
      </w:r>
      <w:proofErr w:type="spellEnd"/>
      <w:r w:rsidRPr="00DE1570">
        <w:rPr>
          <w:sz w:val="24"/>
          <w:szCs w:val="24"/>
        </w:rPr>
        <w:t>(</w:t>
      </w:r>
      <w:proofErr w:type="gramEnd"/>
      <w:r w:rsidRPr="00DE1570">
        <w:rPr>
          <w:sz w:val="24"/>
          <w:szCs w:val="24"/>
        </w:rPr>
        <w:t xml:space="preserve">) from a sheet named "Stores-Data". An initial inspection </w:t>
      </w:r>
      <w:proofErr w:type="gramStart"/>
      <w:r w:rsidRPr="00DE1570">
        <w:rPr>
          <w:sz w:val="24"/>
          <w:szCs w:val="24"/>
        </w:rPr>
        <w:t>using .head</w:t>
      </w:r>
      <w:proofErr w:type="gramEnd"/>
      <w:r w:rsidRPr="00DE1570">
        <w:rPr>
          <w:sz w:val="24"/>
          <w:szCs w:val="24"/>
        </w:rPr>
        <w:t>() and .</w:t>
      </w:r>
      <w:proofErr w:type="gramStart"/>
      <w:r w:rsidRPr="00DE1570">
        <w:rPr>
          <w:sz w:val="24"/>
          <w:szCs w:val="24"/>
        </w:rPr>
        <w:t>info(</w:t>
      </w:r>
      <w:proofErr w:type="gramEnd"/>
      <w:r w:rsidRPr="00DE1570">
        <w:rPr>
          <w:sz w:val="24"/>
          <w:szCs w:val="24"/>
        </w:rPr>
        <w:t>) revealed that the dataset had no missing values, which was great</w:t>
      </w:r>
    </w:p>
    <w:p w14:paraId="38639532" w14:textId="485971AB" w:rsidR="00501CA0" w:rsidRDefault="00000000">
      <w:pPr>
        <w:rPr>
          <w:noProof/>
          <w:sz w:val="24"/>
          <w:szCs w:val="24"/>
        </w:rPr>
      </w:pPr>
      <w:r w:rsidRPr="00DE1570">
        <w:rPr>
          <w:sz w:val="24"/>
          <w:szCs w:val="24"/>
        </w:rPr>
        <w:t>Some columns, especially categorical ones like "Store No.", "Location", "State", "Sundays", "</w:t>
      </w:r>
      <w:proofErr w:type="spellStart"/>
      <w:r w:rsidRPr="00DE1570">
        <w:rPr>
          <w:sz w:val="24"/>
          <w:szCs w:val="24"/>
        </w:rPr>
        <w:t>Mng</w:t>
      </w:r>
      <w:proofErr w:type="spellEnd"/>
      <w:r w:rsidRPr="00DE1570">
        <w:rPr>
          <w:sz w:val="24"/>
          <w:szCs w:val="24"/>
        </w:rPr>
        <w:t>-Sex", and "</w:t>
      </w:r>
      <w:proofErr w:type="spellStart"/>
      <w:r w:rsidRPr="00DE1570">
        <w:rPr>
          <w:sz w:val="24"/>
          <w:szCs w:val="24"/>
        </w:rPr>
        <w:t>HomeDel</w:t>
      </w:r>
      <w:proofErr w:type="spellEnd"/>
      <w:r w:rsidRPr="00DE1570">
        <w:rPr>
          <w:sz w:val="24"/>
          <w:szCs w:val="24"/>
        </w:rPr>
        <w:t xml:space="preserve">" were found to be redundant or already encoded. To simplify the analysis and focus on meaningful numeric features, </w:t>
      </w:r>
      <w:r w:rsidR="00C93DA4" w:rsidRPr="00DE1570">
        <w:rPr>
          <w:sz w:val="24"/>
          <w:szCs w:val="24"/>
        </w:rPr>
        <w:t>we</w:t>
      </w:r>
      <w:r w:rsidRPr="00DE1570">
        <w:rPr>
          <w:sz w:val="24"/>
          <w:szCs w:val="24"/>
        </w:rPr>
        <w:t xml:space="preserve"> dropped these columns early on.</w:t>
      </w:r>
      <w:r w:rsidR="00C93DA4" w:rsidRPr="00DE1570">
        <w:rPr>
          <w:noProof/>
          <w:sz w:val="24"/>
          <w:szCs w:val="24"/>
        </w:rPr>
        <w:t xml:space="preserve"> </w:t>
      </w:r>
    </w:p>
    <w:p w14:paraId="30412DC1" w14:textId="654D963E" w:rsidR="00033D01" w:rsidRPr="00DE1570" w:rsidRDefault="00033D01">
      <w:pPr>
        <w:rPr>
          <w:sz w:val="24"/>
          <w:szCs w:val="24"/>
        </w:rPr>
      </w:pPr>
      <w:r>
        <w:rPr>
          <w:noProof/>
          <w:sz w:val="24"/>
          <w:szCs w:val="24"/>
        </w:rPr>
        <w:t>We uesd .info() method for checking types and null values. We fined that there are no duplicates, missing values and the dataset is cleaned</w:t>
      </w:r>
    </w:p>
    <w:p w14:paraId="2C6A7C90" w14:textId="77777777" w:rsidR="00501CA0" w:rsidRPr="00794276" w:rsidRDefault="00000000">
      <w:pPr>
        <w:pStyle w:val="Heading1"/>
        <w:rPr>
          <w:sz w:val="34"/>
          <w:szCs w:val="34"/>
        </w:rPr>
      </w:pPr>
      <w:r w:rsidRPr="00794276">
        <w:rPr>
          <w:sz w:val="34"/>
          <w:szCs w:val="34"/>
        </w:rPr>
        <w:t>Data Preprocessing</w:t>
      </w:r>
    </w:p>
    <w:p w14:paraId="0C3968C6" w14:textId="5CDD7F47" w:rsidR="00501CA0" w:rsidRDefault="00000000" w:rsidP="00C93DA4">
      <w:pPr>
        <w:rPr>
          <w:sz w:val="24"/>
          <w:szCs w:val="24"/>
        </w:rPr>
      </w:pPr>
      <w:r w:rsidRPr="00DE1570">
        <w:rPr>
          <w:sz w:val="24"/>
          <w:szCs w:val="24"/>
        </w:rPr>
        <w:t xml:space="preserve">Before applying any </w:t>
      </w:r>
      <w:proofErr w:type="spellStart"/>
      <w:r w:rsidRPr="00DE1570">
        <w:rPr>
          <w:sz w:val="24"/>
          <w:szCs w:val="24"/>
        </w:rPr>
        <w:t>M</w:t>
      </w:r>
      <w:r w:rsidR="00C93DA4" w:rsidRPr="00DE1570">
        <w:rPr>
          <w:sz w:val="24"/>
          <w:szCs w:val="24"/>
        </w:rPr>
        <w:t>achine</w:t>
      </w:r>
      <w:r w:rsidRPr="00DE1570">
        <w:rPr>
          <w:sz w:val="24"/>
          <w:szCs w:val="24"/>
        </w:rPr>
        <w:t>L</w:t>
      </w:r>
      <w:r w:rsidR="00C93DA4" w:rsidRPr="00DE1570">
        <w:rPr>
          <w:sz w:val="24"/>
          <w:szCs w:val="24"/>
        </w:rPr>
        <w:t>earning</w:t>
      </w:r>
      <w:proofErr w:type="spellEnd"/>
      <w:r w:rsidRPr="00DE1570">
        <w:rPr>
          <w:sz w:val="24"/>
          <w:szCs w:val="24"/>
        </w:rPr>
        <w:t xml:space="preserve"> techniques, </w:t>
      </w:r>
      <w:r w:rsidR="00C93DA4" w:rsidRPr="00DE1570">
        <w:rPr>
          <w:sz w:val="24"/>
          <w:szCs w:val="24"/>
        </w:rPr>
        <w:t>we</w:t>
      </w:r>
      <w:r w:rsidRPr="00DE1570">
        <w:rPr>
          <w:sz w:val="24"/>
          <w:szCs w:val="24"/>
        </w:rPr>
        <w:t xml:space="preserve"> standardized the dataset using </w:t>
      </w:r>
      <w:proofErr w:type="spellStart"/>
      <w:r w:rsidRPr="00DE1570">
        <w:rPr>
          <w:sz w:val="24"/>
          <w:szCs w:val="24"/>
        </w:rPr>
        <w:t>StandardScaler</w:t>
      </w:r>
      <w:proofErr w:type="spellEnd"/>
      <w:r w:rsidRPr="00DE1570">
        <w:rPr>
          <w:sz w:val="24"/>
          <w:szCs w:val="24"/>
        </w:rPr>
        <w:t xml:space="preserve"> to bring all variables to a scale. Label encoding wasn’t necessary post column </w:t>
      </w:r>
      <w:r w:rsidR="00C93DA4" w:rsidRPr="00DE1570">
        <w:rPr>
          <w:sz w:val="24"/>
          <w:szCs w:val="24"/>
        </w:rPr>
        <w:t>drops</w:t>
      </w:r>
      <w:r w:rsidR="002434EB">
        <w:rPr>
          <w:sz w:val="24"/>
          <w:szCs w:val="24"/>
        </w:rPr>
        <w:t>.</w:t>
      </w:r>
    </w:p>
    <w:p w14:paraId="25062910" w14:textId="77777777" w:rsidR="002434EB" w:rsidRDefault="002434EB" w:rsidP="00C93DA4">
      <w:pPr>
        <w:rPr>
          <w:sz w:val="24"/>
          <w:szCs w:val="24"/>
        </w:rPr>
      </w:pPr>
    </w:p>
    <w:p w14:paraId="7C5E97B6" w14:textId="77777777" w:rsidR="002434EB" w:rsidRPr="00DE1570" w:rsidRDefault="002434EB" w:rsidP="00C93DA4">
      <w:pPr>
        <w:rPr>
          <w:sz w:val="24"/>
          <w:szCs w:val="24"/>
        </w:rPr>
      </w:pPr>
    </w:p>
    <w:p w14:paraId="05291ABC" w14:textId="77777777" w:rsidR="00033D01" w:rsidRDefault="00033D01" w:rsidP="00503999"/>
    <w:p w14:paraId="0F20AC15" w14:textId="2A3D1A5D" w:rsidR="00503999" w:rsidRPr="00433751" w:rsidRDefault="00E74C56" w:rsidP="005039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4337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lastRenderedPageBreak/>
        <w:t>Clustering Analysis</w:t>
      </w:r>
    </w:p>
    <w:p w14:paraId="7EBA54DA" w14:textId="52B544E3" w:rsidR="00652D26" w:rsidRPr="00652D26" w:rsidRDefault="00000000" w:rsidP="00503999">
      <w:pPr>
        <w:rPr>
          <w:lang w:val="en-GB"/>
        </w:rPr>
      </w:pPr>
      <w:r w:rsidRPr="00631A85">
        <w:rPr>
          <w:sz w:val="28"/>
          <w:szCs w:val="28"/>
        </w:rPr>
        <w:t xml:space="preserve">For unsupervised learning, </w:t>
      </w:r>
      <w:r w:rsidR="00C93DA4" w:rsidRPr="00631A85">
        <w:rPr>
          <w:sz w:val="28"/>
          <w:szCs w:val="28"/>
        </w:rPr>
        <w:t>we</w:t>
      </w:r>
      <w:r w:rsidRPr="00631A85">
        <w:rPr>
          <w:sz w:val="28"/>
          <w:szCs w:val="28"/>
        </w:rPr>
        <w:t xml:space="preserve"> performed Agglomerative Clustering:</w:t>
      </w:r>
      <w:r w:rsidR="00C93DA4" w:rsidRPr="00C93DA4">
        <w:t xml:space="preserve"> </w:t>
      </w:r>
    </w:p>
    <w:p w14:paraId="5A638616" w14:textId="0BC77AAF" w:rsidR="00794276" w:rsidRPr="00631A85" w:rsidRDefault="00000000" w:rsidP="0054058E">
      <w:pPr>
        <w:rPr>
          <w:sz w:val="28"/>
          <w:szCs w:val="28"/>
        </w:rPr>
      </w:pPr>
      <w:r w:rsidRPr="00631A85">
        <w:rPr>
          <w:sz w:val="28"/>
          <w:szCs w:val="28"/>
        </w:rPr>
        <w:t xml:space="preserve">- </w:t>
      </w:r>
      <w:r w:rsidR="00C93DA4" w:rsidRPr="00631A85">
        <w:rPr>
          <w:sz w:val="28"/>
          <w:szCs w:val="28"/>
        </w:rPr>
        <w:t>we</w:t>
      </w:r>
      <w:r w:rsidRPr="00631A85">
        <w:rPr>
          <w:sz w:val="28"/>
          <w:szCs w:val="28"/>
        </w:rPr>
        <w:t xml:space="preserve"> visualized the dendrogram using </w:t>
      </w:r>
      <w:proofErr w:type="spellStart"/>
      <w:proofErr w:type="gramStart"/>
      <w:r w:rsidRPr="00631A85">
        <w:rPr>
          <w:sz w:val="28"/>
          <w:szCs w:val="28"/>
        </w:rPr>
        <w:t>scipy.cluster</w:t>
      </w:r>
      <w:proofErr w:type="gramEnd"/>
      <w:r w:rsidRPr="00631A85">
        <w:rPr>
          <w:sz w:val="28"/>
          <w:szCs w:val="28"/>
        </w:rPr>
        <w:t>.</w:t>
      </w:r>
      <w:proofErr w:type="gramStart"/>
      <w:r w:rsidRPr="00631A85">
        <w:rPr>
          <w:sz w:val="28"/>
          <w:szCs w:val="28"/>
        </w:rPr>
        <w:t>hierarchy.dendrogram</w:t>
      </w:r>
      <w:proofErr w:type="spellEnd"/>
      <w:proofErr w:type="gramEnd"/>
      <w:r w:rsidRPr="00631A85">
        <w:rPr>
          <w:sz w:val="28"/>
          <w:szCs w:val="28"/>
        </w:rPr>
        <w:t xml:space="preserve"> to determine the optimal number of clusters.</w:t>
      </w:r>
    </w:p>
    <w:p w14:paraId="3A038BEE" w14:textId="3DAD692F" w:rsidR="00501CA0" w:rsidRPr="00631A85" w:rsidRDefault="00000000" w:rsidP="0054058E">
      <w:pPr>
        <w:rPr>
          <w:sz w:val="28"/>
          <w:szCs w:val="28"/>
        </w:rPr>
      </w:pPr>
      <w:r w:rsidRPr="00631A85">
        <w:rPr>
          <w:sz w:val="28"/>
          <w:szCs w:val="28"/>
        </w:rPr>
        <w:t xml:space="preserve">- </w:t>
      </w:r>
      <w:r w:rsidR="00C93DA4" w:rsidRPr="00631A85">
        <w:rPr>
          <w:sz w:val="28"/>
          <w:szCs w:val="28"/>
        </w:rPr>
        <w:t>we</w:t>
      </w:r>
      <w:r w:rsidRPr="00631A85">
        <w:rPr>
          <w:sz w:val="28"/>
          <w:szCs w:val="28"/>
        </w:rPr>
        <w:t xml:space="preserve"> chose a cluster count based on dendrogram spacing and validated this with the Silhouette Score.</w:t>
      </w:r>
    </w:p>
    <w:p w14:paraId="10276218" w14:textId="3F6BF333" w:rsidR="00501CA0" w:rsidRPr="00631A85" w:rsidRDefault="00000000" w:rsidP="00C93DA4">
      <w:pPr>
        <w:rPr>
          <w:sz w:val="28"/>
          <w:szCs w:val="28"/>
        </w:rPr>
      </w:pPr>
      <w:r w:rsidRPr="00631A85">
        <w:rPr>
          <w:sz w:val="28"/>
          <w:szCs w:val="28"/>
        </w:rPr>
        <w:t>- The clustering results were added to the dataset and visualized to ensure interpretability.</w:t>
      </w:r>
    </w:p>
    <w:p w14:paraId="413B0DB6" w14:textId="77777777" w:rsidR="00503999" w:rsidRDefault="00000000" w:rsidP="00503999">
      <w:pPr>
        <w:rPr>
          <w:sz w:val="28"/>
          <w:szCs w:val="28"/>
        </w:rPr>
      </w:pPr>
      <w:r w:rsidRPr="00631A85">
        <w:rPr>
          <w:sz w:val="28"/>
          <w:szCs w:val="28"/>
        </w:rPr>
        <w:t>The purpose of clustering was to group similar stores/customers and later use this segmentation in the supervised model.</w:t>
      </w:r>
    </w:p>
    <w:p w14:paraId="72145012" w14:textId="77777777" w:rsidR="00E74C56" w:rsidRPr="00E74C56" w:rsidRDefault="00E74C56" w:rsidP="00E74C56">
      <w:pPr>
        <w:rPr>
          <w:b/>
          <w:bCs/>
          <w:sz w:val="28"/>
          <w:szCs w:val="28"/>
        </w:rPr>
      </w:pPr>
      <w:r w:rsidRPr="00E74C56">
        <w:rPr>
          <w:b/>
          <w:bCs/>
          <w:sz w:val="28"/>
          <w:szCs w:val="28"/>
        </w:rPr>
        <w:t>Why Use Ward's Linkage Method for This Dataset</w:t>
      </w:r>
    </w:p>
    <w:p w14:paraId="1050A513" w14:textId="77777777" w:rsidR="00E74C56" w:rsidRPr="00E74C56" w:rsidRDefault="00E74C56" w:rsidP="00E74C5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74C56">
        <w:rPr>
          <w:b/>
          <w:bCs/>
          <w:sz w:val="24"/>
          <w:szCs w:val="24"/>
        </w:rPr>
        <w:t>Ward Minimizes Variance Within Clusters</w:t>
      </w:r>
    </w:p>
    <w:p w14:paraId="00D977FD" w14:textId="77777777" w:rsidR="00E74C56" w:rsidRPr="00E74C56" w:rsidRDefault="00E74C56" w:rsidP="00E74C56">
      <w:pPr>
        <w:numPr>
          <w:ilvl w:val="1"/>
          <w:numId w:val="10"/>
        </w:numPr>
        <w:rPr>
          <w:sz w:val="24"/>
          <w:szCs w:val="24"/>
        </w:rPr>
      </w:pPr>
      <w:r w:rsidRPr="00E74C56">
        <w:rPr>
          <w:sz w:val="24"/>
          <w:szCs w:val="24"/>
        </w:rPr>
        <w:t>Ward linkage merges clusters in a way that minimizes the total within-cluster variance (i.e., it tries to keep clusters as compact and similar internally as possible).</w:t>
      </w:r>
    </w:p>
    <w:p w14:paraId="7EB9D2E7" w14:textId="77777777" w:rsidR="00E74C56" w:rsidRPr="00E74C56" w:rsidRDefault="00E74C56" w:rsidP="00E74C5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74C56">
        <w:rPr>
          <w:b/>
          <w:bCs/>
          <w:sz w:val="24"/>
          <w:szCs w:val="24"/>
        </w:rPr>
        <w:t>Works Best with Euclidean Distance</w:t>
      </w:r>
    </w:p>
    <w:p w14:paraId="39DCF366" w14:textId="77777777" w:rsidR="00E74C56" w:rsidRPr="00E74C56" w:rsidRDefault="00E74C56" w:rsidP="00E74C56">
      <w:pPr>
        <w:numPr>
          <w:ilvl w:val="1"/>
          <w:numId w:val="10"/>
        </w:numPr>
        <w:rPr>
          <w:sz w:val="24"/>
          <w:szCs w:val="24"/>
        </w:rPr>
      </w:pPr>
      <w:r w:rsidRPr="00E74C56">
        <w:rPr>
          <w:sz w:val="24"/>
          <w:szCs w:val="24"/>
        </w:rPr>
        <w:t>Ward’s method only works with Euclidean distance, which is appropriate here because your data involves continuous, numeric variables like Sales, Wages, and Gross Profit.</w:t>
      </w:r>
    </w:p>
    <w:p w14:paraId="7A2D60B1" w14:textId="77777777" w:rsidR="00E74C56" w:rsidRPr="00E74C56" w:rsidRDefault="00E74C56" w:rsidP="00E74C5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74C56">
        <w:rPr>
          <w:b/>
          <w:bCs/>
          <w:sz w:val="24"/>
          <w:szCs w:val="24"/>
        </w:rPr>
        <w:t>Well-Suited for Balanced, Multi-Feature Data</w:t>
      </w:r>
    </w:p>
    <w:p w14:paraId="39E357D1" w14:textId="4405BD0C" w:rsidR="00E74C56" w:rsidRPr="00E74C56" w:rsidRDefault="0054058E" w:rsidP="00E74C5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</w:t>
      </w:r>
      <w:r w:rsidR="00E74C56" w:rsidRPr="00E74C56">
        <w:rPr>
          <w:sz w:val="24"/>
          <w:szCs w:val="24"/>
        </w:rPr>
        <w:t xml:space="preserve"> dataset has many interdependent numerical features (e.g., sales likely correlate with wages and staff). Ward’s method handles this well by reducing the error sum of squares as clusters merge.</w:t>
      </w:r>
    </w:p>
    <w:p w14:paraId="6CC5BFBC" w14:textId="1951CD18" w:rsidR="00E74C56" w:rsidRDefault="00E74C56" w:rsidP="00DE1570">
      <w:pPr>
        <w:numPr>
          <w:ilvl w:val="1"/>
          <w:numId w:val="10"/>
        </w:numPr>
        <w:rPr>
          <w:sz w:val="24"/>
          <w:szCs w:val="24"/>
        </w:rPr>
      </w:pPr>
      <w:r w:rsidRPr="00E74C56">
        <w:rPr>
          <w:sz w:val="24"/>
          <w:szCs w:val="24"/>
        </w:rPr>
        <w:t>Methods like "single" or "complete" linkage can create chained or unbalanced clusters, which are often undesirable for business segmentation.</w:t>
      </w:r>
    </w:p>
    <w:p w14:paraId="66967BB6" w14:textId="77777777" w:rsidR="00DE1570" w:rsidRPr="00DE1570" w:rsidRDefault="00DE1570" w:rsidP="00DE1570">
      <w:pPr>
        <w:ind w:left="1080"/>
        <w:rPr>
          <w:sz w:val="24"/>
          <w:szCs w:val="24"/>
        </w:rPr>
      </w:pPr>
    </w:p>
    <w:p w14:paraId="0869069A" w14:textId="77777777" w:rsidR="0054058E" w:rsidRPr="0054058E" w:rsidRDefault="0054058E" w:rsidP="0054058E">
      <w:pPr>
        <w:rPr>
          <w:b/>
          <w:bCs/>
          <w:sz w:val="28"/>
          <w:szCs w:val="28"/>
        </w:rPr>
      </w:pPr>
      <w:r w:rsidRPr="0054058E">
        <w:rPr>
          <w:b/>
          <w:bCs/>
          <w:sz w:val="28"/>
          <w:szCs w:val="28"/>
        </w:rPr>
        <w:lastRenderedPageBreak/>
        <w:t>Clustering Evaluation:</w:t>
      </w:r>
    </w:p>
    <w:p w14:paraId="402EECE1" w14:textId="77777777" w:rsidR="0054058E" w:rsidRPr="0054058E" w:rsidRDefault="0054058E" w:rsidP="0054058E">
      <w:pPr>
        <w:numPr>
          <w:ilvl w:val="0"/>
          <w:numId w:val="11"/>
        </w:numPr>
        <w:rPr>
          <w:sz w:val="24"/>
          <w:szCs w:val="24"/>
        </w:rPr>
      </w:pPr>
      <w:r w:rsidRPr="0054058E">
        <w:rPr>
          <w:sz w:val="24"/>
          <w:szCs w:val="24"/>
        </w:rPr>
        <w:t xml:space="preserve">A </w:t>
      </w:r>
      <w:r w:rsidRPr="0054058E">
        <w:rPr>
          <w:b/>
          <w:bCs/>
          <w:sz w:val="24"/>
          <w:szCs w:val="24"/>
        </w:rPr>
        <w:t>silhouette score</w:t>
      </w:r>
      <w:r w:rsidRPr="0054058E">
        <w:rPr>
          <w:sz w:val="24"/>
          <w:szCs w:val="24"/>
        </w:rPr>
        <w:t xml:space="preserve"> was used to evaluate how well-defined the clusters are. A higher score means stores within a cluster are similar, while clusters are distinct from each other.</w:t>
      </w:r>
    </w:p>
    <w:p w14:paraId="021CD324" w14:textId="77777777" w:rsidR="0054058E" w:rsidRPr="0054058E" w:rsidRDefault="0054058E" w:rsidP="0054058E">
      <w:pPr>
        <w:rPr>
          <w:b/>
          <w:bCs/>
          <w:sz w:val="28"/>
          <w:szCs w:val="28"/>
        </w:rPr>
      </w:pPr>
      <w:r w:rsidRPr="0054058E">
        <w:rPr>
          <w:b/>
          <w:bCs/>
          <w:sz w:val="28"/>
          <w:szCs w:val="28"/>
        </w:rPr>
        <w:t>Clustering Insights:</w:t>
      </w:r>
    </w:p>
    <w:p w14:paraId="26DCAF99" w14:textId="77777777" w:rsidR="0054058E" w:rsidRPr="0054058E" w:rsidRDefault="0054058E" w:rsidP="0054058E">
      <w:pPr>
        <w:numPr>
          <w:ilvl w:val="0"/>
          <w:numId w:val="12"/>
        </w:numPr>
        <w:rPr>
          <w:sz w:val="24"/>
          <w:szCs w:val="24"/>
        </w:rPr>
      </w:pPr>
      <w:r w:rsidRPr="0054058E">
        <w:rPr>
          <w:b/>
          <w:bCs/>
          <w:sz w:val="24"/>
          <w:szCs w:val="24"/>
        </w:rPr>
        <w:t>Cluster 1</w:t>
      </w:r>
      <w:r w:rsidRPr="0054058E">
        <w:rPr>
          <w:sz w:val="24"/>
          <w:szCs w:val="24"/>
        </w:rPr>
        <w:t>: High-performing stores with high sales and gross profit, possibly located in high-traffic areas like malls.</w:t>
      </w:r>
    </w:p>
    <w:p w14:paraId="7B4937CE" w14:textId="77777777" w:rsidR="0054058E" w:rsidRPr="0054058E" w:rsidRDefault="0054058E" w:rsidP="0054058E">
      <w:pPr>
        <w:numPr>
          <w:ilvl w:val="0"/>
          <w:numId w:val="12"/>
        </w:numPr>
        <w:rPr>
          <w:sz w:val="24"/>
          <w:szCs w:val="24"/>
        </w:rPr>
      </w:pPr>
      <w:r w:rsidRPr="0054058E">
        <w:rPr>
          <w:b/>
          <w:bCs/>
          <w:sz w:val="24"/>
          <w:szCs w:val="24"/>
        </w:rPr>
        <w:t>Cluster 2</w:t>
      </w:r>
      <w:r w:rsidRPr="0054058E">
        <w:rPr>
          <w:sz w:val="24"/>
          <w:szCs w:val="24"/>
        </w:rPr>
        <w:t>: Mid-range stores with average sales, often in suburban or regional areas.</w:t>
      </w:r>
    </w:p>
    <w:p w14:paraId="42EEC5A8" w14:textId="77777777" w:rsidR="0054058E" w:rsidRPr="0054058E" w:rsidRDefault="0054058E" w:rsidP="0054058E">
      <w:pPr>
        <w:numPr>
          <w:ilvl w:val="0"/>
          <w:numId w:val="12"/>
        </w:numPr>
        <w:rPr>
          <w:sz w:val="24"/>
          <w:szCs w:val="24"/>
        </w:rPr>
      </w:pPr>
      <w:r w:rsidRPr="0054058E">
        <w:rPr>
          <w:b/>
          <w:bCs/>
          <w:sz w:val="24"/>
          <w:szCs w:val="24"/>
        </w:rPr>
        <w:t>Cluster 3</w:t>
      </w:r>
      <w:r w:rsidRPr="0054058E">
        <w:rPr>
          <w:sz w:val="24"/>
          <w:szCs w:val="24"/>
        </w:rPr>
        <w:t>: Underperforming stores with low sales but often high wage costs — potential targets for operational review.</w:t>
      </w:r>
    </w:p>
    <w:p w14:paraId="428D34D6" w14:textId="5583091F" w:rsidR="00E74C56" w:rsidRPr="00DE1570" w:rsidRDefault="0054058E" w:rsidP="00DE1570">
      <w:pPr>
        <w:rPr>
          <w:sz w:val="24"/>
          <w:szCs w:val="24"/>
        </w:rPr>
      </w:pPr>
      <w:r w:rsidRPr="0054058E">
        <w:rPr>
          <w:sz w:val="24"/>
          <w:szCs w:val="24"/>
        </w:rPr>
        <w:t>This segmentation is valuable for understanding store typologies and guiding resource allocation or marketing investments.</w:t>
      </w:r>
    </w:p>
    <w:p w14:paraId="07619881" w14:textId="19F73D4A" w:rsidR="00E74C56" w:rsidRPr="0054058E" w:rsidRDefault="0054058E" w:rsidP="0054058E">
      <w:pPr>
        <w:rPr>
          <w:sz w:val="24"/>
          <w:szCs w:val="24"/>
          <w:lang w:val="en-GB"/>
        </w:rPr>
      </w:pPr>
      <w:r w:rsidRPr="0054058E">
        <w:rPr>
          <w:noProof/>
          <w:sz w:val="24"/>
          <w:szCs w:val="24"/>
          <w:lang w:val="en-GB"/>
        </w:rPr>
        <w:drawing>
          <wp:inline distT="0" distB="0" distL="0" distR="0" wp14:anchorId="71C5FECF" wp14:editId="45D86714">
            <wp:extent cx="5095875" cy="4171950"/>
            <wp:effectExtent l="0" t="0" r="9525" b="0"/>
            <wp:docPr id="182758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7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E0F" w14:textId="77777777" w:rsidR="00501CA0" w:rsidRPr="00433751" w:rsidRDefault="00000000">
      <w:pPr>
        <w:pStyle w:val="Heading1"/>
        <w:rPr>
          <w:sz w:val="32"/>
          <w:szCs w:val="32"/>
        </w:rPr>
      </w:pPr>
      <w:r w:rsidRPr="00433751">
        <w:rPr>
          <w:sz w:val="32"/>
          <w:szCs w:val="32"/>
        </w:rPr>
        <w:lastRenderedPageBreak/>
        <w:t>Classification with Decision Tree</w:t>
      </w:r>
    </w:p>
    <w:p w14:paraId="3E9BFC00" w14:textId="77777777" w:rsidR="00401F55" w:rsidRPr="00401F55" w:rsidRDefault="00401F55" w:rsidP="00401F55">
      <w:pPr>
        <w:rPr>
          <w:sz w:val="24"/>
          <w:szCs w:val="24"/>
        </w:rPr>
      </w:pPr>
      <w:r w:rsidRPr="00401F55">
        <w:rPr>
          <w:sz w:val="24"/>
          <w:szCs w:val="24"/>
        </w:rPr>
        <w:t>A Decision Tree is a supervised learning model that splits data based on feature values to classify or predict outcomes. It is both powerful and easy to interpret.</w:t>
      </w:r>
    </w:p>
    <w:p w14:paraId="011F5D60" w14:textId="77777777" w:rsidR="00401F55" w:rsidRPr="00401F55" w:rsidRDefault="00401F55" w:rsidP="00401F55">
      <w:pPr>
        <w:rPr>
          <w:sz w:val="24"/>
          <w:szCs w:val="24"/>
        </w:rPr>
      </w:pPr>
      <w:r w:rsidRPr="00401F55">
        <w:rPr>
          <w:sz w:val="24"/>
          <w:szCs w:val="24"/>
        </w:rPr>
        <w:t>In this case, the model aimed to predict a store’s cluster (as determined by agglomerative clustering) using features like:</w:t>
      </w:r>
    </w:p>
    <w:p w14:paraId="2B4DE965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Location type</w:t>
      </w:r>
    </w:p>
    <w:p w14:paraId="66FF8009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Manager experience and training</w:t>
      </w:r>
    </w:p>
    <w:p w14:paraId="72DFD563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Number of staff</w:t>
      </w:r>
    </w:p>
    <w:p w14:paraId="100A1FB8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Delivery service availability</w:t>
      </w:r>
    </w:p>
    <w:p w14:paraId="6F6F86EB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Union involvement</w:t>
      </w:r>
    </w:p>
    <w:p w14:paraId="2497E49A" w14:textId="77777777" w:rsidR="00401F55" w:rsidRPr="00401F55" w:rsidRDefault="00401F55" w:rsidP="00401F55">
      <w:pPr>
        <w:rPr>
          <w:b/>
          <w:bCs/>
          <w:sz w:val="24"/>
          <w:szCs w:val="24"/>
        </w:rPr>
      </w:pPr>
      <w:r w:rsidRPr="00401F55">
        <w:rPr>
          <w:b/>
          <w:bCs/>
          <w:sz w:val="24"/>
          <w:szCs w:val="24"/>
        </w:rPr>
        <w:t>Model Evaluation:</w:t>
      </w:r>
    </w:p>
    <w:p w14:paraId="7229ABE7" w14:textId="77777777" w:rsidR="00401F55" w:rsidRPr="00401F55" w:rsidRDefault="00401F55" w:rsidP="00401F55">
      <w:pPr>
        <w:numPr>
          <w:ilvl w:val="0"/>
          <w:numId w:val="14"/>
        </w:numPr>
        <w:rPr>
          <w:sz w:val="24"/>
          <w:szCs w:val="24"/>
        </w:rPr>
      </w:pPr>
      <w:r w:rsidRPr="00401F55">
        <w:rPr>
          <w:sz w:val="24"/>
          <w:szCs w:val="24"/>
        </w:rPr>
        <w:t>The dataset was split into training and testing subsets to validate the model's performance.</w:t>
      </w:r>
    </w:p>
    <w:p w14:paraId="43B4B374" w14:textId="7269A5F2" w:rsidR="00401F55" w:rsidRPr="00401F55" w:rsidRDefault="00401F55" w:rsidP="00401F55">
      <w:pPr>
        <w:numPr>
          <w:ilvl w:val="0"/>
          <w:numId w:val="14"/>
        </w:numPr>
        <w:rPr>
          <w:sz w:val="24"/>
          <w:szCs w:val="24"/>
        </w:rPr>
      </w:pPr>
      <w:r w:rsidRPr="00401F55">
        <w:rPr>
          <w:sz w:val="24"/>
          <w:szCs w:val="24"/>
        </w:rPr>
        <w:t xml:space="preserve">Metrics such as </w:t>
      </w:r>
      <w:r w:rsidRPr="00401F55">
        <w:rPr>
          <w:b/>
          <w:bCs/>
          <w:sz w:val="24"/>
          <w:szCs w:val="24"/>
        </w:rPr>
        <w:t>precision</w:t>
      </w:r>
      <w:r w:rsidRPr="00401F55">
        <w:rPr>
          <w:sz w:val="24"/>
          <w:szCs w:val="24"/>
        </w:rPr>
        <w:t xml:space="preserve">, </w:t>
      </w:r>
      <w:r w:rsidRPr="00401F55">
        <w:rPr>
          <w:b/>
          <w:bCs/>
          <w:sz w:val="24"/>
          <w:szCs w:val="24"/>
        </w:rPr>
        <w:t>recall</w:t>
      </w:r>
      <w:r w:rsidRPr="00401F55">
        <w:rPr>
          <w:sz w:val="24"/>
          <w:szCs w:val="24"/>
        </w:rPr>
        <w:t xml:space="preserve">, and </w:t>
      </w:r>
      <w:r w:rsidRPr="00401F55">
        <w:rPr>
          <w:b/>
          <w:bCs/>
          <w:sz w:val="24"/>
          <w:szCs w:val="24"/>
        </w:rPr>
        <w:t>F1-score</w:t>
      </w:r>
      <w:r w:rsidRPr="00401F55">
        <w:rPr>
          <w:sz w:val="24"/>
          <w:szCs w:val="24"/>
        </w:rPr>
        <w:t xml:space="preserve"> were computed for each cluster to assess how well the model performed.</w:t>
      </w:r>
    </w:p>
    <w:p w14:paraId="065550C5" w14:textId="5A1027ED" w:rsidR="00401F55" w:rsidRPr="00401F55" w:rsidRDefault="00401F55" w:rsidP="00401F55">
      <w:pPr>
        <w:numPr>
          <w:ilvl w:val="0"/>
          <w:numId w:val="14"/>
        </w:numPr>
        <w:rPr>
          <w:sz w:val="24"/>
          <w:szCs w:val="24"/>
        </w:rPr>
      </w:pPr>
      <w:r w:rsidRPr="00401F55">
        <w:rPr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D53B65C" wp14:editId="76EE3F54">
            <wp:simplePos x="0" y="0"/>
            <wp:positionH relativeFrom="column">
              <wp:posOffset>3133725</wp:posOffset>
            </wp:positionH>
            <wp:positionV relativeFrom="paragraph">
              <wp:posOffset>299720</wp:posOffset>
            </wp:positionV>
            <wp:extent cx="3419475" cy="3095625"/>
            <wp:effectExtent l="0" t="0" r="9525" b="9525"/>
            <wp:wrapSquare wrapText="bothSides"/>
            <wp:docPr id="12578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9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F55">
        <w:rPr>
          <w:sz w:val="24"/>
          <w:szCs w:val="24"/>
        </w:rPr>
        <w:t xml:space="preserve">A </w:t>
      </w:r>
      <w:r w:rsidRPr="00401F55">
        <w:rPr>
          <w:b/>
          <w:bCs/>
          <w:sz w:val="24"/>
          <w:szCs w:val="24"/>
        </w:rPr>
        <w:t>confusion matrix</w:t>
      </w:r>
      <w:r w:rsidRPr="00401F55">
        <w:rPr>
          <w:sz w:val="24"/>
          <w:szCs w:val="24"/>
        </w:rPr>
        <w:t xml:space="preserve"> revealed common misclassification patterns, helping improve future model tuning.</w:t>
      </w:r>
    </w:p>
    <w:p w14:paraId="12085110" w14:textId="3D179B1D" w:rsidR="00401F55" w:rsidRPr="00401F55" w:rsidRDefault="00401F55" w:rsidP="00401F55">
      <w:pPr>
        <w:rPr>
          <w:b/>
          <w:bCs/>
          <w:sz w:val="24"/>
          <w:szCs w:val="24"/>
        </w:rPr>
      </w:pPr>
      <w:r w:rsidRPr="00401F55">
        <w:rPr>
          <w:b/>
          <w:bCs/>
          <w:sz w:val="24"/>
          <w:szCs w:val="24"/>
        </w:rPr>
        <w:t>Interpretability:</w:t>
      </w:r>
    </w:p>
    <w:p w14:paraId="641A8ED4" w14:textId="040D2245" w:rsidR="00401F55" w:rsidRPr="00401F55" w:rsidRDefault="00401F55" w:rsidP="00401F55">
      <w:pPr>
        <w:numPr>
          <w:ilvl w:val="0"/>
          <w:numId w:val="15"/>
        </w:numPr>
        <w:rPr>
          <w:sz w:val="24"/>
          <w:szCs w:val="24"/>
        </w:rPr>
      </w:pPr>
      <w:r w:rsidRPr="00401F55">
        <w:rPr>
          <w:sz w:val="24"/>
          <w:szCs w:val="24"/>
        </w:rPr>
        <w:t xml:space="preserve">The decision tree clearly illustrated that features like </w:t>
      </w:r>
      <w:r w:rsidRPr="00401F55">
        <w:rPr>
          <w:b/>
          <w:bCs/>
          <w:sz w:val="24"/>
          <w:szCs w:val="24"/>
        </w:rPr>
        <w:t>location type</w:t>
      </w:r>
      <w:r w:rsidRPr="00401F55">
        <w:rPr>
          <w:sz w:val="24"/>
          <w:szCs w:val="24"/>
        </w:rPr>
        <w:t xml:space="preserve">, </w:t>
      </w:r>
      <w:r w:rsidRPr="00401F55">
        <w:rPr>
          <w:b/>
          <w:bCs/>
          <w:sz w:val="24"/>
          <w:szCs w:val="24"/>
        </w:rPr>
        <w:t>manager experience</w:t>
      </w:r>
      <w:r w:rsidRPr="00401F55">
        <w:rPr>
          <w:sz w:val="24"/>
          <w:szCs w:val="24"/>
        </w:rPr>
        <w:t xml:space="preserve">, and </w:t>
      </w:r>
      <w:r w:rsidRPr="00401F55">
        <w:rPr>
          <w:b/>
          <w:bCs/>
          <w:sz w:val="24"/>
          <w:szCs w:val="24"/>
        </w:rPr>
        <w:t>gross profit</w:t>
      </w:r>
      <w:r w:rsidRPr="00401F55">
        <w:rPr>
          <w:sz w:val="24"/>
          <w:szCs w:val="24"/>
        </w:rPr>
        <w:t xml:space="preserve"> were key predictors of store type.</w:t>
      </w:r>
    </w:p>
    <w:p w14:paraId="69E647CF" w14:textId="0B2056D3" w:rsidR="00401F55" w:rsidRDefault="00401F55" w:rsidP="00401F55">
      <w:pPr>
        <w:numPr>
          <w:ilvl w:val="0"/>
          <w:numId w:val="15"/>
        </w:numPr>
        <w:rPr>
          <w:sz w:val="24"/>
          <w:szCs w:val="24"/>
        </w:rPr>
      </w:pPr>
      <w:r w:rsidRPr="00401F55">
        <w:rPr>
          <w:sz w:val="24"/>
          <w:szCs w:val="24"/>
        </w:rPr>
        <w:t xml:space="preserve">The visual tree enabled easy understanding of how specific conditions (e.g., store in a </w:t>
      </w:r>
      <w:proofErr w:type="gramStart"/>
      <w:r w:rsidRPr="00401F55">
        <w:rPr>
          <w:sz w:val="24"/>
          <w:szCs w:val="24"/>
        </w:rPr>
        <w:t>Mall</w:t>
      </w:r>
      <w:proofErr w:type="gramEnd"/>
      <w:r w:rsidRPr="00401F55">
        <w:rPr>
          <w:sz w:val="24"/>
          <w:szCs w:val="24"/>
        </w:rPr>
        <w:t xml:space="preserve"> + experienced manager) led to classification in a high-performing segment.</w:t>
      </w:r>
    </w:p>
    <w:p w14:paraId="1EA9B5F9" w14:textId="77777777" w:rsidR="00501CA0" w:rsidRPr="00433751" w:rsidRDefault="00000000">
      <w:pPr>
        <w:pStyle w:val="Heading1"/>
        <w:rPr>
          <w:sz w:val="32"/>
          <w:szCs w:val="32"/>
        </w:rPr>
      </w:pPr>
      <w:r w:rsidRPr="00433751">
        <w:rPr>
          <w:sz w:val="32"/>
          <w:szCs w:val="32"/>
        </w:rPr>
        <w:lastRenderedPageBreak/>
        <w:t>Results Summary</w:t>
      </w:r>
    </w:p>
    <w:p w14:paraId="6FB6E620" w14:textId="77777777" w:rsidR="00501CA0" w:rsidRPr="0054058E" w:rsidRDefault="00000000">
      <w:pPr>
        <w:rPr>
          <w:sz w:val="24"/>
          <w:szCs w:val="24"/>
        </w:rPr>
      </w:pPr>
      <w:r w:rsidRPr="0054058E">
        <w:rPr>
          <w:sz w:val="24"/>
          <w:szCs w:val="24"/>
        </w:rPr>
        <w:t>- No missing data or null values—clean preprocessing.</w:t>
      </w:r>
    </w:p>
    <w:p w14:paraId="56A73D34" w14:textId="77777777" w:rsidR="00501CA0" w:rsidRPr="0054058E" w:rsidRDefault="00000000">
      <w:pPr>
        <w:rPr>
          <w:sz w:val="24"/>
          <w:szCs w:val="24"/>
        </w:rPr>
      </w:pPr>
      <w:r w:rsidRPr="0054058E">
        <w:rPr>
          <w:sz w:val="24"/>
          <w:szCs w:val="24"/>
        </w:rPr>
        <w:t>- Hierarchical clustering identified distinct customer groups with a decent silhouette score.</w:t>
      </w:r>
    </w:p>
    <w:p w14:paraId="68E3DD2A" w14:textId="7CAB67E9" w:rsidR="00501CA0" w:rsidRDefault="00000000">
      <w:r w:rsidRPr="0054058E">
        <w:rPr>
          <w:sz w:val="24"/>
          <w:szCs w:val="24"/>
        </w:rPr>
        <w:t>- The Decision Tree model successfully classified customers with interpretable rules and good accuracy</w:t>
      </w:r>
      <w:r w:rsidRPr="00631A85">
        <w:rPr>
          <w:sz w:val="28"/>
          <w:szCs w:val="28"/>
        </w:rPr>
        <w:t>.</w:t>
      </w:r>
      <w:r w:rsidR="00794276" w:rsidRPr="00631A85">
        <w:rPr>
          <w:sz w:val="28"/>
          <w:szCs w:val="28"/>
        </w:rPr>
        <w:t xml:space="preserve"> </w:t>
      </w:r>
    </w:p>
    <w:p w14:paraId="5372ABEA" w14:textId="77777777" w:rsidR="00F72A28" w:rsidRDefault="00F72A28"/>
    <w:p w14:paraId="08A875F8" w14:textId="77777777" w:rsidR="00501CA0" w:rsidRPr="00433751" w:rsidRDefault="00000000">
      <w:pPr>
        <w:pStyle w:val="Heading1"/>
        <w:rPr>
          <w:sz w:val="32"/>
          <w:szCs w:val="32"/>
        </w:rPr>
      </w:pPr>
      <w:r w:rsidRPr="00433751">
        <w:rPr>
          <w:sz w:val="32"/>
          <w:szCs w:val="32"/>
        </w:rPr>
        <w:t>Conclusions and Recommendations</w:t>
      </w:r>
    </w:p>
    <w:p w14:paraId="41C2592D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This analysis confirmed that:</w:t>
      </w:r>
    </w:p>
    <w:p w14:paraId="57E3E205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- Retail customers can be effectively grouped based on standardized purchasing and store-related metrics.</w:t>
      </w:r>
    </w:p>
    <w:p w14:paraId="5C62CF61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- Decision tree models are well-suited for explaining which features (e.g., sales, footfall, etc.) are most important in determining customer behavior.</w:t>
      </w:r>
    </w:p>
    <w:p w14:paraId="55BA95DA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- Businesses can use these insights to tailor strategies for each cluster (e.g., promotions, store layouts, etc.)</w:t>
      </w:r>
    </w:p>
    <w:p w14:paraId="7213AF53" w14:textId="77777777" w:rsidR="00501CA0" w:rsidRPr="00631A85" w:rsidRDefault="00501CA0">
      <w:pPr>
        <w:rPr>
          <w:sz w:val="28"/>
          <w:szCs w:val="28"/>
        </w:rPr>
      </w:pPr>
    </w:p>
    <w:p w14:paraId="5A448074" w14:textId="5D5554F6" w:rsidR="00501CA0" w:rsidRDefault="00501CA0"/>
    <w:sectPr w:rsidR="00501CA0" w:rsidSect="00DC27C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61125"/>
    <w:multiLevelType w:val="multilevel"/>
    <w:tmpl w:val="B72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E2278"/>
    <w:multiLevelType w:val="multilevel"/>
    <w:tmpl w:val="FF4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04A7F"/>
    <w:multiLevelType w:val="multilevel"/>
    <w:tmpl w:val="5428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C5BC0"/>
    <w:multiLevelType w:val="multilevel"/>
    <w:tmpl w:val="1E5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00BED"/>
    <w:multiLevelType w:val="multilevel"/>
    <w:tmpl w:val="7E9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D3D19"/>
    <w:multiLevelType w:val="multilevel"/>
    <w:tmpl w:val="592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B3FDB"/>
    <w:multiLevelType w:val="multilevel"/>
    <w:tmpl w:val="E56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75348">
    <w:abstractNumId w:val="8"/>
  </w:num>
  <w:num w:numId="2" w16cid:durableId="33428337">
    <w:abstractNumId w:val="6"/>
  </w:num>
  <w:num w:numId="3" w16cid:durableId="2132360673">
    <w:abstractNumId w:val="5"/>
  </w:num>
  <w:num w:numId="4" w16cid:durableId="256594508">
    <w:abstractNumId w:val="4"/>
  </w:num>
  <w:num w:numId="5" w16cid:durableId="1725518933">
    <w:abstractNumId w:val="7"/>
  </w:num>
  <w:num w:numId="6" w16cid:durableId="1007051662">
    <w:abstractNumId w:val="3"/>
  </w:num>
  <w:num w:numId="7" w16cid:durableId="997804480">
    <w:abstractNumId w:val="2"/>
  </w:num>
  <w:num w:numId="8" w16cid:durableId="1362785158">
    <w:abstractNumId w:val="1"/>
  </w:num>
  <w:num w:numId="9" w16cid:durableId="1004430537">
    <w:abstractNumId w:val="0"/>
  </w:num>
  <w:num w:numId="10" w16cid:durableId="1181162619">
    <w:abstractNumId w:val="11"/>
  </w:num>
  <w:num w:numId="11" w16cid:durableId="1725760214">
    <w:abstractNumId w:val="13"/>
  </w:num>
  <w:num w:numId="12" w16cid:durableId="1592665426">
    <w:abstractNumId w:val="10"/>
  </w:num>
  <w:num w:numId="13" w16cid:durableId="968818970">
    <w:abstractNumId w:val="9"/>
  </w:num>
  <w:num w:numId="14" w16cid:durableId="1397901001">
    <w:abstractNumId w:val="15"/>
  </w:num>
  <w:num w:numId="15" w16cid:durableId="1282348687">
    <w:abstractNumId w:val="14"/>
  </w:num>
  <w:num w:numId="16" w16cid:durableId="22827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D01"/>
    <w:rsid w:val="00034616"/>
    <w:rsid w:val="0006063C"/>
    <w:rsid w:val="0015074B"/>
    <w:rsid w:val="002434EB"/>
    <w:rsid w:val="0029639D"/>
    <w:rsid w:val="002C4923"/>
    <w:rsid w:val="00326F90"/>
    <w:rsid w:val="00401F55"/>
    <w:rsid w:val="00433751"/>
    <w:rsid w:val="004E3D43"/>
    <w:rsid w:val="00501CA0"/>
    <w:rsid w:val="00503999"/>
    <w:rsid w:val="0052476D"/>
    <w:rsid w:val="0054058E"/>
    <w:rsid w:val="005E50BE"/>
    <w:rsid w:val="00631A85"/>
    <w:rsid w:val="00652D26"/>
    <w:rsid w:val="00794276"/>
    <w:rsid w:val="00817009"/>
    <w:rsid w:val="009162DD"/>
    <w:rsid w:val="00994F25"/>
    <w:rsid w:val="00A44E76"/>
    <w:rsid w:val="00AA1D8D"/>
    <w:rsid w:val="00B47730"/>
    <w:rsid w:val="00C93DA4"/>
    <w:rsid w:val="00CB0664"/>
    <w:rsid w:val="00DC27C7"/>
    <w:rsid w:val="00DD5FF3"/>
    <w:rsid w:val="00DE1570"/>
    <w:rsid w:val="00DE1A70"/>
    <w:rsid w:val="00E74C56"/>
    <w:rsid w:val="00ED4EE4"/>
    <w:rsid w:val="00F72A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EB2CB"/>
  <w14:defaultImageDpi w14:val="300"/>
  <w15:docId w15:val="{90C7CBDC-21AF-48B0-BD26-723C410F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C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760160FB6B4DCA8E819B696FF8A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19957-4E7C-4CAC-AEEF-A85D1EA732C9}"/>
      </w:docPartPr>
      <w:docPartBody>
        <w:p w:rsidR="004C60DC" w:rsidRDefault="000E4001" w:rsidP="000E4001">
          <w:pPr>
            <w:pStyle w:val="E2760160FB6B4DCA8E819B696FF8A6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996B00C2D44A2CB9AD70716EDEA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7D655-3A9E-4B58-B27E-FEC864E2FC42}"/>
      </w:docPartPr>
      <w:docPartBody>
        <w:p w:rsidR="004C60DC" w:rsidRDefault="000E4001" w:rsidP="000E4001">
          <w:pPr>
            <w:pStyle w:val="B6996B00C2D44A2CB9AD70716EDEA4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01"/>
    <w:rsid w:val="00000BD2"/>
    <w:rsid w:val="000E4001"/>
    <w:rsid w:val="002C4923"/>
    <w:rsid w:val="004C60DC"/>
    <w:rsid w:val="006F2D97"/>
    <w:rsid w:val="009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760160FB6B4DCA8E819B696FF8A627">
    <w:name w:val="E2760160FB6B4DCA8E819B696FF8A627"/>
    <w:rsid w:val="000E4001"/>
  </w:style>
  <w:style w:type="paragraph" w:customStyle="1" w:styleId="B6996B00C2D44A2CB9AD70716EDEA4D8">
    <w:name w:val="B6996B00C2D44A2CB9AD70716EDEA4D8"/>
    <w:rsid w:val="000E4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>Alexandria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Customers’ Preferences Analysis</vt:lpstr>
    </vt:vector>
  </TitlesOfParts>
  <Manager/>
  <Company>Faculty of computers &amp; data science</Company>
  <LinksUpToDate>false</LinksUpToDate>
  <CharactersWithSpaces>5579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Customers’ Preferences Analysis</dc:title>
  <dc:subject>Team No: 35</dc:subject>
  <dc:creator>python-docx</dc:creator>
  <cp:keywords/>
  <dc:description>generated by python-docx</dc:description>
  <cp:lastModifiedBy>محمد حسام الدين محمد محمد</cp:lastModifiedBy>
  <cp:revision>9</cp:revision>
  <dcterms:created xsi:type="dcterms:W3CDTF">2013-12-23T23:15:00Z</dcterms:created>
  <dcterms:modified xsi:type="dcterms:W3CDTF">2025-05-04T19:04:00Z</dcterms:modified>
  <cp:category/>
</cp:coreProperties>
</file>