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77F58" w14:textId="0CAF50A9" w:rsidR="0044051F" w:rsidRPr="00754A51" w:rsidRDefault="00CF6AD2" w:rsidP="00CF6AD2">
      <w:pPr>
        <w:jc w:val="center"/>
        <w:rPr>
          <w:rFonts w:ascii="Times New Roman" w:eastAsia="新細明體" w:hAnsi="Times New Roman" w:cs="Times New Roman"/>
          <w:lang w:eastAsia="zh-TW"/>
        </w:rPr>
      </w:pPr>
      <w:r w:rsidRPr="00754A51">
        <w:rPr>
          <w:rFonts w:ascii="Times New Roman" w:eastAsia="新細明體" w:hAnsi="Times New Roman" w:cs="Times New Roman"/>
          <w:lang w:eastAsia="zh-TW"/>
        </w:rPr>
        <w:t>HW1 Two-Player Online game</w:t>
      </w:r>
    </w:p>
    <w:p w14:paraId="3352BB42" w14:textId="23F7AE1B" w:rsidR="00CF6AD2" w:rsidRPr="00754A51" w:rsidRDefault="00CF6AD2" w:rsidP="00CF6AD2">
      <w:pPr>
        <w:jc w:val="center"/>
        <w:rPr>
          <w:rFonts w:ascii="Times New Roman" w:eastAsia="新細明體" w:hAnsi="Times New Roman" w:cs="Times New Roman"/>
          <w:lang w:eastAsia="zh-TW"/>
        </w:rPr>
      </w:pPr>
      <w:r w:rsidRPr="00754A51">
        <w:rPr>
          <w:rFonts w:ascii="Times New Roman" w:eastAsia="新細明體" w:hAnsi="Times New Roman" w:cs="Times New Roman"/>
          <w:lang w:eastAsia="zh-TW"/>
        </w:rPr>
        <w:t xml:space="preserve">112550151 </w:t>
      </w:r>
      <w:r w:rsidRPr="00754A51">
        <w:rPr>
          <w:rFonts w:ascii="Times New Roman" w:eastAsia="新細明體" w:hAnsi="Times New Roman" w:cs="Times New Roman"/>
          <w:lang w:eastAsia="zh-TW"/>
        </w:rPr>
        <w:t>周佳瑩</w:t>
      </w:r>
    </w:p>
    <w:p w14:paraId="578BC228" w14:textId="0953594E" w:rsidR="00CF6AD2" w:rsidRPr="00754A51" w:rsidRDefault="00CF6AD2" w:rsidP="00CF6AD2">
      <w:pPr>
        <w:rPr>
          <w:rFonts w:ascii="Times New Roman" w:eastAsia="新細明體" w:hAnsi="Times New Roman" w:cs="Times New Roman"/>
          <w:b/>
          <w:bCs/>
          <w:lang w:eastAsia="zh-TW"/>
        </w:rPr>
      </w:pPr>
      <w:r w:rsidRPr="00754A51">
        <w:rPr>
          <w:rFonts w:ascii="Times New Roman" w:eastAsia="新細明體" w:hAnsi="Times New Roman" w:cs="Times New Roman"/>
          <w:b/>
          <w:bCs/>
          <w:lang w:eastAsia="zh-TW"/>
        </w:rPr>
        <w:t xml:space="preserve">System Architecture </w:t>
      </w:r>
      <w:r w:rsidRPr="00754A51">
        <w:rPr>
          <w:rFonts w:ascii="Times New Roman" w:eastAsia="新細明體" w:hAnsi="Times New Roman" w:cs="Times New Roman"/>
          <w:b/>
          <w:bCs/>
          <w:lang w:eastAsia="zh-TW"/>
        </w:rPr>
        <w:t>（</w:t>
      </w:r>
      <w:r w:rsidRPr="00754A51">
        <w:rPr>
          <w:rFonts w:ascii="Times New Roman" w:eastAsia="新細明體" w:hAnsi="Times New Roman" w:cs="Times New Roman"/>
          <w:b/>
          <w:bCs/>
          <w:lang w:eastAsia="zh-TW"/>
        </w:rPr>
        <w:t>Lobby</w:t>
      </w:r>
      <w:r w:rsidRPr="00754A51">
        <w:rPr>
          <w:rFonts w:ascii="Times New Roman" w:eastAsia="新細明體" w:hAnsi="Times New Roman" w:cs="Times New Roman"/>
          <w:b/>
          <w:bCs/>
          <w:lang w:eastAsia="zh-TW"/>
        </w:rPr>
        <w:t>、</w:t>
      </w:r>
      <w:r w:rsidRPr="00754A51">
        <w:rPr>
          <w:rFonts w:ascii="Times New Roman" w:eastAsia="新細明體" w:hAnsi="Times New Roman" w:cs="Times New Roman"/>
          <w:b/>
          <w:bCs/>
          <w:lang w:eastAsia="zh-TW"/>
        </w:rPr>
        <w:t>P2P</w:t>
      </w:r>
      <w:r w:rsidRPr="00754A51">
        <w:rPr>
          <w:rFonts w:ascii="Times New Roman" w:eastAsia="新細明體" w:hAnsi="Times New Roman" w:cs="Times New Roman"/>
          <w:b/>
          <w:bCs/>
          <w:lang w:eastAsia="zh-TW"/>
        </w:rPr>
        <w:t>、</w:t>
      </w:r>
      <w:r w:rsidRPr="00754A51">
        <w:rPr>
          <w:rFonts w:ascii="Times New Roman" w:eastAsia="新細明體" w:hAnsi="Times New Roman" w:cs="Times New Roman"/>
          <w:b/>
          <w:bCs/>
          <w:lang w:eastAsia="zh-TW"/>
        </w:rPr>
        <w:t>DB</w:t>
      </w:r>
      <w:r w:rsidRPr="00754A51">
        <w:rPr>
          <w:rFonts w:ascii="Times New Roman" w:eastAsia="新細明體" w:hAnsi="Times New Roman" w:cs="Times New Roman"/>
          <w:b/>
          <w:bCs/>
          <w:lang w:eastAsia="zh-TW"/>
        </w:rPr>
        <w:t>）</w:t>
      </w:r>
    </w:p>
    <w:p w14:paraId="1EF0A877" w14:textId="62A4AEAF" w:rsidR="00754A51" w:rsidRDefault="007841F3" w:rsidP="00CF6AD2">
      <w:pPr>
        <w:rPr>
          <w:rFonts w:ascii="Times New Roman" w:eastAsia="新細明體" w:hAnsi="Times New Roman" w:cs="Times New Roman" w:hint="eastAsia"/>
          <w:lang w:eastAsia="zh-TW"/>
        </w:rPr>
      </w:pPr>
      <w:r>
        <w:rPr>
          <w:rFonts w:ascii="Times New Roman" w:eastAsia="新細明體" w:hAnsi="Times New Roman" w:cs="Times New Roman" w:hint="eastAsia"/>
          <w:lang w:eastAsia="zh-TW"/>
        </w:rPr>
        <w:t xml:space="preserve">The lobby server is a server class defined in config.py, this server saves the users, rooms, and </w:t>
      </w:r>
      <w:r>
        <w:rPr>
          <w:rFonts w:ascii="Times New Roman" w:eastAsia="新細明體" w:hAnsi="Times New Roman" w:cs="Times New Roman"/>
          <w:lang w:eastAsia="zh-TW"/>
        </w:rPr>
        <w:t>online</w:t>
      </w:r>
      <w:r>
        <w:rPr>
          <w:rFonts w:ascii="Times New Roman" w:eastAsia="新細明體" w:hAnsi="Times New Roman" w:cs="Times New Roman" w:hint="eastAsia"/>
          <w:lang w:eastAsia="zh-TW"/>
        </w:rPr>
        <w:t xml:space="preserve"> users, and is used across all files. I use </w:t>
      </w:r>
      <w:proofErr w:type="spellStart"/>
      <w:r>
        <w:rPr>
          <w:rFonts w:ascii="Times New Roman" w:eastAsia="新細明體" w:hAnsi="Times New Roman" w:cs="Times New Roman" w:hint="eastAsia"/>
          <w:lang w:eastAsia="zh-TW"/>
        </w:rPr>
        <w:t>asyncio</w:t>
      </w:r>
      <w:proofErr w:type="spellEnd"/>
      <w:r>
        <w:rPr>
          <w:rFonts w:ascii="Times New Roman" w:eastAsia="新細明體" w:hAnsi="Times New Roman" w:cs="Times New Roman" w:hint="eastAsia"/>
          <w:lang w:eastAsia="zh-TW"/>
        </w:rPr>
        <w:t xml:space="preserve"> for the server, it listens to all the </w:t>
      </w:r>
      <w:r w:rsidR="00B37895">
        <w:rPr>
          <w:rFonts w:ascii="Times New Roman" w:eastAsia="新細明體" w:hAnsi="Times New Roman" w:cs="Times New Roman" w:hint="eastAsia"/>
          <w:lang w:eastAsia="zh-TW"/>
        </w:rPr>
        <w:t xml:space="preserve">inputs from the clients and logs in logger.log. </w:t>
      </w:r>
    </w:p>
    <w:p w14:paraId="1686FEAC" w14:textId="77777777" w:rsidR="007841F3" w:rsidRPr="00754A51" w:rsidRDefault="007841F3" w:rsidP="00CF6AD2">
      <w:pPr>
        <w:rPr>
          <w:rFonts w:ascii="Times New Roman" w:eastAsia="新細明體" w:hAnsi="Times New Roman" w:cs="Times New Roman" w:hint="eastAsia"/>
          <w:lang w:eastAsia="zh-TW"/>
        </w:rPr>
      </w:pPr>
    </w:p>
    <w:p w14:paraId="52C36C23" w14:textId="385AB9B5" w:rsidR="00CF6AD2" w:rsidRPr="00754A51" w:rsidRDefault="00CF6AD2" w:rsidP="00CF6AD2">
      <w:pPr>
        <w:rPr>
          <w:rFonts w:ascii="Times New Roman" w:eastAsia="新細明體" w:hAnsi="Times New Roman" w:cs="Times New Roman"/>
          <w:b/>
          <w:bCs/>
          <w:lang w:eastAsia="zh-TW"/>
        </w:rPr>
      </w:pPr>
      <w:r w:rsidRPr="00754A51">
        <w:rPr>
          <w:rFonts w:ascii="Times New Roman" w:eastAsia="新細明體" w:hAnsi="Times New Roman" w:cs="Times New Roman"/>
          <w:b/>
          <w:bCs/>
          <w:lang w:eastAsia="zh-TW"/>
        </w:rPr>
        <w:t>The detailed information on communication between each player and server</w:t>
      </w:r>
      <w:r w:rsidRPr="00754A51">
        <w:rPr>
          <w:rFonts w:ascii="Times New Roman" w:eastAsia="新細明體" w:hAnsi="Times New Roman" w:cs="Times New Roman"/>
          <w:b/>
          <w:bCs/>
          <w:lang w:eastAsia="zh-TW"/>
        </w:rPr>
        <w:t>（</w:t>
      </w:r>
      <w:r w:rsidRPr="00754A51">
        <w:rPr>
          <w:rFonts w:ascii="Times New Roman" w:eastAsia="新細明體" w:hAnsi="Times New Roman" w:cs="Times New Roman"/>
          <w:b/>
          <w:bCs/>
          <w:lang w:eastAsia="zh-TW"/>
        </w:rPr>
        <w:t xml:space="preserve">through JSON, </w:t>
      </w:r>
      <w:proofErr w:type="spellStart"/>
      <w:r w:rsidRPr="00754A51">
        <w:rPr>
          <w:rFonts w:ascii="Times New Roman" w:eastAsia="新細明體" w:hAnsi="Times New Roman" w:cs="Times New Roman"/>
          <w:b/>
          <w:bCs/>
          <w:lang w:eastAsia="zh-TW"/>
        </w:rPr>
        <w:t>ByteString</w:t>
      </w:r>
      <w:proofErr w:type="spellEnd"/>
      <w:r w:rsidRPr="00754A51">
        <w:rPr>
          <w:rFonts w:ascii="Times New Roman" w:eastAsia="新細明體" w:hAnsi="Times New Roman" w:cs="Times New Roman"/>
          <w:b/>
          <w:bCs/>
          <w:lang w:eastAsia="zh-TW"/>
        </w:rPr>
        <w:t>, etc.</w:t>
      </w:r>
      <w:r w:rsidRPr="00754A51">
        <w:rPr>
          <w:rFonts w:ascii="Times New Roman" w:eastAsia="新細明體" w:hAnsi="Times New Roman" w:cs="Times New Roman"/>
          <w:b/>
          <w:bCs/>
          <w:lang w:eastAsia="zh-TW"/>
        </w:rPr>
        <w:t>）</w:t>
      </w:r>
    </w:p>
    <w:p w14:paraId="4C5A0234" w14:textId="77777777" w:rsidR="00754A51" w:rsidRDefault="00754A51" w:rsidP="00CF6AD2">
      <w:pPr>
        <w:rPr>
          <w:rFonts w:ascii="Times New Roman" w:eastAsia="新細明體" w:hAnsi="Times New Roman" w:cs="Times New Roman"/>
          <w:lang w:eastAsia="zh-TW"/>
        </w:rPr>
      </w:pPr>
    </w:p>
    <w:p w14:paraId="478D840A" w14:textId="117B9043" w:rsidR="00CF6AD2" w:rsidRPr="00754A51" w:rsidRDefault="00CF6AD2" w:rsidP="00CF6AD2">
      <w:pPr>
        <w:rPr>
          <w:rFonts w:ascii="Times New Roman" w:eastAsia="新細明體" w:hAnsi="Times New Roman" w:cs="Times New Roman"/>
          <w:b/>
          <w:bCs/>
          <w:lang w:eastAsia="zh-TW"/>
        </w:rPr>
      </w:pPr>
      <w:r w:rsidRPr="00754A51">
        <w:rPr>
          <w:rFonts w:ascii="Times New Roman" w:eastAsia="新細明體" w:hAnsi="Times New Roman" w:cs="Times New Roman"/>
          <w:b/>
          <w:bCs/>
          <w:szCs w:val="28"/>
          <w:lang w:eastAsia="zh-TW"/>
        </w:rPr>
        <w:t>The game play (rules, ending condition, etc)</w:t>
      </w:r>
    </w:p>
    <w:p w14:paraId="5C26C4CB" w14:textId="5FE67BEB" w:rsidR="0077660B" w:rsidRPr="00754A51" w:rsidRDefault="00754A51" w:rsidP="00CF6AD2">
      <w:pPr>
        <w:rPr>
          <w:rFonts w:ascii="Times New Roman" w:eastAsia="新細明體" w:hAnsi="Times New Roman" w:cs="Times New Roman" w:hint="eastAsia"/>
          <w:lang w:eastAsia="zh-TW"/>
        </w:rPr>
      </w:pPr>
      <w:r>
        <w:rPr>
          <w:rFonts w:ascii="Times New Roman" w:eastAsia="新細明體" w:hAnsi="Times New Roman" w:cs="Times New Roman" w:hint="eastAsia"/>
          <w:lang w:eastAsia="zh-TW"/>
        </w:rPr>
        <w:t>The game I implemented is Mancala(</w:t>
      </w:r>
      <w:r>
        <w:rPr>
          <w:rFonts w:ascii="Times New Roman" w:eastAsia="新細明體" w:hAnsi="Times New Roman" w:cs="Times New Roman" w:hint="eastAsia"/>
          <w:lang w:eastAsia="zh-TW"/>
        </w:rPr>
        <w:t>播棋</w:t>
      </w:r>
      <w:r>
        <w:rPr>
          <w:rFonts w:ascii="Times New Roman" w:eastAsia="新細明體" w:hAnsi="Times New Roman" w:cs="Times New Roman" w:hint="eastAsia"/>
          <w:lang w:eastAsia="zh-TW"/>
        </w:rPr>
        <w:t xml:space="preserve">). We start out with a board with a total of 14 bowls, 6 on both sides of the lengthwise of the board and </w:t>
      </w:r>
      <w:r w:rsidR="0077660B">
        <w:rPr>
          <w:rFonts w:ascii="Times New Roman" w:eastAsia="新細明體" w:hAnsi="Times New Roman" w:cs="Times New Roman" w:hint="eastAsia"/>
          <w:lang w:eastAsia="zh-TW"/>
        </w:rPr>
        <w:t xml:space="preserve">1 on either end. Each player owns the 6 bowls in front of them and the one on the righthand side. For each round, the player can choose one of the 6 bowls on the lengthwise, all of the marbles are picked up from the bowl, and one is dropped into the following bowls in a counterclockwise direction, if the last marble is dropped into the large bowl at the end, the </w:t>
      </w:r>
      <w:r w:rsidR="007841F3">
        <w:rPr>
          <w:rFonts w:ascii="Times New Roman" w:eastAsia="新細明體" w:hAnsi="Times New Roman" w:cs="Times New Roman" w:hint="eastAsia"/>
          <w:lang w:eastAsia="zh-TW"/>
        </w:rPr>
        <w:t xml:space="preserve">same player gets to move </w:t>
      </w:r>
      <w:r w:rsidR="0077660B">
        <w:rPr>
          <w:rFonts w:ascii="Times New Roman" w:eastAsia="新細明體" w:hAnsi="Times New Roman" w:cs="Times New Roman" w:hint="eastAsia"/>
          <w:lang w:eastAsia="zh-TW"/>
        </w:rPr>
        <w:t>again</w:t>
      </w:r>
      <w:r w:rsidR="007841F3">
        <w:rPr>
          <w:rFonts w:ascii="Times New Roman" w:eastAsia="新細明體" w:hAnsi="Times New Roman" w:cs="Times New Roman" w:hint="eastAsia"/>
          <w:lang w:eastAsia="zh-TW"/>
        </w:rPr>
        <w:t>. Once all the marbles are dropped into the two large bowls at the end, the game ends. The player with more marbles in their bowl wins.</w:t>
      </w:r>
    </w:p>
    <w:sectPr w:rsidR="0077660B" w:rsidRPr="00754A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8C77E" w14:textId="77777777" w:rsidR="00AB50C4" w:rsidRDefault="00AB50C4" w:rsidP="00754A51">
      <w:pPr>
        <w:spacing w:after="0" w:line="240" w:lineRule="auto"/>
      </w:pPr>
      <w:r>
        <w:separator/>
      </w:r>
    </w:p>
  </w:endnote>
  <w:endnote w:type="continuationSeparator" w:id="0">
    <w:p w14:paraId="43205F56" w14:textId="77777777" w:rsidR="00AB50C4" w:rsidRDefault="00AB50C4" w:rsidP="00754A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F5AD8" w14:textId="77777777" w:rsidR="00AB50C4" w:rsidRDefault="00AB50C4" w:rsidP="00754A51">
      <w:pPr>
        <w:spacing w:after="0" w:line="240" w:lineRule="auto"/>
      </w:pPr>
      <w:r>
        <w:separator/>
      </w:r>
    </w:p>
  </w:footnote>
  <w:footnote w:type="continuationSeparator" w:id="0">
    <w:p w14:paraId="6B00A312" w14:textId="77777777" w:rsidR="00AB50C4" w:rsidRDefault="00AB50C4" w:rsidP="00754A5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AD2"/>
    <w:rsid w:val="000E0328"/>
    <w:rsid w:val="004363E9"/>
    <w:rsid w:val="0044051F"/>
    <w:rsid w:val="005C2BC0"/>
    <w:rsid w:val="00754A51"/>
    <w:rsid w:val="0077660B"/>
    <w:rsid w:val="007841F3"/>
    <w:rsid w:val="00AB50C4"/>
    <w:rsid w:val="00B37895"/>
    <w:rsid w:val="00CF6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7BE71B"/>
  <w15:chartTrackingRefBased/>
  <w15:docId w15:val="{606E7C95-1929-4A85-ADAB-38F8C5CE6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F6A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6A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6A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6A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6A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6A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6A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6A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6A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F6AD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標題 2 字元"/>
    <w:basedOn w:val="a0"/>
    <w:link w:val="2"/>
    <w:uiPriority w:val="9"/>
    <w:semiHidden/>
    <w:rsid w:val="00CF6AD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F6AD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標題 4 字元"/>
    <w:basedOn w:val="a0"/>
    <w:link w:val="4"/>
    <w:uiPriority w:val="9"/>
    <w:semiHidden/>
    <w:rsid w:val="00CF6AD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標題 5 字元"/>
    <w:basedOn w:val="a0"/>
    <w:link w:val="5"/>
    <w:uiPriority w:val="9"/>
    <w:semiHidden/>
    <w:rsid w:val="00CF6AD2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F6AD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F6AD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F6AD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F6A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F6A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標題 字元"/>
    <w:basedOn w:val="a0"/>
    <w:link w:val="a3"/>
    <w:uiPriority w:val="10"/>
    <w:rsid w:val="00CF6AD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CF6A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副標題 字元"/>
    <w:basedOn w:val="a0"/>
    <w:link w:val="a5"/>
    <w:uiPriority w:val="11"/>
    <w:rsid w:val="00CF6AD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CF6A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F6A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F6AD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F6AD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F6A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F6AD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F6AD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54A5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f">
    <w:name w:val="頁首 字元"/>
    <w:basedOn w:val="a0"/>
    <w:link w:val="ae"/>
    <w:uiPriority w:val="99"/>
    <w:rsid w:val="00754A51"/>
  </w:style>
  <w:style w:type="paragraph" w:styleId="af0">
    <w:name w:val="footer"/>
    <w:basedOn w:val="a"/>
    <w:link w:val="af1"/>
    <w:uiPriority w:val="99"/>
    <w:unhideWhenUsed/>
    <w:rsid w:val="00754A5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f1">
    <w:name w:val="頁尾 字元"/>
    <w:basedOn w:val="a0"/>
    <w:link w:val="af0"/>
    <w:uiPriority w:val="99"/>
    <w:rsid w:val="00754A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1</Pages>
  <Words>170</Words>
  <Characters>973</Characters>
  <Application>Microsoft Office Word</Application>
  <DocSecurity>0</DocSecurity>
  <Lines>8</Lines>
  <Paragraphs>2</Paragraphs>
  <ScaleCrop>false</ScaleCrop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佳瑩 周</dc:creator>
  <cp:keywords/>
  <dc:description/>
  <cp:lastModifiedBy>佳瑩 周</cp:lastModifiedBy>
  <cp:revision>5</cp:revision>
  <dcterms:created xsi:type="dcterms:W3CDTF">2025-10-08T18:03:00Z</dcterms:created>
  <dcterms:modified xsi:type="dcterms:W3CDTF">2025-10-13T13:32:00Z</dcterms:modified>
</cp:coreProperties>
</file>