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DBFA5" w14:textId="77777777" w:rsidR="00C917CD" w:rsidRPr="00C917CD" w:rsidRDefault="00C917CD" w:rsidP="00C917CD">
      <w:pPr>
        <w:rPr>
          <w:b/>
          <w:bCs/>
        </w:rPr>
      </w:pPr>
      <w:r w:rsidRPr="00C917CD">
        <w:rPr>
          <w:b/>
          <w:bCs/>
        </w:rPr>
        <w:t>How This Code Works</w:t>
      </w:r>
    </w:p>
    <w:p w14:paraId="10DDF908" w14:textId="77777777" w:rsidR="00C917CD" w:rsidRPr="00C917CD" w:rsidRDefault="00C917CD" w:rsidP="00C917CD">
      <w:pPr>
        <w:numPr>
          <w:ilvl w:val="0"/>
          <w:numId w:val="3"/>
        </w:numPr>
      </w:pPr>
      <w:r w:rsidRPr="00C917CD">
        <w:rPr>
          <w:b/>
          <w:bCs/>
        </w:rPr>
        <w:t>Input Method Selection:</w:t>
      </w:r>
    </w:p>
    <w:p w14:paraId="2EA76473" w14:textId="77777777" w:rsidR="00C917CD" w:rsidRPr="00C917CD" w:rsidRDefault="00C917CD" w:rsidP="00C917CD">
      <w:pPr>
        <w:numPr>
          <w:ilvl w:val="1"/>
          <w:numId w:val="3"/>
        </w:numPr>
      </w:pPr>
      <w:r w:rsidRPr="00C917CD">
        <w:t>A radio button lets the user choose between "Upload Image" and "Capture from Camera".</w:t>
      </w:r>
    </w:p>
    <w:p w14:paraId="66C5609F" w14:textId="77777777" w:rsidR="00C917CD" w:rsidRPr="00C917CD" w:rsidRDefault="00C917CD" w:rsidP="00C917CD">
      <w:pPr>
        <w:numPr>
          <w:ilvl w:val="1"/>
          <w:numId w:val="3"/>
        </w:numPr>
      </w:pPr>
      <w:r w:rsidRPr="00C917CD">
        <w:t>Depending on the selection, either an image uploader (st.file_uploader) or a camera input (st.camera_input) widget is displayed.</w:t>
      </w:r>
    </w:p>
    <w:p w14:paraId="3D18B397" w14:textId="77777777" w:rsidR="00C917CD" w:rsidRPr="00C917CD" w:rsidRDefault="00C917CD" w:rsidP="00C917CD">
      <w:pPr>
        <w:numPr>
          <w:ilvl w:val="0"/>
          <w:numId w:val="3"/>
        </w:numPr>
      </w:pPr>
      <w:r w:rsidRPr="00C917CD">
        <w:rPr>
          <w:b/>
          <w:bCs/>
        </w:rPr>
        <w:t>Image Processing:</w:t>
      </w:r>
    </w:p>
    <w:p w14:paraId="77AE7D0C" w14:textId="77777777" w:rsidR="00C917CD" w:rsidRPr="00C917CD" w:rsidRDefault="00C917CD" w:rsidP="00C917CD">
      <w:pPr>
        <w:numPr>
          <w:ilvl w:val="1"/>
          <w:numId w:val="3"/>
        </w:numPr>
      </w:pPr>
      <w:r w:rsidRPr="00C917CD">
        <w:t>The input image (whether uploaded or captured) is opened using Pillow and converted to a NumPy array.</w:t>
      </w:r>
    </w:p>
    <w:p w14:paraId="7C00235A" w14:textId="77777777" w:rsidR="00C917CD" w:rsidRPr="00C917CD" w:rsidRDefault="00C917CD" w:rsidP="00C917CD">
      <w:pPr>
        <w:numPr>
          <w:ilvl w:val="1"/>
          <w:numId w:val="3"/>
        </w:numPr>
      </w:pPr>
      <w:r w:rsidRPr="00C917CD">
        <w:t>Since OpenCV and YOLOv8 expect images in BGR format, the image is converted from RGB to BGR.</w:t>
      </w:r>
    </w:p>
    <w:p w14:paraId="2C592669" w14:textId="77777777" w:rsidR="00C917CD" w:rsidRPr="00C917CD" w:rsidRDefault="00C917CD" w:rsidP="00C917CD">
      <w:pPr>
        <w:numPr>
          <w:ilvl w:val="0"/>
          <w:numId w:val="3"/>
        </w:numPr>
      </w:pPr>
      <w:r w:rsidRPr="00C917CD">
        <w:rPr>
          <w:b/>
          <w:bCs/>
        </w:rPr>
        <w:t>YOLOv8 Inference:</w:t>
      </w:r>
    </w:p>
    <w:p w14:paraId="73236794" w14:textId="77777777" w:rsidR="00C917CD" w:rsidRPr="00C917CD" w:rsidRDefault="00C917CD" w:rsidP="00C917CD">
      <w:pPr>
        <w:numPr>
          <w:ilvl w:val="1"/>
          <w:numId w:val="3"/>
        </w:numPr>
      </w:pPr>
      <w:r w:rsidRPr="00C917CD">
        <w:t>The YOLOv8 model is loaded using your custom weights file (bestweight.pt).</w:t>
      </w:r>
    </w:p>
    <w:p w14:paraId="30498603" w14:textId="77777777" w:rsidR="00C917CD" w:rsidRPr="00C917CD" w:rsidRDefault="00C917CD" w:rsidP="00C917CD">
      <w:pPr>
        <w:numPr>
          <w:ilvl w:val="1"/>
          <w:numId w:val="3"/>
        </w:numPr>
      </w:pPr>
      <w:r w:rsidRPr="00C917CD">
        <w:t>The model performs inference on the image, and the annotated image (with bounding boxes and labels) is generated using the .plot() method.</w:t>
      </w:r>
    </w:p>
    <w:p w14:paraId="0FA6F4A3" w14:textId="77777777" w:rsidR="00C917CD" w:rsidRPr="00C917CD" w:rsidRDefault="00C917CD" w:rsidP="00C917CD">
      <w:pPr>
        <w:numPr>
          <w:ilvl w:val="0"/>
          <w:numId w:val="3"/>
        </w:numPr>
      </w:pPr>
      <w:r w:rsidRPr="00C917CD">
        <w:rPr>
          <w:b/>
          <w:bCs/>
        </w:rPr>
        <w:t>Prediction Threshold:</w:t>
      </w:r>
    </w:p>
    <w:p w14:paraId="1303D900" w14:textId="77777777" w:rsidR="00C917CD" w:rsidRPr="00C917CD" w:rsidRDefault="00C917CD" w:rsidP="00C917CD">
      <w:pPr>
        <w:numPr>
          <w:ilvl w:val="1"/>
          <w:numId w:val="3"/>
        </w:numPr>
      </w:pPr>
      <w:r w:rsidRPr="00C917CD">
        <w:t>A threshold is set at 0.7.</w:t>
      </w:r>
    </w:p>
    <w:p w14:paraId="15A888EE" w14:textId="77777777" w:rsidR="00C917CD" w:rsidRPr="00C917CD" w:rsidRDefault="00C917CD" w:rsidP="00C917CD">
      <w:pPr>
        <w:numPr>
          <w:ilvl w:val="1"/>
          <w:numId w:val="3"/>
        </w:numPr>
      </w:pPr>
      <w:r w:rsidRPr="00C917CD">
        <w:t>For each detected object, the code checks if the confidence score is below the threshold.</w:t>
      </w:r>
    </w:p>
    <w:p w14:paraId="7D99C136" w14:textId="77777777" w:rsidR="00C917CD" w:rsidRPr="00C917CD" w:rsidRDefault="00C917CD" w:rsidP="00C917CD">
      <w:pPr>
        <w:numPr>
          <w:ilvl w:val="1"/>
          <w:numId w:val="3"/>
        </w:numPr>
      </w:pPr>
      <w:r w:rsidRPr="00C917CD">
        <w:t>If the score is below 0.7, it appends "Undefined" to the prediction list; otherwise, it appends the predicted class name along with its confidence score.</w:t>
      </w:r>
    </w:p>
    <w:p w14:paraId="0E964203" w14:textId="77777777" w:rsidR="00C917CD" w:rsidRPr="00C917CD" w:rsidRDefault="00C917CD" w:rsidP="00C917CD">
      <w:pPr>
        <w:numPr>
          <w:ilvl w:val="0"/>
          <w:numId w:val="3"/>
        </w:numPr>
      </w:pPr>
      <w:r w:rsidRPr="00C917CD">
        <w:rPr>
          <w:b/>
          <w:bCs/>
        </w:rPr>
        <w:t>Display Results:</w:t>
      </w:r>
    </w:p>
    <w:p w14:paraId="356F1747" w14:textId="77777777" w:rsidR="00C917CD" w:rsidRPr="00C917CD" w:rsidRDefault="00C917CD" w:rsidP="00C917CD">
      <w:pPr>
        <w:numPr>
          <w:ilvl w:val="1"/>
          <w:numId w:val="3"/>
        </w:numPr>
      </w:pPr>
      <w:r w:rsidRPr="00C917CD">
        <w:t>The annotated image is displayed alongside the list of predicted classes (or "Undefined" where applicable).</w:t>
      </w:r>
    </w:p>
    <w:p w14:paraId="684C6408" w14:textId="77777777" w:rsidR="00514186" w:rsidRDefault="00514186"/>
    <w:sectPr w:rsidR="0051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21766"/>
    <w:multiLevelType w:val="multilevel"/>
    <w:tmpl w:val="C5F62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0D5566"/>
    <w:multiLevelType w:val="multilevel"/>
    <w:tmpl w:val="39B4165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A8D1286"/>
    <w:multiLevelType w:val="multilevel"/>
    <w:tmpl w:val="8D94F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894408">
    <w:abstractNumId w:val="1"/>
  </w:num>
  <w:num w:numId="2" w16cid:durableId="2066566375">
    <w:abstractNumId w:val="0"/>
  </w:num>
  <w:num w:numId="3" w16cid:durableId="374427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F5"/>
    <w:rsid w:val="004429A9"/>
    <w:rsid w:val="00514186"/>
    <w:rsid w:val="006970BC"/>
    <w:rsid w:val="007A3C0C"/>
    <w:rsid w:val="008C1DC8"/>
    <w:rsid w:val="00A56FF5"/>
    <w:rsid w:val="00C917CD"/>
    <w:rsid w:val="00F64143"/>
    <w:rsid w:val="00FC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61172-FC60-485F-A913-00447FBB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EAE"/>
    <w:pPr>
      <w:keepNext/>
      <w:keepLines/>
      <w:numPr>
        <w:ilvl w:val="3"/>
        <w:numId w:val="2"/>
      </w:numPr>
      <w:spacing w:before="40" w:after="0"/>
      <w:ind w:left="864" w:hanging="864"/>
      <w:outlineLvl w:val="3"/>
    </w:pPr>
    <w:rPr>
      <w:rFonts w:ascii="Times New Roman" w:eastAsiaTheme="majorEastAsia" w:hAnsi="Times New Roman" w:cstheme="majorBidi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C3EAE"/>
    <w:pPr>
      <w:widowControl w:val="0"/>
      <w:autoSpaceDE w:val="0"/>
      <w:autoSpaceDN w:val="0"/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3EA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EAE"/>
    <w:rPr>
      <w:rFonts w:ascii="Times New Roman" w:eastAsiaTheme="majorEastAsia" w:hAnsi="Times New Roman" w:cstheme="majorBidi"/>
      <w:iCs/>
      <w:sz w:val="24"/>
    </w:rPr>
  </w:style>
  <w:style w:type="character" w:styleId="Hyperlink">
    <w:name w:val="Hyperlink"/>
    <w:basedOn w:val="DefaultParagraphFont"/>
    <w:uiPriority w:val="99"/>
    <w:unhideWhenUsed/>
    <w:qFormat/>
    <w:rsid w:val="004429A9"/>
    <w:rPr>
      <w:rFonts w:ascii="Times New Roman" w:hAnsi="Times New Roman" w:hint="default"/>
      <w:b w:val="0"/>
      <w:bCs w:val="0"/>
      <w:i w:val="0"/>
      <w:iCs w:val="0"/>
      <w:color w:val="auto"/>
      <w:sz w:val="24"/>
      <w:szCs w:val="24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56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A0F8E-641B-4896-A7F3-D7171B1A6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Trung Tin</dc:creator>
  <cp:keywords/>
  <dc:description/>
  <cp:lastModifiedBy>Bui Trung Tin</cp:lastModifiedBy>
  <cp:revision>2</cp:revision>
  <dcterms:created xsi:type="dcterms:W3CDTF">2025-02-12T12:27:00Z</dcterms:created>
  <dcterms:modified xsi:type="dcterms:W3CDTF">2025-02-12T12:27:00Z</dcterms:modified>
</cp:coreProperties>
</file>