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7654"/>
            <w:tcBorders>
              <w:bottom w:val="single" w:sz="14" w:color="4F46E5"/>
            </w:tcBorders>
            <w:tcMar>
              <w:top w:w="5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cs="Arial" w:eastAsia="Arial"/>
                <w:b/>
                <w:color w:val="24364B"/>
                <w:sz w:val="36"/>
              </w:rPr>
              <w:t>NOTE DE PLATEFORME</w:t>
            </w:r>
          </w:p>
          <w:p>
            <w:pPr>
              <w:spacing w:before="0" w:after="0" w:line="252" w:lineRule="auto"/>
            </w:pPr>
            <w:r/>
            <w:r>
              <w:rPr>
                <w:rFonts w:ascii="Arial" w:hAnsi="Arial" w:cs="Arial" w:eastAsia="Arial"/>
                <w:b w:val="0"/>
                <w:color w:val="64748B"/>
                <w:sz w:val="18"/>
              </w:rPr>
              <w:t>PLAGENOR — synthèse opérationnelle de la demande</w:t>
            </w:r>
          </w:p>
        </w:tc>
        <w:tc>
          <w:tcPr>
            <w:tcW w:type="dxa" w:w="2211"/>
            <w:tcBorders>
              <w:bottom w:val="single" w:sz="14" w:color="4F46E5"/>
            </w:tcBorders>
            <w:tcMar>
              <w:top w:w="5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cs="Arial" w:eastAsia="Arial"/>
                <w:b/>
                <w:color w:val="4F46E5"/>
                <w:sz w:val="19"/>
              </w:rPr>
              <w:t>{{DISPLAY_ID}}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Références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Référence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{{DISPLAY_ID}}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Date d'émission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{{DATETIME}}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Demandeur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Nom complet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{{FULL_NAME}}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Établissement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{{ETABLISSEMENT}}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Laboratoire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{{LABORATORY}}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Niveau / fonction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{{STUDENT_LEVEL}}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Directeur de recherche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{{SUPERVISOR}}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Email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{{EMAIL}}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Téléphone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{{PHONE}}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Service demandé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Code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{{SERVICE_CODE}}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Intitulé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{{SERVICE_NAME}}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Description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{{SERVICE_DESCRIPTION}}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Délai (jours ouvrables)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{{SERVICE_TURNAROUND}}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Canal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{{CHANNEL}}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Urgence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{{URGENCY}}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Détails de la demande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Titre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{{TITLE}}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Description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{{DESCRIPTION}}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Paramètres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{{SERVICE_PARAMS}}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Échantillons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{{SAMPLE_SUMMARY}}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Décompte budgétaire IBTIKAR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Budget annuel par étudiant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200 000 DA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Montant de cette prestation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{{BUDGET_AMOUNT}}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Solde IBTIKAR déclaré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{{IBTIKAR_BALANCE}}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Assignation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Analyste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{{ASSIGNED_ANALYST}}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Email analyste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{{ANALYST_EMAIL}}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Rendez-vous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{{APPOINTMENT_DATE}}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92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7087"/>
          <w:tcMar>
            <w:top w:w="70" w:type="dxa"/>
            <w:start w:w="0" w:type="dxa"/>
            <w:bottom w:w="20" w:type="dxa"/>
            <w:end w:w="0" w:type="dxa"/>
          </w:tcMar>
          <w:tcBorders>
            <w:top w:val="single" w:sz="8" w:color="4F46E5"/>
          </w:tcBorders>
        </w:tcPr>
        <w:p>
          <w:pPr>
            <w:spacing w:after="0"/>
          </w:pPr>
          <w:r>
            <w:rPr>
              <w:rFonts w:ascii="Arial" w:hAnsi="Arial" w:cs="Arial" w:eastAsia="Arial"/>
              <w:b w:val="0"/>
              <w:color w:val="64748B"/>
              <w:sz w:val="15"/>
            </w:rPr>
            <w:t>PLAGENOR — Plateforme Technologique en Génomique</w:t>
          </w:r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  ·  {{DISPLAY_ID}}</w:t>
          </w:r>
        </w:p>
      </w:tc>
      <w:tc>
        <w:tcPr>
          <w:tcW w:type="dxa" w:w="2778"/>
          <w:tcMar>
            <w:top w:w="70" w:type="dxa"/>
            <w:start w:w="0" w:type="dxa"/>
            <w:bottom w:w="20" w:type="dxa"/>
            <w:end w:w="0" w:type="dxa"/>
          </w:tcMar>
          <w:tcBorders>
            <w:top w:val="single" w:sz="8" w:color="4F46E5"/>
          </w:tcBorders>
        </w:tcPr>
        <w:p>
          <w:pPr>
            <w:spacing w:after="0"/>
            <w:jc w:val="right"/>
          </w:pPr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Page </w:t>
          </w:r>
          <w:fldSimple w:instr="PAGE">
            <w:r>
              <w:rPr>
                <w:color w:val="64748B"/>
              </w:rPr>
              <w:t>1</w:t>
            </w:r>
          </w:fldSimple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 / </w:t>
          </w:r>
          <w:fldSimple w:instr="NUMPAGES">
            <w:r>
              <w:rPr>
                <w:color w:val="64748B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6083999" cy="7422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stitutional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83999" cy="7422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Arial" w:hAnsi="Arial" w:cs="Arial" w:eastAsia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4364B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6474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436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École Supérieure en Sciences Biologiques d’Oran (ESSBO)</dc:subject>
  <dc:creator>ESSBO — PLAGENOR</dc:creator>
  <cp:keywords>ESSBO, PLAGENOR, IBTIKAR, GENOCLAB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