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7654"/>
            <w:tcBorders>
              <w:bottom w:val="single" w:sz="14" w:color="178C88"/>
            </w:tcBorders>
            <w:tcMar>
              <w:top w:w="5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/>
                <w:color w:val="183060"/>
                <w:sz w:val="36"/>
              </w:rPr>
              <w:t>DEVIS</w:t>
            </w:r>
          </w:p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 w:val="0"/>
                <w:color w:val="64748B"/>
                <w:sz w:val="18"/>
              </w:rPr>
              <w:t>GENOCLAB — prestations scientifiques et technologiques</w:t>
            </w:r>
          </w:p>
        </w:tc>
        <w:tc>
          <w:tcPr>
            <w:tcW w:type="dxa" w:w="2211"/>
            <w:tcBorders>
              <w:bottom w:val="single" w:sz="14" w:color="178C88"/>
            </w:tcBorders>
            <w:tcMar>
              <w:top w:w="5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cs="Arial" w:eastAsia="Arial"/>
                <w:b/>
                <w:color w:val="178C88"/>
                <w:sz w:val="19"/>
              </w:rPr>
              <w:t>{{QUOTE_NUMBER}}</w:t>
            </w:r>
          </w:p>
        </w:tc>
      </w:tr>
    </w:tbl>
    <w:p>
      <w:pPr>
        <w:pStyle w:val="Heading1"/>
        <w:keepNext/>
        <w:pBdr>
          <w:bottom w:val="single" w:sz="10" w:space="2" w:color="178C88"/>
        </w:pBdr>
      </w:pPr>
      <w:r>
        <w:rPr>
          <w:rFonts w:ascii="Arial" w:hAnsi="Arial" w:cs="Arial" w:eastAsia="Arial"/>
          <w:b/>
          <w:color w:val="183060"/>
          <w:sz w:val="26"/>
        </w:rPr>
        <w:t>Document et client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Date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{{DATE}}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N°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{{QUOTE_NUMBER}}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Référence demande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{{DISPLAY_ID}}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Client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{{CLIENT_NAME}}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Organisation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{{ORGANIZATION}}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Laboratoire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{{LABORATORY}}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Tél.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{{PHONE}}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Email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{{CLIENT_EMAIL}}</w:t>
            </w:r>
          </w:p>
        </w:tc>
      </w:tr>
    </w:tbl>
    <w:p>
      <w:pPr>
        <w:pStyle w:val="Heading1"/>
        <w:keepNext/>
        <w:pBdr>
          <w:bottom w:val="single" w:sz="10" w:space="2" w:color="178C88"/>
        </w:pBdr>
      </w:pPr>
      <w:r>
        <w:rPr>
          <w:rFonts w:ascii="Arial" w:hAnsi="Arial" w:cs="Arial" w:eastAsia="Arial"/>
          <w:b/>
          <w:color w:val="183060"/>
          <w:sz w:val="26"/>
        </w:rPr>
        <w:t>Prestations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  <w:shd w:val="clear" w:color="auto" w:fill="183060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Prestation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  <w:shd w:val="clear" w:color="auto" w:fill="183060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Quantité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  <w:shd w:val="clear" w:color="auto" w:fill="183060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Prix unitaire DA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  <w:shd w:val="clear" w:color="auto" w:fill="183060"/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/>
                <w:color w:val="FFFFFF"/>
                <w:sz w:val="17"/>
              </w:rPr>
              <w:t>Montant DA</w:t>
            </w:r>
          </w:p>
        </w:tc>
      </w:tr>
      <w:tr>
        <w:trPr>
          <w:cantSplit/>
        </w:trPr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7"/>
              </w:rPr>
              <w:t>{{SERVICE_NAME}}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color w:val="172033"/>
                <w:sz w:val="17"/>
              </w:rPr>
              <w:t>1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color w:val="172033"/>
                <w:sz w:val="17"/>
              </w:rPr>
              <w:t>{{SUBTOTAL_HT}}</w:t>
            </w:r>
          </w:p>
        </w:tc>
        <w:tc>
          <w:tcPr>
            <w:tcW w:type="dxa" w:w="2494"/>
            <w:tcMar>
              <w:top w:w="50" w:type="dxa"/>
              <w:start w:w="70" w:type="dxa"/>
              <w:bottom w:w="50" w:type="dxa"/>
              <w:end w:w="70" w:type="dxa"/>
            </w:tcMar>
            <w:tcBorders>
              <w:bottom w:val="single" w:sz="3" w:color="D7E5E3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cs="Arial" w:eastAsia="Arial"/>
                <w:b w:val="0"/>
                <w:color w:val="172033"/>
                <w:sz w:val="17"/>
              </w:rPr>
              <w:t>{{SUBTOTAL_HT}}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Sous-total HT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{{SUBTOTAL_HT}}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TVA ({{VAT_RATE}})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{{VAT_AMOUNT}}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  <w:shd w:val="clear" w:color="auto" w:fill="F0F8F7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183060"/>
                <w:sz w:val="18"/>
              </w:rPr>
              <w:t>Total TTC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7E5E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{{TOTAL_TTC}}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92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7087"/>
          <w:tcMar>
            <w:top w:w="70" w:type="dxa"/>
            <w:start w:w="0" w:type="dxa"/>
            <w:bottom w:w="20" w:type="dxa"/>
            <w:end w:w="0" w:type="dxa"/>
          </w:tcMar>
          <w:tcBorders>
            <w:top w:val="single" w:sz="8" w:color="178C88"/>
          </w:tcBorders>
        </w:tcPr>
        <w:p>
          <w:pPr>
            <w:spacing w:after="0"/>
          </w:pPr>
          <w:r>
            <w:rPr>
              <w:rFonts w:ascii="Arial" w:hAnsi="Arial" w:cs="Arial" w:eastAsia="Arial"/>
              <w:b w:val="0"/>
              <w:color w:val="64748B"/>
              <w:sz w:val="15"/>
            </w:rPr>
            <w:t>Prestations scientifiques et technologiques</w:t>
          </w:r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  ·  {{DISPLAY_ID}}</w:t>
          </w:r>
        </w:p>
      </w:tc>
      <w:tc>
        <w:tcPr>
          <w:tcW w:type="dxa" w:w="2778"/>
          <w:tcMar>
            <w:top w:w="70" w:type="dxa"/>
            <w:start w:w="0" w:type="dxa"/>
            <w:bottom w:w="20" w:type="dxa"/>
            <w:end w:w="0" w:type="dxa"/>
          </w:tcMar>
          <w:tcBorders>
            <w:top w:val="single" w:sz="8" w:color="178C88"/>
          </w:tcBorders>
        </w:tcPr>
        <w:p>
          <w:pPr>
            <w:spacing w:after="0"/>
            <w:jc w:val="right"/>
          </w:pPr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Page </w:t>
          </w:r>
          <w:fldSimple w:instr="PAGE">
            <w:r>
              <w:rPr>
                <w:color w:val="64748B"/>
              </w:rPr>
              <w:t>1</w:t>
            </w:r>
          </w:fldSimple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 / </w:t>
          </w:r>
          <w:fldSimple w:instr="NUMPAGES">
            <w:r>
              <w:rPr>
                <w:color w:val="64748B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6576"/>
          <w:tcBorders>
            <w:bottom w:val="single" w:sz="12" w:color="178C88"/>
          </w:tcBorders>
          <w:tcMar>
            <w:top w:w="30" w:type="dxa"/>
            <w:start w:w="0" w:type="dxa"/>
            <w:bottom w:w="70" w:type="dxa"/>
            <w:end w:w="0" w:type="dxa"/>
          </w:tcMar>
        </w:tcPr>
        <w:p>
          <w:pPr>
            <w:spacing w:before="0" w:after="0" w:line="252" w:lineRule="auto"/>
          </w:pPr>
          <w:r/>
          <w:r>
            <w:rPr>
              <w:rFonts w:ascii="Arial" w:hAnsi="Arial" w:cs="Arial" w:eastAsia="Arial"/>
              <w:b/>
              <w:color w:val="183060"/>
              <w:sz w:val="17"/>
            </w:rPr>
            <w:t>GENOCLAB</w:t>
          </w:r>
        </w:p>
        <w:p>
          <w:pPr>
            <w:spacing w:before="0" w:after="0" w:line="252" w:lineRule="auto"/>
          </w:pPr>
          <w:r/>
          <w:r>
            <w:rPr>
              <w:rFonts w:ascii="Arial" w:hAnsi="Arial" w:cs="Arial" w:eastAsia="Arial"/>
              <w:b w:val="0"/>
              <w:color w:val="64748B"/>
              <w:sz w:val="15"/>
            </w:rPr>
            <w:t>Prestations scientifiques et technologiques</w:t>
          </w:r>
        </w:p>
      </w:tc>
      <w:tc>
        <w:tcPr>
          <w:tcW w:type="dxa" w:w="3402"/>
          <w:tcBorders>
            <w:bottom w:val="single" w:sz="12" w:color="178C88"/>
          </w:tcBorders>
          <w:tcMar>
            <w:top w:w="30" w:type="dxa"/>
            <w:start w:w="0" w:type="dxa"/>
            <w:bottom w:w="7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52000" cy="8390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enoclab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8390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 w:cs="Arial" w:eastAsia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06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6474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306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GENOCLAB</dc:subject>
  <dc:creator>ESSBO — PLAGENOR</dc:creator>
  <cp:keywords>ESSBO, PLAGENOR, IBTIKAR, GENOCLAB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