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F2EEB" w14:textId="77777777" w:rsidR="003726AD" w:rsidRPr="003726AD" w:rsidRDefault="003726AD" w:rsidP="003726AD">
      <w:pPr>
        <w:rPr>
          <w:b/>
          <w:bCs/>
        </w:rPr>
      </w:pPr>
      <w:r w:rsidRPr="003726AD">
        <w:rPr>
          <w:b/>
          <w:bCs/>
        </w:rPr>
        <w:t>Microbial identification via MALDI-TOF</w:t>
      </w:r>
    </w:p>
    <w:p w14:paraId="7DD7C196" w14:textId="77777777" w:rsidR="003726AD" w:rsidRPr="003726AD" w:rsidRDefault="003726AD" w:rsidP="003726AD">
      <w:pPr>
        <w:rPr>
          <w:b/>
          <w:bCs/>
        </w:rPr>
      </w:pPr>
      <w:proofErr w:type="gramStart"/>
      <w:r w:rsidRPr="003726AD">
        <w:rPr>
          <w:b/>
          <w:bCs/>
        </w:rPr>
        <w:t>Code:</w:t>
      </w:r>
      <w:proofErr w:type="gramEnd"/>
      <w:r w:rsidRPr="003726AD">
        <w:rPr>
          <w:b/>
          <w:bCs/>
        </w:rPr>
        <w:t> </w:t>
      </w:r>
      <w:r w:rsidRPr="003726AD">
        <w:t>EGTP-IMT</w:t>
      </w:r>
    </w:p>
    <w:p w14:paraId="592A9DFD" w14:textId="77777777" w:rsidR="003726AD" w:rsidRPr="003726AD" w:rsidRDefault="003726AD" w:rsidP="003726AD">
      <w:pPr>
        <w:rPr>
          <w:b/>
          <w:bCs/>
        </w:rPr>
      </w:pPr>
      <w:proofErr w:type="gramStart"/>
      <w:r w:rsidRPr="003726AD">
        <w:rPr>
          <w:b/>
          <w:bCs/>
        </w:rPr>
        <w:t>Taper:</w:t>
      </w:r>
      <w:proofErr w:type="gramEnd"/>
      <w:r w:rsidRPr="003726AD">
        <w:rPr>
          <w:b/>
          <w:bCs/>
        </w:rPr>
        <w:t> </w:t>
      </w:r>
      <w:r w:rsidRPr="003726AD">
        <w:t>Analysis</w:t>
      </w:r>
    </w:p>
    <w:p w14:paraId="52FBCE8C" w14:textId="77777777" w:rsidR="003726AD" w:rsidRPr="003726AD" w:rsidRDefault="003726AD" w:rsidP="003726AD">
      <w:pPr>
        <w:rPr>
          <w:b/>
          <w:bCs/>
        </w:rPr>
      </w:pPr>
      <w:proofErr w:type="gramStart"/>
      <w:r w:rsidRPr="003726AD">
        <w:rPr>
          <w:b/>
          <w:bCs/>
        </w:rPr>
        <w:t>Prix:</w:t>
      </w:r>
      <w:proofErr w:type="gramEnd"/>
      <w:r w:rsidRPr="003726AD">
        <w:rPr>
          <w:b/>
          <w:bCs/>
        </w:rPr>
        <w:t> </w:t>
      </w:r>
      <w:r w:rsidRPr="003726AD">
        <w:t>2500 - 4000 DZD</w:t>
      </w:r>
    </w:p>
    <w:p w14:paraId="212FB052" w14:textId="77777777" w:rsidR="003726AD" w:rsidRPr="003726AD" w:rsidRDefault="003726AD" w:rsidP="003726AD">
      <w:pPr>
        <w:rPr>
          <w:b/>
          <w:bCs/>
        </w:rPr>
      </w:pPr>
      <w:proofErr w:type="gramStart"/>
      <w:r w:rsidRPr="003726AD">
        <w:rPr>
          <w:b/>
          <w:bCs/>
        </w:rPr>
        <w:t>Description:</w:t>
      </w:r>
      <w:proofErr w:type="gramEnd"/>
    </w:p>
    <w:p w14:paraId="3D8BFD00" w14:textId="77777777" w:rsidR="003726AD" w:rsidRPr="003726AD" w:rsidRDefault="003726AD" w:rsidP="003726AD">
      <w:pPr>
        <w:rPr>
          <w:b/>
          <w:bCs/>
          <w:lang w:val="en-US"/>
        </w:rPr>
      </w:pPr>
      <w:r w:rsidRPr="003726AD">
        <w:rPr>
          <w:b/>
          <w:bCs/>
          <w:lang w:val="en-US"/>
        </w:rPr>
        <w:t>Service Overview</w:t>
      </w:r>
    </w:p>
    <w:p w14:paraId="3E75C038" w14:textId="77777777" w:rsidR="003726AD" w:rsidRPr="003726AD" w:rsidRDefault="003726AD" w:rsidP="003726AD">
      <w:pPr>
        <w:rPr>
          <w:lang w:val="en-US"/>
        </w:rPr>
      </w:pPr>
      <w:r w:rsidRPr="003726AD">
        <w:rPr>
          <w:lang w:val="en-US"/>
        </w:rPr>
        <w:t>Rapid and reliable identification of </w:t>
      </w:r>
      <w:r w:rsidRPr="003726AD">
        <w:rPr>
          <w:b/>
          <w:bCs/>
          <w:lang w:val="en-US"/>
        </w:rPr>
        <w:t>bacteria, yeasts, and filamentous fungi</w:t>
      </w:r>
      <w:r w:rsidRPr="003726AD">
        <w:rPr>
          <w:lang w:val="en-US"/>
        </w:rPr>
        <w:t> using </w:t>
      </w:r>
      <w:r w:rsidRPr="003726AD">
        <w:rPr>
          <w:b/>
          <w:bCs/>
          <w:lang w:val="en-US"/>
        </w:rPr>
        <w:t>MALDI-TOF mass spectrometry</w:t>
      </w:r>
      <w:r w:rsidRPr="003726AD">
        <w:rPr>
          <w:lang w:val="en-US"/>
        </w:rPr>
        <w:t> (protein fingerprint profiling) on the </w:t>
      </w:r>
      <w:r w:rsidRPr="003726AD">
        <w:rPr>
          <w:b/>
          <w:bCs/>
          <w:lang w:val="en-US"/>
        </w:rPr>
        <w:t xml:space="preserve">MALDI </w:t>
      </w:r>
      <w:proofErr w:type="spellStart"/>
      <w:r w:rsidRPr="003726AD">
        <w:rPr>
          <w:b/>
          <w:bCs/>
          <w:lang w:val="en-US"/>
        </w:rPr>
        <w:t>Biotyper</w:t>
      </w:r>
      <w:proofErr w:type="spellEnd"/>
      <w:r w:rsidRPr="003726AD">
        <w:rPr>
          <w:b/>
          <w:bCs/>
          <w:lang w:val="en-US"/>
        </w:rPr>
        <w:t xml:space="preserve"> platform</w:t>
      </w:r>
      <w:r w:rsidRPr="003726AD">
        <w:rPr>
          <w:lang w:val="en-US"/>
        </w:rPr>
        <w:t>.</w:t>
      </w:r>
      <w:r w:rsidRPr="003726AD">
        <w:rPr>
          <w:lang w:val="en-US"/>
        </w:rPr>
        <w:br/>
        <w:t>Microorganisms are identified by comparing their protein mass spectra to validated reference databases.</w:t>
      </w:r>
    </w:p>
    <w:p w14:paraId="465BE84E" w14:textId="77777777" w:rsidR="003726AD" w:rsidRPr="003726AD" w:rsidRDefault="003726AD" w:rsidP="003726AD">
      <w:pPr>
        <w:rPr>
          <w:lang w:val="en-US"/>
        </w:rPr>
      </w:pPr>
      <w:r w:rsidRPr="003726AD">
        <w:rPr>
          <w:lang w:val="en-US"/>
        </w:rPr>
        <w:t>Results are reported at the </w:t>
      </w:r>
      <w:r w:rsidRPr="003726AD">
        <w:rPr>
          <w:b/>
          <w:bCs/>
          <w:lang w:val="en-US"/>
        </w:rPr>
        <w:t>species level</w:t>
      </w:r>
      <w:r w:rsidRPr="003726AD">
        <w:rPr>
          <w:lang w:val="en-US"/>
        </w:rPr>
        <w:t> when confidence score thresholds are met. If thresholds are not reached, identification is reported at the </w:t>
      </w:r>
      <w:r w:rsidRPr="003726AD">
        <w:rPr>
          <w:b/>
          <w:bCs/>
          <w:lang w:val="en-US"/>
        </w:rPr>
        <w:t>genus level</w:t>
      </w:r>
      <w:r w:rsidRPr="003726AD">
        <w:rPr>
          <w:lang w:val="en-US"/>
        </w:rPr>
        <w:t> or classified as </w:t>
      </w:r>
      <w:r w:rsidRPr="003726AD">
        <w:rPr>
          <w:b/>
          <w:bCs/>
          <w:lang w:val="en-US"/>
        </w:rPr>
        <w:t>“no reliable identification.”</w:t>
      </w:r>
    </w:p>
    <w:p w14:paraId="4EEBC882" w14:textId="77777777" w:rsidR="003726AD" w:rsidRPr="003726AD" w:rsidRDefault="003726AD" w:rsidP="003726AD">
      <w:pPr>
        <w:rPr>
          <w:b/>
          <w:bCs/>
          <w:lang w:val="en-US"/>
        </w:rPr>
      </w:pPr>
      <w:r w:rsidRPr="003726AD">
        <w:rPr>
          <w:b/>
          <w:bCs/>
          <w:lang w:val="en-US"/>
        </w:rPr>
        <w:t>Sample Requirements (Critical)</w:t>
      </w:r>
    </w:p>
    <w:p w14:paraId="46780AB4" w14:textId="77777777" w:rsidR="003726AD" w:rsidRPr="003726AD" w:rsidRDefault="003726AD" w:rsidP="003726AD">
      <w:pPr>
        <w:numPr>
          <w:ilvl w:val="0"/>
          <w:numId w:val="10"/>
        </w:numPr>
        <w:rPr>
          <w:lang w:val="en-US"/>
        </w:rPr>
      </w:pPr>
      <w:r w:rsidRPr="003726AD">
        <w:rPr>
          <w:b/>
          <w:bCs/>
          <w:lang w:val="en-US"/>
        </w:rPr>
        <w:t>Pure, fresh cultures</w:t>
      </w:r>
      <w:r w:rsidRPr="003726AD">
        <w:rPr>
          <w:lang w:val="en-US"/>
        </w:rPr>
        <w:t> in the </w:t>
      </w:r>
      <w:r w:rsidRPr="003726AD">
        <w:rPr>
          <w:b/>
          <w:bCs/>
          <w:lang w:val="en-US"/>
        </w:rPr>
        <w:t>exponential growth phase</w:t>
      </w:r>
      <w:r w:rsidRPr="003726AD">
        <w:rPr>
          <w:lang w:val="en-US"/>
        </w:rPr>
        <w:t>, grown on an appropriate </w:t>
      </w:r>
      <w:r w:rsidRPr="003726AD">
        <w:rPr>
          <w:b/>
          <w:bCs/>
          <w:lang w:val="en-US"/>
        </w:rPr>
        <w:t>solid agar medium (2% agar, 20 g/L)</w:t>
      </w:r>
      <w:r w:rsidRPr="003726AD">
        <w:rPr>
          <w:lang w:val="en-US"/>
        </w:rPr>
        <w:t>.</w:t>
      </w:r>
    </w:p>
    <w:p w14:paraId="063F6F50" w14:textId="77777777" w:rsidR="003726AD" w:rsidRPr="003726AD" w:rsidRDefault="003726AD" w:rsidP="003726AD">
      <w:pPr>
        <w:numPr>
          <w:ilvl w:val="0"/>
          <w:numId w:val="10"/>
        </w:numPr>
        <w:rPr>
          <w:lang w:val="en-US"/>
        </w:rPr>
      </w:pPr>
      <w:r w:rsidRPr="003726AD">
        <w:rPr>
          <w:lang w:val="en-US"/>
        </w:rPr>
        <w:t xml:space="preserve">Well-isolated colonies are required (e.g., TSA, </w:t>
      </w:r>
      <w:proofErr w:type="spellStart"/>
      <w:r w:rsidRPr="003726AD">
        <w:rPr>
          <w:lang w:val="en-US"/>
        </w:rPr>
        <w:t>Sabouraud</w:t>
      </w:r>
      <w:proofErr w:type="spellEnd"/>
      <w:r w:rsidRPr="003726AD">
        <w:rPr>
          <w:lang w:val="en-US"/>
        </w:rPr>
        <w:t>, or equivalent, depending on the microorganism).</w:t>
      </w:r>
    </w:p>
    <w:p w14:paraId="4A9E1452" w14:textId="77777777" w:rsidR="003726AD" w:rsidRPr="003726AD" w:rsidRDefault="003726AD" w:rsidP="003726AD">
      <w:pPr>
        <w:numPr>
          <w:ilvl w:val="0"/>
          <w:numId w:val="10"/>
        </w:numPr>
        <w:rPr>
          <w:lang w:val="en-US"/>
        </w:rPr>
      </w:pPr>
      <w:r w:rsidRPr="003726AD">
        <w:rPr>
          <w:lang w:val="en-US"/>
        </w:rPr>
        <w:t>Cultures must be delivered </w:t>
      </w:r>
      <w:r w:rsidRPr="003726AD">
        <w:rPr>
          <w:b/>
          <w:bCs/>
          <w:lang w:val="en-US"/>
        </w:rPr>
        <w:t>within 24 hours after incubation</w:t>
      </w:r>
      <w:r w:rsidRPr="003726AD">
        <w:rPr>
          <w:lang w:val="en-US"/>
        </w:rPr>
        <w:t>, maintained at </w:t>
      </w:r>
      <w:r w:rsidRPr="003726AD">
        <w:rPr>
          <w:b/>
          <w:bCs/>
          <w:lang w:val="en-US"/>
        </w:rPr>
        <w:t>4–8 °C</w:t>
      </w:r>
      <w:r w:rsidRPr="003726AD">
        <w:rPr>
          <w:lang w:val="en-US"/>
        </w:rPr>
        <w:t> during transport.</w:t>
      </w:r>
    </w:p>
    <w:p w14:paraId="2D7E79D6" w14:textId="77777777" w:rsidR="003726AD" w:rsidRPr="003726AD" w:rsidRDefault="003726AD" w:rsidP="003726AD">
      <w:pPr>
        <w:rPr>
          <w:lang w:val="en-US"/>
        </w:rPr>
      </w:pPr>
      <w:r w:rsidRPr="003726AD">
        <w:rPr>
          <w:lang w:val="en-US"/>
        </w:rPr>
        <w:t>For each isolate, the requester must provide:</w:t>
      </w:r>
    </w:p>
    <w:p w14:paraId="6814DDBB" w14:textId="77777777" w:rsidR="003726AD" w:rsidRPr="003726AD" w:rsidRDefault="003726AD" w:rsidP="003726AD">
      <w:pPr>
        <w:numPr>
          <w:ilvl w:val="0"/>
          <w:numId w:val="11"/>
        </w:numPr>
        <w:rPr>
          <w:lang w:val="en-US"/>
        </w:rPr>
      </w:pPr>
      <w:r w:rsidRPr="003726AD">
        <w:rPr>
          <w:lang w:val="en-US"/>
        </w:rPr>
        <w:t>Internal sample code</w:t>
      </w:r>
    </w:p>
    <w:p w14:paraId="038B4AB8" w14:textId="77777777" w:rsidR="003726AD" w:rsidRPr="003726AD" w:rsidRDefault="003726AD" w:rsidP="003726AD">
      <w:pPr>
        <w:numPr>
          <w:ilvl w:val="0"/>
          <w:numId w:val="11"/>
        </w:numPr>
        <w:rPr>
          <w:lang w:val="en-US"/>
        </w:rPr>
      </w:pPr>
      <w:r w:rsidRPr="003726AD">
        <w:rPr>
          <w:lang w:val="en-US"/>
        </w:rPr>
        <w:t xml:space="preserve">Microorganism type (bacterium / yeast / </w:t>
      </w:r>
      <w:proofErr w:type="spellStart"/>
      <w:r w:rsidRPr="003726AD">
        <w:rPr>
          <w:lang w:val="en-US"/>
        </w:rPr>
        <w:t>mould</w:t>
      </w:r>
      <w:proofErr w:type="spellEnd"/>
      <w:r w:rsidRPr="003726AD">
        <w:rPr>
          <w:lang w:val="en-US"/>
        </w:rPr>
        <w:t>)</w:t>
      </w:r>
    </w:p>
    <w:p w14:paraId="11BE2B05" w14:textId="77777777" w:rsidR="003726AD" w:rsidRPr="003726AD" w:rsidRDefault="003726AD" w:rsidP="003726AD">
      <w:pPr>
        <w:numPr>
          <w:ilvl w:val="0"/>
          <w:numId w:val="11"/>
        </w:numPr>
        <w:rPr>
          <w:lang w:val="en-US"/>
        </w:rPr>
      </w:pPr>
      <w:r w:rsidRPr="003726AD">
        <w:rPr>
          <w:lang w:val="en-US"/>
        </w:rPr>
        <w:t>Source of isolation (environmental, food, clinical, etc.)</w:t>
      </w:r>
    </w:p>
    <w:p w14:paraId="47851ECE" w14:textId="77777777" w:rsidR="003726AD" w:rsidRPr="003726AD" w:rsidRDefault="003726AD" w:rsidP="003726AD">
      <w:pPr>
        <w:numPr>
          <w:ilvl w:val="0"/>
          <w:numId w:val="11"/>
        </w:numPr>
        <w:rPr>
          <w:lang w:val="en-US"/>
        </w:rPr>
      </w:pPr>
      <w:r w:rsidRPr="003726AD">
        <w:rPr>
          <w:lang w:val="en-US"/>
        </w:rPr>
        <w:t>Date of isolation</w:t>
      </w:r>
    </w:p>
    <w:p w14:paraId="58FBA352" w14:textId="77777777" w:rsidR="003726AD" w:rsidRPr="003726AD" w:rsidRDefault="003726AD" w:rsidP="003726AD">
      <w:pPr>
        <w:numPr>
          <w:ilvl w:val="0"/>
          <w:numId w:val="11"/>
        </w:numPr>
        <w:rPr>
          <w:lang w:val="en-US"/>
        </w:rPr>
      </w:pPr>
      <w:r w:rsidRPr="003726AD">
        <w:rPr>
          <w:lang w:val="en-US"/>
        </w:rPr>
        <w:t>Culture medium</w:t>
      </w:r>
    </w:p>
    <w:p w14:paraId="48B55C80" w14:textId="77777777" w:rsidR="003726AD" w:rsidRPr="003726AD" w:rsidRDefault="003726AD" w:rsidP="003726AD">
      <w:pPr>
        <w:numPr>
          <w:ilvl w:val="0"/>
          <w:numId w:val="11"/>
        </w:numPr>
        <w:rPr>
          <w:lang w:val="en-US"/>
        </w:rPr>
      </w:pPr>
      <w:r w:rsidRPr="003726AD">
        <w:rPr>
          <w:lang w:val="en-US"/>
        </w:rPr>
        <w:t>Culture conditions (temperature, respiratory type, incubation time)</w:t>
      </w:r>
    </w:p>
    <w:p w14:paraId="70AA80ED" w14:textId="77777777" w:rsidR="003726AD" w:rsidRPr="003726AD" w:rsidRDefault="003726AD" w:rsidP="003726AD">
      <w:pPr>
        <w:numPr>
          <w:ilvl w:val="0"/>
          <w:numId w:val="11"/>
        </w:numPr>
        <w:rPr>
          <w:lang w:val="en-US"/>
        </w:rPr>
      </w:pPr>
      <w:r w:rsidRPr="003726AD">
        <w:rPr>
          <w:lang w:val="en-US"/>
        </w:rPr>
        <w:t>Any relevant remarks</w:t>
      </w:r>
    </w:p>
    <w:p w14:paraId="5820E98D" w14:textId="77777777" w:rsidR="003726AD" w:rsidRPr="003726AD" w:rsidRDefault="003726AD" w:rsidP="003726AD">
      <w:pPr>
        <w:rPr>
          <w:lang w:val="en-US"/>
        </w:rPr>
      </w:pPr>
      <w:r w:rsidRPr="003726AD">
        <w:rPr>
          <w:lang w:val="en-US"/>
        </w:rPr>
        <w:t>The requester must indicate whether </w:t>
      </w:r>
      <w:r w:rsidRPr="003726AD">
        <w:rPr>
          <w:b/>
          <w:bCs/>
          <w:lang w:val="en-US"/>
        </w:rPr>
        <w:t>fresh cultures</w:t>
      </w:r>
      <w:r w:rsidRPr="003726AD">
        <w:rPr>
          <w:lang w:val="en-US"/>
        </w:rPr>
        <w:t> can be supplied. If unavailable, purification and subculturing may be performed by PLAGENOR, subject to additional charges.</w:t>
      </w:r>
    </w:p>
    <w:p w14:paraId="01AC9DF8" w14:textId="77777777" w:rsidR="003726AD" w:rsidRPr="003726AD" w:rsidRDefault="003726AD" w:rsidP="003726AD">
      <w:pPr>
        <w:rPr>
          <w:lang w:val="en-US"/>
        </w:rPr>
      </w:pPr>
      <w:r w:rsidRPr="003726AD">
        <w:rPr>
          <w:rFonts w:ascii="Segoe UI Emoji" w:hAnsi="Segoe UI Emoji" w:cs="Segoe UI Emoji"/>
          <w:lang w:val="en-US"/>
        </w:rPr>
        <w:t>🔴</w:t>
      </w:r>
      <w:r w:rsidRPr="003726AD">
        <w:rPr>
          <w:lang w:val="en-US"/>
        </w:rPr>
        <w:t> </w:t>
      </w:r>
      <w:r w:rsidRPr="003726AD">
        <w:rPr>
          <w:b/>
          <w:bCs/>
          <w:lang w:val="en-US"/>
        </w:rPr>
        <w:t>Important:</w:t>
      </w:r>
      <w:r w:rsidRPr="003726AD">
        <w:rPr>
          <w:lang w:val="en-US"/>
        </w:rPr>
        <w:t> Without fresh, pure cultures, </w:t>
      </w:r>
      <w:r w:rsidRPr="003726AD">
        <w:rPr>
          <w:b/>
          <w:bCs/>
          <w:lang w:val="en-US"/>
        </w:rPr>
        <w:t>reliable identification cannot be guaranteed</w:t>
      </w:r>
      <w:r w:rsidRPr="003726AD">
        <w:rPr>
          <w:lang w:val="en-US"/>
        </w:rPr>
        <w:t>.</w:t>
      </w:r>
    </w:p>
    <w:p w14:paraId="5634DB1B" w14:textId="77777777" w:rsidR="003726AD" w:rsidRPr="003726AD" w:rsidRDefault="003726AD" w:rsidP="003726AD">
      <w:pPr>
        <w:rPr>
          <w:b/>
          <w:bCs/>
          <w:lang w:val="en-US"/>
        </w:rPr>
      </w:pPr>
      <w:r w:rsidRPr="003726AD">
        <w:rPr>
          <w:b/>
          <w:bCs/>
          <w:lang w:val="en-US"/>
        </w:rPr>
        <w:t>Pathogenic or Clinical Isolates</w:t>
      </w:r>
    </w:p>
    <w:p w14:paraId="44C67480" w14:textId="77777777" w:rsidR="003726AD" w:rsidRPr="003726AD" w:rsidRDefault="003726AD" w:rsidP="003726AD">
      <w:pPr>
        <w:rPr>
          <w:lang w:val="en-US"/>
        </w:rPr>
      </w:pPr>
      <w:r w:rsidRPr="003726AD">
        <w:rPr>
          <w:lang w:val="en-US"/>
        </w:rPr>
        <w:lastRenderedPageBreak/>
        <w:t>For </w:t>
      </w:r>
      <w:r w:rsidRPr="003726AD">
        <w:rPr>
          <w:b/>
          <w:bCs/>
          <w:lang w:val="en-US"/>
        </w:rPr>
        <w:t>pathogenic or clinical isolates</w:t>
      </w:r>
      <w:r w:rsidRPr="003726AD">
        <w:rPr>
          <w:lang w:val="en-US"/>
        </w:rPr>
        <w:t>, submission of a </w:t>
      </w:r>
      <w:r w:rsidRPr="003726AD">
        <w:rPr>
          <w:b/>
          <w:bCs/>
          <w:lang w:val="en-US"/>
        </w:rPr>
        <w:t>biological risk declaration</w:t>
      </w:r>
      <w:r w:rsidRPr="003726AD">
        <w:rPr>
          <w:lang w:val="en-US"/>
        </w:rPr>
        <w:t> specifying the biosafety level (e.g., BSL-2 or BSL-3) is mandatory.</w:t>
      </w:r>
    </w:p>
    <w:p w14:paraId="0C702D3E" w14:textId="77777777" w:rsidR="003726AD" w:rsidRPr="003726AD" w:rsidRDefault="003726AD" w:rsidP="003726AD">
      <w:pPr>
        <w:numPr>
          <w:ilvl w:val="0"/>
          <w:numId w:val="12"/>
        </w:numPr>
        <w:rPr>
          <w:lang w:val="en-US"/>
        </w:rPr>
      </w:pPr>
      <w:r w:rsidRPr="003726AD">
        <w:rPr>
          <w:b/>
          <w:bCs/>
          <w:lang w:val="en-US"/>
        </w:rPr>
        <w:t>Single-use disposable MALDI target plates</w:t>
      </w:r>
      <w:r w:rsidRPr="003726AD">
        <w:rPr>
          <w:lang w:val="en-US"/>
        </w:rPr>
        <w:t> are compulsory for these samples.</w:t>
      </w:r>
    </w:p>
    <w:p w14:paraId="468455BA" w14:textId="77777777" w:rsidR="003726AD" w:rsidRPr="003726AD" w:rsidRDefault="003726AD" w:rsidP="003726AD">
      <w:pPr>
        <w:numPr>
          <w:ilvl w:val="0"/>
          <w:numId w:val="12"/>
        </w:numPr>
        <w:rPr>
          <w:lang w:val="en-US"/>
        </w:rPr>
      </w:pPr>
      <w:r w:rsidRPr="003726AD">
        <w:rPr>
          <w:lang w:val="en-US"/>
        </w:rPr>
        <w:t>Additional costs apply for disposable targets and enhanced biosafety handling.</w:t>
      </w:r>
    </w:p>
    <w:p w14:paraId="5DD98EDE" w14:textId="77777777" w:rsidR="003726AD" w:rsidRPr="003726AD" w:rsidRDefault="003726AD" w:rsidP="003726AD">
      <w:pPr>
        <w:numPr>
          <w:ilvl w:val="0"/>
          <w:numId w:val="12"/>
        </w:numPr>
        <w:rPr>
          <w:lang w:val="en-US"/>
        </w:rPr>
      </w:pPr>
      <w:r w:rsidRPr="003726AD">
        <w:rPr>
          <w:lang w:val="en-US"/>
        </w:rPr>
        <w:t>Any undeclared biological risk will result in </w:t>
      </w:r>
      <w:r w:rsidRPr="003726AD">
        <w:rPr>
          <w:b/>
          <w:bCs/>
          <w:lang w:val="en-US"/>
        </w:rPr>
        <w:t>automatic rejection</w:t>
      </w:r>
      <w:r w:rsidRPr="003726AD">
        <w:rPr>
          <w:lang w:val="en-US"/>
        </w:rPr>
        <w:t> of the request.</w:t>
      </w:r>
    </w:p>
    <w:p w14:paraId="7E4AD3BB" w14:textId="77777777" w:rsidR="003726AD" w:rsidRPr="003726AD" w:rsidRDefault="003726AD" w:rsidP="003726AD">
      <w:pPr>
        <w:rPr>
          <w:b/>
          <w:bCs/>
          <w:lang w:val="en-US"/>
        </w:rPr>
      </w:pPr>
      <w:r w:rsidRPr="003726AD">
        <w:rPr>
          <w:b/>
          <w:bCs/>
          <w:lang w:val="en-US"/>
        </w:rPr>
        <w:t>Workflow &amp; Deliverables</w:t>
      </w:r>
    </w:p>
    <w:p w14:paraId="17A99B28" w14:textId="77777777" w:rsidR="003726AD" w:rsidRPr="003726AD" w:rsidRDefault="003726AD" w:rsidP="003726AD">
      <w:pPr>
        <w:numPr>
          <w:ilvl w:val="0"/>
          <w:numId w:val="13"/>
        </w:numPr>
        <w:rPr>
          <w:lang w:val="en-US"/>
        </w:rPr>
      </w:pPr>
      <w:r w:rsidRPr="003726AD">
        <w:rPr>
          <w:lang w:val="en-US"/>
        </w:rPr>
        <w:t>Direct spotting of colonies on MALDI target plates</w:t>
      </w:r>
    </w:p>
    <w:p w14:paraId="60B20880" w14:textId="77777777" w:rsidR="003726AD" w:rsidRPr="003726AD" w:rsidRDefault="003726AD" w:rsidP="003726AD">
      <w:pPr>
        <w:numPr>
          <w:ilvl w:val="0"/>
          <w:numId w:val="13"/>
        </w:numPr>
        <w:rPr>
          <w:lang w:val="en-US"/>
        </w:rPr>
      </w:pPr>
      <w:r w:rsidRPr="003726AD">
        <w:rPr>
          <w:b/>
          <w:bCs/>
          <w:lang w:val="en-US"/>
        </w:rPr>
        <w:t>On-target formic acid extraction</w:t>
      </w:r>
      <w:r w:rsidRPr="003726AD">
        <w:rPr>
          <w:lang w:val="en-US"/>
        </w:rPr>
        <w:t> when required</w:t>
      </w:r>
    </w:p>
    <w:p w14:paraId="28FCEE78" w14:textId="77777777" w:rsidR="003726AD" w:rsidRPr="003726AD" w:rsidRDefault="003726AD" w:rsidP="003726AD">
      <w:pPr>
        <w:numPr>
          <w:ilvl w:val="0"/>
          <w:numId w:val="13"/>
        </w:numPr>
      </w:pPr>
      <w:r w:rsidRPr="003726AD">
        <w:t>Matrix application and MALDI-TOF spectral acquisition</w:t>
      </w:r>
    </w:p>
    <w:p w14:paraId="0A552E84" w14:textId="77777777" w:rsidR="003726AD" w:rsidRPr="003726AD" w:rsidRDefault="003726AD" w:rsidP="003726AD">
      <w:pPr>
        <w:numPr>
          <w:ilvl w:val="0"/>
          <w:numId w:val="13"/>
        </w:numPr>
        <w:rPr>
          <w:lang w:val="en-US"/>
        </w:rPr>
      </w:pPr>
      <w:r w:rsidRPr="003726AD">
        <w:rPr>
          <w:lang w:val="en-US"/>
        </w:rPr>
        <w:t>Automated database matching and expert quality review</w:t>
      </w:r>
    </w:p>
    <w:p w14:paraId="00E624EC" w14:textId="77777777" w:rsidR="003726AD" w:rsidRPr="003726AD" w:rsidRDefault="003726AD" w:rsidP="003726AD">
      <w:pPr>
        <w:rPr>
          <w:lang w:val="en-US"/>
        </w:rPr>
      </w:pPr>
      <w:r w:rsidRPr="003726AD">
        <w:rPr>
          <w:b/>
          <w:bCs/>
          <w:lang w:val="en-US"/>
        </w:rPr>
        <w:t>Deliverables include:</w:t>
      </w:r>
    </w:p>
    <w:p w14:paraId="1823103C" w14:textId="77777777" w:rsidR="003726AD" w:rsidRPr="003726AD" w:rsidRDefault="003726AD" w:rsidP="003726AD">
      <w:pPr>
        <w:numPr>
          <w:ilvl w:val="0"/>
          <w:numId w:val="14"/>
        </w:numPr>
        <w:rPr>
          <w:lang w:val="en-US"/>
        </w:rPr>
      </w:pPr>
      <w:r w:rsidRPr="003726AD">
        <w:rPr>
          <w:lang w:val="en-US"/>
        </w:rPr>
        <w:t>A </w:t>
      </w:r>
      <w:r w:rsidRPr="003726AD">
        <w:rPr>
          <w:b/>
          <w:bCs/>
          <w:lang w:val="en-US"/>
        </w:rPr>
        <w:t>PDF report</w:t>
      </w:r>
      <w:r w:rsidRPr="003726AD">
        <w:rPr>
          <w:lang w:val="en-US"/>
        </w:rPr>
        <w:t> for each isolate containing:</w:t>
      </w:r>
    </w:p>
    <w:p w14:paraId="14327E81" w14:textId="77777777" w:rsidR="003726AD" w:rsidRPr="003726AD" w:rsidRDefault="003726AD" w:rsidP="003726AD">
      <w:pPr>
        <w:numPr>
          <w:ilvl w:val="1"/>
          <w:numId w:val="14"/>
        </w:numPr>
        <w:rPr>
          <w:lang w:val="en-US"/>
        </w:rPr>
      </w:pPr>
      <w:r w:rsidRPr="003726AD">
        <w:rPr>
          <w:lang w:val="en-US"/>
        </w:rPr>
        <w:t>Identified organism name</w:t>
      </w:r>
    </w:p>
    <w:p w14:paraId="702BDC63" w14:textId="77777777" w:rsidR="003726AD" w:rsidRPr="003726AD" w:rsidRDefault="003726AD" w:rsidP="003726AD">
      <w:pPr>
        <w:numPr>
          <w:ilvl w:val="1"/>
          <w:numId w:val="14"/>
        </w:numPr>
        <w:rPr>
          <w:lang w:val="en-US"/>
        </w:rPr>
      </w:pPr>
      <w:r w:rsidRPr="003726AD">
        <w:rPr>
          <w:lang w:val="en-US"/>
        </w:rPr>
        <w:t>Confidence score</w:t>
      </w:r>
    </w:p>
    <w:p w14:paraId="5DB2A907" w14:textId="77777777" w:rsidR="003726AD" w:rsidRPr="003726AD" w:rsidRDefault="003726AD" w:rsidP="003726AD">
      <w:pPr>
        <w:numPr>
          <w:ilvl w:val="1"/>
          <w:numId w:val="14"/>
        </w:numPr>
        <w:rPr>
          <w:lang w:val="en-US"/>
        </w:rPr>
      </w:pPr>
      <w:r w:rsidRPr="003726AD">
        <w:rPr>
          <w:lang w:val="en-US"/>
        </w:rPr>
        <w:t>Interpretation notes (limitations, need for retesting, or recommendations)</w:t>
      </w:r>
    </w:p>
    <w:p w14:paraId="2A0B58B9" w14:textId="77777777" w:rsidR="003726AD" w:rsidRPr="003726AD" w:rsidRDefault="003726AD" w:rsidP="003726AD">
      <w:pPr>
        <w:rPr>
          <w:b/>
          <w:bCs/>
          <w:lang w:val="en-US"/>
        </w:rPr>
      </w:pPr>
      <w:r w:rsidRPr="003726AD">
        <w:rPr>
          <w:b/>
          <w:bCs/>
          <w:lang w:val="en-US"/>
        </w:rPr>
        <w:t>Turnaround &amp; Pricing Notes</w:t>
      </w:r>
    </w:p>
    <w:p w14:paraId="10576942" w14:textId="77777777" w:rsidR="003726AD" w:rsidRPr="003726AD" w:rsidRDefault="003726AD" w:rsidP="003726AD">
      <w:pPr>
        <w:numPr>
          <w:ilvl w:val="0"/>
          <w:numId w:val="15"/>
        </w:numPr>
        <w:rPr>
          <w:lang w:val="en-US"/>
        </w:rPr>
      </w:pPr>
      <w:r w:rsidRPr="003726AD">
        <w:rPr>
          <w:lang w:val="en-US"/>
        </w:rPr>
        <w:t>Routine isolates are processed promptly upon receipt.</w:t>
      </w:r>
    </w:p>
    <w:p w14:paraId="046DB75C" w14:textId="77777777" w:rsidR="003726AD" w:rsidRPr="003726AD" w:rsidRDefault="003726AD" w:rsidP="003726AD">
      <w:pPr>
        <w:numPr>
          <w:ilvl w:val="0"/>
          <w:numId w:val="15"/>
        </w:numPr>
        <w:rPr>
          <w:lang w:val="en-US"/>
        </w:rPr>
      </w:pPr>
      <w:r w:rsidRPr="003726AD">
        <w:rPr>
          <w:lang w:val="en-US"/>
        </w:rPr>
        <w:t>Difficult isolates may require </w:t>
      </w:r>
      <w:r w:rsidRPr="003726AD">
        <w:rPr>
          <w:b/>
          <w:bCs/>
          <w:lang w:val="en-US"/>
        </w:rPr>
        <w:t>additional extraction steps</w:t>
      </w:r>
      <w:r w:rsidRPr="003726AD">
        <w:rPr>
          <w:lang w:val="en-US"/>
        </w:rPr>
        <w:t> or </w:t>
      </w:r>
      <w:r w:rsidRPr="003726AD">
        <w:rPr>
          <w:b/>
          <w:bCs/>
          <w:lang w:val="en-US"/>
        </w:rPr>
        <w:t>repeat measurements</w:t>
      </w:r>
      <w:r w:rsidRPr="003726AD">
        <w:rPr>
          <w:lang w:val="en-US"/>
        </w:rPr>
        <w:t>.</w:t>
      </w:r>
    </w:p>
    <w:p w14:paraId="0020089C" w14:textId="77777777" w:rsidR="003726AD" w:rsidRPr="003726AD" w:rsidRDefault="003726AD" w:rsidP="003726AD">
      <w:pPr>
        <w:rPr>
          <w:b/>
          <w:bCs/>
          <w:lang w:val="en-US"/>
        </w:rPr>
      </w:pPr>
      <w:r w:rsidRPr="003726AD">
        <w:rPr>
          <w:b/>
          <w:bCs/>
          <w:lang w:val="en-US"/>
        </w:rPr>
        <w:t>Indicative pricing (per isolate):</w:t>
      </w:r>
    </w:p>
    <w:p w14:paraId="67F70762" w14:textId="77777777" w:rsidR="003726AD" w:rsidRPr="003726AD" w:rsidRDefault="003726AD" w:rsidP="003726AD">
      <w:pPr>
        <w:rPr>
          <w:lang w:val="en-US"/>
        </w:rPr>
      </w:pPr>
      <w:r w:rsidRPr="003726AD">
        <w:rPr>
          <w:b/>
          <w:bCs/>
          <w:lang w:val="en-US"/>
        </w:rPr>
        <w:t>Standard (non-pathogenic) cultures</w:t>
      </w:r>
    </w:p>
    <w:p w14:paraId="0AE33C15" w14:textId="77777777" w:rsidR="003726AD" w:rsidRPr="003726AD" w:rsidRDefault="003726AD" w:rsidP="003726AD">
      <w:pPr>
        <w:numPr>
          <w:ilvl w:val="0"/>
          <w:numId w:val="16"/>
        </w:numPr>
        <w:rPr>
          <w:lang w:val="en-US"/>
        </w:rPr>
      </w:pPr>
      <w:r w:rsidRPr="003726AD">
        <w:rPr>
          <w:lang w:val="en-US"/>
        </w:rPr>
        <w:t>Simple analysis: </w:t>
      </w:r>
      <w:r w:rsidRPr="003726AD">
        <w:rPr>
          <w:b/>
          <w:bCs/>
          <w:lang w:val="en-US"/>
        </w:rPr>
        <w:t>2,500 DZD</w:t>
      </w:r>
    </w:p>
    <w:p w14:paraId="4A84AEB2" w14:textId="77777777" w:rsidR="003726AD" w:rsidRPr="003726AD" w:rsidRDefault="003726AD" w:rsidP="003726AD">
      <w:pPr>
        <w:numPr>
          <w:ilvl w:val="0"/>
          <w:numId w:val="16"/>
        </w:numPr>
        <w:rPr>
          <w:lang w:val="en-US"/>
        </w:rPr>
      </w:pPr>
      <w:r w:rsidRPr="003726AD">
        <w:rPr>
          <w:lang w:val="en-US"/>
        </w:rPr>
        <w:t>Duplicate: </w:t>
      </w:r>
      <w:r w:rsidRPr="003726AD">
        <w:rPr>
          <w:b/>
          <w:bCs/>
          <w:lang w:val="en-US"/>
        </w:rPr>
        <w:t>4,500 DZD</w:t>
      </w:r>
    </w:p>
    <w:p w14:paraId="5F2EBDED" w14:textId="77777777" w:rsidR="003726AD" w:rsidRPr="003726AD" w:rsidRDefault="003726AD" w:rsidP="003726AD">
      <w:pPr>
        <w:numPr>
          <w:ilvl w:val="0"/>
          <w:numId w:val="16"/>
        </w:numPr>
        <w:rPr>
          <w:lang w:val="en-US"/>
        </w:rPr>
      </w:pPr>
      <w:r w:rsidRPr="003726AD">
        <w:rPr>
          <w:lang w:val="en-US"/>
        </w:rPr>
        <w:t>Triplicate: </w:t>
      </w:r>
      <w:r w:rsidRPr="003726AD">
        <w:rPr>
          <w:b/>
          <w:bCs/>
          <w:lang w:val="en-US"/>
        </w:rPr>
        <w:t>6,500 DZD</w:t>
      </w:r>
    </w:p>
    <w:p w14:paraId="1F391015" w14:textId="77777777" w:rsidR="003726AD" w:rsidRPr="003726AD" w:rsidRDefault="003726AD" w:rsidP="003726AD">
      <w:pPr>
        <w:rPr>
          <w:lang w:val="en-US"/>
        </w:rPr>
      </w:pPr>
      <w:r w:rsidRPr="003726AD">
        <w:rPr>
          <w:b/>
          <w:bCs/>
          <w:lang w:val="en-US"/>
        </w:rPr>
        <w:t>Pathogenic / clinical isolates</w:t>
      </w:r>
    </w:p>
    <w:p w14:paraId="6B2AA714" w14:textId="77777777" w:rsidR="003726AD" w:rsidRPr="003726AD" w:rsidRDefault="003726AD" w:rsidP="003726AD">
      <w:pPr>
        <w:numPr>
          <w:ilvl w:val="0"/>
          <w:numId w:val="17"/>
        </w:numPr>
        <w:rPr>
          <w:lang w:val="en-US"/>
        </w:rPr>
      </w:pPr>
      <w:r w:rsidRPr="003726AD">
        <w:rPr>
          <w:lang w:val="en-US"/>
        </w:rPr>
        <w:t>Simple analysis: </w:t>
      </w:r>
      <w:r w:rsidRPr="003726AD">
        <w:rPr>
          <w:b/>
          <w:bCs/>
          <w:lang w:val="en-US"/>
        </w:rPr>
        <w:t>4,000 DZD</w:t>
      </w:r>
    </w:p>
    <w:p w14:paraId="5E58A5F9" w14:textId="77777777" w:rsidR="003726AD" w:rsidRPr="003726AD" w:rsidRDefault="003726AD" w:rsidP="003726AD">
      <w:pPr>
        <w:numPr>
          <w:ilvl w:val="0"/>
          <w:numId w:val="17"/>
        </w:numPr>
        <w:rPr>
          <w:lang w:val="en-US"/>
        </w:rPr>
      </w:pPr>
      <w:r w:rsidRPr="003726AD">
        <w:rPr>
          <w:lang w:val="en-US"/>
        </w:rPr>
        <w:t>Duplicate: </w:t>
      </w:r>
      <w:r w:rsidRPr="003726AD">
        <w:rPr>
          <w:b/>
          <w:bCs/>
          <w:lang w:val="en-US"/>
        </w:rPr>
        <w:t>7,000 DZD</w:t>
      </w:r>
    </w:p>
    <w:p w14:paraId="09E4171B" w14:textId="77777777" w:rsidR="003726AD" w:rsidRPr="003726AD" w:rsidRDefault="003726AD" w:rsidP="003726AD">
      <w:pPr>
        <w:numPr>
          <w:ilvl w:val="0"/>
          <w:numId w:val="17"/>
        </w:numPr>
        <w:rPr>
          <w:lang w:val="en-US"/>
        </w:rPr>
      </w:pPr>
      <w:r w:rsidRPr="003726AD">
        <w:rPr>
          <w:lang w:val="en-US"/>
        </w:rPr>
        <w:t>Triplicate: </w:t>
      </w:r>
      <w:r w:rsidRPr="003726AD">
        <w:rPr>
          <w:b/>
          <w:bCs/>
          <w:lang w:val="en-US"/>
        </w:rPr>
        <w:t>10,000 DZD</w:t>
      </w:r>
    </w:p>
    <w:p w14:paraId="0E570B87" w14:textId="77777777" w:rsidR="003726AD" w:rsidRPr="003726AD" w:rsidRDefault="003726AD" w:rsidP="003726AD">
      <w:pPr>
        <w:rPr>
          <w:lang w:val="en-US"/>
        </w:rPr>
      </w:pPr>
      <w:r w:rsidRPr="003726AD">
        <w:rPr>
          <w:lang w:val="en-US"/>
        </w:rPr>
        <w:t>Final cost depends on sample type, analysis mode (simple/duplicate/triplicate), and any additional processing required.</w:t>
      </w:r>
    </w:p>
    <w:p w14:paraId="3C61EDAB" w14:textId="77777777" w:rsidR="003726AD" w:rsidRPr="003726AD" w:rsidRDefault="003726AD" w:rsidP="003726AD">
      <w:pPr>
        <w:rPr>
          <w:b/>
          <w:bCs/>
          <w:lang w:val="en-US"/>
        </w:rPr>
      </w:pPr>
      <w:r w:rsidRPr="003726AD">
        <w:rPr>
          <w:b/>
          <w:bCs/>
          <w:lang w:val="en-US"/>
        </w:rPr>
        <w:lastRenderedPageBreak/>
        <w:t>Limitations</w:t>
      </w:r>
    </w:p>
    <w:p w14:paraId="13E798BC" w14:textId="77777777" w:rsidR="003726AD" w:rsidRPr="003726AD" w:rsidRDefault="003726AD" w:rsidP="003726AD">
      <w:pPr>
        <w:numPr>
          <w:ilvl w:val="0"/>
          <w:numId w:val="18"/>
        </w:numPr>
        <w:rPr>
          <w:lang w:val="en-US"/>
        </w:rPr>
      </w:pPr>
      <w:r w:rsidRPr="003726AD">
        <w:rPr>
          <w:lang w:val="en-US"/>
        </w:rPr>
        <w:t>Mixed cultures, aged colonies, low biomass, or unsuitable growth media may result in </w:t>
      </w:r>
      <w:r w:rsidRPr="003726AD">
        <w:rPr>
          <w:b/>
          <w:bCs/>
          <w:lang w:val="en-US"/>
        </w:rPr>
        <w:t>low confidence scores or failed identification</w:t>
      </w:r>
      <w:r w:rsidRPr="003726AD">
        <w:rPr>
          <w:lang w:val="en-US"/>
        </w:rPr>
        <w:t>.</w:t>
      </w:r>
    </w:p>
    <w:p w14:paraId="36DB0F15" w14:textId="77777777" w:rsidR="003726AD" w:rsidRPr="003726AD" w:rsidRDefault="003726AD" w:rsidP="003726AD">
      <w:pPr>
        <w:numPr>
          <w:ilvl w:val="0"/>
          <w:numId w:val="18"/>
        </w:numPr>
        <w:rPr>
          <w:lang w:val="en-US"/>
        </w:rPr>
      </w:pPr>
      <w:r w:rsidRPr="003726AD">
        <w:rPr>
          <w:lang w:val="en-US"/>
        </w:rPr>
        <w:t>Rare or poorly represented taxa in reference databases may only be identified at the </w:t>
      </w:r>
      <w:r w:rsidRPr="003726AD">
        <w:rPr>
          <w:b/>
          <w:bCs/>
          <w:lang w:val="en-US"/>
        </w:rPr>
        <w:t>genus level</w:t>
      </w:r>
      <w:r w:rsidRPr="003726AD">
        <w:rPr>
          <w:lang w:val="en-US"/>
        </w:rPr>
        <w:t>.</w:t>
      </w:r>
    </w:p>
    <w:p w14:paraId="0CDE679B" w14:textId="77777777" w:rsidR="003726AD" w:rsidRPr="003726AD" w:rsidRDefault="003726AD" w:rsidP="003726AD">
      <w:pPr>
        <w:numPr>
          <w:ilvl w:val="0"/>
          <w:numId w:val="18"/>
        </w:numPr>
        <w:rPr>
          <w:lang w:val="en-US"/>
        </w:rPr>
      </w:pPr>
      <w:r w:rsidRPr="003726AD">
        <w:rPr>
          <w:lang w:val="en-US"/>
        </w:rPr>
        <w:t>Resubmission may be recommended in such cases.</w:t>
      </w:r>
    </w:p>
    <w:p w14:paraId="4B396A04" w14:textId="77777777" w:rsidR="003726AD" w:rsidRPr="003726AD" w:rsidRDefault="003726AD" w:rsidP="003726AD">
      <w:pPr>
        <w:rPr>
          <w:lang w:val="en-US"/>
        </w:rPr>
      </w:pPr>
      <w:r w:rsidRPr="003726AD">
        <w:rPr>
          <w:lang w:val="en-US"/>
        </w:rPr>
        <w:pict w14:anchorId="3EA3AFE1">
          <v:rect id="_x0000_i1031" style="width:0;height:0" o:hralign="center" o:hrstd="t" o:hr="t" fillcolor="#a0a0a0" stroked="f"/>
        </w:pict>
      </w:r>
    </w:p>
    <w:p w14:paraId="74A50AF2" w14:textId="77777777" w:rsidR="003726AD" w:rsidRPr="003726AD" w:rsidRDefault="003726AD" w:rsidP="003726AD">
      <w:pPr>
        <w:rPr>
          <w:b/>
          <w:bCs/>
          <w:lang w:val="en-US"/>
        </w:rPr>
      </w:pPr>
      <w:r w:rsidRPr="003726AD">
        <w:rPr>
          <w:b/>
          <w:bCs/>
          <w:lang w:val="en-US"/>
        </w:rPr>
        <w:t>How to Order</w:t>
      </w:r>
    </w:p>
    <w:p w14:paraId="7AA1CA8A" w14:textId="77777777" w:rsidR="003726AD" w:rsidRPr="003726AD" w:rsidRDefault="003726AD" w:rsidP="003726AD">
      <w:pPr>
        <w:rPr>
          <w:lang w:val="en-US"/>
        </w:rPr>
      </w:pPr>
      <w:r w:rsidRPr="003726AD">
        <w:rPr>
          <w:lang w:val="en-US"/>
        </w:rPr>
        <w:t>Complete and submit the </w:t>
      </w:r>
      <w:r w:rsidRPr="003726AD">
        <w:rPr>
          <w:b/>
          <w:bCs/>
          <w:lang w:val="en-US"/>
        </w:rPr>
        <w:t>EGTP-IMT request form</w:t>
      </w:r>
      <w:r w:rsidRPr="003726AD">
        <w:rPr>
          <w:lang w:val="en-US"/>
        </w:rPr>
        <w:t> with all required requester information and isolate metadata, and sign the </w:t>
      </w:r>
      <w:r w:rsidRPr="003726AD">
        <w:rPr>
          <w:b/>
          <w:bCs/>
          <w:lang w:val="en-US"/>
        </w:rPr>
        <w:t>ethical responsibility declaration</w:t>
      </w:r>
      <w:r w:rsidRPr="003726AD">
        <w:rPr>
          <w:lang w:val="en-US"/>
        </w:rPr>
        <w:t> included in the form.</w:t>
      </w:r>
    </w:p>
    <w:p w14:paraId="45669E06" w14:textId="77777777" w:rsidR="004038B8" w:rsidRPr="003726AD" w:rsidRDefault="004038B8">
      <w:pPr>
        <w:rPr>
          <w:lang w:val="en-US"/>
        </w:rPr>
      </w:pPr>
    </w:p>
    <w:sectPr w:rsidR="004038B8" w:rsidRPr="00372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5B27"/>
    <w:multiLevelType w:val="multilevel"/>
    <w:tmpl w:val="685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50505"/>
    <w:multiLevelType w:val="multilevel"/>
    <w:tmpl w:val="6810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63D4D"/>
    <w:multiLevelType w:val="multilevel"/>
    <w:tmpl w:val="D3E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F22DF"/>
    <w:multiLevelType w:val="multilevel"/>
    <w:tmpl w:val="E108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C3811"/>
    <w:multiLevelType w:val="multilevel"/>
    <w:tmpl w:val="517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115A3"/>
    <w:multiLevelType w:val="multilevel"/>
    <w:tmpl w:val="6E8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B563D"/>
    <w:multiLevelType w:val="multilevel"/>
    <w:tmpl w:val="777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73C12"/>
    <w:multiLevelType w:val="multilevel"/>
    <w:tmpl w:val="703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11396"/>
    <w:multiLevelType w:val="multilevel"/>
    <w:tmpl w:val="4E0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7427F"/>
    <w:multiLevelType w:val="multilevel"/>
    <w:tmpl w:val="67F4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C1375"/>
    <w:multiLevelType w:val="multilevel"/>
    <w:tmpl w:val="65A0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406C0"/>
    <w:multiLevelType w:val="multilevel"/>
    <w:tmpl w:val="6A86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F490D"/>
    <w:multiLevelType w:val="multilevel"/>
    <w:tmpl w:val="6DE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2705E"/>
    <w:multiLevelType w:val="multilevel"/>
    <w:tmpl w:val="060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A571C"/>
    <w:multiLevelType w:val="multilevel"/>
    <w:tmpl w:val="0C2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46F67"/>
    <w:multiLevelType w:val="multilevel"/>
    <w:tmpl w:val="3FA2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A4992"/>
    <w:multiLevelType w:val="multilevel"/>
    <w:tmpl w:val="425A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25163"/>
    <w:multiLevelType w:val="multilevel"/>
    <w:tmpl w:val="0574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366724">
    <w:abstractNumId w:val="4"/>
  </w:num>
  <w:num w:numId="2" w16cid:durableId="1408384562">
    <w:abstractNumId w:val="15"/>
  </w:num>
  <w:num w:numId="3" w16cid:durableId="46489451">
    <w:abstractNumId w:val="9"/>
  </w:num>
  <w:num w:numId="4" w16cid:durableId="1591813456">
    <w:abstractNumId w:val="12"/>
  </w:num>
  <w:num w:numId="5" w16cid:durableId="73941476">
    <w:abstractNumId w:val="8"/>
  </w:num>
  <w:num w:numId="6" w16cid:durableId="983968700">
    <w:abstractNumId w:val="2"/>
  </w:num>
  <w:num w:numId="7" w16cid:durableId="578054041">
    <w:abstractNumId w:val="0"/>
  </w:num>
  <w:num w:numId="8" w16cid:durableId="394088016">
    <w:abstractNumId w:val="10"/>
  </w:num>
  <w:num w:numId="9" w16cid:durableId="979379454">
    <w:abstractNumId w:val="5"/>
  </w:num>
  <w:num w:numId="10" w16cid:durableId="190270199">
    <w:abstractNumId w:val="1"/>
  </w:num>
  <w:num w:numId="11" w16cid:durableId="443423858">
    <w:abstractNumId w:val="6"/>
  </w:num>
  <w:num w:numId="12" w16cid:durableId="1764449325">
    <w:abstractNumId w:val="14"/>
  </w:num>
  <w:num w:numId="13" w16cid:durableId="730464534">
    <w:abstractNumId w:val="17"/>
  </w:num>
  <w:num w:numId="14" w16cid:durableId="1423645099">
    <w:abstractNumId w:val="13"/>
  </w:num>
  <w:num w:numId="15" w16cid:durableId="2062752953">
    <w:abstractNumId w:val="16"/>
  </w:num>
  <w:num w:numId="16" w16cid:durableId="1171290722">
    <w:abstractNumId w:val="7"/>
  </w:num>
  <w:num w:numId="17" w16cid:durableId="1452628094">
    <w:abstractNumId w:val="11"/>
  </w:num>
  <w:num w:numId="18" w16cid:durableId="425343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AD"/>
    <w:rsid w:val="003726AD"/>
    <w:rsid w:val="004038B8"/>
    <w:rsid w:val="00A57A83"/>
    <w:rsid w:val="00CA6AA9"/>
    <w:rsid w:val="00F8050E"/>
    <w:rsid w:val="00FE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D24E"/>
  <w15:chartTrackingRefBased/>
  <w15:docId w15:val="{7747FA8E-256E-4F4D-A723-E5578077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F8050E"/>
    <w:pPr>
      <w:spacing w:after="0" w:line="240" w:lineRule="auto"/>
    </w:pPr>
    <w:rPr>
      <w:lang w:val="fr-FR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3726A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6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6A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6A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6AD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6A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6AD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6A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6AD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37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6A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6A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37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6AD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372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6AD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372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 MIDOU</dc:creator>
  <cp:keywords/>
  <dc:description/>
  <cp:lastModifiedBy>MED MIDOU</cp:lastModifiedBy>
  <cp:revision>1</cp:revision>
  <dcterms:created xsi:type="dcterms:W3CDTF">2026-01-12T18:29:00Z</dcterms:created>
  <dcterms:modified xsi:type="dcterms:W3CDTF">2026-01-12T18:30:00Z</dcterms:modified>
</cp:coreProperties>
</file>