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left"/>
        <w:rPr>
          <w:rFonts w:ascii="Comis sans" w:hAnsi="Comis sans"/>
          <w:sz w:val="20"/>
          <w:szCs w:val="20"/>
        </w:rPr>
      </w:pPr>
      <w:r>
        <w:rPr>
          <w:rFonts w:ascii="Comis sans" w:hAnsi="Comis sans"/>
          <w:sz w:val="20"/>
          <w:szCs w:val="20"/>
        </w:rPr>
        <w:t>Використовуючи Oxford API можна отримати такі дані: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rFonts w:ascii="Comis sans" w:hAnsi="Comis sans"/>
          <w:sz w:val="20"/>
          <w:szCs w:val="20"/>
        </w:rPr>
      </w:pPr>
      <w:r>
        <w:rPr>
          <w:rFonts w:ascii="Comis sans" w:hAnsi="Comis sans"/>
          <w:sz w:val="20"/>
          <w:szCs w:val="20"/>
        </w:rPr>
        <w:t>лемму для надісланого слова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rFonts w:ascii="Comis sans" w:hAnsi="Comis sans"/>
          <w:sz w:val="20"/>
          <w:szCs w:val="20"/>
        </w:rPr>
      </w:pPr>
      <w:r>
        <w:rPr>
          <w:rFonts w:ascii="Comis sans" w:hAnsi="Comis sans"/>
          <w:sz w:val="20"/>
          <w:szCs w:val="20"/>
        </w:rPr>
        <w:t>пояснення надісланого слова, вимову, речення, у якому воно використовується, граматичну інформацію та походження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rFonts w:ascii="Comis sans" w:hAnsi="Comis sans"/>
          <w:sz w:val="20"/>
          <w:szCs w:val="20"/>
        </w:rPr>
      </w:pPr>
      <w:r>
        <w:rPr>
          <w:rFonts w:ascii="Comis sans" w:hAnsi="Comis sans"/>
          <w:sz w:val="20"/>
          <w:szCs w:val="20"/>
        </w:rPr>
        <w:t>синоніми до надісланого слова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rFonts w:ascii="Comis sans" w:hAnsi="Comis sans"/>
          <w:sz w:val="20"/>
          <w:szCs w:val="20"/>
        </w:rPr>
      </w:pPr>
      <w:r>
        <w:rPr>
          <w:rFonts w:ascii="Comis sans" w:hAnsi="Comis sans"/>
          <w:sz w:val="20"/>
          <w:szCs w:val="20"/>
        </w:rPr>
        <w:t>антоніми до надісланого слова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rFonts w:ascii="Comis sans" w:hAnsi="Comis sans"/>
          <w:sz w:val="20"/>
          <w:szCs w:val="20"/>
        </w:rPr>
      </w:pPr>
      <w:r>
        <w:rPr>
          <w:rFonts w:ascii="Comis sans" w:hAnsi="Comis sans"/>
          <w:sz w:val="20"/>
          <w:szCs w:val="20"/>
        </w:rPr>
        <w:t>всі можливі слова у надісланому рядку тексту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rFonts w:ascii="Comis sans" w:hAnsi="Comis sans"/>
          <w:sz w:val="20"/>
          <w:szCs w:val="20"/>
        </w:rPr>
      </w:pPr>
      <w:r>
        <w:rPr>
          <w:rFonts w:ascii="Comis sans" w:hAnsi="Comis sans"/>
          <w:sz w:val="20"/>
          <w:szCs w:val="20"/>
        </w:rPr>
        <w:t>переклад надісланого слова для вказаної мови або пояснення цього слова, якщо переклад неможливий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rFonts w:ascii="Comis sans" w:hAnsi="Comis sans"/>
          <w:sz w:val="20"/>
          <w:szCs w:val="20"/>
        </w:rPr>
      </w:pPr>
      <w:r>
        <w:rPr>
          <w:rFonts w:ascii="Comis sans" w:hAnsi="Comis sans"/>
          <w:sz w:val="20"/>
          <w:szCs w:val="20"/>
        </w:rPr>
        <w:t xml:space="preserve">отримати список слів для певної сфери застосування, частини мови, географічного регіону, </w:t>
      </w:r>
      <w:r>
        <w:rPr>
          <w:rFonts w:ascii="Comis sans" w:hAnsi="Comis sans"/>
          <w:sz w:val="20"/>
          <w:szCs w:val="20"/>
        </w:rPr>
        <w:t>типового контексту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rFonts w:ascii="Comis sans" w:hAnsi="Comis sans"/>
          <w:sz w:val="20"/>
          <w:szCs w:val="20"/>
        </w:rPr>
      </w:pPr>
      <w:r>
        <w:rPr>
          <w:rFonts w:ascii="Comis sans" w:hAnsi="Comis sans"/>
          <w:sz w:val="20"/>
          <w:szCs w:val="20"/>
        </w:rPr>
        <w:t>частоту використання надісланого слова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rFonts w:ascii="Comis sans" w:hAnsi="Comis sans"/>
          <w:sz w:val="20"/>
          <w:szCs w:val="20"/>
        </w:rPr>
      </w:pPr>
      <w:r>
        <w:rPr>
          <w:rFonts w:ascii="Comis sans" w:hAnsi="Comis sans"/>
          <w:sz w:val="20"/>
          <w:szCs w:val="20"/>
        </w:rPr>
        <w:t>частоту використання надісланої н-грами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rFonts w:ascii="Comis sans" w:hAnsi="Comis sans"/>
          <w:sz w:val="20"/>
          <w:szCs w:val="20"/>
        </w:rPr>
      </w:pPr>
      <w:r>
        <w:rPr>
          <w:rFonts w:ascii="Comis sans" w:hAnsi="Comis sans"/>
          <w:sz w:val="20"/>
          <w:szCs w:val="20"/>
        </w:rPr>
        <w:t>список мов доступних для даної мови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rFonts w:ascii="Comis sans" w:hAnsi="Comis sans"/>
          <w:sz w:val="20"/>
          <w:szCs w:val="20"/>
        </w:rPr>
      </w:pPr>
      <w:r>
        <w:rPr>
          <w:rFonts w:ascii="Comis sans" w:hAnsi="Comis sans"/>
          <w:sz w:val="20"/>
          <w:szCs w:val="20"/>
        </w:rPr>
        <w:t>список всіх можливих фільтрів для запитів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rFonts w:ascii="Comis sans" w:hAnsi="Comis sans"/>
          <w:sz w:val="20"/>
          <w:szCs w:val="20"/>
        </w:rPr>
      </w:pPr>
      <w:r>
        <w:rPr>
          <w:rFonts w:ascii="Comis sans" w:hAnsi="Comis sans"/>
          <w:sz w:val="20"/>
          <w:szCs w:val="20"/>
        </w:rPr>
        <w:t>список частин мови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rFonts w:ascii="Comis sans" w:hAnsi="Comis sans"/>
          <w:sz w:val="20"/>
          <w:szCs w:val="20"/>
        </w:rPr>
      </w:pPr>
      <w:r>
        <w:rPr>
          <w:rFonts w:ascii="Comis sans" w:hAnsi="Comis sans"/>
          <w:sz w:val="20"/>
          <w:szCs w:val="20"/>
        </w:rPr>
        <w:t>список сфер застосування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rFonts w:ascii="Comis sans" w:hAnsi="Comis sans"/>
          <w:sz w:val="20"/>
          <w:szCs w:val="20"/>
        </w:rPr>
      </w:pPr>
      <w:r>
        <w:rPr>
          <w:rFonts w:ascii="Comis sans" w:hAnsi="Comis sans"/>
          <w:sz w:val="20"/>
          <w:szCs w:val="20"/>
        </w:rPr>
        <w:t>список типових контекстів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rFonts w:ascii="Comis sans" w:hAnsi="Comis sans"/>
          <w:sz w:val="20"/>
          <w:szCs w:val="20"/>
        </w:rPr>
      </w:pPr>
      <w:r>
        <w:rPr>
          <w:rFonts w:ascii="Comis sans" w:hAnsi="Comis sans"/>
          <w:sz w:val="20"/>
          <w:szCs w:val="20"/>
        </w:rPr>
        <w:t>список додаткової інформації про частину мови(множина для іменників, перехідність для дієслів і т.д.)</w:t>
      </w:r>
    </w:p>
    <w:p>
      <w:pPr>
        <w:pStyle w:val="Normal"/>
        <w:spacing w:lineRule="auto" w:line="360"/>
        <w:jc w:val="left"/>
        <w:rPr>
          <w:rFonts w:ascii="Comis sans" w:hAnsi="Comis sans"/>
          <w:sz w:val="20"/>
          <w:szCs w:val="20"/>
        </w:rPr>
      </w:pPr>
      <w:r>
        <w:rPr>
          <w:rFonts w:ascii="Comis sans" w:hAnsi="Comis sans"/>
          <w:sz w:val="20"/>
          <w:szCs w:val="20"/>
        </w:rPr>
        <w:t>Також можливо вказувати, який варіант англійської використовувати(британська чи американська)</w:t>
      </w:r>
    </w:p>
    <w:sectPr>
      <w:type w:val="nextPage"/>
      <w:pgSz w:w="11906" w:h="16838"/>
      <w:pgMar w:left="1950" w:right="1637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omis sans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uk-U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uk-UA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LibreOffice/5.4.2.2.0$Linux_X86_64 LibreOffice_project/40$Build-2</Application>
  <Pages>1</Pages>
  <Words>131</Words>
  <Characters>825</Characters>
  <CharactersWithSpaces>924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2018-02-24T17:27:26Z</dcterms:created>
  <dc:creator/>
  <dc:description/>
  <dc:language>uk-UA</dc:language>
  <cp:lastModifiedBy/>
  <dcterms:modified xsi:type="dcterms:W3CDTF">2018-02-24T17:46:47Z</dcterms:modified>
  <cp:revision>1</cp:revision>
  <dc:subject/>
  <dc:title/>
</cp:coreProperties>
</file>