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57" w:after="57"/>
        <w:rPr>
          <w:rFonts w:ascii="Comic Sans" w:hAnsi="Comic Sans"/>
          <w:sz w:val="20"/>
        </w:rPr>
      </w:pPr>
      <w:r>
        <w:rPr>
          <w:rFonts w:ascii="Comic Sans" w:hAnsi="Comic Sans"/>
          <w:sz w:val="20"/>
        </w:rPr>
        <w:t>JSON</w:t>
      </w:r>
    </w:p>
    <w:p>
      <w:pPr>
        <w:pStyle w:val="Normal"/>
        <w:spacing w:lineRule="auto" w:line="276" w:before="57" w:after="57"/>
        <w:rPr>
          <w:rFonts w:ascii="Comic Sans" w:hAnsi="Comic Sans"/>
          <w:sz w:val="20"/>
        </w:rPr>
      </w:pPr>
      <w:r>
        <w:rPr>
          <w:rFonts w:ascii="Comic Sans" w:hAnsi="Comic Sans"/>
          <w:sz w:val="20"/>
        </w:rPr>
        <w:t>Пакет json дозволяє нам легко працювати із даними у форматі json(JavaScript Object Notation). Вона має наступні методи:</w:t>
      </w:r>
    </w:p>
    <w:p>
      <w:pPr>
        <w:pStyle w:val="Normal"/>
        <w:spacing w:lineRule="auto" w:line="276" w:before="57" w:after="57"/>
        <w:rPr>
          <w:rFonts w:ascii="Comic Sans" w:hAnsi="Comic Sans"/>
          <w:sz w:val="20"/>
        </w:rPr>
      </w:pPr>
      <w:r>
        <w:rPr>
          <w:rFonts w:ascii="Comic Sans" w:hAnsi="Comic Sans"/>
          <w:sz w:val="20"/>
        </w:rPr>
        <w:t>Functions:</w:t>
      </w:r>
    </w:p>
    <w:p>
      <w:pPr>
        <w:pStyle w:val="Normal"/>
        <w:numPr>
          <w:ilvl w:val="0"/>
          <w:numId w:val="1"/>
        </w:numPr>
        <w:spacing w:lineRule="auto" w:line="276" w:before="57" w:after="57"/>
        <w:rPr/>
      </w:pPr>
      <w:r>
        <w:rPr>
          <w:rFonts w:ascii="Comic Sans" w:hAnsi="Comic Sans"/>
          <w:sz w:val="20"/>
        </w:rPr>
        <w:t>dumps() - кодує базові об'єкту Пайтону у стрічку, так що потім з нею можна працювати, як з форматом JSON файлу.</w:t>
      </w:r>
    </w:p>
    <w:p>
      <w:pPr>
        <w:pStyle w:val="Normal"/>
        <w:numPr>
          <w:ilvl w:val="0"/>
          <w:numId w:val="1"/>
        </w:numPr>
        <w:spacing w:lineRule="auto" w:line="276" w:before="57" w:after="57"/>
        <w:rPr/>
      </w:pPr>
      <w:r>
        <w:rPr>
          <w:rFonts w:ascii="Comic Sans" w:hAnsi="Comic Sans"/>
          <w:sz w:val="20"/>
        </w:rPr>
        <w:t>loads() - перетворює стрічку у форматі JSON у відповідні об'єкти Пайтону(словник, стрічка, список). За допомогою додаткого параметру object_hook можна самому вказувати обробник для стрічки.</w:t>
      </w:r>
    </w:p>
    <w:p>
      <w:pPr>
        <w:pStyle w:val="Normal"/>
        <w:spacing w:lineRule="auto" w:line="276" w:before="57" w:after="57"/>
        <w:rPr>
          <w:rFonts w:ascii="Comic Sans" w:hAnsi="Comic Sans"/>
          <w:sz w:val="20"/>
        </w:rPr>
      </w:pPr>
      <w:r>
        <w:rPr>
          <w:rFonts w:ascii="Comic Sans" w:hAnsi="Comic Sans"/>
          <w:sz w:val="20"/>
        </w:rPr>
        <w:t>Class:</w:t>
      </w:r>
    </w:p>
    <w:p>
      <w:pPr>
        <w:pStyle w:val="Normal"/>
        <w:numPr>
          <w:ilvl w:val="0"/>
          <w:numId w:val="2"/>
        </w:numPr>
        <w:spacing w:lineRule="auto" w:line="276" w:before="57" w:after="57"/>
        <w:rPr/>
      </w:pPr>
      <w:r>
        <w:rPr>
          <w:rFonts w:ascii="Comic Sans" w:hAnsi="Comic Sans"/>
          <w:sz w:val="20"/>
        </w:rPr>
        <w:t>json.JSONEncoder є стандартним обробником даних у форматі JSON, а тому, унаслідуючи його, можна написати власний обробник.</w:t>
      </w:r>
    </w:p>
    <w:p>
      <w:pPr>
        <w:pStyle w:val="Normal"/>
        <w:spacing w:lineRule="auto" w:line="276" w:before="57" w:after="57"/>
        <w:rPr>
          <w:rFonts w:ascii="Comic Sans" w:hAnsi="Comic Sans"/>
          <w:sz w:val="20"/>
        </w:rPr>
      </w:pPr>
      <w:r>
        <w:rPr>
          <w:rFonts w:ascii="Comic Sans" w:hAnsi="Comic Sans"/>
          <w:sz w:val="20"/>
        </w:rPr>
      </w:r>
    </w:p>
    <w:p>
      <w:pPr>
        <w:pStyle w:val="Normal"/>
        <w:spacing w:lineRule="auto" w:line="276" w:before="57" w:after="57"/>
        <w:rPr>
          <w:rFonts w:ascii="Comic Sans" w:hAnsi="Comic Sans"/>
          <w:sz w:val="20"/>
        </w:rPr>
      </w:pPr>
      <w:r>
        <w:rPr>
          <w:rFonts w:ascii="Comic Sans" w:hAnsi="Comic Sans"/>
          <w:sz w:val="20"/>
        </w:rPr>
        <w:t>HTML</w:t>
      </w:r>
    </w:p>
    <w:p>
      <w:pPr>
        <w:pStyle w:val="Normal"/>
        <w:spacing w:lineRule="auto" w:line="276" w:before="57" w:after="57"/>
        <w:rPr>
          <w:rFonts w:ascii="Comic Sans" w:hAnsi="Comic Sans"/>
          <w:sz w:val="20"/>
        </w:rPr>
      </w:pPr>
      <w:r>
        <w:rPr>
          <w:rFonts w:ascii="Comic Sans" w:hAnsi="Comic Sans"/>
          <w:sz w:val="20"/>
        </w:rPr>
        <w:t>Пакет html.parser дозволяє ефективно працювати з даними у форматі html. Вона містить клас HTMLParser, тому, унаслідуючи його, ми здатні створити власний обробник рядку у html форматі. Він має наступні методи:</w:t>
      </w:r>
    </w:p>
    <w:p>
      <w:pPr>
        <w:pStyle w:val="Normal"/>
        <w:numPr>
          <w:ilvl w:val="0"/>
          <w:numId w:val="3"/>
        </w:numPr>
        <w:spacing w:lineRule="auto" w:line="276" w:before="57" w:after="57"/>
        <w:rPr/>
      </w:pPr>
      <w:r>
        <w:rPr>
          <w:rFonts w:ascii="Comic Sans" w:hAnsi="Comic Sans"/>
          <w:sz w:val="20"/>
        </w:rPr>
        <w:t>f</w:t>
      </w:r>
      <w:r>
        <w:rPr>
          <w:rFonts w:ascii="Comic Sans" w:hAnsi="Comic Sans"/>
          <w:sz w:val="20"/>
        </w:rPr>
        <w:t>eed() - обробляє дані, з якими був викликаний метод, якщо дані мали неповні елементи, то очікує їх у майбутньому.</w:t>
      </w:r>
    </w:p>
    <w:p>
      <w:pPr>
        <w:pStyle w:val="Normal"/>
        <w:numPr>
          <w:ilvl w:val="0"/>
          <w:numId w:val="3"/>
        </w:numPr>
        <w:spacing w:lineRule="auto" w:line="276" w:before="57" w:after="57"/>
        <w:rPr/>
      </w:pPr>
      <w:r>
        <w:rPr>
          <w:rFonts w:ascii="Comic Sans" w:hAnsi="Comic Sans"/>
          <w:sz w:val="20"/>
        </w:rPr>
        <w:t>handle_starttag() - обробляє початок тегу.</w:t>
      </w:r>
    </w:p>
    <w:p>
      <w:pPr>
        <w:pStyle w:val="Normal"/>
        <w:numPr>
          <w:ilvl w:val="0"/>
          <w:numId w:val="3"/>
        </w:numPr>
        <w:spacing w:lineRule="auto" w:line="276" w:before="57" w:after="57"/>
        <w:rPr/>
      </w:pPr>
      <w:r>
        <w:rPr>
          <w:rFonts w:ascii="Comic Sans" w:hAnsi="Comic Sans"/>
          <w:sz w:val="20"/>
        </w:rPr>
        <w:t>handle_endtag() - обробляє закінчення тегу.</w:t>
      </w:r>
    </w:p>
    <w:p>
      <w:pPr>
        <w:pStyle w:val="Normal"/>
        <w:numPr>
          <w:ilvl w:val="0"/>
          <w:numId w:val="3"/>
        </w:numPr>
        <w:spacing w:lineRule="auto" w:line="276" w:before="57" w:after="57"/>
        <w:rPr/>
      </w:pPr>
      <w:r>
        <w:rPr>
          <w:rFonts w:ascii="Comic Sans" w:hAnsi="Comic Sans"/>
          <w:sz w:val="20"/>
        </w:rPr>
        <w:t>handle_data() - обробляє дані всередині тегу.</w:t>
      </w:r>
    </w:p>
    <w:p>
      <w:pPr>
        <w:pStyle w:val="Normal"/>
        <w:numPr>
          <w:ilvl w:val="0"/>
          <w:numId w:val="3"/>
        </w:numPr>
        <w:spacing w:lineRule="auto" w:line="276" w:before="57" w:after="57"/>
        <w:rPr/>
      </w:pPr>
      <w:r>
        <w:rPr>
          <w:rFonts w:ascii="Comic Sans" w:hAnsi="Comic Sans"/>
          <w:sz w:val="20"/>
        </w:rPr>
        <w:t>handle_comment() - обробляє коментар.</w:t>
      </w:r>
    </w:p>
    <w:p>
      <w:pPr>
        <w:pStyle w:val="Normal"/>
        <w:spacing w:lineRule="auto" w:line="276" w:before="57" w:after="57"/>
        <w:rPr>
          <w:rFonts w:ascii="Comic Sans" w:hAnsi="Comic Sans"/>
          <w:sz w:val="20"/>
        </w:rPr>
      </w:pPr>
      <w:r>
        <w:rPr>
          <w:rFonts w:ascii="Comic Sans" w:hAnsi="Comic Sans"/>
          <w:sz w:val="20"/>
        </w:rPr>
      </w:r>
    </w:p>
    <w:p>
      <w:pPr>
        <w:pStyle w:val="Normal"/>
        <w:spacing w:lineRule="auto" w:line="276" w:before="57" w:after="57"/>
        <w:rPr>
          <w:rFonts w:ascii="Comic Sans" w:hAnsi="Comic Sans"/>
          <w:sz w:val="20"/>
        </w:rPr>
      </w:pPr>
      <w:r>
        <w:rPr>
          <w:rFonts w:ascii="Comic Sans" w:hAnsi="Comic Sans"/>
          <w:sz w:val="20"/>
        </w:rPr>
        <w:t>XML</w:t>
      </w:r>
    </w:p>
    <w:p>
      <w:pPr>
        <w:pStyle w:val="Normal"/>
        <w:spacing w:lineRule="auto" w:line="276" w:before="57" w:after="57"/>
        <w:rPr>
          <w:rFonts w:ascii="Comic Sans" w:hAnsi="Comic Sans"/>
          <w:sz w:val="20"/>
        </w:rPr>
      </w:pPr>
      <w:r>
        <w:rPr>
          <w:rFonts w:ascii="Comic Sans" w:hAnsi="Comic Sans"/>
          <w:sz w:val="20"/>
        </w:rPr>
        <w:t>Пакет xml дозволяє працювати з даними у форматі XML. Підтримує різні види інтерфейсів у відповідних підмодулях xml.dom, xml.sax, xml.etree, а саме:</w:t>
      </w:r>
    </w:p>
    <w:p>
      <w:pPr>
        <w:pStyle w:val="Normal"/>
        <w:numPr>
          <w:ilvl w:val="0"/>
          <w:numId w:val="4"/>
        </w:numPr>
        <w:spacing w:lineRule="auto" w:line="276" w:before="57" w:after="57"/>
        <w:rPr/>
      </w:pPr>
      <w:r>
        <w:rPr>
          <w:rFonts w:ascii="Comic Sans" w:hAnsi="Comic Sans"/>
          <w:sz w:val="20"/>
        </w:rPr>
        <w:t>xml.etree.ElementTree - Element Tree API, легкий обробник XML</w:t>
      </w:r>
    </w:p>
    <w:p>
      <w:pPr>
        <w:pStyle w:val="Normal"/>
        <w:numPr>
          <w:ilvl w:val="0"/>
          <w:numId w:val="4"/>
        </w:numPr>
        <w:spacing w:lineRule="auto" w:line="276" w:before="57" w:after="57"/>
        <w:rPr/>
      </w:pPr>
      <w:r>
        <w:rPr>
          <w:rFonts w:ascii="Comic Sans" w:hAnsi="Comic Sans"/>
          <w:sz w:val="20"/>
        </w:rPr>
        <w:t xml:space="preserve">xml.dom - визначення DOM API  </w:t>
      </w:r>
    </w:p>
    <w:p>
      <w:pPr>
        <w:pStyle w:val="Normal"/>
        <w:numPr>
          <w:ilvl w:val="0"/>
          <w:numId w:val="4"/>
        </w:numPr>
        <w:spacing w:lineRule="auto" w:line="276" w:before="57" w:after="57"/>
        <w:rPr/>
      </w:pPr>
      <w:r>
        <w:rPr>
          <w:rFonts w:ascii="Comic Sans" w:hAnsi="Comic Sans"/>
          <w:sz w:val="20"/>
        </w:rPr>
        <w:t>xml.dom.minidom - реалізація мінімального DOM</w:t>
      </w:r>
    </w:p>
    <w:p>
      <w:pPr>
        <w:pStyle w:val="Normal"/>
        <w:numPr>
          <w:ilvl w:val="0"/>
          <w:numId w:val="4"/>
        </w:numPr>
        <w:spacing w:lineRule="auto" w:line="276" w:before="57" w:after="57"/>
        <w:rPr/>
      </w:pPr>
      <w:r>
        <w:rPr>
          <w:rFonts w:ascii="Comic Sans" w:hAnsi="Comic Sans"/>
          <w:sz w:val="20"/>
        </w:rPr>
        <w:t>xml.dom.pulldom - допомога у побудові часткових DOM дерев</w:t>
      </w:r>
    </w:p>
    <w:p>
      <w:pPr>
        <w:pStyle w:val="Normal"/>
        <w:numPr>
          <w:ilvl w:val="0"/>
          <w:numId w:val="4"/>
        </w:numPr>
        <w:spacing w:lineRule="auto" w:line="276" w:before="57" w:after="57"/>
        <w:rPr/>
      </w:pPr>
      <w:r>
        <w:rPr>
          <w:rFonts w:ascii="Comic Sans" w:hAnsi="Comic Sans"/>
          <w:sz w:val="20"/>
        </w:rPr>
        <w:t>xml.sax - базові класи і зручні функції для бази SAX2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mic Sans">
    <w:charset w:val="01"/>
    <w:family w:val="script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uk-U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uk-U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LibreOffice/5.4.2.2.0$Linux_X86_64 LibreOffice_project/40$Build-2</Application>
  <Pages>1</Pages>
  <Words>221</Words>
  <Characters>1274</Characters>
  <CharactersWithSpaces>1463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2018-03-17T20:55:28Z</dcterms:created>
  <dc:creator/>
  <dc:description/>
  <dc:language>uk-UA</dc:language>
  <cp:lastModifiedBy/>
  <dcterms:modified xsi:type="dcterms:W3CDTF">2018-03-17T20:58:41Z</dcterms:modified>
  <cp:revision>2</cp:revision>
  <dc:subject/>
  <dc:title/>
</cp:coreProperties>
</file>