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a1a2e"/>
          <w:sz w:val="44"/>
          <w:szCs w:val="44"/>
        </w:rPr>
        <w:t xml:space="preserve">"合掌"速成攻略</w:t>
      </w:r>
    </w:p>
    <w:p>
      <w:pPr>
        <w:pStyle w:val="Heading1"/>
        <w:spacing w:after="80"/>
      </w:pPr>
      <w:r>
        <w:rPr>
          <w:b/>
          <w:bCs/>
          <w:color w:val="1a1a2e"/>
          <w:sz w:val="30"/>
          <w:szCs w:val="30"/>
        </w:rPr>
        <w:t xml:space="preserve">看完这篇，直接开打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上课无聊？课间没事干？来玩"合掌"吧。不用道具、不用场地、两个人就能开战，比剪刀石头布刺激一万倍。下面是完整规则，看完就能直接找人开打。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一、基本玩法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每回合先拍手两次（啪、啪），再出手势。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能量规则：每回合可选"锻造"攒1格能量，或用已有能量出招。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攻击等级 = 消耗能量数（1格=1级，3格=3级）。同级互杀，高级杀低级。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二、三个基本功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锻造（攒能量）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双手握拳，垂直对敲。获得1格能量。但锻造时无防御，任何攻击都能秒你。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防（防御）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双手摊开叠放。能挡住小刀（1级）和武士刀（2级），挡不了手里剑（3级）及以上。0消耗。没能量时最稳妥的选择。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小刀（1级）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右手水平横切。消耗1格能量，1级攻击。威力弱但消耗最低，前期必备。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三、进阶攻击</w:t>
      </w:r>
    </w:p>
    <w:p>
      <w:pPr>
        <w:spacing w:after="160"/>
      </w:pPr>
      <w:r>
        <w:rPr>
          <w:b w:val="false"/>
          <w:bCs w:val="false"/>
          <w:color w:val="333333"/>
          <w:sz w:val="24"/>
          <w:szCs w:val="24"/>
        </w:rPr>
        <w:t xml:space="preserve">公式：消耗N格能量 = N级攻击。等级越高越强，同级互杀。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武士刀（2级）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右手垂直向下劈砍。消耗2格能量。像武士拔刀下劈，比小刀强一档。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手里剑（3级）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右手前伸手掌朝上。消耗3格能量。"防"挡不住它，需要用"接"才能克制。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苦无（4级）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右手五指并拢指尖朝前放头高。消耗4格能量。指尖必须朝前！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龙牙（5级）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双手弯曲放头高指尖朝前。消耗5格能量。威慑力十足，前中期极难挡住。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虚无（6级·终极技）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双手"小刀"镜像对称。消耗6格能量。不可防御！多人混战可一次攻击全部对手！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四、防御技</w:t>
      </w:r>
    </w:p>
    <w:p>
      <w:pPr>
        <w:spacing w:after="100"/>
      </w:pPr>
      <w:r>
        <w:rPr>
          <w:b w:val="false"/>
          <w:bCs w:val="false"/>
          <w:color w:val="333333"/>
          <w:sz w:val="24"/>
          <w:szCs w:val="24"/>
        </w:rPr>
        <w:t xml:space="preserve">三种防御各有分工，记住各自的适用范围很重要：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防（基础）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挡小刀（1级）和武士刀（2级）。0消耗。防不住手里剑及以上的攻击。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接（接招）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双手掌心相对"接住"。专防武士刀（2级）和手里剑（3级），0消耗。成功=游戏重置。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闪（闪现）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头歪一侧。防2-5级（武士刀到龙牙），消耗2格能量。成功=游戏重置。防不了小刀（1级）和虚无（6级）。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五、策略进阶 — 豆包推理</w:t>
      </w:r>
    </w:p>
    <w:p>
      <w:pPr>
        <w:spacing w:after="160"/>
      </w:pPr>
      <w:r>
        <w:rPr>
          <w:b w:val="false"/>
          <w:bCs w:val="false"/>
          <w:color w:val="333333"/>
          <w:sz w:val="24"/>
          <w:szCs w:val="24"/>
        </w:rPr>
        <w:t xml:space="preserve">以下是豆包对规则的深度分析，每条都有明确的逻辑支撑：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1️⃣ 能量预判策略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观察对手能量槽。对手能量少时大概率会锻造，此时直接小刀打过去——因为锻造时完全无防御，必中。这是整局游戏最基本的博弈点。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2️⃣ 防御优先策略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自己能量少且不确定对手出招时，优先用"防"（0消耗，挡1-2级）。先保命再找机会。注意：如果对手可能有3格以上能量，"防"就防不住了，要考虑用"闪"。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3️⃣ 能量优势压制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当你能量充裕而对手能量低时，果断出高级攻击（苦无/龙牙）。对手大概率在锻造或只能出低级招，高级攻击直接带走。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4️⃣ "接闪"节奏控制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如果对手习惯出武士刀或手里剑，用"接"预判防御。成功后游戏重置，等于废掉对手一次进攻节奏。用"闪"可以应对更广的范围（2-5级）。重置不仅仅是保命，更是战略重置。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5️⃣ 虚张声势战术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能量充足时，故意做出准备释放高级攻击的姿态，诱使对手出防御技。对手防御时你不出招或出低级招即可——等他以为安全了再出真招。心理博弈才是高阶玩法。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6️⃣ 对手习惯统计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记录对手的出招频率。对手偏爱小刀？出"防"就安全，或用高一级的武士刀反杀。对手爱攒虚无？在他攒到6格之前偷袭打断。对手爱出手里剑？用"接"防住直接重置反杀。概率思维让你从凭感觉变成算着打。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7️⃣ 能量预留</w:t>
      </w:r>
    </w:p>
    <w:p>
      <w:pPr>
        <w:spacing w:after="120"/>
      </w:pPr>
      <w:r>
        <w:rPr>
          <w:b w:val="false"/>
          <w:bCs w:val="false"/>
          <w:color w:val="333333"/>
          <w:sz w:val="24"/>
          <w:szCs w:val="24"/>
        </w:rPr>
        <w:t xml:space="preserve">即使能量够出高级攻击，也建议留至少2格能量。为什么？因为你可能随时需要"闪"（2格）来保命。进攻再好，被翻盘就亏了。</w:t>
      </w:r>
    </w:p>
    <w:p>
      <w:pPr>
        <w:spacing w:after="80" w:before="140"/>
      </w:pPr>
      <w:r>
        <w:rPr>
          <w:b/>
          <w:bCs/>
          <w:color w:val="0f3460"/>
          <w:sz w:val="26"/>
          <w:szCs w:val="26"/>
        </w:rPr>
        <w:t xml:space="preserve">8️⃣ 多人局战术</w:t>
      </w:r>
    </w:p>
    <w:p>
      <w:pPr>
        <w:spacing w:after="200"/>
      </w:pPr>
      <w:r>
        <w:rPr>
          <w:b w:val="false"/>
          <w:bCs w:val="false"/>
          <w:color w:val="333333"/>
          <w:sz w:val="24"/>
          <w:szCs w:val="24"/>
        </w:rPr>
        <w:t xml:space="preserve">多人混战时，虚无（6级）是神器——不可防御且群攻。但攒6格能量极慢，注意别在攒的过程中被群殴。建议在局面混乱、大家互相牵制时偷偷攒虚无，一击定乾坤。</w:t>
      </w:r>
    </w:p>
    <w:p>
      <w:pPr>
        <w:pStyle w:val="Heading2"/>
        <w:spacing w:after="140" w:before="240"/>
      </w:pPr>
      <w:r>
        <w:rPr>
          <w:b/>
          <w:bCs/>
          <w:color w:val="16213e"/>
          <w:sz w:val="30"/>
          <w:szCs w:val="30"/>
        </w:rPr>
        <w:t xml:space="preserve">六、快速上手口诀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前期锻造攒能量，中期防御保平安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观察对手看习惯，低级克制高级杀</w:t>
      </w:r>
    </w:p>
    <w:p>
      <w:pPr>
        <w:spacing w:after="60"/>
        <w:jc w:val="center"/>
      </w:pPr>
      <w:r>
        <w:rPr>
          <w:b/>
          <w:bCs/>
          <w:color w:val="333333"/>
          <w:sz w:val="26"/>
          <w:szCs w:val="26"/>
        </w:rPr>
        <w:t xml:space="preserve">接闪重置控节奏，虚无一出定胜负</w:t>
      </w:r>
    </w:p>
    <w:p>
      <w:pPr>
        <w:spacing w:after="0" w:before="200"/>
      </w:pPr>
    </w:p>
    <w:p>
      <w:pPr>
        <w:spacing w:after="60"/>
        <w:jc w:val="center"/>
      </w:pPr>
      <w:r>
        <w:rPr>
          <w:b w:val="false"/>
          <w:bCs w:val="false"/>
          <w:color w:val="333333"/>
          <w:sz w:val="26"/>
          <w:szCs w:val="26"/>
        </w:rPr>
        <w:t xml:space="preserve">规则就这些，找个同学拍两下就能开打。</w:t>
      </w:r>
    </w:p>
    <w:p>
      <w:pPr>
        <w:spacing w:after="60"/>
        <w:jc w:val="center"/>
      </w:pPr>
      <w:r>
        <w:rPr>
          <w:b/>
          <w:bCs/>
          <w:color w:val="e94560"/>
          <w:sz w:val="28"/>
          <w:szCs w:val="28"/>
        </w:rPr>
        <w:t xml:space="preserve">下课试试？👊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4"/>
        <w:szCs w:val="24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  <w:jc w:val="center"/>
    </w:pPr>
    <w:rPr>
      <w:rFonts w:ascii="微软雅黑" w:cs="微软雅黑" w:eastAsia="微软雅黑" w:hAnsi="微软雅黑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微软雅黑" w:cs="微软雅黑" w:eastAsia="微软雅黑" w:hAnsi="微软雅黑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合掌速成攻略</dc:title>
  <dc:creator/>
  <cp:lastModifiedBy/>
  <cp:revision>1</cp:revision>
  <dcterms:created xsi:type="dcterms:W3CDTF">2026-05-30T09:46:52.214Z</dcterms:created>
  <dcterms:modified xsi:type="dcterms:W3CDTF">2026-05-30T09:46:52.215Z</dcterms:modified>
</cp:coreProperties>
</file>