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2600"/>
        <w:jc w:val="left"/>
      </w:pPr>
      <w:r>
        <w:rPr>
          <w:color w:val="29477E"/>
          <w:spacing w:val="26"/>
          <w:sz w:val="17"/>
          <w:szCs w:val="17"/>
        </w:rPr>
        <w:t xml:space="preserve">TWENTY-SEVEN CHAPTERS · ONE THINKING ERROR EACH</w:t>
      </w:r>
    </w:p>
    <w:p>
      <w:pPr>
        <w:spacing w:after="240" w:line="260"/>
        <w:jc w:val="left"/>
      </w:pPr>
      <w:r>
        <w:rPr>
          <w:rFonts w:ascii="Georgia" w:cs="Georgia" w:eastAsia="Georgia" w:hAnsi="Georgia"/>
          <w:sz w:val="64"/>
          <w:szCs w:val="64"/>
        </w:rPr>
        <w:t xml:space="preserve">The Art of Doubting Clearly</w:t>
      </w:r>
    </w:p>
    <w:p>
      <w:pPr>
        <w:spacing w:after="900"/>
        <w:jc w:val="left"/>
      </w:pPr>
      <w:r>
        <w:rPr>
          <w:i/>
          <w:iCs/>
          <w:color w:val="5A6473"/>
          <w:sz w:val="26"/>
          <w:szCs w:val="26"/>
        </w:rPr>
        <w:t xml:space="preserve">How ordinary thinking errors build a god and fill a church</w:t>
      </w:r>
    </w:p>
    <w:p>
      <w:pPr>
        <w:spacing w:after="60"/>
        <w:jc w:val="left"/>
      </w:pPr>
      <w:r>
        <w:rPr>
          <w:color w:val="8C97A6"/>
          <w:sz w:val="19"/>
          <w:szCs w:val="19"/>
        </w:rPr>
        <w:t xml:space="preserve">Written in the format of Rolf Dobelli's </w:t>
      </w:r>
      <w:r>
        <w:rPr>
          <w:i/>
          <w:iCs/>
          <w:color w:val="8C97A6"/>
          <w:sz w:val="19"/>
          <w:szCs w:val="19"/>
        </w:rPr>
        <w:t xml:space="preserve">The Art of Thinking Clearly</w:t>
      </w:r>
    </w:p>
    <w:p>
      <w:pPr>
        <w:jc w:val="left"/>
      </w:pPr>
      <w:r>
        <w:rPr>
          <w:color w:val="8C97A6"/>
          <w:sz w:val="19"/>
          <w:szCs w:val="19"/>
        </w:rPr>
        <w:t xml:space="preserve">Four parts · a practical program at Chapter 26</w:t>
      </w:r>
    </w:p>
    <w:p>
      <w:pPr>
        <w:sectPr>
          <w:pgSz w:w="12240" w:h="15840" w:orient="portrait"/>
          <w:pgMar w:top="1440" w:right="2016" w:bottom="1440" w:left="2016" w:header="708" w:footer="708" w:gutter="0"/>
          <w:pgNumType/>
          <w:docGrid w:linePitch="360"/>
        </w:sectPr>
      </w:pPr>
    </w:p>
    <w:p>
      <w:pPr>
        <w:pStyle w:val="Heading1"/>
        <w:pageBreakBefore/>
      </w:pPr>
      <w:r>
        <w:t xml:space="preserve">Contents</w:t>
      </w:r>
    </w:p>
    <w:p>
      <w:pPr>
        <w:spacing w:after="140" w:before="300"/>
      </w:pPr>
      <w:r>
        <w:rPr>
          <w:color w:val="29477E"/>
          <w:spacing w:val="26"/>
          <w:sz w:val="17"/>
          <w:szCs w:val="17"/>
        </w:rPr>
        <w:t xml:space="preserve">PART ONE — THE MACHINE THAT MAKES GODS</w:t>
      </w:r>
    </w:p>
    <w:p>
      <w:pPr>
        <w:spacing w:after="40" w:line="260"/>
        <w:ind w:left="420" w:hanging="420"/>
        <w:jc w:val="left"/>
      </w:pPr>
      <w:r>
        <w:rPr>
          <w:color w:val="8C97A6"/>
        </w:rPr>
        <w:t xml:space="preserve">1.  </w:t>
      </w:r>
      <w:r>
        <w:t xml:space="preserve">The Universe Was Not Built For You</w:t>
      </w:r>
      <w:r>
        <w:rPr>
          <w:i/>
          <w:iCs/>
          <w:color w:val="5A6473"/>
          <w:sz w:val="19"/>
          <w:szCs w:val="19"/>
        </w:rPr>
        <w:t xml:space="preserve">  The Swimmer's Body Illusion</w:t>
      </w:r>
    </w:p>
    <w:p>
      <w:pPr>
        <w:spacing w:after="40" w:line="260"/>
        <w:ind w:left="420" w:hanging="420"/>
        <w:jc w:val="left"/>
      </w:pPr>
      <w:r>
        <w:rPr>
          <w:color w:val="8C97A6"/>
        </w:rPr>
        <w:t xml:space="preserve">2.  </w:t>
      </w:r>
      <w:r>
        <w:t xml:space="preserve">The Testimony of the Drowned</w:t>
      </w:r>
      <w:r>
        <w:rPr>
          <w:i/>
          <w:iCs/>
          <w:color w:val="5A6473"/>
          <w:sz w:val="19"/>
          <w:szCs w:val="19"/>
        </w:rPr>
        <w:t xml:space="preserve">  Survivorship Bias</w:t>
      </w:r>
    </w:p>
    <w:p>
      <w:pPr>
        <w:spacing w:after="40" w:line="260"/>
        <w:ind w:left="420" w:hanging="420"/>
        <w:jc w:val="left"/>
      </w:pPr>
      <w:r>
        <w:rPr>
          <w:color w:val="8C97A6"/>
        </w:rPr>
        <w:t xml:space="preserve">3.  </w:t>
      </w:r>
      <w:r>
        <w:t xml:space="preserve">Shapes in the Clouds</w:t>
      </w:r>
      <w:r>
        <w:rPr>
          <w:i/>
          <w:iCs/>
          <w:color w:val="5A6473"/>
          <w:sz w:val="19"/>
          <w:szCs w:val="19"/>
        </w:rPr>
        <w:t xml:space="preserve">  The Clustering Illusion, Coincidence, and the Law of Small Numbers</w:t>
      </w:r>
    </w:p>
    <w:p>
      <w:pPr>
        <w:spacing w:after="40" w:line="260"/>
        <w:ind w:left="420" w:hanging="420"/>
        <w:jc w:val="left"/>
      </w:pPr>
      <w:r>
        <w:rPr>
          <w:color w:val="8C97A6"/>
        </w:rPr>
        <w:t xml:space="preserve">4.  </w:t>
      </w:r>
      <w:r>
        <w:t xml:space="preserve">Why We Hear a Person in the Thunder</w:t>
      </w:r>
      <w:r>
        <w:rPr>
          <w:i/>
          <w:iCs/>
          <w:color w:val="5A6473"/>
          <w:sz w:val="19"/>
          <w:szCs w:val="19"/>
        </w:rPr>
        <w:t xml:space="preserve">  Personification and the Fundamental Attribution Error</w:t>
      </w:r>
    </w:p>
    <w:p>
      <w:pPr>
        <w:spacing w:after="40" w:line="260"/>
        <w:ind w:left="420" w:hanging="420"/>
        <w:jc w:val="left"/>
      </w:pPr>
      <w:r>
        <w:rPr>
          <w:color w:val="8C97A6"/>
        </w:rPr>
        <w:t xml:space="preserve">5.  </w:t>
      </w:r>
      <w:r>
        <w:t xml:space="preserve">The Gospel Is a Very Good Story, and That Is the Problem</w:t>
      </w:r>
      <w:r>
        <w:rPr>
          <w:i/>
          <w:iCs/>
          <w:color w:val="5A6473"/>
          <w:sz w:val="19"/>
          <w:szCs w:val="19"/>
        </w:rPr>
        <w:t xml:space="preserve">  Story Bias</w:t>
      </w:r>
    </w:p>
    <w:p>
      <w:pPr>
        <w:spacing w:after="40" w:line="260"/>
        <w:ind w:left="420" w:hanging="420"/>
        <w:jc w:val="left"/>
      </w:pPr>
      <w:r>
        <w:rPr>
          <w:color w:val="8C97A6"/>
        </w:rPr>
        <w:t xml:space="preserve">6.  </w:t>
      </w:r>
      <w:r>
        <w:t xml:space="preserve">God as the Answer to "Why?"</w:t>
      </w:r>
      <w:r>
        <w:rPr>
          <w:i/>
          <w:iCs/>
          <w:color w:val="5A6473"/>
          <w:sz w:val="19"/>
          <w:szCs w:val="19"/>
        </w:rPr>
        <w:t xml:space="preserve">  The Need for Causality, False Causality, and the Fallacy of the Single Cause</w:t>
      </w:r>
    </w:p>
    <w:p>
      <w:pPr>
        <w:spacing w:after="40" w:line="260"/>
        <w:ind w:left="420" w:hanging="420"/>
        <w:jc w:val="left"/>
      </w:pPr>
      <w:r>
        <w:rPr>
          <w:color w:val="8C97A6"/>
        </w:rPr>
        <w:t xml:space="preserve">7.  </w:t>
      </w:r>
      <w:r>
        <w:t xml:space="preserve">What Prayer Is Actually For</w:t>
      </w:r>
      <w:r>
        <w:rPr>
          <w:i/>
          <w:iCs/>
          <w:color w:val="5A6473"/>
          <w:sz w:val="19"/>
          <w:szCs w:val="19"/>
        </w:rPr>
        <w:t xml:space="preserve">  The Illusion of Control</w:t>
      </w:r>
    </w:p>
    <w:p>
      <w:pPr>
        <w:spacing w:after="140" w:before="300"/>
      </w:pPr>
      <w:r>
        <w:rPr>
          <w:color w:val="29477E"/>
          <w:spacing w:val="26"/>
          <w:sz w:val="17"/>
          <w:szCs w:val="17"/>
        </w:rPr>
        <w:t xml:space="preserve">PART TWO — THE ARGUMENTS THAT FEEL AIRTIGHT</w:t>
      </w:r>
    </w:p>
    <w:p>
      <w:pPr>
        <w:spacing w:after="40" w:line="260"/>
        <w:ind w:left="420" w:hanging="420"/>
        <w:jc w:val="left"/>
      </w:pPr>
      <w:r>
        <w:rPr>
          <w:color w:val="8C97A6"/>
        </w:rPr>
        <w:t xml:space="preserve">8.  </w:t>
      </w:r>
      <w:r>
        <w:t xml:space="preserve">The God Who Cannot Lose</w:t>
      </w:r>
      <w:r>
        <w:rPr>
          <w:i/>
          <w:iCs/>
          <w:color w:val="5A6473"/>
          <w:sz w:val="19"/>
          <w:szCs w:val="19"/>
        </w:rPr>
        <w:t xml:space="preserve">  Confirmation Bias</w:t>
      </w:r>
    </w:p>
    <w:p>
      <w:pPr>
        <w:spacing w:after="40" w:line="260"/>
        <w:ind w:left="420" w:hanging="420"/>
        <w:jc w:val="left"/>
      </w:pPr>
      <w:r>
        <w:rPr>
          <w:color w:val="8C97A6"/>
        </w:rPr>
        <w:t xml:space="preserve">9.  </w:t>
      </w:r>
      <w:r>
        <w:t xml:space="preserve">The Arithmetic of Miracles</w:t>
      </w:r>
      <w:r>
        <w:rPr>
          <w:i/>
          <w:iCs/>
          <w:color w:val="5A6473"/>
          <w:sz w:val="19"/>
          <w:szCs w:val="19"/>
        </w:rPr>
        <w:t xml:space="preserve">  Base-Rate Neglect, Neglect of Probability, and the Conjunction Fallacy</w:t>
      </w:r>
    </w:p>
    <w:p>
      <w:pPr>
        <w:spacing w:after="40" w:line="260"/>
        <w:ind w:left="420" w:hanging="420"/>
        <w:jc w:val="left"/>
      </w:pPr>
      <w:r>
        <w:rPr>
          <w:color w:val="8C97A6"/>
        </w:rPr>
        <w:t xml:space="preserve">10.  </w:t>
      </w:r>
      <w:r>
        <w:t xml:space="preserve">The Healing That Was Going to Happen Anyway</w:t>
      </w:r>
      <w:r>
        <w:rPr>
          <w:i/>
          <w:iCs/>
          <w:color w:val="5A6473"/>
          <w:sz w:val="19"/>
          <w:szCs w:val="19"/>
        </w:rPr>
        <w:t xml:space="preserve">  Regression to the Mean and the Intention-to-Treat Error</w:t>
      </w:r>
    </w:p>
    <w:p>
      <w:pPr>
        <w:spacing w:after="40" w:line="260"/>
        <w:ind w:left="420" w:hanging="420"/>
        <w:jc w:val="left"/>
      </w:pPr>
      <w:r>
        <w:rPr>
          <w:color w:val="8C97A6"/>
        </w:rPr>
        <w:t xml:space="preserve">11.  </w:t>
      </w:r>
      <w:r>
        <w:t xml:space="preserve">The Silence You Never Notice</w:t>
      </w:r>
      <w:r>
        <w:rPr>
          <w:i/>
          <w:iCs/>
          <w:color w:val="5A6473"/>
          <w:sz w:val="19"/>
          <w:szCs w:val="19"/>
        </w:rPr>
        <w:t xml:space="preserve">  The Feature-Positive Effect and Cherry Picking</w:t>
      </w:r>
    </w:p>
    <w:p>
      <w:pPr>
        <w:spacing w:after="40" w:line="260"/>
        <w:ind w:left="420" w:hanging="420"/>
        <w:jc w:val="left"/>
      </w:pPr>
      <w:r>
        <w:rPr>
          <w:color w:val="8C97A6"/>
        </w:rPr>
        <w:t xml:space="preserve">12.  </w:t>
      </w:r>
      <w:r>
        <w:t xml:space="preserve">Pascal's Wager Is a Sales Technique</w:t>
      </w:r>
      <w:r>
        <w:rPr>
          <w:i/>
          <w:iCs/>
          <w:color w:val="5A6473"/>
          <w:sz w:val="19"/>
          <w:szCs w:val="19"/>
        </w:rPr>
        <w:t xml:space="preserve">  Loss Aversion, Framing, Ambiguity Aversion, and Fear of Regret</w:t>
      </w:r>
    </w:p>
    <w:p>
      <w:pPr>
        <w:spacing w:after="40" w:line="260"/>
        <w:ind w:left="420" w:hanging="420"/>
        <w:jc w:val="left"/>
      </w:pPr>
      <w:r>
        <w:rPr>
          <w:color w:val="8C97A6"/>
        </w:rPr>
        <w:t xml:space="preserve">13.  </w:t>
      </w:r>
      <w:r>
        <w:t xml:space="preserve">"Everything Happens for a Reason"</w:t>
      </w:r>
      <w:r>
        <w:rPr>
          <w:i/>
          <w:iCs/>
          <w:color w:val="5A6473"/>
          <w:sz w:val="19"/>
          <w:szCs w:val="19"/>
        </w:rPr>
        <w:t xml:space="preserve">  Hindsight Bias, Outcome Bias, and the Falsification of History</w:t>
      </w:r>
    </w:p>
    <w:p>
      <w:pPr>
        <w:spacing w:after="40" w:line="260"/>
        <w:ind w:left="420" w:hanging="420"/>
        <w:jc w:val="left"/>
      </w:pPr>
      <w:r>
        <w:rPr>
          <w:color w:val="8C97A6"/>
        </w:rPr>
        <w:t xml:space="preserve">14.  </w:t>
      </w:r>
      <w:r>
        <w:t xml:space="preserve">"I Just Know He's Real"</w:t>
      </w:r>
      <w:r>
        <w:rPr>
          <w:i/>
          <w:iCs/>
          <w:color w:val="5A6473"/>
          <w:sz w:val="19"/>
          <w:szCs w:val="19"/>
        </w:rPr>
        <w:t xml:space="preserve">  The Forer Effect, the Introspection Illusion, and the Affect Heuristic</w:t>
      </w:r>
    </w:p>
    <w:p>
      <w:pPr>
        <w:spacing w:after="40" w:line="260"/>
        <w:ind w:left="420" w:hanging="420"/>
        <w:jc w:val="left"/>
      </w:pPr>
      <w:r>
        <w:rPr>
          <w:color w:val="8C97A6"/>
        </w:rPr>
        <w:t xml:space="preserve">15.  </w:t>
      </w:r>
      <w:r>
        <w:t xml:space="preserve">The Sermon as Fluent Nonsense</w:t>
      </w:r>
      <w:r>
        <w:rPr>
          <w:i/>
          <w:iCs/>
          <w:color w:val="5A6473"/>
          <w:sz w:val="19"/>
          <w:szCs w:val="19"/>
        </w:rPr>
        <w:t xml:space="preserve">  The Twaddle Tendency, Chauffeur Knowledge, the Overconfidence Effect, and the Forecast Illusion</w:t>
      </w:r>
    </w:p>
    <w:p>
      <w:pPr>
        <w:spacing w:after="140" w:before="300"/>
      </w:pPr>
      <w:r>
        <w:rPr>
          <w:color w:val="29477E"/>
          <w:spacing w:val="26"/>
          <w:sz w:val="17"/>
          <w:szCs w:val="17"/>
        </w:rPr>
        <w:t xml:space="preserve">PART THREE — THE PEW AS A MACHINE</w:t>
      </w:r>
    </w:p>
    <w:p>
      <w:pPr>
        <w:spacing w:after="40" w:line="260"/>
        <w:ind w:left="420" w:hanging="420"/>
        <w:jc w:val="left"/>
      </w:pPr>
      <w:r>
        <w:rPr>
          <w:color w:val="8C97A6"/>
        </w:rPr>
        <w:t xml:space="preserve">16.  </w:t>
      </w:r>
      <w:r>
        <w:t xml:space="preserve">If Fifty Million People Say Something Foolish</w:t>
      </w:r>
      <w:r>
        <w:rPr>
          <w:i/>
          <w:iCs/>
          <w:color w:val="5A6473"/>
          <w:sz w:val="19"/>
          <w:szCs w:val="19"/>
        </w:rPr>
        <w:t xml:space="preserve">  Social Proof</w:t>
      </w:r>
    </w:p>
    <w:p>
      <w:pPr>
        <w:spacing w:after="40" w:line="260"/>
        <w:ind w:left="420" w:hanging="420"/>
        <w:jc w:val="left"/>
      </w:pPr>
      <w:r>
        <w:rPr>
          <w:color w:val="8C97A6"/>
        </w:rPr>
        <w:t xml:space="preserve">17.  </w:t>
      </w:r>
      <w:r>
        <w:t xml:space="preserve">The Man in the Robe</w:t>
      </w:r>
      <w:r>
        <w:rPr>
          <w:i/>
          <w:iCs/>
          <w:color w:val="5A6473"/>
          <w:sz w:val="19"/>
          <w:szCs w:val="19"/>
        </w:rPr>
        <w:t xml:space="preserve">  Authority Bias and the Halo Effect</w:t>
      </w:r>
    </w:p>
    <w:p>
      <w:pPr>
        <w:spacing w:after="40" w:line="260"/>
        <w:ind w:left="420" w:hanging="420"/>
        <w:jc w:val="left"/>
      </w:pPr>
      <w:r>
        <w:rPr>
          <w:color w:val="8C97A6"/>
        </w:rPr>
        <w:t xml:space="preserve">18.  </w:t>
      </w:r>
      <w:r>
        <w:t xml:space="preserve">Saved, Lost, and the Price of Asking</w:t>
      </w:r>
      <w:r>
        <w:rPr>
          <w:i/>
          <w:iCs/>
          <w:color w:val="5A6473"/>
          <w:sz w:val="19"/>
          <w:szCs w:val="19"/>
        </w:rPr>
        <w:t xml:space="preserve">  In-Group Out-Group Bias and the False-Consensus Effect</w:t>
      </w:r>
    </w:p>
    <w:p>
      <w:pPr>
        <w:spacing w:after="40" w:line="260"/>
        <w:ind w:left="420" w:hanging="420"/>
        <w:jc w:val="left"/>
      </w:pPr>
      <w:r>
        <w:rPr>
          <w:color w:val="8C97A6"/>
        </w:rPr>
        <w:t xml:space="preserve">19.  </w:t>
      </w:r>
      <w:r>
        <w:t xml:space="preserve">The Collection Plate and the Free Meal</w:t>
      </w:r>
      <w:r>
        <w:rPr>
          <w:i/>
          <w:iCs/>
          <w:color w:val="5A6473"/>
          <w:sz w:val="19"/>
          <w:szCs w:val="19"/>
        </w:rPr>
        <w:t xml:space="preserve">  Reciprocity, Liking Bias, and the Incentive Super-Response Tendency</w:t>
      </w:r>
    </w:p>
    <w:p>
      <w:pPr>
        <w:spacing w:after="40" w:line="260"/>
        <w:ind w:left="420" w:hanging="420"/>
        <w:jc w:val="left"/>
      </w:pPr>
      <w:r>
        <w:rPr>
          <w:color w:val="8C97A6"/>
        </w:rPr>
        <w:t xml:space="preserve">20.  </w:t>
      </w:r>
      <w:r>
        <w:t xml:space="preserve">Why It Is Hardest to Leave When You Have Given Most</w:t>
      </w:r>
      <w:r>
        <w:rPr>
          <w:i/>
          <w:iCs/>
          <w:color w:val="5A6473"/>
          <w:sz w:val="19"/>
          <w:szCs w:val="19"/>
        </w:rPr>
        <w:t xml:space="preserve">  Effort Justification, the Sunk Cost Fallacy, and the Endowment Effect</w:t>
      </w:r>
    </w:p>
    <w:p>
      <w:pPr>
        <w:spacing w:after="40" w:line="260"/>
        <w:ind w:left="420" w:hanging="420"/>
        <w:jc w:val="left"/>
      </w:pPr>
      <w:r>
        <w:rPr>
          <w:color w:val="8C97A6"/>
        </w:rPr>
        <w:t xml:space="preserve">21.  </w:t>
      </w:r>
      <w:r>
        <w:t xml:space="preserve">When Prophecy Fails</w:t>
      </w:r>
      <w:r>
        <w:rPr>
          <w:i/>
          <w:iCs/>
          <w:color w:val="5A6473"/>
          <w:sz w:val="19"/>
          <w:szCs w:val="19"/>
        </w:rPr>
        <w:t xml:space="preserve">  Cognitive Dissonance</w:t>
      </w:r>
    </w:p>
    <w:p>
      <w:pPr>
        <w:spacing w:after="40" w:line="260"/>
        <w:ind w:left="420" w:hanging="420"/>
        <w:jc w:val="left"/>
      </w:pPr>
      <w:r>
        <w:rPr>
          <w:color w:val="8C97A6"/>
        </w:rPr>
        <w:t xml:space="preserve">22.  </w:t>
      </w:r>
      <w:r>
        <w:t xml:space="preserve">How a Congregation Kills a Question</w:t>
      </w:r>
      <w:r>
        <w:rPr>
          <w:i/>
          <w:iCs/>
          <w:color w:val="5A6473"/>
          <w:sz w:val="19"/>
          <w:szCs w:val="19"/>
        </w:rPr>
        <w:t xml:space="preserve">  Groupthink, Social Loafing, and Strategic Misrepresentation</w:t>
      </w:r>
    </w:p>
    <w:p>
      <w:pPr>
        <w:spacing w:after="40" w:line="260"/>
        <w:ind w:left="420" w:hanging="420"/>
        <w:jc w:val="left"/>
      </w:pPr>
      <w:r>
        <w:rPr>
          <w:color w:val="8C97A6"/>
        </w:rPr>
        <w:t xml:space="preserve">23.  </w:t>
      </w:r>
      <w:r>
        <w:t xml:space="preserve">The Sunday You Keep Not Skipping</w:t>
      </w:r>
      <w:r>
        <w:rPr>
          <w:i/>
          <w:iCs/>
          <w:color w:val="5A6473"/>
          <w:sz w:val="19"/>
          <w:szCs w:val="19"/>
        </w:rPr>
        <w:t xml:space="preserve">  The Default Effect, Status Quo Bias, Procrastination, and Omission Bias</w:t>
      </w:r>
    </w:p>
    <w:p>
      <w:pPr>
        <w:spacing w:after="140" w:before="300"/>
      </w:pPr>
      <w:r>
        <w:rPr>
          <w:color w:val="29477E"/>
          <w:spacing w:val="26"/>
          <w:sz w:val="17"/>
          <w:szCs w:val="17"/>
        </w:rPr>
        <w:t xml:space="preserve">PART FOUR — THINKING CLEARLY ABOUT THIS</w:t>
      </w:r>
    </w:p>
    <w:p>
      <w:pPr>
        <w:spacing w:after="40" w:line="260"/>
        <w:ind w:left="420" w:hanging="420"/>
        <w:jc w:val="left"/>
      </w:pPr>
      <w:r>
        <w:rPr>
          <w:color w:val="8C97A6"/>
        </w:rPr>
        <w:t xml:space="preserve">24.  </w:t>
      </w:r>
      <w:r>
        <w:t xml:space="preserve">What Church Actually Delivers</w:t>
      </w:r>
      <w:r>
        <w:rPr>
          <w:i/>
          <w:iCs/>
          <w:color w:val="5A6473"/>
          <w:sz w:val="19"/>
          <w:szCs w:val="19"/>
        </w:rPr>
        <w:t xml:space="preserve">  Alternative Blindness</w:t>
      </w:r>
    </w:p>
    <w:p>
      <w:pPr>
        <w:spacing w:after="40" w:line="260"/>
        <w:ind w:left="420" w:hanging="420"/>
        <w:jc w:val="left"/>
      </w:pPr>
      <w:r>
        <w:rPr>
          <w:color w:val="8C97A6"/>
        </w:rPr>
        <w:t xml:space="preserve">25.  </w:t>
      </w:r>
      <w:r>
        <w:t xml:space="preserve">Your Biases Do Not Vanish at the Door</w:t>
      </w:r>
      <w:r>
        <w:rPr>
          <w:i/>
          <w:iCs/>
          <w:color w:val="5A6473"/>
          <w:sz w:val="19"/>
          <w:szCs w:val="19"/>
        </w:rPr>
        <w:t xml:space="preserve">  The Unbeliever's Blind Spots</w:t>
      </w:r>
    </w:p>
    <w:p>
      <w:pPr>
        <w:spacing w:after="40" w:line="260"/>
        <w:ind w:left="420" w:hanging="420"/>
        <w:jc w:val="left"/>
      </w:pPr>
      <w:r>
        <w:rPr>
          <w:color w:val="8C97A6"/>
        </w:rPr>
        <w:t xml:space="preserve">26.  </w:t>
      </w:r>
      <w:r>
        <w:t xml:space="preserve">What to Do on Sunday Morning</w:t>
      </w:r>
      <w:r>
        <w:rPr>
          <w:i/>
          <w:iCs/>
          <w:color w:val="5A6473"/>
          <w:sz w:val="19"/>
          <w:szCs w:val="19"/>
        </w:rPr>
        <w:t xml:space="preserve">  A Practical Program</w:t>
      </w:r>
    </w:p>
    <w:p>
      <w:pPr>
        <w:spacing w:after="40" w:line="260"/>
        <w:ind w:left="420" w:hanging="420"/>
        <w:jc w:val="left"/>
      </w:pPr>
      <w:r>
        <w:rPr>
          <w:color w:val="8C97A6"/>
        </w:rPr>
        <w:t xml:space="preserve">27.  </w:t>
      </w:r>
      <w:r>
        <w:t xml:space="preserve">Coda: The Dignity of Not Knowing</w:t>
      </w:r>
    </w:p>
    <w:p>
      <w:pPr>
        <w:pStyle w:val="Heading1"/>
        <w:pageBreakBefore/>
      </w:pPr>
      <w:r>
        <w:t xml:space="preserve">Before we begin</w:t>
      </w:r>
    </w:p>
    <w:p>
      <w:pPr>
        <w:pStyle w:val="Heading2"/>
      </w:pPr>
      <w:r>
        <w:t xml:space="preserve">The thesis, stated plainly at the start</w:t>
      </w:r>
    </w:p>
    <w:p>
      <w:r>
        <w:t xml:space="preserve">I am going to argue two things in this book, and it is worth separating them now, because they are usually confused.</w:t>
      </w:r>
    </w:p>
    <w:p>
      <w:r>
        <w:rPr>
          <w:b/>
          <w:bCs/>
        </w:rPr>
        <w:t xml:space="preserve">The first is about belief.</w:t>
      </w:r>
      <w:r>
        <w:t xml:space="preserve"> Every serious argument offered for the existence of God is a known, named, catalogued reasoning error — not a bad argument in some vague sense, but a specific error that psychologists have already described, given a name, and demonstrated in the laboratory on subjects who were reasoning about dice, stock prices, and medical tests. The fine-tuning argument is the swimmer's body illusion. The testimony of the healed is survivorship bias. The sign you received on the worst day of your life is the clustering illusion. The certainty you feel in the third verse of the closing hymn is social proof plus synchrony. Pascal's Wager is a framing trick built on loss aversion, and any competent salesperson would recognise it.</w:t>
      </w:r>
    </w:p>
    <w:p>
      <w:r>
        <w:rPr>
          <w:b/>
          <w:bCs/>
        </w:rPr>
        <w:t xml:space="preserve">The second is about attendance.</w:t>
      </w:r>
      <w:r>
        <w:t xml:space="preserve"> A church service is not a neutral room in which the question of God gets discussed. It is, structurally, a machine for amplifying exactly the errors that produced the belief in the first place: mass agreement, unquestionable authority, costly commitment, group boundaries, reciprocity, and an atmosphere in which the one sentence you cannot say out loud is "I don't think this is true." You can be a thoughtful person and go to church. But you cannot think clearly about whether God exists inside a building designed to make that question unaskable, any more than you can get a second opinion from the person selling you the first one.</w:t>
      </w:r>
    </w:p>
    <w:p>
      <w:r>
        <w:t xml:space="preserve">Note what I am </w:t>
      </w:r>
      <w:r>
        <w:rPr>
          <w:i/>
          <w:iCs/>
        </w:rPr>
        <w:t xml:space="preserve">not</w:t>
      </w:r>
      <w:r>
        <w:t xml:space="preserve"> claiming. I am not claiming to have proved that no god exists. You cannot prove that, and anyone who tells you they have is selling you the mirror image of what the pulpit sells. What I claim is narrower and harder to escape: the arguments have no evidential force, and the persistence of the belief is fully explained by mechanisms we can observe in people reasoning about things that have nothing to do with God. When a belief's existence is entirely accounted for by the way brains malfunction, and its supporting arguments are entirely accounted for by the way arguments malfunction, the honest position is not agnostic paralysis. It is disbelief — the same disbelief you already extend, without agonising, to every one of the ten thousand gods you were not raised with.</w:t>
      </w:r>
    </w:p>
    <w:p>
      <w:pPr>
        <w:spacing w:after="260" w:before="260"/>
        <w:jc w:val="center"/>
      </w:pPr>
      <w:r>
        <w:rPr>
          <w:color w:val="8C97A6"/>
        </w:rPr>
        <w:t xml:space="preserve">· · ·</w:t>
      </w:r>
    </w:p>
    <w:p>
      <w:pPr>
        <w:pStyle w:val="Heading2"/>
      </w:pPr>
      <w:r>
        <w:t xml:space="preserve">A note on method</w:t>
      </w:r>
    </w:p>
    <w:p>
      <w:r>
        <w:t xml:space="preserve">This book is built on the frame of Rolf Dobelli's </w:t>
      </w:r>
      <w:r>
        <w:rPr>
          <w:i/>
          <w:iCs/>
        </w:rPr>
        <w:t xml:space="preserve">The Art of Thinking Clearly</w:t>
      </w:r>
      <w:r>
        <w:t xml:space="preserve">. Dobelli's project was modest in ambition and ruthless in execution: ninety-nine short chapters, one systematic thinking error each, no unified theory, no promise of self-improvement — just a catalogue of the ways a normal, intelligent, well-meaning mind goes wrong in predictable directions.</w:t>
      </w:r>
    </w:p>
    <w:p>
      <w:r>
        <w:t xml:space="preserve">Three of his commitments drive this book.</w:t>
      </w:r>
    </w:p>
    <w:p>
      <w:r>
        <w:rPr>
          <w:b/>
          <w:bCs/>
        </w:rPr>
        <w:t xml:space="preserve">First: the errors are systematic, not random.</w:t>
      </w:r>
      <w:r>
        <w:t xml:space="preserve"> A random error scatters. A systematic error points. If you and I and a billion other people are all running the same buggy pattern-detector, we will not arrive at a billion different mistakes. We will converge — on gods, on omens, on the conviction that the universe is watching us specifically. Convergence is what believers offer as evidence ("so many people, across so many cultures, cannot all be wrong"). Dobelli's frame turns that evidence inside out. Universal agreement about something invisible is precisely what a shared cognitive defect looks like from the inside.</w:t>
      </w:r>
    </w:p>
    <w:p>
      <w:r>
        <w:rPr>
          <w:b/>
          <w:bCs/>
        </w:rPr>
        <w:t xml:space="preserve">Second: knowing about a bias does not disarm it.</w:t>
      </w:r>
      <w:r>
        <w:t xml:space="preserve"> Dobelli is explicit that he still falls for these errors after writing a book about them. This is why Part Four exists, and why Chapter 25 is aimed at unbelievers. A book that diagnosed everyone else's biases and exempted its own author would be performing the very error it describes.</w:t>
      </w:r>
    </w:p>
    <w:p>
      <w:r>
        <w:rPr>
          <w:b/>
          <w:bCs/>
        </w:rPr>
        <w:t xml:space="preserve">Third: the remedy is negative.</w:t>
      </w:r>
      <w:r>
        <w:t xml:space="preserve"> Dobelli's recurring practical advice is not "think harder" or "believe better." It is: remove the error, subtract the nonsense, avoid the situations that reliably fool you. That is the shape of the conclusion here too. I am not going to offer you a replacement metaphysics. I am going to suggest that you stop doing one specific thing on Sunday mornings, and then notice what remains.</w:t>
      </w:r>
    </w:p>
    <w:p>
      <w:pPr>
        <w:spacing w:after="260" w:before="260"/>
        <w:jc w:val="center"/>
      </w:pPr>
      <w:r>
        <w:rPr>
          <w:color w:val="8C97A6"/>
        </w:rPr>
        <w:t xml:space="preserve">· · ·</w:t>
      </w:r>
    </w:p>
    <w:p>
      <w:pPr>
        <w:pStyle w:val="Heading2"/>
      </w:pPr>
      <w:r>
        <w:t xml:space="preserve">A note on manners</w:t>
      </w:r>
    </w:p>
    <w:p>
      <w:r>
        <w:t xml:space="preserve">I have tried to write this the way I would want an argument against something I love to be written.</w:t>
      </w:r>
    </w:p>
    <w:p>
      <w:r>
        <w:t xml:space="preserve">So: no sneering. The people in the pews are not stupid. The reasoning errors in this book are not the errors of stupid people — the whole point of the research, from Asch's conformity experiments to Kahneman's work on intuition, is that these failures are strongest in normal, intelligent, socially competent adults. Several of the errors documented here get </w:t>
      </w:r>
      <w:r>
        <w:rPr>
          <w:i/>
          <w:iCs/>
        </w:rPr>
        <w:t xml:space="preserve">worse</w:t>
      </w:r>
      <w:r>
        <w:t xml:space="preserve"> with education, because education gives you better tools for defending a conclusion you already hold. Nobody reading this is being called a fool.</w:t>
      </w:r>
    </w:p>
    <w:p>
      <w:r>
        <w:t xml:space="preserve">Also: no pretending the other side has nothing. Chapter 24 is a serious attempt to state what a congregation actually gives people — mortality handled in company, a moral vocabulary, casseroles when your mother dies, three hundred strangers singing in the same key — and to admit that most people who leave lose those things and do not replace them. Dobelli has a chapter on </w:t>
      </w:r>
      <w:r>
        <w:rPr>
          <w:i/>
          <w:iCs/>
        </w:rPr>
        <w:t xml:space="preserve">alternative blindness</w:t>
      </w:r>
      <w:r>
        <w:t xml:space="preserve">, the failure to compare an option against the real alternatives rather than against nothing. An argument for leaving church that does not deal with what leaving costs is alternative blindness wearing a lab coat.</w:t>
      </w:r>
    </w:p>
    <w:p>
      <w:r>
        <w:t xml:space="preserve">And finally: if someone you love believes, this book is not ammunition. The biases described here are not moral failings and pointing them out in an argument at dinner will convince no one; Chapter 21, on cognitive dissonance, explains precisely why frontal attacks on a costly belief make it stronger. The only mind you can reliably work on is your own. That is where I suggest you start, and it is where this book ends.</w:t>
      </w:r>
    </w:p>
    <w:p>
      <w:pPr>
        <w:spacing w:after="260" w:before="260"/>
        <w:jc w:val="center"/>
      </w:pPr>
      <w:r>
        <w:rPr>
          <w:color w:val="8C97A6"/>
        </w:rPr>
        <w:t xml:space="preserve">· · ·</w:t>
      </w:r>
    </w:p>
    <w:p>
      <w:pPr>
        <w:spacing w:after="200" w:line="300"/>
      </w:pPr>
      <w:r>
        <w:rPr>
          <w:i/>
          <w:iCs/>
          <w:color w:val="5A6473"/>
        </w:rPr>
        <w:t xml:space="preserve">Turn to Chapter 1.</w:t>
      </w:r>
    </w:p>
    <w:p>
      <w:pPr>
        <w:pStyle w:val="Heading1"/>
        <w:pageBreakBefore/>
        <w:spacing w:after="300" w:before="2400"/>
      </w:pPr>
      <w:r>
        <w:t xml:space="preserve">Part One — The Machine That Makes Gods</w:t>
      </w:r>
    </w:p>
    <w:p>
      <w:pPr>
        <w:pageBreakBefore/>
        <w:spacing w:after="120"/>
      </w:pPr>
      <w:r>
        <w:rPr>
          <w:rFonts w:ascii="Georgia" w:cs="Georgia" w:eastAsia="Georgia" w:hAnsi="Georgia"/>
          <w:color w:val="8C97A6"/>
          <w:sz w:val="40"/>
          <w:szCs w:val="40"/>
        </w:rPr>
        <w:t xml:space="preserve">1</w:t>
      </w:r>
    </w:p>
    <w:p>
      <w:pPr>
        <w:pStyle w:val="Heading2"/>
      </w:pPr>
      <w:r>
        <w:t xml:space="preserve">The Universe Was Not Built For You</w:t>
      </w:r>
    </w:p>
    <w:p>
      <w:pPr>
        <w:spacing w:after="300"/>
      </w:pPr>
      <w:r>
        <w:rPr>
          <w:color w:val="29477E"/>
          <w:spacing w:val="26"/>
          <w:sz w:val="17"/>
          <w:szCs w:val="17"/>
        </w:rPr>
        <w:t xml:space="preserve">THE SWIMMER'S BODY ILLUSION</w:t>
      </w:r>
    </w:p>
    <w:p>
      <w:r>
        <w:t xml:space="preserve">Professional swimmers have magnificent bodies. It is tempting to conclude that swimming produces magnificent bodies. Dobelli's correction is blunt: elite swimmers are not shaped that way </w:t>
      </w:r>
      <w:r>
        <w:rPr>
          <w:i/>
          <w:iCs/>
        </w:rPr>
        <w:t xml:space="preserve">because</w:t>
      </w:r>
      <w:r>
        <w:t xml:space="preserve"> they swim well; they swim well because they are shaped that way. The sport did not sculpt them. It selected them. Harvard graduates are impressive not in proportion to what Harvard added but in proportion to how hard it is to get in. Confuse a selection filter with a cause and you will spend money on the wrong thing for the rest of your life.</w:t>
      </w:r>
    </w:p>
    <w:p>
      <w:r>
        <w:t xml:space="preserve">This single error, once you see it, dismantles the most sophisticated argument for God on offer.</w:t>
      </w:r>
    </w:p>
    <w:p>
      <w:r>
        <w:t xml:space="preserve">The argument is called fine-tuning, and it is genuinely the best one. It goes like this. The universe runs on a handful of physical constants — the strength of gravity, the mass of the electron, the cosmological constant, the ratio that governs how hydrogen fuses into helium. Change some of them by a fraction of a percent and you get no stars, no carbon, no chemistry, no water, no cells, no you. The window that permits life appears to be extraordinarily narrow. A narrow window implies a marksman. Therefore: God.</w:t>
      </w:r>
    </w:p>
    <w:p>
      <w:r>
        <w:t xml:space="preserve">It is a good argument in the sense that it is not stupid. It is a bad argument in the sense that it is the swimmer's body illusion wearing a cosmologist's jacket.</w:t>
      </w:r>
    </w:p>
    <w:p>
      <w:r>
        <w:t xml:space="preserve">Consider what is doing the observing. Any being capable of noticing that the constants permit life is, necessarily, a being that the constants permitted. A universe with the wrong gravity does not contain a disappointed physicist writing up the negative result. It contains nothing that writes. So the observation "the constants permit life" is not a discovery about how the constants were set. It is a logical consequence of there being an observer at all. You are not the target of the marksman. You are the swimmer — the thing that got selected, now inferring a cause from your own selection.</w:t>
      </w:r>
    </w:p>
    <w:p>
      <w:r>
        <w:t xml:space="preserve">Douglas Adams put it better than any philosopher. Imagine a puddle waking up one morning and marvelling at the hole it sits in: an astonishing fit, every contour matched, surely made for me. The puddle has the causality backwards, and it has it backwards in exactly the way Dobelli's swimmers do. The hole did not accommodate the water. The water took the shape of the hole.</w:t>
      </w:r>
    </w:p>
    <w:p>
      <w:r>
        <w:t xml:space="preserve">Notice what this argument does </w:t>
      </w:r>
      <w:r>
        <w:rPr>
          <w:i/>
          <w:iCs/>
        </w:rPr>
        <w:t xml:space="preserve">not</w:t>
      </w:r>
      <w:r>
        <w:t xml:space="preserve"> require. I do not need multiple universes, inflationary cosmology, or any speculative physics to make the point. People often think the anthropic reply depends on the multiverse and dismiss it on those grounds. It does not. The reply is logical, not physical: an observation that could only have been made under condition X is not evidence that X was arranged. This is the same reason you cannot establish that a lottery is rigged in your favour by noting, after winning, how unlikely your ticket was. Somebody holds the winning ticket in every draw, and it is always that person who finds the coincidence remarkable.</w:t>
      </w:r>
    </w:p>
    <w:p>
      <w:r>
        <w:t xml:space="preserve">The everyday version of the illusion runs through religious life constantly, usually about Earth rather than the cosmos. Look how perfectly suited this planet is to us — the temperature, the atmosphere, the tilt that gives us seasons. But we are not suited to Earth by coincidence; we are the residue of four billion years of ruthless filtering </w:t>
      </w:r>
      <w:r>
        <w:rPr>
          <w:i/>
          <w:iCs/>
        </w:rPr>
        <w:t xml:space="preserve">by</w:t>
      </w:r>
      <w:r>
        <w:t xml:space="preserve"> Earth. Ninety-nine percent of all species that have ever existed are extinct, most of them killed by this exquisitely hospitable planet. Three-quarters of the planet's surface would kill you in an afternoon. We fit our environment the way water fits a hole, and for the same unremarkable reason.</w:t>
      </w:r>
    </w:p>
    <w:p>
      <w:r>
        <w:t xml:space="preserve">Then there is the personal-scale version, which is where it bites hardest. A man survives a car crash that killed the other three passengers and concludes that he was spared for a purpose. His survival is real, his gratitude is appropriate, and his inference is the puddle's inference. He is reasoning from inside the filter. The three who did not survive cannot draw conclusions about divine intent, so every conclusion drawn about divine intent in that crash is drawn by a survivor. That is not evidence of a plan. It is a description of who is available to speak — which is the subject of the next chapter.</w:t>
      </w:r>
    </w:p>
    <w:p>
      <w:r>
        <w:t xml:space="preserve">Two honest concessions, because this book will be worth nothing if it only scores points.</w:t>
      </w:r>
    </w:p>
    <w:p>
      <w:r>
        <w:t xml:space="preserve">First, the anthropic reply does not prove there is no designer. It removes the </w:t>
      </w:r>
      <w:r>
        <w:rPr>
          <w:i/>
          <w:iCs/>
        </w:rPr>
        <w:t xml:space="preserve">evidential force</w:t>
      </w:r>
      <w:r>
        <w:t xml:space="preserve"> of fine-tuning; it does not establish the negative. What it does is return the question to where it started, with no evidence on either side — and a claim with no evidence in its favour is not a claim you are obliged to hold.</w:t>
      </w:r>
    </w:p>
    <w:p>
      <w:r>
        <w:t xml:space="preserve">Second, physicists genuinely disagree about how impressive the fine-tuning is. Some of the constants may turn out to be derivable rather than free parameters; some of the "narrow windows" have been calculated by varying one constant while holding the others fixed, which is a bit like proving a car cannot run by draining the oil and leaving everything else alone. I am not going to lean on that literature, because I do not need it. Even granting the fine-tuning at its most dramatic, the inference fails at the level of logic, not physics.</w:t>
      </w:r>
    </w:p>
    <w:p>
      <w:r>
        <w:t xml:space="preserve">There is one more turn of the screw, and it belongs to Dobelli's insistence that you should ask what a piece of evidence would look like if the opposite were true. Suppose the constants had been </w:t>
      </w:r>
      <w:r>
        <w:rPr>
          <w:i/>
          <w:iCs/>
        </w:rPr>
        <w:t xml:space="preserve">badly</w:t>
      </w:r>
      <w:r>
        <w:t xml:space="preserve"> suited to life — suppose the universe were 99.99999 percent lethal void, with matter clumping into radioactive furnaces separated by distances no living thing could ever cross, and life clinging to a single wet rock for a geological eyeblink before being sterilised. That is, of course, the universe we actually live in. It has been described from the pulpit for two thousand years as a testament to design. A hypothesis compatible with any observation whatsoever is not being tested by observations. Hold that thought for Chapter 8.</w:t>
      </w:r>
    </w:p>
    <w:p>
      <w:pPr>
        <w:pBdr>
          <w:left w:val="single" w:color="29477E" w:sz="12" w:space="14"/>
        </w:pBdr>
        <w:spacing w:after="200" w:before="320" w:line="300"/>
        <w:ind w:left="340"/>
      </w:pPr>
      <w:r>
        <w:rPr>
          <w:b/>
          <w:bCs/>
        </w:rPr>
        <w:t xml:space="preserve">In conclusion:</w:t>
      </w:r>
      <w:r>
        <w:t xml:space="preserve"> whenever you meet an argument of the form </w:t>
      </w:r>
      <w:r>
        <w:rPr>
          <w:i/>
          <w:iCs/>
        </w:rPr>
        <w:t xml:space="preserve">look how well X fits Y, therefore Y was arranged for X</w:t>
      </w:r>
      <w:r>
        <w:t xml:space="preserve">, ask which one of them was selected by the other. If the observer could not have existed under any other conditions, the conditions are not evidence of intent — they are the price of admission. The universe was not built for you. You were built, painstakingly and wastefully, by it.</w:t>
      </w:r>
    </w:p>
    <w:p>
      <w:pPr>
        <w:pageBreakBefore/>
        <w:spacing w:after="120"/>
      </w:pPr>
      <w:r>
        <w:rPr>
          <w:rFonts w:ascii="Georgia" w:cs="Georgia" w:eastAsia="Georgia" w:hAnsi="Georgia"/>
          <w:color w:val="8C97A6"/>
          <w:sz w:val="40"/>
          <w:szCs w:val="40"/>
        </w:rPr>
        <w:t xml:space="preserve">2</w:t>
      </w:r>
    </w:p>
    <w:p>
      <w:pPr>
        <w:pStyle w:val="Heading2"/>
      </w:pPr>
      <w:r>
        <w:t xml:space="preserve">The Testimony of the Drowned</w:t>
      </w:r>
    </w:p>
    <w:p>
      <w:pPr>
        <w:spacing w:after="300"/>
      </w:pPr>
      <w:r>
        <w:rPr>
          <w:color w:val="29477E"/>
          <w:spacing w:val="26"/>
          <w:sz w:val="17"/>
          <w:szCs w:val="17"/>
        </w:rPr>
        <w:t xml:space="preserve">SURVIVORSHIP BIAS</w:t>
      </w:r>
    </w:p>
    <w:p>
      <w:r>
        <w:t xml:space="preserve">Dobelli opens his book with survivorship bias, and he is right to. It is the error that most efficiently converts noise into meaning, and it is the engine of almost every religious testimony you will ever hear.</w:t>
      </w:r>
    </w:p>
    <w:p>
      <w:r>
        <w:t xml:space="preserve">The mechanism: you systematically overestimate your chance of success because you only ever meet the successes. Musicians who made it give interviews. Musicians who didn't work in insurance and are not invited to speak at your school. Bestselling authors describe the discipline of writing a thousand words a day; the ten thousand people who wrote a thousand words a day and sold nothing publish no memoirs about it. Dobelli's advice is to visit the graveyard of failed ventures deliberately, because nobody will bring it to you.</w:t>
      </w:r>
    </w:p>
    <w:p>
      <w:r>
        <w:t xml:space="preserve">Now consider Sunday's testimony slot.</w:t>
      </w:r>
    </w:p>
    <w:p>
      <w:r>
        <w:t xml:space="preserve">A woman stands up and says her tumour is gone. The congregation prayed for six weeks and the scan came back clear, and she is weeping, and she is telling the truth. Everybody in the room draws the obvious conclusion, and nobody in the room notices the structural fact: the people whose tumours were not gone are not standing up. Some of them stopped coming. Some are too ill to attend. Some are dead. And the dead do not take the microphone to report a negative result.</w:t>
      </w:r>
    </w:p>
    <w:p>
      <w:r>
        <w:t xml:space="preserve">This is not a snide remark about grief. It is a statement about the shape of the data set. Every testimony service in the world is a sampling procedure that selects for positive outcomes with an efficiency no honest researcher would tolerate. If a pharmaceutical company ran a trial this way — publicising the recoveries, losing track of the deaths, permitting the recovered to describe their own case in emotional terms to an audience of investors — we would call it fraud, and we would be right. In a church it is called a blessing.</w:t>
      </w:r>
    </w:p>
    <w:p>
      <w:r>
        <w:t xml:space="preserve">Dobelli's cemetery advice has a precise religious application, and it is devastating: </w:t>
      </w:r>
      <w:r>
        <w:rPr>
          <w:b/>
          <w:bCs/>
        </w:rPr>
        <w:t xml:space="preserve">go and look at the people the prayers didn't work for.</w:t>
      </w:r>
      <w:r>
        <w:t xml:space="preserve"> They exist in enormous numbers and they are systematically invisible. Children's oncology wards are full of parents who prayed with a fervour you cannot imagine and buried their child anyway. Their absence from the testimony slot is not evidence that prayer works. It is evidence that testimony slots have a door policy.</w:t>
      </w:r>
    </w:p>
    <w:p>
      <w:r>
        <w:t xml:space="preserve">The bias runs deeper than illness. Consider the whole history of religions. You were born into a tradition that has survived, so you inherit the impression that it possesses something that made it survive — truth, presumably. But the graveyard of dead religions is vast and almost entirely unvisited. The cult of Mithras, the state worship of Sol Invictus, Manichaeism, the Norse pantheon, Zoroastrianism reduced from an empire's faith to a scattered remnant, the thousands of local gods whose names did not survive their villages. Every one of those had believers as certain as you, testimonies as moving as yours, and answered prayers they could recount in detail. They are gone for reasons that have to do with armies, trade routes, printing presses, birth rates and imperial politics — not with which one was true. Survivorship bias makes the winner look inevitable and therefore look correct. Ask any historian of religion whether the faiths that grew were the ones with the better evidence.</w:t>
      </w:r>
    </w:p>
    <w:p>
      <w:r>
        <w:t xml:space="preserve">There is a nastier variant, which Dobelli would file under self-selection. Religious communities frequently report better health, longer life and higher happiness than the general population, and this is offered as evidence that the belief is doing something. Some of it is real and Chapter 24 takes it seriously — social connection is genuinely one of the best-evidenced predictors of longevity we have. But a great deal of the effect is a selection artefact. Regular attendance requires that you be well enough to attend, mobile enough to get there, and socially functional enough to stay. The chronically ill, the severely depressed and the isolated drop out of the attending population and into the comparison group. The measurement instrument selects for health and then reports health as an outcome. Swimmers again.</w:t>
      </w:r>
    </w:p>
    <w:p>
      <w:r>
        <w:t xml:space="preserve">And then the version that catches even careful people: the survivorship bias of your own memory. You remember the prayer that was answered. You do not remember the ninety you offered in the same year and forgot about, because an unanswered prayer generates no event to remember — nothing happens, and nothing is famously hard to recall. Your own head runs the same door policy as the testimony service. This is why Chapter 26 recommends the single most useful experiment in this book: write your prayers down, dated and specific, before the outcome is known. Almost nobody does this. The people who have done it report a consistent, uncomfortable result, and it is the same result Francis Galton got in 1872 when he checked whether the British royal family — the most prayed-for people in the empire, prayed for weekly by an entire nation — lived any longer than comparable aristocrats. They did not.</w:t>
      </w:r>
    </w:p>
    <w:p>
      <w:r>
        <w:t xml:space="preserve">One caution, so I do not fall into my own trap. Survivorship bias does not prove that no prayer has ever been answered. It proves something more limited and more useful: that the </w:t>
      </w:r>
      <w:r>
        <w:rPr>
          <w:i/>
          <w:iCs/>
        </w:rPr>
        <w:t xml:space="preserve">evidence</w:t>
      </w:r>
      <w:r>
        <w:t xml:space="preserve"> you have been shown is worthless, because it was collected by a procedure that would produce the same result whether prayer worked perfectly or not at all. When a measurement gives the same reading under both hypotheses, it is not a measurement. It is a mirror.</w:t>
      </w:r>
    </w:p>
    <w:p>
      <w:pPr>
        <w:pBdr>
          <w:left w:val="single" w:color="29477E" w:sz="12" w:space="14"/>
        </w:pBdr>
        <w:spacing w:after="200" w:before="320" w:line="300"/>
        <w:ind w:left="340"/>
      </w:pPr>
      <w:r>
        <w:rPr>
          <w:b/>
          <w:bCs/>
        </w:rPr>
        <w:t xml:space="preserve">In conclusion:</w:t>
      </w:r>
      <w:r>
        <w:t xml:space="preserve"> before you accept a testimony, ask who was eligible to give it. Ask what happened to everyone who entered the same situation and got the other outcome, and where they are now, and whether the room has any mechanism for hearing from them. If the answer is that the room hears only from the survivors, then the room is not learning anything about God. It is learning who survived. Go and visit the cemetery. Nobody is going to bring it to you.</w:t>
      </w:r>
    </w:p>
    <w:p>
      <w:pPr>
        <w:pageBreakBefore/>
        <w:spacing w:after="120"/>
      </w:pPr>
      <w:r>
        <w:rPr>
          <w:rFonts w:ascii="Georgia" w:cs="Georgia" w:eastAsia="Georgia" w:hAnsi="Georgia"/>
          <w:color w:val="8C97A6"/>
          <w:sz w:val="40"/>
          <w:szCs w:val="40"/>
        </w:rPr>
        <w:t xml:space="preserve">3</w:t>
      </w:r>
    </w:p>
    <w:p>
      <w:pPr>
        <w:pStyle w:val="Heading2"/>
      </w:pPr>
      <w:r>
        <w:t xml:space="preserve">Shapes in the Clouds</w:t>
      </w:r>
    </w:p>
    <w:p>
      <w:pPr>
        <w:spacing w:after="300"/>
      </w:pPr>
      <w:r>
        <w:rPr>
          <w:color w:val="29477E"/>
          <w:spacing w:val="26"/>
          <w:sz w:val="17"/>
          <w:szCs w:val="17"/>
        </w:rPr>
        <w:t xml:space="preserve">THE CLUSTERING ILLUSION, COINCIDENCE, AND THE LAW OF SMALL NUMBERS</w:t>
      </w:r>
    </w:p>
    <w:p>
      <w:r>
        <w:t xml:space="preserve">Dobelli's third chapter is about a man who sees faces in clouds and a woman who finds a message in a slice of toast. The brain is a pattern-detector that was built under an asymmetric penalty: mistaking a rock for a bear costs you a startle, mistaking a bear for a rock costs you your genes. So the detector is tuned to fire early and often. It over-reports. It finds regularity in noise, and — crucially — it does not report its own error rate. Nobody experiences a false positive as a false positive. You experience it as a pattern.</w:t>
      </w:r>
    </w:p>
    <w:p>
      <w:r>
        <w:t xml:space="preserve">He gives the standard demonstration: people asked to write down a "random" sequence of coin flips produce something far too orderly, avoiding long runs, because genuinely random data looks suspiciously clumpy to us. Real randomness contains streaks. Six heads in a row is unremarkable in a few hundred flips, but show it to someone and they will search for a cause. During the London Blitz, Londoners were convinced the bombing pattern was targeted, because certain districts were hit repeatedly and others were spared; statisticians later divided the map into grids and found a distribution indistinguishable from random. The clusters were real. The targeting was not.</w:t>
      </w:r>
    </w:p>
    <w:p>
      <w:r>
        <w:t xml:space="preserve">Now apply it, because this is where religious epistemology actually lives. Not in cosmological arguments — almost nobody believes because of the fine-tuning argument. People believe because of </w:t>
      </w:r>
      <w:r>
        <w:rPr>
          <w:i/>
          <w:iCs/>
        </w:rPr>
        <w:t xml:space="preserve">signs</w:t>
      </w:r>
      <w:r>
        <w:t xml:space="preserve">.</w:t>
      </w:r>
    </w:p>
    <w:p>
      <w:r>
        <w:t xml:space="preserve">You are agonising over whether to take the job in another city. You open the Bible at random and your eye falls on a verse about journeys. That afternoon, a friend you haven't spoken to in two years calls from that very city. On the drive home the radio plays the hymn your grandmother sang. Three hits in one day. The feeling this produces is not a considered inference; it is a sensation of being addressed. And once you have felt addressed, no argument reaches you, because the experience did not arrive by argument.</w:t>
      </w:r>
    </w:p>
    <w:p>
      <w:r>
        <w:t xml:space="preserve">Here is what the pattern-detector is not telling you. It is not telling you how many events passed through your awareness that day — thousands — nor how many of them </w:t>
      </w:r>
      <w:r>
        <w:rPr>
          <w:i/>
          <w:iCs/>
        </w:rPr>
        <w:t xml:space="preserve">could</w:t>
      </w:r>
      <w:r>
        <w:t xml:space="preserve"> have counted as a sign had they happened to fit. That is the number that matters, and it is unknowable and enormous. The verse would have been a sign if it had mentioned journeys, or waiting, or courage, or fear, or trusting, or staying, or almost anything, because scripture is a large corpus of poetic material written to be applicable to human situations in general. The phone call would have counted from anyone connected to either city, or to the decision, or to your childhood. The hymn would have counted in twenty variants. When the target is defined </w:t>
      </w:r>
      <w:r>
        <w:rPr>
          <w:i/>
          <w:iCs/>
        </w:rPr>
        <w:t xml:space="preserve">after</w:t>
      </w:r>
      <w:r>
        <w:t xml:space="preserve"> the arrow lands, hitting the target tells you nothing. Statisticians call it the Texas sharpshooter: shoot at the barn, then paint the bullseye around the densest cluster of holes.</w:t>
      </w:r>
    </w:p>
    <w:p>
      <w:r>
        <w:t xml:space="preserve">Dobelli has a second, related chapter on plain coincidence, and the arithmetic there deserves stating because it is so consistently misjudged. Take the dream-then-death case: you dream of a relative dying and within the week they do. This feels like a message. Now count. Roughly eight billion people dream every night, several dreams each, and a substantial fraction of dreams involve someone close to us in danger. Multiply by 365. The number of dream-death coincidences that must occur worldwide every year runs into the millions, purely by chance, with no mechanism required at all. It would be astonishing if they </w:t>
      </w:r>
      <w:r>
        <w:rPr>
          <w:i/>
          <w:iCs/>
        </w:rPr>
        <w:t xml:space="preserve">didn't</w:t>
      </w:r>
      <w:r>
        <w:t xml:space="preserve"> happen. What you have experienced is not an improbable event; it is one of the many millions of tickets in a lottery that is drawn continuously and never reported when it loses.</w:t>
      </w:r>
    </w:p>
    <w:p>
      <w:r>
        <w:t xml:space="preserve">The law of small numbers finishes the job. Dobelli's version: extreme results show up in small samples far more often than intuition allows, which is why the "best" and "worst" schools in a country are almost always tiny ones. A church of sixty people will produce, over a decade, several coincidences so striking that retelling them will sound like proof, and will produce them at exactly the rate that chance predicts for a sample that size. This is why a congregation's shared folklore of remarkable events is not cumulative evidence. It is a small sample's tail, curated and repeated.</w:t>
      </w:r>
    </w:p>
    <w:p>
      <w:r>
        <w:t xml:space="preserve">The most instructive case is the one where people got to check. In the 1990s a book called </w:t>
      </w:r>
      <w:r>
        <w:rPr>
          <w:i/>
          <w:iCs/>
        </w:rPr>
        <w:t xml:space="preserve">The Bible Code</w:t>
      </w:r>
      <w:r>
        <w:t xml:space="preserve"> claimed that skipping letters at fixed intervals through the Hebrew text of Genesis revealed the names of modern figures and the dates of their assassinations. It was a genuine phenomenon, in the sense that the letters really are there. Then a mathematician named Brendan McKay ran the same technique on the Hebrew translation of </w:t>
      </w:r>
      <w:r>
        <w:rPr>
          <w:i/>
          <w:iCs/>
        </w:rPr>
        <w:t xml:space="preserve">War and Peace</w:t>
      </w:r>
      <w:r>
        <w:t xml:space="preserve"> and extracted a comparable set of predictions, and other researchers pulled assassination prophecies out of </w:t>
      </w:r>
      <w:r>
        <w:rPr>
          <w:i/>
          <w:iCs/>
        </w:rPr>
        <w:t xml:space="preserve">Moby-Dick</w:t>
      </w:r>
      <w:r>
        <w:t xml:space="preserve">. The method finds signal in any sufficiently long text, which means it is not detecting signal at all — it is manufacturing it. The lesson generalises far beyond one silly book: </w:t>
      </w:r>
      <w:r>
        <w:rPr>
          <w:b/>
          <w:bCs/>
        </w:rPr>
        <w:t xml:space="preserve">a pattern-finding procedure that has never been run on a control text has produced no information.</w:t>
      </w:r>
      <w:r>
        <w:t xml:space="preserve"> Almost no religious sign-reading has ever been run against a control.</w:t>
      </w:r>
    </w:p>
    <w:p>
      <w:r>
        <w:t xml:space="preserve">You can test this on yourself this week, and I recommend it. Decide in advance what would count as a sign — write it down — and then start noticing signs about a question you do not care about. Whether to repaint the kitchen. Within three days you will have two or three uncanny hits, and because you have no emotional stake, you will be able to feel the machinery working. That sensation of being addressed is available on demand, about anything. Which tells you it is a property of the detector, not of the world.</w:t>
      </w:r>
    </w:p>
    <w:p>
      <w:pPr>
        <w:pBdr>
          <w:left w:val="single" w:color="29477E" w:sz="12" w:space="14"/>
        </w:pBdr>
        <w:spacing w:after="200" w:before="320" w:line="300"/>
        <w:ind w:left="340"/>
      </w:pPr>
      <w:r>
        <w:rPr>
          <w:b/>
          <w:bCs/>
        </w:rPr>
        <w:t xml:space="preserve">In conclusion:</w:t>
      </w:r>
      <w:r>
        <w:t xml:space="preserve"> the number of ways the universe could have "spoken to you" today is vast, unrecorded, and never counted. Before you treat a coincidence as a message, ask how many events could have qualified, how many opportunities there were, and whether you would have noticed the absence. If you would not have noticed the absence, you have not observed a signal. You have observed a brain doing the one thing it cannot stop doing.</w:t>
      </w:r>
    </w:p>
    <w:p>
      <w:pPr>
        <w:pageBreakBefore/>
        <w:spacing w:after="120"/>
      </w:pPr>
      <w:r>
        <w:rPr>
          <w:rFonts w:ascii="Georgia" w:cs="Georgia" w:eastAsia="Georgia" w:hAnsi="Georgia"/>
          <w:color w:val="8C97A6"/>
          <w:sz w:val="40"/>
          <w:szCs w:val="40"/>
        </w:rPr>
        <w:t xml:space="preserve">4</w:t>
      </w:r>
    </w:p>
    <w:p>
      <w:pPr>
        <w:pStyle w:val="Heading2"/>
      </w:pPr>
      <w:r>
        <w:t xml:space="preserve">Why We Hear a Person in the Thunder</w:t>
      </w:r>
    </w:p>
    <w:p>
      <w:pPr>
        <w:spacing w:after="300"/>
      </w:pPr>
      <w:r>
        <w:rPr>
          <w:color w:val="29477E"/>
          <w:spacing w:val="26"/>
          <w:sz w:val="17"/>
          <w:szCs w:val="17"/>
        </w:rPr>
        <w:t xml:space="preserve">PERSONIFICATION AND THE FUNDAMENTAL ATTRIBUTION ERROR</w:t>
      </w:r>
    </w:p>
    <w:p>
      <w:r>
        <w:t xml:space="preserve">Dobelli has a short, sharp chapter on personification: we understand the world far more readily in terms of persons than in terms of processes. A newspaper does not report "aggregate consumer demand contracted 0.4 percent"; it reports that the finance minister failed. Charities do not publish mortality tables; they show you one child with a name. Dobelli's point is not that this is stupid — it is that it is a </w:t>
      </w:r>
      <w:r>
        <w:rPr>
          <w:i/>
          <w:iCs/>
        </w:rPr>
        <w:t xml:space="preserve">compression algorithm</w:t>
      </w:r>
      <w:r>
        <w:t xml:space="preserve">, and like all compression it throws information away. The face survives. The mechanism is discarded.</w:t>
      </w:r>
    </w:p>
    <w:p>
      <w:r>
        <w:t xml:space="preserve">Pair it with the fundamental attribution error, which Dobelli also treats: our systematic habit of explaining events by the dispositions of agents rather than by circumstances. Someone cuts you off in traffic and you conclude something about their character; you cut someone off and you know it was the merge lane. We over-attribute agency, and we do it automatically, in milliseconds, before any deliberation is available.</w:t>
      </w:r>
    </w:p>
    <w:p>
      <w:r>
        <w:t xml:space="preserve">Now, the largest personification in human history.</w:t>
      </w:r>
    </w:p>
    <w:p>
      <w:r>
        <w:t xml:space="preserve">There is something it is like to be a creature whose survival depended on detecting other minds. The most dangerous and most valuable things in the ancestral environment were agents: predators, prey, rivals, allies. A mind tuned to detect agency will produce false positives constantly — the rustle that was wind, the shadow that was nothing — and the false positives are nearly free while the misses are fatal. So we inherited a detector with the threshold set low. It fires on ambiguous input. It fires on weather, on illness, on earthquakes, on luck, on the sequence of events in a life.</w:t>
      </w:r>
    </w:p>
    <w:p>
      <w:r>
        <w:t xml:space="preserve">You can watch it work in yourself with no religious content at all. Your laptop refuses to connect and you say </w:t>
      </w:r>
      <w:r>
        <w:rPr>
          <w:i/>
          <w:iCs/>
        </w:rPr>
        <w:t xml:space="preserve">it doesn't want to</w:t>
      </w:r>
      <w:r>
        <w:t xml:space="preserve">. Your car starts on the fourth try and you thank it. A run of bad luck feels </w:t>
      </w:r>
      <w:r>
        <w:rPr>
          <w:i/>
          <w:iCs/>
        </w:rPr>
        <w:t xml:space="preserve">targeted</w:t>
      </w:r>
      <w:r>
        <w:t xml:space="preserve"> — not merely unfortunate but pointed, as though something were making a point. Nobody believes their laptop has intentions, and everybody talks as if it does, because the agency-detector is not under argumentative control. It hands you a person and then invites you to reason about the person.</w:t>
      </w:r>
    </w:p>
    <w:p>
      <w:r>
        <w:t xml:space="preserve">Gods are what you get when this detector is applied to the largest ambiguous inputs available: the weather, the harvest, disease, fortune, death. Notice how precisely the attributes of gods across cultures match the outputs of a mind built for social life rather than for physics. Gods want things. They can be offended, flattered, negotiated with, and appeased. They notice whether you are looking. They keep score. They respond to gifts, to public praise, to displays of loyalty, and to the humiliation of their rivals. These are not the properties of a cosmic principle. They are the properties of a high-status primate. Anthropologists have documented god-concepts of astonishing variety, and the variety is almost entirely in the surface details — number, iconography, food preferences — while the social grammar stays fixed. That is the signature of a shared cognitive template, not of a shared discovery.</w:t>
      </w:r>
    </w:p>
    <w:p>
      <w:r>
        <w:t xml:space="preserve">And the psychological literature backs up the crude version. Show adults animated geometric shapes moving on a screen — the classic Heider and Simmel films from 1944 — and they will spontaneously narrate the triangle as bullying the circle. Children reliably attribute purpose to natural objects; ask why rocks are pointy and you get "so animals won't sit on them." Deborah Kelemen's research calls it promiscuous teleology, and the striking finding is that it does not fully disappear in adults. Under time pressure, physical scientists — people who have spent careers rejecting purpose in nature — revert to purpose-based explanations at elevated rates. The template is never deleted. It is only overridden, effortfully, and the override is the first thing to fail when you are tired, frightened, or grieving.</w:t>
      </w:r>
    </w:p>
    <w:p>
      <w:r>
        <w:t xml:space="preserve">Which is exactly when religion does its recruiting. This is not a cynical observation; it is a structural one. Bereavement, diagnosis, war, childbirth, the loss of work — the moments when the agency-detector's override is weakest are the moments the pew is most available, and the correlation between crisis and conversion is one of the most robust findings in the sociology of religion. If belief tracked evidence, conversion would cluster around the availability of evidence. It clusters around the collapse of control.</w:t>
      </w:r>
    </w:p>
    <w:p>
      <w:r>
        <w:t xml:space="preserve">Two honest notes. First, none of this shows that the detector is </w:t>
      </w:r>
      <w:r>
        <w:rPr>
          <w:i/>
          <w:iCs/>
        </w:rPr>
        <w:t xml:space="preserve">always</w:t>
      </w:r>
      <w:r>
        <w:t xml:space="preserve"> wrong. Sometimes there really is a bear. A cognitive tendency to see agents does not prove there are no agents — it proves the detector's output is not evidence of one. Second, the argument cuts less deeply against sophisticated theology than against ordinary belief. A philosopher's God — timeless, impassible, the ground of being — is not obviously a personification. But then a philosopher's God is not the being anyone prays to, thanks for a parking space, or believes has opinions about their sex life. When theologians want intellectual respectability they retreat to the abstraction; when they want a congregation they come back to the person. Watch how quickly the ground of being starts wanting things again once the sermon is under way.</w:t>
      </w:r>
    </w:p>
    <w:p>
      <w:pPr>
        <w:pBdr>
          <w:left w:val="single" w:color="29477E" w:sz="12" w:space="14"/>
        </w:pBdr>
        <w:spacing w:after="200" w:before="320" w:line="300"/>
        <w:ind w:left="340"/>
      </w:pPr>
      <w:r>
        <w:rPr>
          <w:b/>
          <w:bCs/>
        </w:rPr>
        <w:t xml:space="preserve">In conclusion:</w:t>
      </w:r>
      <w:r>
        <w:t xml:space="preserve"> when you find yourself with the strong sense that something </w:t>
      </w:r>
      <w:r>
        <w:rPr>
          <w:i/>
          <w:iCs/>
        </w:rPr>
        <w:t xml:space="preserve">meant</w:t>
      </w:r>
      <w:r>
        <w:t xml:space="preserve"> this to happen, notice that you have received a person, not an explanation — and that you received it before you had time to think. Ask what the impersonal account looks like. It will be less satisfying, harder to hold in mind, and much more likely to be true. The thunder is a pressure differential. It has never once been about you.</w:t>
      </w:r>
    </w:p>
    <w:p>
      <w:pPr>
        <w:pageBreakBefore/>
        <w:spacing w:after="120"/>
      </w:pPr>
      <w:r>
        <w:rPr>
          <w:rFonts w:ascii="Georgia" w:cs="Georgia" w:eastAsia="Georgia" w:hAnsi="Georgia"/>
          <w:color w:val="8C97A6"/>
          <w:sz w:val="40"/>
          <w:szCs w:val="40"/>
        </w:rPr>
        <w:t xml:space="preserve">5</w:t>
      </w:r>
    </w:p>
    <w:p>
      <w:pPr>
        <w:pStyle w:val="Heading2"/>
      </w:pPr>
      <w:r>
        <w:t xml:space="preserve">The Gospel Is a Very Good Story, and That Is the Problem</w:t>
      </w:r>
    </w:p>
    <w:p>
      <w:pPr>
        <w:spacing w:after="300"/>
      </w:pPr>
      <w:r>
        <w:rPr>
          <w:color w:val="29477E"/>
          <w:spacing w:val="26"/>
          <w:sz w:val="17"/>
          <w:szCs w:val="17"/>
        </w:rPr>
        <w:t xml:space="preserve">STORY BIAS</w:t>
      </w:r>
    </w:p>
    <w:p>
      <w:r>
        <w:t xml:space="preserve">Dobelli's chapter on story bias makes a claim that sounds cynical and turns out to be technical: </w:t>
      </w:r>
      <w:r>
        <w:rPr>
          <w:b/>
          <w:bCs/>
        </w:rPr>
        <w:t xml:space="preserve">we are attracted to stories in inverse proportion to their information content.</w:t>
      </w:r>
      <w:r>
        <w:t xml:space="preserve"> A story achieves its emotional force by discarding everything that does not serve the arc. The facts that survive are the ones that fit. Two accounts of the same company, one a coherent narrative of a visionary founder and one an honest accounting of market conditions, luck, timing and survivorship — the first will sell a million copies and the second will not be published. The narrative is more compelling </w:t>
      </w:r>
      <w:r>
        <w:rPr>
          <w:i/>
          <w:iCs/>
        </w:rPr>
        <w:t xml:space="preserve">because</w:t>
      </w:r>
      <w:r>
        <w:t xml:space="preserve"> it contains less information.</w:t>
      </w:r>
    </w:p>
    <w:p>
      <w:r>
        <w:t xml:space="preserve">He recommends a specific discipline: when a story moves you, ask what was left out to make it move you.</w:t>
      </w:r>
    </w:p>
    <w:p>
      <w:r>
        <w:t xml:space="preserve">Now consider that Christianity is, by common consent, one of the most extraordinary stories ever assembled. I mean that as a genuine compliment. A child born in an occupied province, a ministry among the poor, a betrayal by a friend for money, a state execution, three days of silence, an empty tomb. It has a wronged innocent, an unjust authority, a reversal at the darkest point, and a promise that death — the thing you fear most and cannot negotiate with — has been beaten. Then it is nested inside a larger story with a beginning, a fall, a long middle, and a guaranteed ending in which everything is explained and the accounts are settled. It is not accidental that this story spread. It is the single most competitive narrative structure available to human attention.</w:t>
      </w:r>
    </w:p>
    <w:p>
      <w:r>
        <w:t xml:space="preserve">But story bias tells you something uncomfortable about that fact: </w:t>
      </w:r>
      <w:r>
        <w:rPr>
          <w:b/>
          <w:bCs/>
        </w:rPr>
        <w:t xml:space="preserve">narrative power is not correlated with truth, and to the extent that it is correlated with anything, the correlation runs the wrong way.</w:t>
      </w:r>
      <w:r>
        <w:t xml:space="preserve"> True accounts of complex events are ragged. They have loose ends, unexplained coincidences, people who appear once and are never mentioned again, and no thematic resolution. The universe as described by physics has no plot; it has initial conditions and dynamics. The history of life has no protagonist. Real causation is diffuse and unsatisfying. So when you encounter an account of everything that has a plot, a protagonist, a crisis and a resolution, the strong prior should be that you are holding a constructed artefact — because that is the only kind of object that has those properties.</w:t>
      </w:r>
    </w:p>
    <w:p>
      <w:r>
        <w:t xml:space="preserve">You can see the compression happening in the text itself, and this is worth knowing if nobody has told you. The earliest gospel, Mark, has no birth narrative, and in its oldest manuscripts it ends with frightened women and no appearance of the risen Christ; the resurrection appearances at the end of Mark are a later addition, which modern Bibles footnote and sermons rarely mention. Matthew and Luke, written later, add genealogies that contradict each other, and two incompatible accounts of how a family from Nazareth came to be in Bethlehem. John, later still, has Jesus speaking in long theological monologues that the earlier gospels know nothing about, and moves the date of the crucifixion to make a symbolic point about the Passover lamb. Paul, whose letters are the </w:t>
      </w:r>
      <w:r>
        <w:rPr>
          <w:i/>
          <w:iCs/>
        </w:rPr>
        <w:t xml:space="preserve">earliest</w:t>
      </w:r>
      <w:r>
        <w:t xml:space="preserve"> Christian documents we have, shows no knowledge of a virgin birth, an empty tomb narrative, or almost any incident from Jesus's life.</w:t>
      </w:r>
    </w:p>
    <w:p>
      <w:r>
        <w:t xml:space="preserve">This is what you would expect from a story being edited toward narrative power over decades: the arc tightens, the theology deepens, the loose ends get resolved, the details grow more vivid the further you get from the events. It is exactly the opposite of what you would expect from independent eyewitness reports, which converge on mundane facts and diverge on interpretation. Historians of every religious background recognise this pattern; it is not a sceptic's invention. What the pulpit gives you is the finished product, with the seams sanded down and the disagreements harmonised into a single "gospel story" that no gospel actually tells.</w:t>
      </w:r>
    </w:p>
    <w:p>
      <w:r>
        <w:t xml:space="preserve">Story bias also explains why the arguments in this book will feel weaker than they are. I am offering you base rates, selection effects, denominators and control texts. It is thin gruel next to an execution and an empty tomb. Dobelli notes that we systematically undervalue statistical arguments relative to anecdotes even when we </w:t>
      </w:r>
      <w:r>
        <w:rPr>
          <w:i/>
          <w:iCs/>
        </w:rPr>
        <w:t xml:space="preserve">know</w:t>
      </w:r>
      <w:r>
        <w:t xml:space="preserve"> the statistics are better evidence — a single named child outperforms a mortality table in every charity trial ever run. So the asymmetry you feel while reading is not a signal that the pulpit has the better case. It is a signal that the pulpit has the better </w:t>
      </w:r>
      <w:r>
        <w:rPr>
          <w:i/>
          <w:iCs/>
        </w:rPr>
        <w:t xml:space="preserve">format</w:t>
      </w:r>
      <w:r>
        <w:t xml:space="preserve">, and has had two thousand years to optimise it against an audience whose weaknesses have not changed.</w:t>
      </w:r>
    </w:p>
    <w:p>
      <w:r>
        <w:t xml:space="preserve">And notice how the story is doing work in your own life, not just in scripture. The most powerful religious sentence available is not a doctrine; it is </w:t>
      </w:r>
      <w:r>
        <w:rPr>
          <w:i/>
          <w:iCs/>
        </w:rPr>
        <w:t xml:space="preserve">my life is part of a story that means something</w:t>
      </w:r>
      <w:r>
        <w:t xml:space="preserve">. Under that frame, suffering becomes plot rather than noise, waiting becomes preparation, and your death becomes a chapter break rather than a full stop. That is an enormous psychological gift and Chapter 24 will not pretend otherwise. But it is precisely the gift that story bias predicts we would pay almost any epistemic price to receive — and the price here is believing something about the structure of reality on the grounds that it would be a better story if it were true.</w:t>
      </w:r>
    </w:p>
    <w:p>
      <w:pPr>
        <w:pBdr>
          <w:left w:val="single" w:color="29477E" w:sz="12" w:space="14"/>
        </w:pBdr>
        <w:spacing w:after="200" w:before="320" w:line="300"/>
        <w:ind w:left="340"/>
      </w:pPr>
      <w:r>
        <w:rPr>
          <w:b/>
          <w:bCs/>
        </w:rPr>
        <w:t xml:space="preserve">In conclusion:</w:t>
      </w:r>
      <w:r>
        <w:t xml:space="preserve"> when a claim about reality arrives in the shape of a beautifully told story, treat the beauty as a warning rather than as evidence. Ask what had to be left out. Ask what the ragged version looks like — the one with the contradictory genealogies, the added ending, the letters that don't mention the tomb. If the compelling version and the complete version differ, you have learned something about the storytellers, not about God.</w:t>
      </w:r>
    </w:p>
    <w:p>
      <w:pPr>
        <w:pageBreakBefore/>
        <w:spacing w:after="120"/>
      </w:pPr>
      <w:r>
        <w:rPr>
          <w:rFonts w:ascii="Georgia" w:cs="Georgia" w:eastAsia="Georgia" w:hAnsi="Georgia"/>
          <w:color w:val="8C97A6"/>
          <w:sz w:val="40"/>
          <w:szCs w:val="40"/>
        </w:rPr>
        <w:t xml:space="preserve">6</w:t>
      </w:r>
    </w:p>
    <w:p>
      <w:pPr>
        <w:pStyle w:val="Heading2"/>
      </w:pPr>
      <w:r>
        <w:t xml:space="preserve">God as the Answer to "Why?"</w:t>
      </w:r>
    </w:p>
    <w:p>
      <w:pPr>
        <w:spacing w:after="300"/>
      </w:pPr>
      <w:r>
        <w:rPr>
          <w:color w:val="29477E"/>
          <w:spacing w:val="26"/>
          <w:sz w:val="17"/>
          <w:szCs w:val="17"/>
        </w:rPr>
        <w:t xml:space="preserve">THE NEED FOR CAUSALITY, FALSE CAUSALITY, AND THE FALLACY OF THE SINGLE CAUSE</w:t>
      </w:r>
    </w:p>
    <w:p>
      <w:r>
        <w:t xml:space="preserve">Dobelli devotes three separate chapters to our relationship with causation, which tells you how much damage it does. The first is our </w:t>
      </w:r>
      <w:r>
        <w:rPr>
          <w:i/>
          <w:iCs/>
        </w:rPr>
        <w:t xml:space="preserve">need</w:t>
      </w:r>
      <w:r>
        <w:t xml:space="preserve"> for causality: we cannot tolerate an uncaused event, so we supply a cause, and the supplied cause is judged by how much relief it delivers rather than by whether it is true. The second is false causality: we read correlation as causation with almost no resistance. The third is the fallacy of the single cause: complex outcomes have tangled, multiple, interacting causes, and we insist on one.</w:t>
      </w:r>
    </w:p>
    <w:p>
      <w:r>
        <w:t xml:space="preserve">His illustration of the first is superb and worth borrowing. Newspapers report that the stock market fell "on fears of a slowdown in China." The journalist does not know why the market fell — nobody does, because it is the aggregate of millions of decisions — but "the market fell 1.2 percent and we don't know why" is unpublishable. So a cause is manufactured to satisfy a need, and it is manufactured </w:t>
      </w:r>
      <w:r>
        <w:rPr>
          <w:i/>
          <w:iCs/>
        </w:rPr>
        <w:t xml:space="preserve">daily</w:t>
      </w:r>
      <w:r>
        <w:t xml:space="preserve">, and it is believed, and it is forgotten. Try this for a week: read the reason given for each day's market move, and notice that the same Chinese slowdown explains a fall on Tuesday and a rise on Thursday.</w:t>
      </w:r>
    </w:p>
    <w:p>
      <w:r>
        <w:t xml:space="preserve">God is the same manufacture, performed on the largest possible scale.</w:t>
      </w:r>
    </w:p>
    <w:p>
      <w:r>
        <w:t xml:space="preserve">Take the classic form of the cosmological argument: everything has a cause, so the universe has a cause, and that cause is God. Set aside for a moment whether the premise is true (in quantum field theory it is at best contested), and notice what the argument </w:t>
      </w:r>
      <w:r>
        <w:rPr>
          <w:i/>
          <w:iCs/>
        </w:rPr>
        <w:t xml:space="preserve">does</w:t>
      </w:r>
      <w:r>
        <w:t xml:space="preserve">. It is driven entirely by intolerance of a brute fact. And then it commits the very error it was invoked to prevent, because it stops. If everything requires a cause, so does God; if something can be uncaused, the universe can be. Every version of this argument therefore contains an exemption clause written specially for the conclusion — Dobelli would file this under confirmation bias, and Chapter 8 will come back to it. The argument does not explain the universe. It renames the mystery and then declares the renaming to be an explanation, which is the psychological function it was recruited for in the first place.</w:t>
      </w:r>
    </w:p>
    <w:p>
      <w:r>
        <w:t xml:space="preserve">The everyday version is more consequential than the philosophical one. A woman's son dies at nineteen. The need for causality is not an intellectual itch here; it is an unbearable pressure, and "a drunk driver was on that road at that minute and there is no reason it was him" is a sentence the mind will do almost anything to avoid. So a cause is supplied: God has a plan, he needed him, there is a purpose we cannot see. Notice that this explanation explains nothing — it specifies no mechanism, makes no prediction, and could be attached to any outcome whatsoever, including the opposite one. Its entire content is relief. I do not say this to mock the woman. I say it because the strength with which a grieving parent holds that belief is routinely offered as evidence for it, and it is evidence of nothing except how much pressure the need for causality can generate.</w:t>
      </w:r>
    </w:p>
    <w:p>
      <w:r>
        <w:t xml:space="preserve">False causality then supplies the day-to-day maintenance. You prayed and the job came through. You tithed and the unexpected cheque arrived. You stopped going to church and things fell apart. Each of these is a correlation of one, in a life containing thousands of events, with no control condition and no counting of the misses. Dobelli's example is the medieval belief that lice cause good health — observed correlation: healthy people had lice, sick people didn't. The correlation was real. The direction was backwards; fevered bodies are too hot for lice. Nobody in that village was stupid. They had a correlation and no control group, which is the same equipment you have when you conclude that the tithe produced the cheque.</w:t>
      </w:r>
    </w:p>
    <w:p>
      <w:r>
        <w:t xml:space="preserve">The fallacy of the single cause finishes it off. Why is that man an alcoholic? Why did the marriage survive? Why did the country descend into war? The honest answer in each case is a web of a dozen partial causes with feedback loops, none sufficient, most unmeasurable. Religion offers instead a single cause with unlimited explanatory reach — sin, or grace, or God's will — and single causes are enormously easier to hold in mind. That ease is the entire appeal, and the ease is not a virtue. An explanation that covers everything with one term has the same information content as no explanation, because it cannot distinguish between cases. If God's will explains both the recovery and the death, it explains neither.</w:t>
      </w:r>
    </w:p>
    <w:p>
      <w:r>
        <w:t xml:space="preserve">There is a deeper point hiding here, and it is the one I would most like you to keep. The demand for a </w:t>
      </w:r>
      <w:r>
        <w:rPr>
          <w:i/>
          <w:iCs/>
        </w:rPr>
        <w:t xml:space="preserve">why</w:t>
      </w:r>
      <w:r>
        <w:t xml:space="preserve"> behind existence feels like the deepest question a person can ask. But look at where the demand comes from: from a mind built by Chapter 4's agency-detector, which is designed to answer </w:t>
      </w:r>
      <w:r>
        <w:rPr>
          <w:i/>
          <w:iCs/>
        </w:rPr>
        <w:t xml:space="preserve">who did this and what did they want</w:t>
      </w:r>
      <w:r>
        <w:t xml:space="preserve">. That machinery is superbly adapted to a world of rivals and allies and hopeless when pointed at the origin of spacetime. "Why is there anything?" may be a question of the same shape as "what is north of the North Pole?" — grammatically impeccable, and referring to nothing. That is a genuinely unsettling possibility. It is not made less likely by being unsettling.</w:t>
      </w:r>
    </w:p>
    <w:p>
      <w:pPr>
        <w:pBdr>
          <w:left w:val="single" w:color="29477E" w:sz="12" w:space="14"/>
        </w:pBdr>
        <w:spacing w:after="200" w:before="320" w:line="300"/>
        <w:ind w:left="340"/>
      </w:pPr>
      <w:r>
        <w:rPr>
          <w:b/>
          <w:bCs/>
        </w:rPr>
        <w:t xml:space="preserve">In conclusion:</w:t>
      </w:r>
      <w:r>
        <w:t xml:space="preserve"> when you are handed a cause, ask what it predicts that its denial would not. If the answer is nothing — if the same cause would have been cited had the outcome been reversed — then you have been handed relief and charged for information. Sometimes there is no why. "I don't know" is not a lesser answer than a comforting one. It is the only honest description of most of what has ever happened to you.</w:t>
      </w:r>
    </w:p>
    <w:p>
      <w:pPr>
        <w:pageBreakBefore/>
        <w:spacing w:after="120"/>
      </w:pPr>
      <w:r>
        <w:rPr>
          <w:rFonts w:ascii="Georgia" w:cs="Georgia" w:eastAsia="Georgia" w:hAnsi="Georgia"/>
          <w:color w:val="8C97A6"/>
          <w:sz w:val="40"/>
          <w:szCs w:val="40"/>
        </w:rPr>
        <w:t xml:space="preserve">7</w:t>
      </w:r>
    </w:p>
    <w:p>
      <w:pPr>
        <w:pStyle w:val="Heading2"/>
      </w:pPr>
      <w:r>
        <w:t xml:space="preserve">What Prayer Is Actually For</w:t>
      </w:r>
    </w:p>
    <w:p>
      <w:pPr>
        <w:spacing w:after="300"/>
      </w:pPr>
      <w:r>
        <w:rPr>
          <w:color w:val="29477E"/>
          <w:spacing w:val="26"/>
          <w:sz w:val="17"/>
          <w:szCs w:val="17"/>
        </w:rPr>
        <w:t xml:space="preserve">THE ILLUSION OF CONTROL</w:t>
      </w:r>
    </w:p>
    <w:p>
      <w:r>
        <w:t xml:space="preserve">Dobelli's chapter on the illusion of control opens with a man in a red hat directing traffic — standing at a busy junction waving his arms with total conviction, entirely unnoticed by the drivers, absolutely certain that the flow is his doing. The chapter's core is the tendency to believe we influence outcomes that are in fact independent of us. He cites the classic findings: people throw dice harder when they want high numbers and gently when they want low ones; they will pay more for a lottery ticket they chose themselves than for one handed to them; put a button on a pedestrian crossing that does nothing and people will press it and report that it worked. Most crossing buttons in Manhattan have been disconnected for years. Everyone presses them. Everyone feels the effect.</w:t>
      </w:r>
    </w:p>
    <w:p>
      <w:r>
        <w:t xml:space="preserve">Prayer is the red hat.</w:t>
      </w:r>
    </w:p>
    <w:p>
      <w:r>
        <w:t xml:space="preserve">Start with the cleanest available data, because this is one of the rare supernatural claims that has actually been tested. Intercessory prayer — praying for the recovery of someone who does not know they are being prayed for — is a straightforwardly testable proposition, and it has been tested repeatedly. The largest and best-designed trial, the STEP study led by Herbert Benson and published in the </w:t>
      </w:r>
      <w:r>
        <w:rPr>
          <w:i/>
          <w:iCs/>
        </w:rPr>
        <w:t xml:space="preserve">American Heart Journal</w:t>
      </w:r>
      <w:r>
        <w:t xml:space="preserve"> in 2006, followed 1,802 cardiac bypass patients across six hospitals, randomised into groups that were prayed for or not, with a third group told they were definitely being prayed for. The prayer made no difference to complication rates. The one statistically notable finding went the wrong way: patients who </w:t>
      </w:r>
      <w:r>
        <w:rPr>
          <w:i/>
          <w:iCs/>
        </w:rPr>
        <w:t xml:space="preserve">knew</w:t>
      </w:r>
      <w:r>
        <w:t xml:space="preserve"> they were being prayed for had slightly more complications, which researchers speculated might reflect anxiety — if the church is praying this hard, how bad is it?</w:t>
      </w:r>
    </w:p>
    <w:p>
      <w:r>
        <w:t xml:space="preserve">Francis Galton got there in 1872 with a simpler design, mentioned in Chapter 2: the royal family, prayed for by name in every church in the empire every Sunday, enjoyed no longevity advantage over comparable aristocrats. A century and a half of measurement, and the effect size remains indistinguishable from zero.</w:t>
      </w:r>
    </w:p>
    <w:p>
      <w:r>
        <w:t xml:space="preserve">The believer's reply is immediate and worth taking seriously, because it is the most revealing sentence in the whole debate: </w:t>
      </w:r>
      <w:r>
        <w:rPr>
          <w:i/>
          <w:iCs/>
        </w:rPr>
        <w:t xml:space="preserve">God is not a vending machine and will not submit to a controlled trial.</w:t>
      </w:r>
      <w:r>
        <w:t xml:space="preserve"> Fine. But notice what has just happened. The claim that prayer changes outcomes was doing real work — it is why people pray at hospital bedsides, why prayer chains are organised, why the congregation was told the surgery is Tuesday. The moment it is measured and fails, it is reclassified as the kind of thing that cannot be measured. That manoeuvre is the subject of the next chapter, and it is the central move in religious reasoning. Keep count of how many times you see it.</w:t>
      </w:r>
    </w:p>
    <w:p>
      <w:r>
        <w:t xml:space="preserve">So if prayer does not change outcomes, what does it do? It does something real, and this is why it is not going away. It relieves the intolerable condition of helplessness.</w:t>
      </w:r>
    </w:p>
    <w:p>
      <w:r>
        <w:t xml:space="preserve">The anthropology on this is old and remarkably consistent. Bronisław Malinowski observed in the Trobriand Islands that fishermen working the sheltered inner lagoon, where technique reliably produces fish, used almost no ritual — while the same men fishing the open ocean, where skill runs out and the sea decides, performed elaborate magic. Same men, same beliefs, different exposure to uncontrollable risk. The ritual tracked the helplessness, not the task. Laboratory work has since converged on the same result: reduce people's sense of control and their tendency to perceive patterns, agency and efficacy in random stimuli goes up measurably.</w:t>
      </w:r>
    </w:p>
    <w:p>
      <w:r>
        <w:t xml:space="preserve">This predicts the geography of prayer in your own life with uncomfortable accuracy. People pray hardest about the things they can do least about: metastatic cancer, a child at war, a plane in turbulence, exam results already posted, the mind of a person who has stopped loving them. Nobody prays for their tyre to be changed. The distribution of prayer across life's problems does not map onto what matters most; it maps onto what is least under our control. That is the signature of a coping mechanism, precisely and exactly, and it is what Dobelli's chapter would predict before looking.</w:t>
      </w:r>
    </w:p>
    <w:p>
      <w:r>
        <w:t xml:space="preserve">I want to be careful here, because "prayer is only a coping mechanism" is sometimes said dismissively and it should not be. Coping mechanisms are important. Structured attention to what you fear, in a calm posture, in language, sometimes with others, does measurable good — it looks a great deal like the mechanisms that make meditation and expressive writing effective. If prayer gets you through the night before the biopsy, it is doing something worth having. My objection is not that it fails to work. It is that it works through you rather than through the world, and it is sold to you as the second thing.</w:t>
      </w:r>
    </w:p>
    <w:p>
      <w:r>
        <w:t xml:space="preserve">The cost of that mislabelling is not zero, and it is worth stating plainly. The illusion of control substitutes for control. Every year there are children who die of treatable conditions because their parents prayed instead of driving to a hospital, and the parents were not monsters; they were people who had been taught that the red hat directs the traffic. At a smaller scale the same substitution runs through ordinary life: the marriage prayed over instead of discussed, the depression prayed over instead of treated, the injustice prayed over instead of organised against. Dobelli's warning about the crossing button is funny because the stakes are nil. Change the stakes and it stops being funny.</w:t>
      </w:r>
    </w:p>
    <w:p>
      <w:pPr>
        <w:pBdr>
          <w:left w:val="single" w:color="29477E" w:sz="12" w:space="14"/>
        </w:pBdr>
        <w:spacing w:after="200" w:before="320" w:line="300"/>
        <w:ind w:left="340"/>
      </w:pPr>
      <w:r>
        <w:rPr>
          <w:b/>
          <w:bCs/>
        </w:rPr>
        <w:t xml:space="preserve">In conclusion:</w:t>
      </w:r>
      <w:r>
        <w:t xml:space="preserve"> ask what your prayer would look like if it had no external effect at all. If the honest answer is </w:t>
      </w:r>
      <w:r>
        <w:rPr>
          <w:i/>
          <w:iCs/>
        </w:rPr>
        <w:t xml:space="preserve">exactly the same</w:t>
      </w:r>
      <w:r>
        <w:t xml:space="preserve"> — same feeling of having done something, same relief, same absence of any check on whether the outcome differed — then you have no way to tell the two hypotheses apart, and you should stop claiming the stronger one. Then ask the harder question. What is the thing you have been praying about that you could actually act on? Take off the hat and go and do that.</w:t>
      </w:r>
    </w:p>
    <w:p>
      <w:pPr>
        <w:pStyle w:val="Heading1"/>
        <w:pageBreakBefore/>
        <w:spacing w:after="300" w:before="2400"/>
      </w:pPr>
      <w:r>
        <w:t xml:space="preserve">Part Two — The Arguments That Feel Airtight</w:t>
      </w:r>
    </w:p>
    <w:p>
      <w:pPr>
        <w:pageBreakBefore/>
        <w:spacing w:after="120"/>
      </w:pPr>
      <w:r>
        <w:rPr>
          <w:rFonts w:ascii="Georgia" w:cs="Georgia" w:eastAsia="Georgia" w:hAnsi="Georgia"/>
          <w:color w:val="8C97A6"/>
          <w:sz w:val="40"/>
          <w:szCs w:val="40"/>
        </w:rPr>
        <w:t xml:space="preserve">8</w:t>
      </w:r>
    </w:p>
    <w:p>
      <w:pPr>
        <w:pStyle w:val="Heading2"/>
      </w:pPr>
      <w:r>
        <w:t xml:space="preserve">The God Who Cannot Lose</w:t>
      </w:r>
    </w:p>
    <w:p>
      <w:pPr>
        <w:spacing w:after="300"/>
      </w:pPr>
      <w:r>
        <w:rPr>
          <w:color w:val="29477E"/>
          <w:spacing w:val="26"/>
          <w:sz w:val="17"/>
          <w:szCs w:val="17"/>
        </w:rPr>
        <w:t xml:space="preserve">CONFIRMATION BIAS</w:t>
      </w:r>
    </w:p>
    <w:p>
      <w:r>
        <w:t xml:space="preserve">Dobelli calls confirmation bias the father of all thinking errors and gives it two chapters, which is more than he gives anything else. His definition: the tendency to interpret new information so that it becomes compatible with what we already believe. Not to ignore contrary evidence — that would be too crude and too easy to catch — but to </w:t>
      </w:r>
      <w:r>
        <w:rPr>
          <w:i/>
          <w:iCs/>
        </w:rPr>
        <w:t xml:space="preserve">process</w:t>
      </w:r>
      <w:r>
        <w:t xml:space="preserve"> it. Disconfirming evidence gets a harder look, a demand for better sourcing, a search for the flaw. Confirming evidence gets waved through.</w:t>
      </w:r>
    </w:p>
    <w:p>
      <w:r>
        <w:t xml:space="preserve">His illustration is the "special case." A man believes in a business theory. A counterexample appears. He does not abandon the theory; he classifies the counterexample as a special case, an exception, a matter of poor execution. Do this a few dozen times and you have a theory that has survived contact with everything and learned nothing from any of it. Dobelli's remedy is the one Karl Popper insisted on: go looking for the observation that would kill your belief, and if you cannot name one, you do not have a belief about the world. You have a commitment.</w:t>
      </w:r>
    </w:p>
    <w:p>
      <w:r>
        <w:t xml:space="preserve">Now do the exercise honestly. </w:t>
      </w:r>
      <w:r>
        <w:rPr>
          <w:b/>
          <w:bCs/>
        </w:rPr>
        <w:t xml:space="preserve">What would have to happen for you to conclude that God does not exist?</w:t>
      </w:r>
    </w:p>
    <w:p>
      <w:r>
        <w:t xml:space="preserve">Take the ordinary machinery of religious life and watch it absorb everything. You pray for the sick woman. Three outcomes are possible. She recovers: prayer answered, God is good. She dies: God had a better plan, she is at peace, he answered differently than we asked. She lingers: God is testing us, teaching patience, working in ways we cannot see. Every possible outcome confirms. A hypothesis compatible with all outcomes has told you nothing about which outcome to expect, and a claim that forbids nothing predicts nothing.</w:t>
      </w:r>
    </w:p>
    <w:p>
      <w:r>
        <w:t xml:space="preserve">The same structure covers the whole system. The universe looks designed: evidence of God. The universe looks like 13.8 billion years of indifferent physics with life on one damp rock: God's ways are higher than ours. Scripture is confirmed by an archaeological find: proof. Scripture is contradicted by archaeology — no evidence for the Exodus, no evidence for a conquest of Canaan matching Joshua, Nazareth barely a village: the Bible is not a history textbook and we read it differently now. The faithful prosper: blessing. The faithful suffer: refinement, or Job, or the mystery of suffering. Prayer studies show an effect: vindication. Prayer studies show nothing: God will not be put to the test.</w:t>
      </w:r>
    </w:p>
    <w:p>
      <w:r>
        <w:t xml:space="preserve">Notice that each individual move is </w:t>
      </w:r>
      <w:r>
        <w:rPr>
          <w:i/>
          <w:iCs/>
        </w:rPr>
        <w:t xml:space="preserve">reasonable-sounding</w:t>
      </w:r>
      <w:r>
        <w:t xml:space="preserve">. That is the whole danger. Nobody in this process ever says "I will ignore the evidence." Every step is a locally plausible reinterpretation, and the cumulative result is a belief that cannot be touched by any conceivable observation. Theology is, in substantial part, the professionalisation of this activity: an enormous, brilliant, intricate literature whose function is the generation of special cases. Two thousand years of the best minds in Europe working on the problem of why an omnipotent, omniscient, perfectly good being permits a child to die of bone cancer, and the output is not a resolution but a genre — theodicy — with a shelf of competing answers, none of which anyone finds convincing except in retrospect.</w:t>
      </w:r>
    </w:p>
    <w:p>
      <w:r>
        <w:t xml:space="preserve">There is a diagnostic here that costs you nothing and is very hard to escape. Ask a believer what evidence would change their mind. The answers cluster into three types. The first is a demand that could never be met and is not seriously offered ("if God appeared and told me himself"). The second is an admission that nothing would ("my faith is not based on evidence, so evidence cannot remove it"). The third, and by far the most common, is a change of subject. Try it on yourself first, in writing. If you cannot complete the sentence "I would give this up if ______," then whatever your belief is doing for you, it is not tracking reality — and it never was, which means the evidence you thought you had was never the reason.</w:t>
      </w:r>
    </w:p>
    <w:p>
      <w:r>
        <w:t xml:space="preserve">Then run the mirror test, because it is the fastest way to feel the bias from the inside. You already disbelieve in thousands of gods. Consider the claims you dismiss without effort: Joseph Smith's golden plates, Muhammad's night journey on a winged steed, the miracles attested at Hindu temples where statues drink milk, the healings claimed at Lourdes if you are Protestant, the healings claimed by Pentecostals if you are Catholic. Each of these has sincere eyewitnesses, transformed lives, and a community that will tell you the testimonies are overwhelming. You apply a perfectly calibrated scepticism to all of it — you ask about verification, base rates, motivated witnesses, later embellishment. You already own the toolkit. Confirmation bias is what switches it off for exactly one tradition, and the tradition it switches off for is, with near-perfect reliability, the one you were born into. That correlation is the single most damning fact about religious belief, and it has nothing to do with theology. If the truth of a metaphysical claim were what convinced people, conviction would not track birthplace to four decimal places.</w:t>
      </w:r>
    </w:p>
    <w:p>
      <w:pPr>
        <w:pBdr>
          <w:left w:val="single" w:color="29477E" w:sz="12" w:space="14"/>
        </w:pBdr>
        <w:spacing w:after="200" w:before="320" w:line="300"/>
        <w:ind w:left="340"/>
      </w:pPr>
      <w:r>
        <w:rPr>
          <w:b/>
          <w:bCs/>
        </w:rPr>
        <w:t xml:space="preserve">In conclusion:</w:t>
      </w:r>
      <w:r>
        <w:t xml:space="preserve"> write down, today, what would falsify your belief. If you can name it, you are doing something respectable, and you should go and look. If you cannot name it — if every outcome would have confirmed, and every disconfirming fact turns out to be a special case — then you are not holding a belief that could be true or false. You are holding a belief that cannot lose, which is the one kind guaranteed to teach you nothing.</w:t>
      </w:r>
    </w:p>
    <w:p>
      <w:pPr>
        <w:pageBreakBefore/>
        <w:spacing w:after="120"/>
      </w:pPr>
      <w:r>
        <w:rPr>
          <w:rFonts w:ascii="Georgia" w:cs="Georgia" w:eastAsia="Georgia" w:hAnsi="Georgia"/>
          <w:color w:val="8C97A6"/>
          <w:sz w:val="40"/>
          <w:szCs w:val="40"/>
        </w:rPr>
        <w:t xml:space="preserve">9</w:t>
      </w:r>
    </w:p>
    <w:p>
      <w:pPr>
        <w:pStyle w:val="Heading2"/>
      </w:pPr>
      <w:r>
        <w:t xml:space="preserve">The Arithmetic of Miracles</w:t>
      </w:r>
    </w:p>
    <w:p>
      <w:pPr>
        <w:spacing w:after="300"/>
      </w:pPr>
      <w:r>
        <w:rPr>
          <w:color w:val="29477E"/>
          <w:spacing w:val="26"/>
          <w:sz w:val="17"/>
          <w:szCs w:val="17"/>
        </w:rPr>
        <w:t xml:space="preserve">BASE-RATE NEGLECT, NEGLECT OF PROBABILITY, AND THE CONJUNCTION FALLACY</w:t>
      </w:r>
    </w:p>
    <w:p>
      <w:r>
        <w:t xml:space="preserve">Dobelli's chapter on base-rate neglect uses the standard medical example, and it is worth doing the arithmetic slowly, because almost everyone gets it wrong and the people who get it wrong include doctors.</w:t>
      </w:r>
    </w:p>
    <w:p>
      <w:r>
        <w:t xml:space="preserve">A test for a disease is 99 percent accurate. The disease affects one person in ten thousand. You test positive. What is the chance you have it? The intuitive answer is 99 percent. The correct answer is about one percent. Out of a million people, a hundred have the disease and the test catches ninety-nine of them — but of the 999,900 healthy people, one percent test positive anyway, which is 9,999 false positives. Your positive result is one of roughly ten thousand, and ninety-nine of those ten thousand are real. The evidence was strong. The base rate was stronger.</w:t>
      </w:r>
    </w:p>
    <w:p>
      <w:r>
        <w:t xml:space="preserve">Dobelli's lesson: </w:t>
      </w:r>
      <w:r>
        <w:rPr>
          <w:b/>
          <w:bCs/>
        </w:rPr>
        <w:t xml:space="preserve">the prior probability dominates, and we ignore it.</w:t>
      </w:r>
      <w:r>
        <w:t xml:space="preserve"> We attend to the vividness of the evidence in front of us and neglect how rare the thing being claimed is to begin with.</w:t>
      </w:r>
    </w:p>
    <w:p>
      <w:r>
        <w:t xml:space="preserve">Now take a miracle claim. Someone reports that a man was dead for three days and returned to life. Consider the two competing explanations and their base rates.</w:t>
      </w:r>
    </w:p>
    <w:p>
      <w:r>
        <w:t xml:space="preserve">Explanation A: a permanent exception to the operation of biology occurred, of a kind for which we have no other confirmed instance in the entire recorded history of medicine — hundreds of millions of deaths, all of them staying dead.</w:t>
      </w:r>
    </w:p>
    <w:p>
      <w:r>
        <w:t xml:space="preserve">Explanation B: a story about a dead man returning was told, retold, believed and written down decades later by devoted followers. Base rate for this: enormous. Resurrection and post-mortem appearance claims are attested for Apollonius of Tyana, for Romulus, for Zalmoxis, for Krishna, for the Buddha in some traditions, for Sabbatai Zevi, and for religious founders on every continent. Reports of the recently dead appearing to the bereaved are one of the most common experiences in grief — surveys of widows and widowers routinely find that between a third and half report sensing, seeing or hearing their dead spouse. Not credulous people: ordinary people, under the specific psychological conditions that produce it.</w:t>
      </w:r>
    </w:p>
    <w:p>
      <w:r>
        <w:t xml:space="preserve">This is David Hume's argument from 1748, and Dobelli's chapter gives it a statistical spine. Hume's formulation: no testimony is sufficient to establish a miracle unless the falsehood of the testimony would be more miraculous than the event it reports. Restated in Bayesian terms: when the prior probability of the claim is astronomically low and the prior probability of mistaken, embellished or sincerely-misremembered testimony is high, testimony of ordinary quality cannot move you. And the testimony here is not of ordinary quality — it is four anonymous documents, written thirty-five to sixty-five years after the events, in a different language from the one the participants spoke, by authors who never claim to have been present, dependent on each other and disagreeing about who went to the tomb, when, what they found, and who they told.</w:t>
      </w:r>
    </w:p>
    <w:p>
      <w:r>
        <w:t xml:space="preserve">The neglect of probability compounds it. Dobelli notes that we are almost insensitive to the difference between small probabilities: people react to a one in ten thousand risk and a one in ten million risk in much the same way, which is why lotteries and terrorism both command attention out of all proportion. In religious reasoning this shows up as a shrug — "well, it's not impossible." Once a claim is in the category "conceivable," its actual probability stops functioning in the argument at all. But "not impossible" is a category that contains everything, including every rival religion's miracles that you comfortably reject.</w:t>
      </w:r>
    </w:p>
    <w:p>
      <w:r>
        <w:t xml:space="preserve">Then the conjunction fallacy, which Dobelli illustrates with the famous "Linda" problem: told about a politically engaged philosophy graduate, people judge it more likely that she is a feminist bank teller than that she is a bank teller. This is arithmetically impossible — every feminist bank teller is a bank teller — and it happens because the detailed story is more plausible-</w:t>
      </w:r>
      <w:r>
        <w:rPr>
          <w:i/>
          <w:iCs/>
        </w:rPr>
        <w:t xml:space="preserve">feeling</w:t>
      </w:r>
      <w:r>
        <w:t xml:space="preserve"> than the sparse one. Every added detail makes a conjunction more coherent and less probable. Religious claims are enormously conjunctive: a being exists, and it is conscious, and it is omnipotent, and it is perfectly good, and it created this universe deliberately, and it is interested in humans specifically, and it communicated through one particular tribe, and it took human form once, in one province, at one time, and it requires certain beliefs about that event. Each clause makes the picture richer and the whole thing less likely, and the felt plausibility moves in the opposite direction from the mathematics.</w:t>
      </w:r>
    </w:p>
    <w:p>
      <w:r>
        <w:t xml:space="preserve">Now the numbers that ought to end the conversation about modern miracles. Lourdes receives millions of pilgrims a year and has done since 1858; the total number of cures the Catholic Church itself has certified as miraculous is around seventy. Not seventy percent — seventy cures, across roughly 200 million visits. The spontaneous remission rate for many cancers is, on its own, higher than that. Whatever is happening at Lourdes, it is performing worse than doing nothing.</w:t>
      </w:r>
    </w:p>
    <w:p>
      <w:r>
        <w:t xml:space="preserve">A concession, because Chapter 25 demands I make them. Base-rate reasoning cannot rule out a genuinely unique event — that is its structural limit. If a resurrection happened exactly once in the history of the universe, base rates would tell you not to believe the report, and base rates would be wrong. This is a real limitation and I will not pretend otherwise. But note what accepting it costs: you must then apply the same generosity to every uniquely-attested miracle in every tradition, and you have no principled way to accept yours and decline the rest. The base rate is not a proof. It is the reason you already disbelieve all the others.</w:t>
      </w:r>
    </w:p>
    <w:p>
      <w:pPr>
        <w:pBdr>
          <w:left w:val="single" w:color="29477E" w:sz="12" w:space="14"/>
        </w:pBdr>
        <w:spacing w:after="200" w:before="320" w:line="300"/>
        <w:ind w:left="340"/>
      </w:pPr>
      <w:r>
        <w:rPr>
          <w:b/>
          <w:bCs/>
        </w:rPr>
        <w:t xml:space="preserve">In conclusion:</w:t>
      </w:r>
      <w:r>
        <w:t xml:space="preserve"> before assessing any miracle report, ask two questions in order. How often does the claimed event happen? How often does </w:t>
      </w:r>
      <w:r>
        <w:rPr>
          <w:i/>
          <w:iCs/>
        </w:rPr>
        <w:t xml:space="preserve">this kind of report</w:t>
      </w:r>
      <w:r>
        <w:t xml:space="preserve"> turn out to be mistaken, embellished, or sincerely misremembered? Then compare the two numbers. Do not start with how compelling the witness is. The witness is almost always compelling. That is the base rate for witnesses.</w:t>
      </w:r>
    </w:p>
    <w:p>
      <w:pPr>
        <w:pageBreakBefore/>
        <w:spacing w:after="120"/>
      </w:pPr>
      <w:r>
        <w:rPr>
          <w:rFonts w:ascii="Georgia" w:cs="Georgia" w:eastAsia="Georgia" w:hAnsi="Georgia"/>
          <w:color w:val="8C97A6"/>
          <w:sz w:val="40"/>
          <w:szCs w:val="40"/>
        </w:rPr>
        <w:t xml:space="preserve">10</w:t>
      </w:r>
    </w:p>
    <w:p>
      <w:pPr>
        <w:pStyle w:val="Heading2"/>
      </w:pPr>
      <w:r>
        <w:t xml:space="preserve">The Healing That Was Going to Happen Anyway</w:t>
      </w:r>
    </w:p>
    <w:p>
      <w:pPr>
        <w:spacing w:after="300"/>
      </w:pPr>
      <w:r>
        <w:rPr>
          <w:color w:val="29477E"/>
          <w:spacing w:val="26"/>
          <w:sz w:val="17"/>
          <w:szCs w:val="17"/>
        </w:rPr>
        <w:t xml:space="preserve">REGRESSION TO THE MEAN AND THE INTENTION-TO-TREAT ERROR</w:t>
      </w:r>
    </w:p>
    <w:p>
      <w:r>
        <w:t xml:space="preserve">Dobelli's chapter on regression to the mean is, in my judgment, the most practically useful chapter in his book, and it is the one that dismantles faith healing without requiring anyone to be a liar.</w:t>
      </w:r>
    </w:p>
    <w:p>
      <w:r>
        <w:t xml:space="preserve">The mechanism: extreme measurements tend to be followed by less extreme ones, because part of any extreme value is temporary fluctuation. A student who scores far below average on one test will probably do better on the next, whatever you do in between. A region with an unusually bad flu season will probably have a milder one next year. Dobelli's example is a manager who berates his worst-performing salespeople and promotes his best, then observes that the berated improve and the promoted decline, and concludes that criticism works and praise spoils. He has learned nothing about management. He has measured the weather.</w:t>
      </w:r>
    </w:p>
    <w:p>
      <w:r>
        <w:t xml:space="preserve">The critical consequence: </w:t>
      </w:r>
      <w:r>
        <w:rPr>
          <w:b/>
          <w:bCs/>
        </w:rPr>
        <w:t xml:space="preserve">any intervention applied at the moment of maximum suffering will appear to work.</w:t>
      </w:r>
      <w:r>
        <w:t xml:space="preserve"> Not because it does anything, but because maximum suffering is, by definition, the point from which things are most likely to improve.</w:t>
      </w:r>
    </w:p>
    <w:p>
      <w:r>
        <w:t xml:space="preserve">Consider when people seek healing. Not on an average Tuesday. They go to the healing service, the shrine, the prayer chain, at the worst point — the flare-up, the crisis, the pain that has become unbearable, the depression at its deepest. That is precisely the moment when regression to the mean is largest. Chronic conditions are, almost universally, cyclical: rheumatoid arthritis, multiple sclerosis, back pain, migraine, IBS, eczema, most psychiatric illness, and subjective symptoms of nearly every kind fluctuate. Intervene at the trough and you will observe improvement in a large fraction of cases with no causal contribution whatsoever.</w:t>
      </w:r>
    </w:p>
    <w:p>
      <w:r>
        <w:t xml:space="preserve">Add spontaneous remission, which is real and more common than most people realise. Cancers regress without treatment — rarely, but well-documented, and best-documented for exactly the cancers most often featured in healing testimonies, because they are the ones people survive long enough to testify about. Add diagnostic error: some fraction of "cured" cases were never correct diagnoses to begin with, and the base rate for misdiagnosis in radiology and pathology is not small. Add the placebo response, which is genuinely powerful for pain, nausea, fatigue and functional symptoms — the </w:t>
      </w:r>
      <w:r>
        <w:rPr>
          <w:i/>
          <w:iCs/>
        </w:rPr>
        <w:t xml:space="preserve">reported</w:t>
      </w:r>
      <w:r>
        <w:t xml:space="preserve"> symptoms that faith healing overwhelmingly targets — and near-zero for tumour mass, blood glucose, or bone regrowth.</w:t>
      </w:r>
    </w:p>
    <w:p>
      <w:r>
        <w:t xml:space="preserve">Now put those four together and you have a machine that will generate a steady stream of sincere, honest, verifiable-sounding healing testimonies at a predictable rate, in a universe with no God in it at all. The healer need not be a fraud. The patient need not be lying. The recovery need not be imaginary. Every element can be genuine and the causal claim still be false — which is why testimony volume tells you nothing. A busy healing ministry will produce more testimonies than a quiet one for the same reason a bigger sample produces more extreme values.</w:t>
      </w:r>
    </w:p>
    <w:p>
      <w:r>
        <w:t xml:space="preserve">Then Dobelli's intention-to-treat error, which is the sharpest instrument here and the one nobody applies. In clinical trials, the rule is that you must analyse every patient you enrolled, including the ones who dropped out — because dropouts are not random. People drop out because they got worse, died, or gave up. Analyse only those who completed the protocol and even a harmful treatment will look beneficial. Dobelli's illustration: a study of an exercise programme for cardiac patients that only counted people who kept exercising has proved that people healthy enough to keep exercising are healthier.</w:t>
      </w:r>
    </w:p>
    <w:p>
      <w:r>
        <w:t xml:space="preserve">Every healing ministry in the world reports on completers only. The man who was prayed over and got worse does not come back to the microphone. The woman who died three months later is not mentioned at next year's conference; her testimony from </w:t>
      </w:r>
      <w:r>
        <w:rPr>
          <w:i/>
          <w:iCs/>
        </w:rPr>
        <w:t xml:space="preserve">before</w:t>
      </w:r>
      <w:r>
        <w:t xml:space="preserve"> she died may well still be in the promotional video. The follow-up does not exist. There is no registry, no denominator, no attempt to trace outcomes for everyone who came through the doors — and the absence is not incidental, because a ministry that published complete follow-up would cease to have a ministry.</w:t>
      </w:r>
    </w:p>
    <w:p>
      <w:r>
        <w:t xml:space="preserve">This has been checked, in the few cases where checking was possible. In the 1980s the psychologist and physician investigations of the American faith-healing circuit — most famously the work of William Nolen, who followed up Kathryn Kuhlman's cases, and James Randi's investigations of Peter Popoff — found no verified organic cures on follow-up, and found several people who had abandoned medical treatment and died. Nolen's finding that stayed with me: a woman proclaimed healed of spinal cancer threw away her brace, walked at the healer's instruction, and collapsed with a vertebral fracture the next day. She died four months later. She had been, at the moment of testimony, entirely sincere.</w:t>
      </w:r>
    </w:p>
    <w:p>
      <w:pPr>
        <w:pBdr>
          <w:left w:val="single" w:color="29477E" w:sz="12" w:space="14"/>
        </w:pBdr>
        <w:spacing w:after="200" w:before="320" w:line="300"/>
        <w:ind w:left="340"/>
      </w:pPr>
      <w:r>
        <w:rPr>
          <w:b/>
          <w:bCs/>
        </w:rPr>
        <w:t xml:space="preserve">In conclusion:</w:t>
      </w:r>
      <w:r>
        <w:t xml:space="preserve"> whenever an intervention is applied at the worst moment, expect improvement and attribute nothing to the intervention. Before believing a healing claim, ask three questions: what were the numbers who came and did not improve, what happened to this person twelve months later, and was there a diagnosis on paper before and after. If nobody kept the denominator, nobody has evidence. They have a highlight reel of the mean reverting.</w:t>
      </w:r>
    </w:p>
    <w:p>
      <w:pPr>
        <w:pageBreakBefore/>
        <w:spacing w:after="120"/>
      </w:pPr>
      <w:r>
        <w:rPr>
          <w:rFonts w:ascii="Georgia" w:cs="Georgia" w:eastAsia="Georgia" w:hAnsi="Georgia"/>
          <w:color w:val="8C97A6"/>
          <w:sz w:val="40"/>
          <w:szCs w:val="40"/>
        </w:rPr>
        <w:t xml:space="preserve">11</w:t>
      </w:r>
    </w:p>
    <w:p>
      <w:pPr>
        <w:pStyle w:val="Heading2"/>
      </w:pPr>
      <w:r>
        <w:t xml:space="preserve">The Silence You Never Notice</w:t>
      </w:r>
    </w:p>
    <w:p>
      <w:pPr>
        <w:spacing w:after="300"/>
      </w:pPr>
      <w:r>
        <w:rPr>
          <w:color w:val="29477E"/>
          <w:spacing w:val="26"/>
          <w:sz w:val="17"/>
          <w:szCs w:val="17"/>
        </w:rPr>
        <w:t xml:space="preserve">THE FEATURE-POSITIVE EFFECT AND CHERRY PICKING</w:t>
      </w:r>
    </w:p>
    <w:p>
      <w:r>
        <w:t xml:space="preserve">Dobelli has a late chapter on the feature-positive effect, and it is one of the quietest and most important errors in his catalogue: </w:t>
      </w:r>
      <w:r>
        <w:rPr>
          <w:b/>
          <w:bCs/>
        </w:rPr>
        <w:t xml:space="preserve">we notice what is present and systematically fail to notice what is absent.</w:t>
      </w:r>
      <w:r>
        <w:t xml:space="preserve"> Presence generates a perception. Absence generates nothing at all, and nothing is not something the mind flags.</w:t>
      </w:r>
    </w:p>
    <w:p>
      <w:r>
        <w:t xml:space="preserve">His example: we count what happened and neglect what didn't. Sales figures that rose are visible; the customers who never came are not. A newspaper reports the train that crashed and never the ten thousand that arrived. Drug side effects observed in a trial get recorded; the side effects the drug </w:t>
      </w:r>
      <w:r>
        <w:rPr>
          <w:i/>
          <w:iCs/>
        </w:rPr>
        <w:t xml:space="preserve">prevented</w:t>
      </w:r>
      <w:r>
        <w:t xml:space="preserve"> are invisible. Dobelli's advice is uncomfortable because it requires imagining a category of thing that produces no evidence of itself: you must deliberately construct the non-events.</w:t>
      </w:r>
    </w:p>
    <w:p>
      <w:r>
        <w:t xml:space="preserve">Religious belief lives entirely inside this blind spot, and I want to make the case with the two examples that make it hardest to look away.</w:t>
      </w:r>
    </w:p>
    <w:p>
      <w:r>
        <w:rPr>
          <w:b/>
          <w:bCs/>
        </w:rPr>
        <w:t xml:space="preserve">First: the prayers.</w:t>
      </w:r>
      <w:r>
        <w:t xml:space="preserve"> You remember the answered one. You cannot remember the unanswered ones, and here is the thing — it is not that you suppressed them. An unanswered prayer produces no event. Nothing happens. There is no moment, no scene, no phone call, nothing for memory to encode. So your mental ledger of prayer contains a column of hits and a blank space where the misses should be, and the blank space does not look like data. It looks like nothing, and nothing weighs nothing.</w:t>
      </w:r>
    </w:p>
    <w:p>
      <w:r>
        <w:t xml:space="preserve">This is why the prayer journal in Chapter 26 is such a threatening exercise. Writing prayers down, dated and specific, with the outcome recorded later, is not a spiritual discipline; it is the construction of the missing column. The reason almost no one does it is not laziness. It is that the feature-positive effect is doing you a service, and some part of you knows it.</w:t>
      </w:r>
    </w:p>
    <w:p>
      <w:r>
        <w:rPr>
          <w:b/>
          <w:bCs/>
        </w:rPr>
        <w:t xml:space="preserve">Second: the amputees.</w:t>
      </w:r>
      <w:r>
        <w:t xml:space="preserve"> This example is usually stated crudely and dismissed as crude, so let me state it carefully, because it is the strongest single piece of evidence in this book.</w:t>
      </w:r>
    </w:p>
    <w:p>
      <w:r>
        <w:t xml:space="preserve">In the entire recorded history of religious healing, across every tradition, every shrine, every revival and every mass prayer campaign in every century, in an era of universal photography and medical records, there is not one verified case of a severed limb regrowing. Not one. There are millions of claimed healings: pain gone, cancer in remission, tumours shrunk, vision improved, paralysis lifted, hearing restored. What all of those share is that the diagnosis was subjective, fluctuating, uncertain, or self-reported — the exact categories Chapter 10 predicts. What amputation shares with none of them is that it is unambiguous, permanent, publicly visible, and not subject to regression to the mean, misdiagnosis, or placebo.</w:t>
      </w:r>
    </w:p>
    <w:p>
      <w:r>
        <w:t xml:space="preserve">The distribution of miracles is therefore not random with respect to verifiability. It correlates almost perfectly with it. Miracles happen precisely and only where the evidence is soft. That is not what divine intervention looks like. It is exactly what a statistical artefact looks like, and there is no third option on the table.</w:t>
      </w:r>
    </w:p>
    <w:p>
      <w:r>
        <w:t xml:space="preserve">The feature-positive effect is why this observation lands as a novelty rather than as a commonplace. Nobody in a congregation notices the absence of regrown limbs, because absence generates no experience. You have to go looking for the hole, and the hole is enormous, and once you have seen it you cannot unsee it.</w:t>
      </w:r>
    </w:p>
    <w:p>
      <w:r>
        <w:t xml:space="preserve">Cherry picking, which Dobelli treats separately, is the institutional version of the same thing. His definition is the practice of presenting the metrics you happened to do well on and quietly omitting the rest — the corporate annual report that celebrates the one division that grew. Religious institutions do this as a matter of routine and without any sense of dishonesty, because the mechanism is selection rather than deceit. The mission newsletter reports the church planted, not the four that folded. The prophecy conference revisits the predictions that can be read as hits and never audits the misses; every generation since the first century has identified itself as the last, and the failure of each cohort is not so much denied as unmentioned. Harold Camping named a date in 1994, missed, named another in 2011, missed, and retained followers through both. The Jehovah's Witnesses' literature on 1914 and 1975 was extensively revised rather than retracted. Dobelli's chapter on the </w:t>
      </w:r>
      <w:r>
        <w:rPr>
          <w:i/>
          <w:iCs/>
        </w:rPr>
        <w:t xml:space="preserve">falsification of history</w:t>
      </w:r>
      <w:r>
        <w:t xml:space="preserve"> explains the mechanism: we do not experience ourselves as rewriting the record, because the old version is simply gone.</w:t>
      </w:r>
    </w:p>
    <w:p>
      <w:r>
        <w:t xml:space="preserve">And notice the asymmetry in how the two columns are treated. A hit is reported as God's action. A miss is reported as </w:t>
      </w:r>
      <w:r>
        <w:rPr>
          <w:i/>
          <w:iCs/>
        </w:rPr>
        <w:t xml:space="preserve">not data</w:t>
      </w:r>
      <w:r>
        <w:t xml:space="preserve"> — God's timing, a no that is really a not-yet, an answer we didn't understand. So the miss column is not only invisible to memory; it is reclassified on arrival so that it can never be counted even if noticed. Between the feature-positive effect and that reclassification rule, there is no path by which negative evidence can ever reach the ledger. Which is another way of stating Chapter 8: the God who cannot lose.</w:t>
      </w:r>
    </w:p>
    <w:p>
      <w:pPr>
        <w:pBdr>
          <w:left w:val="single" w:color="29477E" w:sz="12" w:space="14"/>
        </w:pBdr>
        <w:spacing w:after="200" w:before="320" w:line="300"/>
        <w:ind w:left="340"/>
      </w:pPr>
      <w:r>
        <w:rPr>
          <w:b/>
          <w:bCs/>
        </w:rPr>
        <w:t xml:space="preserve">In conclusion:</w:t>
      </w:r>
      <w:r>
        <w:t xml:space="preserve"> for any claim you hold about how the world responds to you, build the missing column. Write down the predictions before the outcomes. Count the silences. Ask what category of evidence is conspicuously absent and whether its absence has a pattern — and if the pattern is that the evidence gets softer exactly where verification gets easier, you already have your answer. The most important data in your life is the data that never happened, and it will never volunteer itself.</w:t>
      </w:r>
    </w:p>
    <w:p>
      <w:pPr>
        <w:pageBreakBefore/>
        <w:spacing w:after="120"/>
      </w:pPr>
      <w:r>
        <w:rPr>
          <w:rFonts w:ascii="Georgia" w:cs="Georgia" w:eastAsia="Georgia" w:hAnsi="Georgia"/>
          <w:color w:val="8C97A6"/>
          <w:sz w:val="40"/>
          <w:szCs w:val="40"/>
        </w:rPr>
        <w:t xml:space="preserve">12</w:t>
      </w:r>
    </w:p>
    <w:p>
      <w:pPr>
        <w:pStyle w:val="Heading2"/>
      </w:pPr>
      <w:r>
        <w:t xml:space="preserve">Pascal's Wager Is a Sales Technique</w:t>
      </w:r>
    </w:p>
    <w:p>
      <w:pPr>
        <w:spacing w:after="300"/>
      </w:pPr>
      <w:r>
        <w:rPr>
          <w:color w:val="29477E"/>
          <w:spacing w:val="26"/>
          <w:sz w:val="17"/>
          <w:szCs w:val="17"/>
        </w:rPr>
        <w:t xml:space="preserve">LOSS AVERSION, FRAMING, AMBIGUITY AVERSION, AND FEAR OF REGRET</w:t>
      </w:r>
    </w:p>
    <w:p>
      <w:r>
        <w:t xml:space="preserve">Dobelli's chapter on loss aversion states the finding that underwrites most of modern behavioural economics: </w:t>
      </w:r>
      <w:r>
        <w:rPr>
          <w:b/>
          <w:bCs/>
        </w:rPr>
        <w:t xml:space="preserve">losses hurt roughly twice as much as equivalent gains please.</w:t>
      </w:r>
      <w:r>
        <w:t xml:space="preserve"> Losing a hundred pounds is felt about twice as intensely as finding a hundred. This asymmetry is not a quirk; it is one of the most robust results in psychology, and it means that anyone who can </w:t>
      </w:r>
      <w:r>
        <w:rPr>
          <w:i/>
          <w:iCs/>
        </w:rPr>
        <w:t xml:space="preserve">frame</w:t>
      </w:r>
      <w:r>
        <w:t xml:space="preserve"> an offer as avoiding a loss rather than achieving a gain has doubled their persuasive power without changing a single fact.</w:t>
      </w:r>
    </w:p>
    <w:p>
      <w:r>
        <w:t xml:space="preserve">Dobelli's framing chapter follows immediately, and his point is that the same information presented as a loss or a gain produces different decisions in the same people. Ninety percent survival and ten percent mortality are the same statement; surgeons who present the first get consent far more often. Marketing runs on this. So does insurance. So does the most famous argument for religious belief ever constructed.</w:t>
      </w:r>
    </w:p>
    <w:p>
      <w:r>
        <w:t xml:space="preserve">Pascal's Wager, stripped to its skeleton: if you believe and God exists, you gain infinite happiness. If you believe and there is no God, you lose almost nothing. If you disbelieve and God exists, you lose infinitely. Therefore belief is the rational bet under uncertainty.</w:t>
      </w:r>
    </w:p>
    <w:p>
      <w:r>
        <w:t xml:space="preserve">It is a loss-aversion device with an infinity bolted on, and it is worth being precise about why it fails, because it is the argument most likely to be doing work on you emotionally even after you have stopped believing intellectually.</w:t>
      </w:r>
    </w:p>
    <w:p>
      <w:r>
        <w:rPr>
          <w:b/>
          <w:bCs/>
        </w:rPr>
        <w:t xml:space="preserve">It has the wrong number of options.</w:t>
      </w:r>
      <w:r>
        <w:t xml:space="preserve"> The wager is presented as a two-by-two — believe or not, God or not — when the actual option space contains every god that has ever been proposed and every one that hasn't. Yahweh as read by Calvinists, who may damn you regardless. Allah, who regards the Trinity as the gravest error possible. The god who rewards honest inquiry and despises hedged belief. Once the grid has ten thousand cells, the infinite payoff appears in many of them, mutually exclusively, and the expected-value calculation stops producing an answer — it produces a division by nonsense. Dobelli's </w:t>
      </w:r>
      <w:r>
        <w:rPr>
          <w:i/>
          <w:iCs/>
        </w:rPr>
        <w:t xml:space="preserve">alternative blindness</w:t>
      </w:r>
      <w:r>
        <w:t xml:space="preserve"> chapter names this exactly: we compare an option against one alternative rather than against the full set, and we choose badly because the set was rigged before we started.</w:t>
      </w:r>
    </w:p>
    <w:p>
      <w:r>
        <w:rPr>
          <w:b/>
          <w:bCs/>
        </w:rPr>
        <w:t xml:space="preserve">Infinity breaks the arithmetic.</w:t>
      </w:r>
      <w:r>
        <w:t xml:space="preserve"> Multiply any non-zero probability by an infinite payoff and you get infinity, which means the wager licenses literally any claim that comes with an infinite promise attached. If I tell you there is a one-in-a-trillion chance that donating to me yields eternal bliss, the same reasoning obliges you to donate. An argument that proves too much has proved nothing — this is Dobelli's </w:t>
      </w:r>
      <w:r>
        <w:rPr>
          <w:i/>
          <w:iCs/>
        </w:rPr>
        <w:t xml:space="preserve">simple logic</w:t>
      </w:r>
      <w:r>
        <w:t xml:space="preserve"> problem, where a valid-looking procedure produces absurdities and we accept the output because we cannot see the error in the steps. Philosophers call it Pascal's Mugging, and it is not a solved problem; it is a demonstration that the machinery is broken.</w:t>
      </w:r>
    </w:p>
    <w:p>
      <w:r>
        <w:rPr>
          <w:b/>
          <w:bCs/>
        </w:rPr>
        <w:t xml:space="preserve">The cost side is understated by a factor no one computes.</w:t>
      </w:r>
      <w:r>
        <w:t xml:space="preserve"> "You lose almost nothing" is doing a lot of quiet work. What you actually spend is one day a week for a lifetime — for a fifty-year adult believer, roughly two and a half years of waking life — plus ten percent of gross income, plus, in many traditions, constrained choices about who you marry, what you do with your sexuality, how you raise your children, and what conclusions you are permitted to reach. That is not a rounding error. It is one of the largest allocations of time and money you will ever make, and Pascal gets to describe it as negligible only because the infinite term on the other side is designed to make every finite term look like zero.</w:t>
      </w:r>
    </w:p>
    <w:p>
      <w:r>
        <w:rPr>
          <w:b/>
          <w:bCs/>
        </w:rPr>
        <w:t xml:space="preserve">And you cannot do what it asks.</w:t>
      </w:r>
      <w:r>
        <w:t xml:space="preserve"> This is the deepest objection. Belief is not voluntary. Try, right now, to believe that there is a hippopotamus behind you. You can say it, you can act as if, you can want to — you cannot believe it, because belief is a response to evidence rather than a decision. Pascal knew this, which is why his actual advice was behavioural: go to Mass, take the holy water, attend to the rituals, and belief will follow. Read that again, because it is a confession. The recommended path to faith is </w:t>
      </w:r>
      <w:r>
        <w:rPr>
          <w:i/>
          <w:iCs/>
        </w:rPr>
        <w:t xml:space="preserve">to perform the practices until the conviction arrives</w:t>
      </w:r>
      <w:r>
        <w:t xml:space="preserve">. Chapter 20 explains precisely why this works — effort justification and cognitive dissonance reduction — and that it works is not evidence that the belief is true. It is evidence that humans come to believe what they have paid for. Pascal, three centuries early, identified the mechanism this book is about and recommended it as a method.</w:t>
      </w:r>
    </w:p>
    <w:p>
      <w:r>
        <w:t xml:space="preserve">Two smaller devices finish the sales pitch. Dobelli's </w:t>
      </w:r>
      <w:r>
        <w:rPr>
          <w:i/>
          <w:iCs/>
        </w:rPr>
        <w:t xml:space="preserve">ambiguity aversion</w:t>
      </w:r>
      <w:r>
        <w:t xml:space="preserve">: we strongly prefer known risks to unknown ones, and will pay a premium to convert uncertainty into certainty even when the certainty is fake. Religion's core product is the elimination of ambiguity about death — the one ambiguity nobody can tolerate — and it is sold at exactly the price ambiguity aversion predicts. And </w:t>
      </w:r>
      <w:r>
        <w:rPr>
          <w:i/>
          <w:iCs/>
        </w:rPr>
        <w:t xml:space="preserve">fear of regret</w:t>
      </w:r>
      <w:r>
        <w:t xml:space="preserve">, which produces the most common sentence in the whole apologetic repertoire: "but what if I'm wrong?" That sentence is not an argument. It is the anticipated pain of a loss, doing the work that evidence has failed to do. Note that it is perfectly symmetrical and nobody ever runs it in the other direction: what if you spent your one finite life on Sundays, guilt and tithes for a being who was not there?</w:t>
      </w:r>
    </w:p>
    <w:p>
      <w:pPr>
        <w:pBdr>
          <w:left w:val="single" w:color="29477E" w:sz="12" w:space="14"/>
        </w:pBdr>
        <w:spacing w:after="200" w:before="320" w:line="300"/>
        <w:ind w:left="340"/>
      </w:pPr>
      <w:r>
        <w:rPr>
          <w:b/>
          <w:bCs/>
        </w:rPr>
        <w:t xml:space="preserve">In conclusion:</w:t>
      </w:r>
      <w:r>
        <w:t xml:space="preserve"> whenever an argument arrives framed as a catastrophic loss you must insure against, translate it back into gains and see whether it still persuades. Then count the options the frame omitted, and price the premium honestly. Pascal's Wager, translated, says: </w:t>
      </w:r>
      <w:r>
        <w:rPr>
          <w:i/>
          <w:iCs/>
        </w:rPr>
        <w:t xml:space="preserve">the punishment is so large that you should stop asking whether the claim is true.</w:t>
      </w:r>
      <w:r>
        <w:t xml:space="preserve"> That is not a reason to believe. It is a threat, and a threat is what a case looks like when it has no evidence left.</w:t>
      </w:r>
    </w:p>
    <w:p>
      <w:pPr>
        <w:pageBreakBefore/>
        <w:spacing w:after="120"/>
      </w:pPr>
      <w:r>
        <w:rPr>
          <w:rFonts w:ascii="Georgia" w:cs="Georgia" w:eastAsia="Georgia" w:hAnsi="Georgia"/>
          <w:color w:val="8C97A6"/>
          <w:sz w:val="40"/>
          <w:szCs w:val="40"/>
        </w:rPr>
        <w:t xml:space="preserve">13</w:t>
      </w:r>
    </w:p>
    <w:p>
      <w:pPr>
        <w:pStyle w:val="Heading2"/>
      </w:pPr>
      <w:r>
        <w:t xml:space="preserve">"Everything Happens for a Reason"</w:t>
      </w:r>
    </w:p>
    <w:p>
      <w:pPr>
        <w:spacing w:after="300"/>
      </w:pPr>
      <w:r>
        <w:rPr>
          <w:color w:val="29477E"/>
          <w:spacing w:val="26"/>
          <w:sz w:val="17"/>
          <w:szCs w:val="17"/>
        </w:rPr>
        <w:t xml:space="preserve">HINDSIGHT BIAS, OUTCOME BIAS, AND THE FALSIFICATION OF HISTORY</w:t>
      </w:r>
    </w:p>
    <w:p>
      <w:r>
        <w:t xml:space="preserve">Dobelli calls hindsight bias one of the most persistent of all thinking errors, and his description of it is precise: </w:t>
      </w:r>
      <w:r>
        <w:rPr>
          <w:b/>
          <w:bCs/>
        </w:rPr>
        <w:t xml:space="preserve">in retrospect, everything looks inevitable.</w:t>
      </w:r>
      <w:r>
        <w:t xml:space="preserve"> After the fact, we cannot recover the state of not knowing. The 2008 financial crisis was obviously coming — read the commentary from 2006 and almost nobody says so. The First World War was the inevitable product of European tensions — read the diplomatic correspondence from June 1914. The bias is not lying about the past; it is a genuine inability to reconstruct the uncertainty you were actually in, which is why Dobelli recommends keeping a journal of your predictions. He notes that people who do this are consistently shocked, and that the shock does not stop the bias from returning.</w:t>
      </w:r>
    </w:p>
    <w:p>
      <w:r>
        <w:t xml:space="preserve">Outcome bias is the sibling: we judge decisions by how they turned out rather than by whether they were good decisions at the time. The surgeon whose patient died is judged harshly and the one whose patient survived is judged well, even where the decisions were identical and the outcome was chance.</w:t>
      </w:r>
    </w:p>
    <w:p>
      <w:r>
        <w:t xml:space="preserve">Together, these two produce the single most common religious sentence in the English language.</w:t>
      </w:r>
    </w:p>
    <w:p>
      <w:pPr>
        <w:spacing w:after="200" w:line="300"/>
      </w:pPr>
      <w:r>
        <w:rPr>
          <w:i/>
          <w:iCs/>
          <w:color w:val="5A6473"/>
        </w:rPr>
        <w:t xml:space="preserve">Everything happens for a reason.</w:t>
      </w:r>
      <w:r>
        <w:rPr>
          <w:i/>
          <w:iCs/>
          <w:color w:val="5A6473"/>
        </w:rPr>
        <w:t xml:space="preserve"> Notice when it is said. Always afterwards. Nobody says it in the middle. It is said when a woman who lost a job three years ago now has a better one, and the redundancy becomes providence. It is said when a couple who could not conceive adopted a child they now cannot imagine living without, and the infertility becomes a plan. And in each case the reasoning is hindsight bias operating on a life that had, in fact, thousands of possible branches, of which exactly one occurred, and which was then read backwards as though it had been aimed.</w:t>
      </w:r>
    </w:p>
    <w:p>
      <w:r>
        <w:t xml:space="preserve">Here is the test, and it is a hard one to sit with. Run the counterfactual. Had the woman not lost the job, she would now have four years of seniority, a different circle of friends, and a life she would describe with the same satisfaction, and if anything remarkable had come of it she would have called that providence too. Had the couple conceived, they would be holding a biological child and thanking God for answered prayer — the same God, the same gratitude, the opposite outcome. </w:t>
      </w:r>
      <w:r>
        <w:rPr>
          <w:b/>
          <w:bCs/>
        </w:rPr>
        <w:t xml:space="preserve">A providence detector that fires on every branch is not detecting anything.</w:t>
      </w:r>
      <w:r>
        <w:t xml:space="preserve"> It is post-hoc narration, and it is available in unlimited quantities regardless of what actually happens, which is the definition of worthless evidence.</w:t>
      </w:r>
    </w:p>
    <w:p>
      <w:r>
        <w:t xml:space="preserve">The mechanism gets crueller at the top of the severity range, and this is where I think the doctrine does real damage rather than merely being false. When the outcome is genuinely bad — a child dead, a body permanently broken, a country destroyed — the machinery still has to run, because the sentence has been promised in advance. So a reason must be constructed for a thing that has no available upside, and the results are the sentences that people who have been to enough funerals learn to dread. God needed another angel. He is teaching you something. Everything is for a purpose you cannot see yet. This is hindsight bias forced past its breaking point, and the person on the receiving end can usually feel that something false is being done to them, even when they believe it.</w:t>
      </w:r>
    </w:p>
    <w:p>
      <w:r>
        <w:t xml:space="preserve">There is an alternative that most religious people, in practice, prefer: </w:t>
      </w:r>
      <w:r>
        <w:rPr>
          <w:i/>
          <w:iCs/>
        </w:rPr>
        <w:t xml:space="preserve">silence</w:t>
      </w:r>
      <w:r>
        <w:t xml:space="preserve">. It is worth noticing that the best pastoral instinct — sitting with someone and not explaining — is the instinct that abandons the doctrine. The Book of Job, which is the most honest text in the Bible, spends thirty-seven chapters demolishing every explanation offered by Job's friends and then declines to give one. The friends are the ones doing theodicy. The text says they are wrong.</w:t>
      </w:r>
    </w:p>
    <w:p>
      <w:r>
        <w:t xml:space="preserve">Dobelli's </w:t>
      </w:r>
      <w:r>
        <w:rPr>
          <w:i/>
          <w:iCs/>
        </w:rPr>
        <w:t xml:space="preserve">falsification of history</w:t>
      </w:r>
      <w:r>
        <w:t xml:space="preserve"> completes the picture. His finding: we unconsciously adjust our memory of past beliefs to match what we now believe, and we do it without any sense of revision — studies asking people to recall their own prior opinions find that they report their current ones and are certain the memory is accurate. This is the maintenance mechanism for a religious life. Ask someone how they felt during the two years of unemployment and you will get an account of learning to trust God. Contemporaneous diaries from those two years, where they exist, record terror and anger and the suspicion that nobody was listening. Both accounts are sincere. The first has been rewritten by the outcome.</w:t>
      </w:r>
    </w:p>
    <w:p>
      <w:r>
        <w:t xml:space="preserve">Which means that the accumulated evidence of a religious life — "I have seen God's faithfulness over forty years" — is not forty years of observation. It is a memory that has been continuously edited by every subsequent outcome, in a direction the editor cannot detect. That is not a slur on anybody's honesty. It is the same process that makes everyone certain they predicted the election result they now know.</w:t>
      </w:r>
    </w:p>
    <w:p>
      <w:pPr>
        <w:pBdr>
          <w:left w:val="single" w:color="29477E" w:sz="12" w:space="14"/>
        </w:pBdr>
        <w:spacing w:after="200" w:before="320" w:line="300"/>
        <w:ind w:left="340"/>
      </w:pPr>
      <w:r>
        <w:rPr>
          <w:b/>
          <w:bCs/>
        </w:rPr>
        <w:t xml:space="preserve">In conclusion:</w:t>
      </w:r>
      <w:r>
        <w:t xml:space="preserve"> the only defence against hindsight bias is a written record made before the outcome. Keep one. Write down what you expect, what you are praying for, what you believe God is doing, and date it — then read it in two years without flinching. And when you catch yourself saying that everything happens for a reason, ask what you would have said had the other branch occurred. If the answer is </w:t>
      </w:r>
      <w:r>
        <w:rPr>
          <w:i/>
          <w:iCs/>
        </w:rPr>
        <w:t xml:space="preserve">the same thing</w:t>
      </w:r>
      <w:r>
        <w:t xml:space="preserve">, then the sentence is not a description of the world. It is a sound people make when the outcome is already known.</w:t>
      </w:r>
    </w:p>
    <w:p>
      <w:pPr>
        <w:pageBreakBefore/>
        <w:spacing w:after="120"/>
      </w:pPr>
      <w:r>
        <w:rPr>
          <w:rFonts w:ascii="Georgia" w:cs="Georgia" w:eastAsia="Georgia" w:hAnsi="Georgia"/>
          <w:color w:val="8C97A6"/>
          <w:sz w:val="40"/>
          <w:szCs w:val="40"/>
        </w:rPr>
        <w:t xml:space="preserve">14</w:t>
      </w:r>
    </w:p>
    <w:p>
      <w:pPr>
        <w:pStyle w:val="Heading2"/>
      </w:pPr>
      <w:r>
        <w:t xml:space="preserve">"I Just Know He's Real"</w:t>
      </w:r>
    </w:p>
    <w:p>
      <w:pPr>
        <w:spacing w:after="300"/>
      </w:pPr>
      <w:r>
        <w:rPr>
          <w:color w:val="29477E"/>
          <w:spacing w:val="26"/>
          <w:sz w:val="17"/>
          <w:szCs w:val="17"/>
        </w:rPr>
        <w:t xml:space="preserve">THE FORER EFFECT, THE INTROSPECTION ILLUSION, AND THE AFFECT HEURISTIC</w:t>
      </w:r>
    </w:p>
    <w:p>
      <w:r>
        <w:t xml:space="preserve">Every argument in this book can be conceded by a believer without losing anything, because the arguments were never the foundation. Press hard enough and you reach bedrock, and bedrock is always the same sentence: </w:t>
      </w:r>
      <w:r>
        <w:rPr>
          <w:i/>
          <w:iCs/>
        </w:rPr>
        <w:t xml:space="preserve">I have experienced him.</w:t>
      </w:r>
      <w:r>
        <w:t xml:space="preserve"> Something happened to me. I felt a presence. I know it the way I know my own mind.</w:t>
      </w:r>
    </w:p>
    <w:p>
      <w:r>
        <w:t xml:space="preserve">Dobelli has three chapters that between them account for this, and they are the ones I would most want a believer to read.</w:t>
      </w:r>
    </w:p>
    <w:p>
      <w:r>
        <w:rPr>
          <w:b/>
          <w:bCs/>
        </w:rPr>
        <w:t xml:space="preserve">The Forer effect.</w:t>
      </w:r>
      <w:r>
        <w:t xml:space="preserve"> In 1948 the psychologist Bertram Forer gave his students a personality test and then handed each of them what he said was their individual profile. Every student received the identical text, assembled from a newsstand astrology column: </w:t>
      </w:r>
      <w:r>
        <w:rPr>
          <w:i/>
          <w:iCs/>
        </w:rPr>
        <w:t xml:space="preserve">you have a great need for other people to like and admire you… you tend to be critical of yourself… you have a great deal of unused capacity which you have not turned to your advantage… at times you have serious doubts as to whether you have made the right decision.</w:t>
      </w:r>
      <w:r>
        <w:t xml:space="preserve"> Students rated the accuracy at 4.3 out of 5. They were not fools; the statements are true of nearly everyone, which is the point, and the sensation they produce is not "this is generic" but "this is </w:t>
      </w:r>
      <w:r>
        <w:rPr>
          <w:i/>
          <w:iCs/>
        </w:rPr>
        <w:t xml:space="preserve">me</w:t>
      </w:r>
      <w:r>
        <w:t xml:space="preserve">."</w:t>
      </w:r>
    </w:p>
    <w:p>
      <w:r>
        <w:t xml:space="preserve">The Forer effect is the operating principle of horoscopes, cold reading, tarot, mediums, and — I do not say this to be cruel — a great deal of what happens in church. Take the most common form of personal religious confirmation: a sermon that speaks directly to your situation. What actually happened is that a person addressed four hundred people, for thirty minutes, on themes selected for near- universal applicability — you are carrying something you have not told anyone, you are tired, you are afraid you are not enough, there is a decision in front of you, you have been running from something. In a room of four hundred adults, every one of those is true of a large majority. The experience of being singled out is manufactured by the same procedure Forer used, and it does not require anyone to be dishonest. The preacher feels it too.</w:t>
      </w:r>
    </w:p>
    <w:p>
      <w:r>
        <w:t xml:space="preserve">The same applies to the prophetic word given over you at a conference, and to the Bible verse that answered your exact question, and to the words of knowledge in a Pentecostal meeting ("someone here has pain in their lower back" — in a room of two hundred adults, dozens do). This is not a debunking trick I am importing from outside. It is the mechanism that any professional cold reader will explain to you for free, because they consider it a technique rather than a gift.</w:t>
      </w:r>
    </w:p>
    <w:p>
      <w:r>
        <w:rPr>
          <w:b/>
          <w:bCs/>
        </w:rPr>
        <w:t xml:space="preserve">The introspection illusion.</w:t>
      </w:r>
      <w:r>
        <w:t xml:space="preserve"> Dobelli's chapter states the finding: we believe we have privileged, accurate access to the causes of our own mental states, and we do not. The research here — Nisbett and Wilson's classic work, and the whole choice-blindness literature since — shows that people confidently report reasons for their own preferences that demonstrably were not the causes. Subjects who choose a stocking from an identical set explain their choice by texture and sheen. Subjects whose choice is secretly swapped defend the option they </w:t>
      </w:r>
      <w:r>
        <w:rPr>
          <w:i/>
          <w:iCs/>
        </w:rPr>
        <w:t xml:space="preserve">didn't</w:t>
      </w:r>
      <w:r>
        <w:t xml:space="preserve"> pick with fluent reasons. We do not observe our own mental causation. We confabulate it, immediately and convincingly, and the confabulation feels exactly like memory.</w:t>
      </w:r>
    </w:p>
    <w:p>
      <w:r>
        <w:t xml:space="preserve">This is why "I know from experience" is not the trump card it feels like. You did have the experience — I fully believe you. What you did not have is access to its cause. You felt an overwhelming presence, a certainty, a warmth, a sense of being held. Those are real events in a nervous system. The label "God" was applied afterwards, by the interpretive machinery, and the machinery is not a witness. It is a press office.</w:t>
      </w:r>
    </w:p>
    <w:p>
      <w:r>
        <w:t xml:space="preserve">And we know the labelling is culturally supplied, because the labels sort by tradition with almost no leakage. Catholics have Marian visions; Protestants do not. Hindus experience Krishna. Pentecostals speak in tongues and Anglicans, in identical states of emotional intensity, do not. Sensed-presence experiences occur reliably in conditions that have nothing to do with religion at all — sleep paralysis, extreme altitude, solo sailing, exhaustion, bereavement, temporal-lobe epilepsy, carbon monoxide exposure. The mountaineer's "third man" who walks beside them at 8,000 metres is the same phenomenon that becomes the Holy Spirit in a chapel and a dead spouse in a bedroom. The experience is universal. The identification is local. That is precisely backwards for a genuine encounter and precisely right for a physiological event being named by whoever is nearby.</w:t>
      </w:r>
    </w:p>
    <w:p>
      <w:r>
        <w:t xml:space="preserve">(A caution, because Chapter 25 obliges me: Michael Persinger's "God helmet", often cited here, failed replication in Granqvist's 2005 study, which found that suggestibility rather than magnetic fields predicted the experience. I am not leaning on it. The wider sensed-presence literature does not need it.)</w:t>
      </w:r>
    </w:p>
    <w:p>
      <w:r>
        <w:rPr>
          <w:b/>
          <w:bCs/>
        </w:rPr>
        <w:t xml:space="preserve">The affect heuristic.</w:t>
      </w:r>
      <w:r>
        <w:t xml:space="preserve"> Dobelli's version: we let emotional response stand in for judgement of truth or risk. Something that feels good gets rated as safe and likely; something that feels dreadful gets rated as dangerous and improbable. In religious experience the affect </w:t>
      </w:r>
      <w:r>
        <w:rPr>
          <w:i/>
          <w:iCs/>
        </w:rPr>
        <w:t xml:space="preserve">is</w:t>
      </w:r>
      <w:r>
        <w:t xml:space="preserve"> the evidence being offered — the feeling of peace, of homecoming, of love — and no one is claiming otherwise. But intensity of feeling is not a truth-detector, and we already know this in every other domain. The certainty of new love is overwhelming and frequently wrong. The certainty of 3 a.m. despair is overwhelming and wrong. Converts to every religion on earth report the identical feeling of finally having come home, and they cannot all be right, and each of them experiences the feeling as self-authenticating.</w:t>
      </w:r>
    </w:p>
    <w:p>
      <w:pPr>
        <w:pBdr>
          <w:left w:val="single" w:color="29477E" w:sz="12" w:space="14"/>
        </w:pBdr>
        <w:spacing w:after="200" w:before="320" w:line="300"/>
        <w:ind w:left="340"/>
      </w:pPr>
      <w:r>
        <w:rPr>
          <w:b/>
          <w:bCs/>
        </w:rPr>
        <w:t xml:space="preserve">In conclusion:</w:t>
      </w:r>
      <w:r>
        <w:t xml:space="preserve"> the next time you are moved to certainty, run two checks. Was the content specific enough that it could have failed — would it have applied to the stranger three rows behind you? And would you accept the same report as evidence from someone in a tradition you reject? If the content was universal and the answer to the second is no, then what you have is a genuine experience with a borrowed label. The feeling is yours. The explanation was handed to you before you were old enough to ask for it.</w:t>
      </w:r>
    </w:p>
    <w:p>
      <w:pPr>
        <w:pageBreakBefore/>
        <w:spacing w:after="120"/>
      </w:pPr>
      <w:r>
        <w:rPr>
          <w:rFonts w:ascii="Georgia" w:cs="Georgia" w:eastAsia="Georgia" w:hAnsi="Georgia"/>
          <w:color w:val="8C97A6"/>
          <w:sz w:val="40"/>
          <w:szCs w:val="40"/>
        </w:rPr>
        <w:t xml:space="preserve">15</w:t>
      </w:r>
    </w:p>
    <w:p>
      <w:pPr>
        <w:pStyle w:val="Heading2"/>
      </w:pPr>
      <w:r>
        <w:t xml:space="preserve">The Sermon as Fluent Nonsense</w:t>
      </w:r>
    </w:p>
    <w:p>
      <w:pPr>
        <w:spacing w:after="300"/>
      </w:pPr>
      <w:r>
        <w:rPr>
          <w:color w:val="29477E"/>
          <w:spacing w:val="26"/>
          <w:sz w:val="17"/>
          <w:szCs w:val="17"/>
        </w:rPr>
        <w:t xml:space="preserve">THE TWADDLE TENDENCY, CHAUFFEUR KNOWLEDGE, THE OVERCONFIDENCE EFFECT, AND THE FORECAST ILLUSION</w:t>
      </w:r>
    </w:p>
    <w:p>
      <w:r>
        <w:t xml:space="preserve">Dobelli's chapter on the twaddle tendency makes a claim that sounds rude and is actually a testable observation: </w:t>
      </w:r>
      <w:r>
        <w:rPr>
          <w:b/>
          <w:bCs/>
        </w:rPr>
        <w:t xml:space="preserve">when people have nothing to say, they do not fall silent — they produce fluent, grammatical, confident language that carries no information.</w:t>
      </w:r>
      <w:r>
        <w:t xml:space="preserve"> He is scathing about corporate strategy documents and academic prose, and his diagnostic is a good one: try to state the claim in plain words and see whether anything remains. If the passage cannot be summarised because there is nothing in it to summarise, you have found twaddle.</w:t>
      </w:r>
    </w:p>
    <w:p>
      <w:r>
        <w:t xml:space="preserve">He pairs it with chauffeur knowledge, a distinction he borrows from a story about Max Planck's driver, who heard Planck's lecture so many times he could deliver it himself — flawlessly, and without understanding a word. Chauffeur knowledge is the ability to produce the sounds of expertise. It is extremely convincing, because our detector for competence is fluency, and fluency is cheap.</w:t>
      </w:r>
    </w:p>
    <w:p>
      <w:r>
        <w:t xml:space="preserve">Now open any book of theology, or listen to next Sunday's sermon with a notepad, and apply Dobelli's test. Write down each claim in plain language and mark whether it forbids anything — whether the world would look different if it were false.</w:t>
      </w:r>
    </w:p>
    <w:p>
      <w:r>
        <w:t xml:space="preserve">You will find some sentences that pass. "Give ten percent of your income" is a clear instruction. "Jesus rose bodily from the tomb in the first century" is a historical claim, false or true. Good; those are the ones this book has been arguing with.</w:t>
      </w:r>
    </w:p>
    <w:p>
      <w:r>
        <w:t xml:space="preserve">But a very large share of religious language turns out, under this test, to have no content at all. </w:t>
      </w:r>
      <w:r>
        <w:rPr>
          <w:i/>
          <w:iCs/>
        </w:rPr>
        <w:t xml:space="preserve">God is the ground of being.</w:t>
      </w:r>
      <w:r>
        <w:t xml:space="preserve"> </w:t>
      </w:r>
      <w:r>
        <w:rPr>
          <w:i/>
          <w:iCs/>
        </w:rPr>
        <w:t xml:space="preserve">He works in ways beyond our understanding.</w:t>
      </w:r>
      <w:r>
        <w:t xml:space="preserve"> </w:t>
      </w:r>
      <w:r>
        <w:rPr>
          <w:i/>
          <w:iCs/>
        </w:rPr>
        <w:t xml:space="preserve">The Spirit moves where he wills.</w:t>
      </w:r>
      <w:r>
        <w:t xml:space="preserve"> </w:t>
      </w:r>
      <w:r>
        <w:rPr>
          <w:i/>
          <w:iCs/>
        </w:rPr>
        <w:t xml:space="preserve">Faith is not certainty but trust in the midst of uncertainty.</w:t>
      </w:r>
      <w:r>
        <w:t xml:space="preserve"> </w:t>
      </w:r>
      <w:r>
        <w:rPr>
          <w:i/>
          <w:iCs/>
        </w:rPr>
        <w:t xml:space="preserve">He is not absent, he is silent, and silence is its own form of speech.</w:t>
      </w:r>
      <w:r>
        <w:t xml:space="preserve"> These sentences are beautiful. Several are moving. Not one of them forbids any observation whatsoever. Try to specify what you would expect to see if "the Spirit moves where he wills" were false and you will find there is nothing to specify — which means the sentence conveys no information about the world, in exactly the technical sense Dobelli means. It conveys mood, group membership, and reassurance, and it is delivered in the grammatical form of a factual claim, which is why it functions as one.</w:t>
      </w:r>
    </w:p>
    <w:p>
      <w:r>
        <w:t xml:space="preserve">The professional incentive here is worth naming without malice. A pastor must speak for thirty minutes, weekly, for decades, on a subject about which no new information has arrived in two thousand years, to an audience that will not tolerate "I don't know" as the answer to the questions that matter most. There is no honest way to fill that slot. The output is structurally guaranteed to be mostly language, and the best preachers are the most fluent, and fluency is what we mistake for insight. Dobelli's warning about mistaking the chauffeur for Planck is not an insult to the chauffeur. It is a warning about our detector.</w:t>
      </w:r>
    </w:p>
    <w:p>
      <w:r>
        <w:t xml:space="preserve">Then the overconfidence effect, which Dobelli demonstrates with calibration studies: ask people for ranges they are 90 percent confident about and the true value falls outside the range far more often than ten percent of the time. Confidence and accuracy are only weakly related, and — this is the part that matters — confidence is what we use to assess accuracy in others. Note the confidence gradient across the topics in a sermon. On matters that can be checked — historical detail, the meaning of a Greek word, the state of the sciences — the tone is careful. On matters that cannot be checked at all — the nature of God, the condition of the dead, the purpose of your suffering — the tone is most certain. That gradient runs the wrong way for anyone tracking evidence, and exactly the right way for anyone whose authority depends on not being checkable.</w:t>
      </w:r>
    </w:p>
    <w:p>
      <w:r>
        <w:t xml:space="preserve">Finally the forecast illusion, where Dobelli is at his most useful because there is hard data. Philip Tetlock's twenty-year study of expert political predictions — 284 experts, 28,000 forecasts — found that their accuracy was barely better than chance and that the most confident, most famous, most media-visible experts were the </w:t>
      </w:r>
      <w:r>
        <w:rPr>
          <w:i/>
          <w:iCs/>
        </w:rPr>
        <w:t xml:space="preserve">least</w:t>
      </w:r>
      <w:r>
        <w:t xml:space="preserve"> accurate. Dobelli's practical advice: ask any forecaster for their track record, and if there isn't one, ignore them.</w:t>
      </w:r>
    </w:p>
    <w:p>
      <w:r>
        <w:t xml:space="preserve">Apply it to prophecy. Religious prediction has a track record and it is catastrophic. The apocalypse has been announced, with dates, in essentially every generation since the first — beginning inside the New Testament itself, where the expectation of an imminent return is explicit and unmistakable, and continuing through the Millerites in 1844, the Jehovah's Witnesses' 1914 and 1975, Hal Lindsey's 1980s, the sequence of dates through 1988, 1994, 2000, 2011, 2012. The hit rate is zero across roughly two thousand years and thousands of specific claims, which is a worse record than any forecaster Tetlock studied, and it has had no effect whatsoever on the credibility of the enterprise. That immunity is the phenomenon. Chapter 21 explains it.</w:t>
      </w:r>
    </w:p>
    <w:p>
      <w:pPr>
        <w:pBdr>
          <w:left w:val="single" w:color="29477E" w:sz="12" w:space="14"/>
        </w:pBdr>
        <w:spacing w:after="200" w:before="320" w:line="300"/>
        <w:ind w:left="340"/>
      </w:pPr>
      <w:r>
        <w:rPr>
          <w:b/>
          <w:bCs/>
        </w:rPr>
        <w:t xml:space="preserve">In conclusion:</w:t>
      </w:r>
      <w:r>
        <w:t xml:space="preserve"> run the plain-words test on everything you are told from a platform. Write the claim down in a sentence a twelve-year-old would understand, and ask what it forbids. If it forbids nothing, you have received language and not information, however beautiful it was and however moved you were — and being moved by it is not a reason to believe it, it is the reason it was phrased that way. Then ask the speaker for their track record, and notice that no one has ever asked before.</w:t>
      </w:r>
    </w:p>
    <w:p>
      <w:pPr>
        <w:pStyle w:val="Heading1"/>
        <w:pageBreakBefore/>
        <w:spacing w:after="300" w:before="2400"/>
      </w:pPr>
      <w:r>
        <w:t xml:space="preserve">Part Three — The Pew as a Machine</w:t>
      </w:r>
    </w:p>
    <w:p>
      <w:pPr>
        <w:spacing w:after="200" w:line="300"/>
      </w:pPr>
      <w:r>
        <w:rPr>
          <w:i/>
          <w:iCs/>
          <w:color w:val="5A6473"/>
        </w:rPr>
        <w:t xml:space="preserve">Part Two argued that the reasons for belief are reasoning errors. Part Three is about the room. A church service is not a neutral venue in which those errors happen to occur; it is an arrangement of chairs, sounds, money and social consequences that reliably produces and maintains them. If you designed a building to make one particular question unaskable, you would end up with something very close to what already exists — not by conspiracy, but by two millennia of selection for whatever kept people coming back.</w:t>
      </w:r>
    </w:p>
    <w:p>
      <w:pPr>
        <w:pageBreakBefore/>
        <w:spacing w:after="120"/>
      </w:pPr>
      <w:r>
        <w:rPr>
          <w:rFonts w:ascii="Georgia" w:cs="Georgia" w:eastAsia="Georgia" w:hAnsi="Georgia"/>
          <w:color w:val="8C97A6"/>
          <w:sz w:val="40"/>
          <w:szCs w:val="40"/>
        </w:rPr>
        <w:t xml:space="preserve">16</w:t>
      </w:r>
    </w:p>
    <w:p>
      <w:pPr>
        <w:pStyle w:val="Heading2"/>
      </w:pPr>
      <w:r>
        <w:t xml:space="preserve">If Fifty Million People Say Something Foolish</w:t>
      </w:r>
    </w:p>
    <w:p>
      <w:pPr>
        <w:spacing w:after="300"/>
      </w:pPr>
      <w:r>
        <w:rPr>
          <w:color w:val="29477E"/>
          <w:spacing w:val="26"/>
          <w:sz w:val="17"/>
          <w:szCs w:val="17"/>
        </w:rPr>
        <w:t xml:space="preserve">SOCIAL PROOF</w:t>
      </w:r>
    </w:p>
    <w:p>
      <w:r>
        <w:t xml:space="preserve">Dobelli's chapter title is borrowed from W. Somerset Maugham — if fifty million people say something foolish, it is still foolish — and it covers the error he considers the most socially powerful of all: </w:t>
      </w:r>
      <w:r>
        <w:rPr>
          <w:b/>
          <w:bCs/>
        </w:rPr>
        <w:t xml:space="preserve">we take the behaviour of others as evidence about reality.</w:t>
      </w:r>
      <w:r>
        <w:t xml:space="preserve"> Not as a heuristic we consciously apply, but as a direct input to perception.</w:t>
      </w:r>
    </w:p>
    <w:p>
      <w:r>
        <w:t xml:space="preserve">The canonical demonstration is Solomon Asch's, from 1951. Subjects were shown lines of obviously different lengths and asked which matched a reference line. Alone, error rates were about one percent. Seated among confederates who confidently gave the same wrong answer, about three-quarters of subjects conformed at least once, and a third conformed consistently. They were not lying to fit in — many reported that they had come to </w:t>
      </w:r>
      <w:r>
        <w:rPr>
          <w:i/>
          <w:iCs/>
        </w:rPr>
        <w:t xml:space="preserve">see</w:t>
      </w:r>
      <w:r>
        <w:t xml:space="preserve"> the lines differently. Dobelli's other examples are the canned laughter that makes a joke funnier, the half-full restaurant we avoid for the crowded one, and the bystander effect, where the presence of others who are not helping is read as evidence that no help is needed.</w:t>
      </w:r>
    </w:p>
    <w:p>
      <w:r>
        <w:t xml:space="preserve">Now describe a church service in these terms, without any theological vocabulary at all.</w:t>
      </w:r>
    </w:p>
    <w:p>
      <w:r>
        <w:t xml:space="preserve">Between fifty and five thousand people are seated facing one direction. They rise at the same moment. They sit at the same moment. They speak identical sentences in unison, at a shared cadence, from memory. They sing together — for twenty or thirty minutes, in some traditions much longer — which entrains breathing and heart rate across the group; the physiological synchronisation of group singing is well documented and produces measurable oxytocin release and pain-threshold increases. Many of them raise their hands, close their eyes, or kneel at the same time. And every single one of them appears entirely certain.</w:t>
      </w:r>
    </w:p>
    <w:p>
      <w:r>
        <w:t xml:space="preserve">This is Asch's experiment, run for ninety minutes, weekly, for your entire life, with music. And unlike Asch's line task — where the truth was visible on the card in front of you — the proposition here is invisible, unfalsifiable, and impossible to check independently. Asch's subjects abandoned the evidence of their own eyes under mild social pressure from seven strangers about the length of a line. What would you expect them to do about a proposition with no evidence either way, under overwhelming social pressure from everyone they love, about the meaning of their life and death?</w:t>
      </w:r>
    </w:p>
    <w:p>
      <w:r>
        <w:t xml:space="preserve">The answer is not "be persuaded." That is the wrong verb. What social proof produces is </w:t>
      </w:r>
      <w:r>
        <w:rPr>
          <w:i/>
          <w:iCs/>
        </w:rPr>
        <w:t xml:space="preserve">not experiencing the question as open</w:t>
      </w:r>
      <w:r>
        <w:t xml:space="preserve">. Nobody in that room decides God exists. The room removes the sensation that a decision is available.</w:t>
      </w:r>
    </w:p>
    <w:p>
      <w:r>
        <w:t xml:space="preserve">Two features of the design deserve specific attention.</w:t>
      </w:r>
    </w:p>
    <w:p>
      <w:r>
        <w:rPr>
          <w:b/>
          <w:bCs/>
        </w:rPr>
        <w:t xml:space="preserve">Unison speech and song are not incidental.</w:t>
      </w:r>
      <w:r>
        <w:t xml:space="preserve"> Every large religion independently evolved synchronised group vocalisation, and the ones that did not, largely died. The reason is not that congregations enjoy singing, though they do. It is that synchrony produces group cohesion and a felt sense of merged identity, and it bypasses argument entirely — you cannot disagree with a hymn while you are singing it, because your body is already committed. Try attending a service and simply not singing. Stand with the others and stay silent. What you will notice is not boredom. It is acute discomfort, and a strong pull to join, and that pull is the mechanism becoming visible.</w:t>
      </w:r>
    </w:p>
    <w:p>
      <w:r>
        <w:rPr>
          <w:b/>
          <w:bCs/>
        </w:rPr>
        <w:t xml:space="preserve">The uniformity is manufactured, not observed.</w:t>
      </w:r>
      <w:r>
        <w:t xml:space="preserve"> The certainty you read off the faces around you is a performance, and everyone is performing it while reading it off everyone else. Sociologists call the result pluralistic ignorance: a state in which most members of a group privately doubt a norm and each believes they are the only one. The surveys that get past the performance are consistently startling — substantial minorities of regular attenders report that they are not sure they believe, and studies of clergy find a non-trivial population of pastors who have privately lost their faith and continue preaching because they have no other career, no other community, and no way to say it out loud. The Dennett and LaScola interviews with such clergy make painful reading. Every one of those men was, on Sunday, part of the wall of certainty that other people were reading as evidence.</w:t>
      </w:r>
    </w:p>
    <w:p>
      <w:r>
        <w:t xml:space="preserve">So the room is running a feedback loop. Your certainty is calibrated on their displayed certainty, theirs on yours, and none of it is anchored to anything outside the building. Dobelli's advice on social proof is severe and correct: the fact that millions believe something tells you nothing about whether it is true, and the </w:t>
      </w:r>
      <w:r>
        <w:rPr>
          <w:i/>
          <w:iCs/>
        </w:rPr>
        <w:t xml:space="preserve">strength of your feeling</w:t>
      </w:r>
      <w:r>
        <w:t xml:space="preserve"> that it must be true because millions believe it is precisely the bias, felt from inside.</w:t>
      </w:r>
    </w:p>
    <w:p>
      <w:r>
        <w:t xml:space="preserve">Then apply Chapter 2's lesson to the sight of a full stadium. A megachurch of twenty thousand people looks like overwhelming evidence. It is a survivorship artefact: it is the assembly of everyone for whom this worked, drawn from a city of millions, with everyone who tried it and left invisible by construction. The building selects for agreement and then displays the agreement as proof.</w:t>
      </w:r>
    </w:p>
    <w:p>
      <w:pPr>
        <w:pBdr>
          <w:left w:val="single" w:color="29477E" w:sz="12" w:space="14"/>
        </w:pBdr>
        <w:spacing w:after="200" w:before="320" w:line="300"/>
        <w:ind w:left="340"/>
      </w:pPr>
      <w:r>
        <w:rPr>
          <w:b/>
          <w:bCs/>
        </w:rPr>
        <w:t xml:space="preserve">In conclusion:</w:t>
      </w:r>
      <w:r>
        <w:t xml:space="preserve"> to find out what you think, you must be somewhere that other people's certainty cannot reach you. Skip one week and sit with the question alone — not to rebel, just to take a single measurement outside the instrument. And when the strength of a conviction rises with the number of people around you holding it, mark that as a reading of the room rather than of the world. Fifty million people can be wrong. They usually are, in unison, and it feels from the inside exactly like being right.</w:t>
      </w:r>
    </w:p>
    <w:p>
      <w:pPr>
        <w:pageBreakBefore/>
        <w:spacing w:after="120"/>
      </w:pPr>
      <w:r>
        <w:rPr>
          <w:rFonts w:ascii="Georgia" w:cs="Georgia" w:eastAsia="Georgia" w:hAnsi="Georgia"/>
          <w:color w:val="8C97A6"/>
          <w:sz w:val="40"/>
          <w:szCs w:val="40"/>
        </w:rPr>
        <w:t xml:space="preserve">17</w:t>
      </w:r>
    </w:p>
    <w:p>
      <w:pPr>
        <w:pStyle w:val="Heading2"/>
      </w:pPr>
      <w:r>
        <w:t xml:space="preserve">The Man in the Robe</w:t>
      </w:r>
    </w:p>
    <w:p>
      <w:pPr>
        <w:spacing w:after="300"/>
      </w:pPr>
      <w:r>
        <w:rPr>
          <w:color w:val="29477E"/>
          <w:spacing w:val="26"/>
          <w:sz w:val="17"/>
          <w:szCs w:val="17"/>
        </w:rPr>
        <w:t xml:space="preserve">AUTHORITY BIAS AND THE HALO EFFECT</w:t>
      </w:r>
    </w:p>
    <w:p>
      <w:r>
        <w:t xml:space="preserve">Dobelli's chapter on authority bias reports the finding that our deference to authority is not proportional to the authority's actual reliability, and that the markers we respond to are almost entirely cosmetic: the title, the uniform, the platform, the confidence, the position of the body relative to the audience.</w:t>
      </w:r>
    </w:p>
    <w:p>
      <w:r>
        <w:t xml:space="preserve">His examples are drawn from medicine and finance, where the consequences are measurable. Doctors' orders are followed by nurses even when the dosage is obviously wrong — the classic 1966 Hofling study had nurses prepared to administer double the maximum dose of an unfamiliar drug on a phone instruction from a "doctor" they had never met. Economists' forecasts move markets despite a track record barely distinguishable from chance. Airline crashes have been caused by first officers who noticed the captain's error and did not say so with enough force, which is why the entire discipline of crew resource management exists: the industry had to be </w:t>
      </w:r>
      <w:r>
        <w:rPr>
          <w:i/>
          <w:iCs/>
        </w:rPr>
        <w:t xml:space="preserve">engineered</w:t>
      </w:r>
      <w:r>
        <w:t xml:space="preserve"> against authority bias, at enormous cost, because training and intelligence were not sufficient.</w:t>
      </w:r>
    </w:p>
    <w:p>
      <w:r>
        <w:t xml:space="preserve">And Milgram, which everyone has heard of and few people have properly absorbed. Ordinary adults, in a university building, instructed by a man in a lab coat, administered what they believed to be dangerous electric shocks to a stranger who was screaming, because the man in the coat said the experiment required it. The methodology has been criticised, and the criticisms are fair, but the replications and variants have consistently found the core effect. The relevant variable was not sadism. It was the coat.</w:t>
      </w:r>
    </w:p>
    <w:p>
      <w:r>
        <w:t xml:space="preserve">Now consider the architecture and stagecraft of a religious service, treating it as a machine designed to maximise the markers Dobelli lists.</w:t>
      </w:r>
    </w:p>
    <w:p>
      <w:r>
        <w:t xml:space="preserve">The speaker is elevated, physically, above the audience — in a pulpit, on a stage, often lit while the room is dark. He is dressed differently from everyone else, either in vestments that signal centuries of institutional weight or in the deliberate ordinariness that signals authenticity. He is the only person permitted to speak at length. He is introduced by a title that is also a kinship term: Father, Pastor, Reverend, Shepherd, Elder. He cannot be interrupted, questioned, or contradicted during the event; there is no floor, no Q&amp;A, no right of reply, and the format itself has no mechanism for disagreement. And his claims are, in principle, not checkable — which distinguishes him from every other authority in your life. Your doctor can be second-opinioned. Your accountant can be audited.</w:t>
      </w:r>
    </w:p>
    <w:p>
      <w:r>
        <w:t xml:space="preserve">Then add the escalation available only here: he does not claim to have expertise. He claims to be relaying the words of the being who made the universe. There is no higher authority marker available in human language, and it is deployed weekly, to a seated, silent, synchronised audience.</w:t>
      </w:r>
    </w:p>
    <w:p>
      <w:r>
        <w:t xml:space="preserve">The halo effect finishes the job. Dobelli's version: a single salient positive trait spreads to unrelated traits — attractive people are judged more competent, tall candidates more capable, a company with strong recent earnings is assumed to have good management. Religious authority runs a powerful halo: a man who is genuinely kind, who visited your father in hospital and buried your mother gently, whose personal warmth is not in doubt, becomes for that reason credible about cosmology, history, sexual ethics, the afterlife, and the moral status of your friends. But kindness at a hospital bedside is evidence about kindness. It carries no information about whether a tomb was empty in 33 CE, and the halo makes that separation nearly impossible to feel.</w:t>
      </w:r>
    </w:p>
    <w:p>
      <w:r>
        <w:t xml:space="preserve">Now the part that should be decisive, and which I will state as carefully as I can, because it is where the institution's own history convicts it.</w:t>
      </w:r>
    </w:p>
    <w:p>
      <w:r>
        <w:t xml:space="preserve">If a system's core design feature is unquestionable authority combined with unfalsifiable claims and no external audit, then abuse is not an aberration. It is the predicted output. And that is what the record shows: decades of documented child abuse across the Catholic Church, the Southern Baptist Convention, the Anglican communion, the Jehovah's Witnesses, and independent evangelical networks — abuse that was concealed, for years, by institutions that moved offenders between parishes and pressured victims into silence. The Boston Globe investigation, the Australian Royal Commission, the Pennsylvania grand jury, the 2022 Guidepost report into the SBC: the same pattern, in different countries, under different theologies. Overwhelmingly, the victims were not disbelieved because people were wicked. They were disbelieved because authority bias made the priest's word heavier than the child's, and because the halo made "he is a holy man" feel like evidence.</w:t>
      </w:r>
    </w:p>
    <w:p>
      <w:r>
        <w:t xml:space="preserve">The reason this belongs in a book about thinking errors, rather than in a book about scandal, is that it is the strongest available test of the institution's own claim about itself. An organisation with privileged access to a perfectly good being, staffed by people receiving his guidance, should not have a </w:t>
      </w:r>
      <w:r>
        <w:rPr>
          <w:i/>
          <w:iCs/>
        </w:rPr>
        <w:t xml:space="preserve">worse</w:t>
      </w:r>
      <w:r>
        <w:t xml:space="preserve"> record on this than secular institutions with no such access. If the guidance is real, it failed at the largest possible scale, repeatedly, in the most obvious cases, for generations. If the guidance is not real, the outcome is exactly what Dobelli's chapter predicts for any hierarchy with unaccountable authority. Only one of those two hypotheses was expecting these findings.</w:t>
      </w:r>
    </w:p>
    <w:p>
      <w:pPr>
        <w:pBdr>
          <w:left w:val="single" w:color="29477E" w:sz="12" w:space="14"/>
        </w:pBdr>
        <w:spacing w:after="200" w:before="320" w:line="300"/>
        <w:ind w:left="340"/>
      </w:pPr>
      <w:r>
        <w:rPr>
          <w:b/>
          <w:bCs/>
        </w:rPr>
        <w:t xml:space="preserve">In conclusion:</w:t>
      </w:r>
      <w:r>
        <w:t xml:space="preserve"> strip the markers and re-run the claim. Imagine the identical sentences spoken by someone your own age, in ordinary clothes, standing at your eye level, in a room where you were free to interrupt and ask for evidence. If the claim gets weaker when the robe comes off, it was never the claim persuading you. And ask the diagnostic question about any authority in your life: what would happen if I said, out loud, in this room, "I think that's false"? Where the honest answer is social consequences rather than an argument, you are not in a place where truth is being determined.</w:t>
      </w:r>
    </w:p>
    <w:p>
      <w:pPr>
        <w:pageBreakBefore/>
        <w:spacing w:after="120"/>
      </w:pPr>
      <w:r>
        <w:rPr>
          <w:rFonts w:ascii="Georgia" w:cs="Georgia" w:eastAsia="Georgia" w:hAnsi="Georgia"/>
          <w:color w:val="8C97A6"/>
          <w:sz w:val="40"/>
          <w:szCs w:val="40"/>
        </w:rPr>
        <w:t xml:space="preserve">18</w:t>
      </w:r>
    </w:p>
    <w:p>
      <w:pPr>
        <w:pStyle w:val="Heading2"/>
      </w:pPr>
      <w:r>
        <w:t xml:space="preserve">Saved, Lost, and the Price of Asking</w:t>
      </w:r>
    </w:p>
    <w:p>
      <w:pPr>
        <w:spacing w:after="300"/>
      </w:pPr>
      <w:r>
        <w:rPr>
          <w:color w:val="29477E"/>
          <w:spacing w:val="26"/>
          <w:sz w:val="17"/>
          <w:szCs w:val="17"/>
        </w:rPr>
        <w:t xml:space="preserve">IN-GROUP OUT-GROUP BIAS AND THE FALSE-CONSENSUS EFFECT</w:t>
      </w:r>
    </w:p>
    <w:p>
      <w:r>
        <w:t xml:space="preserve">Dobelli's chapter on in-group out-group bias reports one of the most reliable and most depressing findings in social psychology: </w:t>
      </w:r>
      <w:r>
        <w:rPr>
          <w:b/>
          <w:bCs/>
        </w:rPr>
        <w:t xml:space="preserve">group loyalty forms instantaneously, on arbitrary grounds, and immediately distorts judgement.</w:t>
      </w:r>
    </w:p>
    <w:p>
      <w:r>
        <w:t xml:space="preserve">Henri Tajfel's minimal group experiments are the demonstration. Divide people at random — by a coin flip, by a preference between two abstract painters, by nothing at all — tell them which group they are in, and they will immediately allocate rewards to favour their own group, judge in-group members as more likeable and more capable, and, most strikingly, accept a lower absolute payoff for their own group in exchange for a larger </w:t>
      </w:r>
      <w:r>
        <w:rPr>
          <w:i/>
          <w:iCs/>
        </w:rPr>
        <w:t xml:space="preserve">gap</w:t>
      </w:r>
      <w:r>
        <w:t xml:space="preserve"> over the other. No history, no contact, no interests at stake. Just a label. Dobelli's summary: the group forms first and the reasons are invented afterwards.</w:t>
      </w:r>
    </w:p>
    <w:p>
      <w:r>
        <w:t xml:space="preserve">Religion is the most powerful in-group technology ever built, and it is worth seeing the components laid out.</w:t>
      </w:r>
    </w:p>
    <w:p>
      <w:r>
        <w:rPr>
          <w:b/>
          <w:bCs/>
        </w:rPr>
        <w:t xml:space="preserve">The boundary is metaphysical and therefore absolute.</w:t>
      </w:r>
      <w:r>
        <w:t xml:space="preserve"> Ordinary group divisions — nation, class, football club — are contingent and everybody knows it. Religious divisions are stated as facts about the deepest nature of persons: saved and unsaved, believer and unbeliever, the elect and the lost, umma and kafir, in the light and in darkness. There is no stronger available formulation of us and them, because it is not a claim about preference but about ontological status and eternal destination.</w:t>
      </w:r>
    </w:p>
    <w:p>
      <w:r>
        <w:rPr>
          <w:b/>
          <w:bCs/>
        </w:rPr>
        <w:t xml:space="preserve">Out-group members are assigned a defect.</w:t>
      </w:r>
      <w:r>
        <w:t xml:space="preserve"> This is the part that should trouble a thoughtful believer most. The doctrine does not merely say that unbelievers are mistaken; it says something about their character. They are hard-hearted, in rebellion, suppressing what they know, loving darkness, without hope, without a moral foundation. Notice what this does: it makes it impossible to consider the possibility that an honest, careful person examined the evidence and concluded otherwise. The out-group is defined so as to be unable to constitute evidence. If disbelief is by definition a moral failing rather than a conclusion, then no disbeliever's reasoning ever has to be engaged, and the in-group's position is sealed against precisely the information that could correct it.</w:t>
      </w:r>
    </w:p>
    <w:p>
      <w:r>
        <w:rPr>
          <w:b/>
          <w:bCs/>
        </w:rPr>
        <w:t xml:space="preserve">The in-group is genuinely, materially good to you.</w:t>
      </w:r>
      <w:r>
        <w:t xml:space="preserve"> Chapter 24 develops this properly, and it must be said here because it is what gives the boundary its force. These are the people who bring food when you are bereaved, who visit you in hospital, who look after your children, who lend you money and do not mention it. For a great many people the congregation is not one social circle among several — it is, functionally, all of them: closest friends, extended family, spouse, professional network, the people at the wedding and the people at the funeral.</w:t>
      </w:r>
    </w:p>
    <w:p>
      <w:r>
        <w:t xml:space="preserve">Now compute what asking the question costs.</w:t>
      </w:r>
    </w:p>
    <w:p>
      <w:r>
        <w:t xml:space="preserve">For someone embedded in that structure, "I don't think this is true" is not an intellectual position. It is a threat to every relationship they have. It risks a marriage, in traditions where a believing spouse is expected. It risks contact with grandchildren. In high-boundary groups it is enforced explicitly: formal shunning among the Jehovah's Witnesses and the Exclusive Brethren, disfellowship, excommunication, the amputation of an entire life. In gentler traditions it is enforced by nothing more brutal than a change in how people look at you, which is quite sufficient. And in the harshest cases the penalty is not social at all — the number of countries where apostasy remains a capital offence is not zero.</w:t>
      </w:r>
    </w:p>
    <w:p>
      <w:r>
        <w:t xml:space="preserve">This is the central structural argument of the whole book, so let me state it without hedging. </w:t>
      </w:r>
      <w:r>
        <w:rPr>
          <w:b/>
          <w:bCs/>
        </w:rPr>
        <w:t xml:space="preserve">In a system where the social cost of reaching one conclusion is catastrophic and the cost of reaching the other is zero, the conclusions people reach carry no evidential weight.</w:t>
      </w:r>
      <w:r>
        <w:t xml:space="preserve"> Not because they are dishonest — because the scales were loaded before they started. When you learn that a jury was told that one verdict would cost them their families, you do not treat their verdict as information about the defendant. You cannot use the near-unanimity of a congregation as evidence for God, for the same reason you cannot use an election result from a country with one legal party.</w:t>
      </w:r>
    </w:p>
    <w:p>
      <w:r>
        <w:t xml:space="preserve">And the false-consensus effect, Dobelli's related chapter, explains why nobody in the group perceives any of this. We systematically overestimate how widely our views are shared — the research finds people projecting their own positions onto the general population by wide margins. Inside a religious community, where the in-group is most of your social world, this becomes total. Belief appears to be the human default, and unbelief a strange minority perversion requiring explanation. Then the group's own account of outsiders fills the gap, and it is an account composed entirely of people who have never spent an unguarded evening with an atheist.</w:t>
      </w:r>
    </w:p>
    <w:p>
      <w:r>
        <w:t xml:space="preserve">The best available test is what happens to people who leave, and here the in-group's prediction is checkable. Doctrine holds that those who leave will descend into despair, meaninglessness, moral collapse. The follow-up literature on apostates, and the enormous accumulated testimony of the deconversion communities, reports something different and duller: a period of real grief and disorientation, usually one to three years, driven overwhelmingly by </w:t>
      </w:r>
      <w:r>
        <w:rPr>
          <w:i/>
          <w:iCs/>
        </w:rPr>
        <w:t xml:space="preserve">social loss</w:t>
      </w:r>
      <w:r>
        <w:t xml:space="preserve"> rather than by metaphysical emptiness — and then, in most cases, a life. The pain is real and this book will not minimise it. But it is the pain of losing a community, which is what leaving a community feels like. It is not evidence that the doctrine was true.</w:t>
      </w:r>
    </w:p>
    <w:p>
      <w:pPr>
        <w:pBdr>
          <w:left w:val="single" w:color="29477E" w:sz="12" w:space="14"/>
        </w:pBdr>
        <w:spacing w:after="200" w:before="320" w:line="300"/>
        <w:ind w:left="340"/>
      </w:pPr>
      <w:r>
        <w:rPr>
          <w:b/>
          <w:bCs/>
        </w:rPr>
        <w:t xml:space="preserve">In conclusion:</w:t>
      </w:r>
      <w:r>
        <w:t xml:space="preserve"> before trusting any conclusion — yours or anyone's — price the alternatives. Ask what it would cost you socially to reach the opposite one. If one answer costs you nothing and the other costs you everything you have, then your belief is not the output of an inquiry, and no amount of sincerity fixes that. Then ask the harder version: do you actually know any thoughtful unbelievers, or only your group's description of them?</w:t>
      </w:r>
    </w:p>
    <w:p>
      <w:pPr>
        <w:pageBreakBefore/>
        <w:spacing w:after="120"/>
      </w:pPr>
      <w:r>
        <w:rPr>
          <w:rFonts w:ascii="Georgia" w:cs="Georgia" w:eastAsia="Georgia" w:hAnsi="Georgia"/>
          <w:color w:val="8C97A6"/>
          <w:sz w:val="40"/>
          <w:szCs w:val="40"/>
        </w:rPr>
        <w:t xml:space="preserve">19</w:t>
      </w:r>
    </w:p>
    <w:p>
      <w:pPr>
        <w:pStyle w:val="Heading2"/>
      </w:pPr>
      <w:r>
        <w:t xml:space="preserve">The Collection Plate and the Free Meal</w:t>
      </w:r>
    </w:p>
    <w:p>
      <w:pPr>
        <w:spacing w:after="300"/>
      </w:pPr>
      <w:r>
        <w:rPr>
          <w:color w:val="29477E"/>
          <w:spacing w:val="26"/>
          <w:sz w:val="17"/>
          <w:szCs w:val="17"/>
        </w:rPr>
        <w:t xml:space="preserve">RECIPROCITY, LIKING BIAS, AND THE INCENTIVE SUPER-RESPONSE TENDENCY</w:t>
      </w:r>
    </w:p>
    <w:p>
      <w:r>
        <w:t xml:space="preserve">Dobelli's chapter on reciprocity carries the practical instruction: </w:t>
      </w:r>
      <w:r>
        <w:rPr>
          <w:b/>
          <w:bCs/>
        </w:rPr>
        <w:t xml:space="preserve">do not accept free drinks.</w:t>
      </w:r>
      <w:r>
        <w:t xml:space="preserve"> The reciprocity instinct is deep, automatic, and largely insensitive to whether the initial gift was solicited, wanted, or trivial. Robert Cialdini's field studies are the reference: a waiter who brings a sweet with the bill raises the tip measurably; a charity that encloses free address labels raises donation rates sharply; the Hare Krishnas discovered that pressing a flower on an airport traveller who did not want it, and refusing to take it back, converted into donations at a rate direct asking never achieved. The traveller usually discarded the flower in the next bin. They donated anyway. The obligation does not require that you value the gift.</w:t>
      </w:r>
    </w:p>
    <w:p>
      <w:r>
        <w:t xml:space="preserve">Dobelli's second relevant chapter is liking bias: we are more easily persuaded by people who are similar to us, who pay us compliments, and who cooperate with us toward a shared goal. His summary is that salespeople are not trained to make you like the product but to make you like </w:t>
      </w:r>
      <w:r>
        <w:rPr>
          <w:i/>
          <w:iCs/>
        </w:rPr>
        <w:t xml:space="preserve">them</w:t>
      </w:r>
      <w:r>
        <w:t xml:space="preserve">, and that it works even when you know it is happening.</w:t>
      </w:r>
    </w:p>
    <w:p>
      <w:r>
        <w:t xml:space="preserve">Now trace the actual sequence by which a person is brought into a congregation. It is not an argument, and nobody sat down and designed it — it is what survived, which is more interesting.</w:t>
      </w:r>
    </w:p>
    <w:p>
      <w:r>
        <w:t xml:space="preserve">It begins with unconditional gifts. The free meal. The coffee, given by someone who remembers your name at the second visit. The youth group with the games and the pizza. The Alpha course, whose entire format is dinner first, discussion second. Food and childcare when your baby is born. Help moving house, from six men with a van who accept nothing. In the poorest parts of the world, the school, the clinic, the well, the food distribution.</w:t>
      </w:r>
    </w:p>
    <w:p>
      <w:r>
        <w:t xml:space="preserve">I want to be scrupulously fair here: most of this generosity is entirely sincere. The people carrying the casseroles are not running a technique. They are being kind, and they would be kind anyway, and the world is better for them. That is what makes it effective in a way no cynical version could be. But the effect on the recipient is the same whether or not anyone intended it. You have received, repeatedly, at a moment of need, from people who asked for nothing — and the reciprocity instinct now has a debt on its books. When the debt comes due, the currency in which repayment is available is attendance, agreement, membership, and money.</w:t>
      </w:r>
    </w:p>
    <w:p>
      <w:r>
        <w:t xml:space="preserve">Watch how well this predicts the actual pattern of conversion. Overwhelmingly, people do not convert after evaluating arguments; they convert after being befriended, and the sociology of religious recruitment has been saying so since Lofland and Stark's 1965 study of conversion, which found that affective ties to group members predicted joining far better than any doctrinal factor. Missionary strategy has understood this for centuries. Nobody argued anyone into anything. They fed them.</w:t>
      </w:r>
    </w:p>
    <w:p>
      <w:r>
        <w:t xml:space="preserve">Then the money, where Dobelli's incentive super-response tendency applies: </w:t>
      </w:r>
      <w:r>
        <w:rPr>
          <w:b/>
          <w:bCs/>
        </w:rPr>
        <w:t xml:space="preserve">people and institutions respond to incentives far more strongly than to their stated values, and if you want to understand behaviour, look at what the system is paid for.</w:t>
      </w:r>
      <w:r>
        <w:t xml:space="preserve"> Ask what a church, considered as an institution rather than as a theological claim, is actually incentivised to produce. Attendance and giving. Not accuracy — nothing in the structure rewards being right, because there is no mechanism that could detect it. So over centuries you get selection for whatever maximises the two things that are measurable, and the doctrines that survive are the ones that pay.</w:t>
      </w:r>
    </w:p>
    <w:p>
      <w:r>
        <w:t xml:space="preserve">Which is why the tithe is presented with such remarkable machinery around it. Consider what has been built. It is framed as an obligation to God rather than a subscription to an organisation. It is set as a percentage of income, which scales automatically. Non-payment is a spiritual failing. And in prosperity traditions it is sold as an </w:t>
      </w:r>
      <w:r>
        <w:rPr>
          <w:i/>
          <w:iCs/>
        </w:rPr>
        <w:t xml:space="preserve">investment</w:t>
      </w:r>
      <w:r>
        <w:t xml:space="preserve"> — sow a seed, expect a harvest — an arrangement in which the payment is offered as the mechanism for its own return, and any subsequent good fortune is credited to it while any misfortune is attributed to insufficient faith. Chapter 8 explained why that structure can never lose. The televangelist with the private jet is the extreme case, but the mechanism is identical in a village chapel, and in the village chapel the money at least buys a roof and a food bank.</w:t>
      </w:r>
    </w:p>
    <w:p>
      <w:r>
        <w:t xml:space="preserve">The full sequence is worth laying out as a single mechanism, because each stage is documented in Dobelli's catalogue separately and their combination is what actually holds people:</w:t>
      </w:r>
    </w:p>
    <w:p>
      <w:pPr>
        <w:pStyle w:val="ListParagraph"/>
        <w:numPr>
          <w:ilvl w:val="0"/>
          <w:numId w:val="2"/>
        </w:numPr>
        <w:spacing w:after="140" w:line="300"/>
      </w:pPr>
      <w:r>
        <w:t xml:space="preserve">Unconditional gifts create obligation (reciprocity).</w:t>
      </w:r>
    </w:p>
    <w:p>
      <w:pPr>
        <w:pStyle w:val="ListParagraph"/>
        <w:numPr>
          <w:ilvl w:val="0"/>
          <w:numId w:val="2"/>
        </w:numPr>
        <w:spacing w:after="140" w:line="300"/>
      </w:pPr>
      <w:r>
        <w:t xml:space="preserve">Warmth and similarity create trust that transfers to the claims (liking bias, and the halo effect of Chapter 17).</w:t>
      </w:r>
    </w:p>
    <w:p>
      <w:pPr>
        <w:pStyle w:val="ListParagraph"/>
        <w:numPr>
          <w:ilvl w:val="0"/>
          <w:numId w:val="2"/>
        </w:numPr>
        <w:spacing w:after="140" w:line="300"/>
      </w:pPr>
      <w:r>
        <w:t xml:space="preserve">Small commitments are requested first — attend once, come to the group, help with the stall — and each one makes the next larger one easier (Cialdini's consistency principle, and Dobelli's </w:t>
      </w:r>
      <w:r>
        <w:rPr>
          <w:i/>
          <w:iCs/>
        </w:rPr>
        <w:t xml:space="preserve">"because" justification</w:t>
      </w:r>
      <w:r>
        <w:t xml:space="preserve">).</w:t>
      </w:r>
    </w:p>
    <w:p>
      <w:pPr>
        <w:pStyle w:val="ListParagraph"/>
        <w:numPr>
          <w:ilvl w:val="0"/>
          <w:numId w:val="2"/>
        </w:numPr>
        <w:spacing w:after="140" w:line="300"/>
      </w:pPr>
      <w:r>
        <w:t xml:space="preserve">Costly commitments then generate belief retroactively rather than following from it (effort justification — Chapter 20).</w:t>
      </w:r>
    </w:p>
    <w:p>
      <w:pPr>
        <w:pStyle w:val="ListParagraph"/>
        <w:numPr>
          <w:ilvl w:val="0"/>
          <w:numId w:val="2"/>
        </w:numPr>
        <w:spacing w:after="140" w:line="300"/>
      </w:pPr>
      <w:r>
        <w:t xml:space="preserve">The community becomes your entire social world, so exit becomes unaffordable (Chapter 18).</w:t>
      </w:r>
    </w:p>
    <w:p>
      <w:r>
        <w:t xml:space="preserve">At no point in that sequence does anyone need to establish that God exists. The question is never reached. That is not a flaw in the process; it is why the process works.</w:t>
      </w:r>
    </w:p>
    <w:p>
      <w:pPr>
        <w:pBdr>
          <w:left w:val="single" w:color="29477E" w:sz="12" w:space="14"/>
        </w:pBdr>
        <w:spacing w:after="200" w:before="320" w:line="300"/>
        <w:ind w:left="340"/>
      </w:pPr>
      <w:r>
        <w:rPr>
          <w:b/>
          <w:bCs/>
        </w:rPr>
        <w:t xml:space="preserve">In conclusion:</w:t>
      </w:r>
      <w:r>
        <w:t xml:space="preserve"> separate the gift from the claim, deliberately and in writing if necessary. The people who brought food when your father died were good to you, and you owe them gratitude — a real debt, and you should pay it, in kindness and in help and in showing up when they need you. What you do not owe them is agreement about the origin of the universe. Repay generosity with generosity. Do not repay it with your assent, because assent is not yours to give away; it belongs to the evidence.</w:t>
      </w:r>
    </w:p>
    <w:p>
      <w:pPr>
        <w:pageBreakBefore/>
        <w:spacing w:after="120"/>
      </w:pPr>
      <w:r>
        <w:rPr>
          <w:rFonts w:ascii="Georgia" w:cs="Georgia" w:eastAsia="Georgia" w:hAnsi="Georgia"/>
          <w:color w:val="8C97A6"/>
          <w:sz w:val="40"/>
          <w:szCs w:val="40"/>
        </w:rPr>
        <w:t xml:space="preserve">20</w:t>
      </w:r>
    </w:p>
    <w:p>
      <w:pPr>
        <w:pStyle w:val="Heading2"/>
      </w:pPr>
      <w:r>
        <w:t xml:space="preserve">Why It Is Hardest to Leave When You Have Given Most</w:t>
      </w:r>
    </w:p>
    <w:p>
      <w:pPr>
        <w:spacing w:after="300"/>
      </w:pPr>
      <w:r>
        <w:rPr>
          <w:color w:val="29477E"/>
          <w:spacing w:val="26"/>
          <w:sz w:val="17"/>
          <w:szCs w:val="17"/>
        </w:rPr>
        <w:t xml:space="preserve">EFFORT JUSTIFICATION, THE SUNK COST FALLACY, AND THE ENDOWMENT EFFECT</w:t>
      </w:r>
    </w:p>
    <w:p>
      <w:r>
        <w:t xml:space="preserve">Dobelli's sunk cost chapter has the cleanest instruction in his whole book: </w:t>
      </w:r>
      <w:r>
        <w:rPr>
          <w:b/>
          <w:bCs/>
        </w:rPr>
        <w:t xml:space="preserve">the money and time you have already spent is gone, and it is irrelevant to what you should do next.</w:t>
      </w:r>
      <w:r>
        <w:t xml:space="preserve"> The only rational input is the future. He gives the standard cases: sitting through the second half of a bad film because you paid for the ticket, holding a collapsing stock because of what you paid for it, continuing a doomed project because of the years invested. The strength of the pull is proportional to what has been sunk, which means it is strongest exactly where the losses are already largest.</w:t>
      </w:r>
    </w:p>
    <w:p>
      <w:r>
        <w:t xml:space="preserve">Effort justification is the same mechanism running forward, and it is the more important of the two here. The founding experiment is Aronson and Mills, 1959. Women were admitted to a discussion group after an initiation that was either mild or genuinely embarrassing. Those who endured the severe initiation rated the group — a deliberately dull discussion of the sexual behaviour of animals — as significantly more interesting and valuable. The reasoning, which is not conscious, runs: I would not have gone through that for something worthless, therefore this is valuable. </w:t>
      </w:r>
      <w:r>
        <w:rPr>
          <w:b/>
          <w:bCs/>
        </w:rPr>
        <w:t xml:space="preserve">Cost creates value retroactively.</w:t>
      </w:r>
      <w:r>
        <w:t xml:space="preserve"> Dobelli notes the commercial version, the IKEA effect: we overvalue what we have assembled ourselves.</w:t>
      </w:r>
    </w:p>
    <w:p>
      <w:r>
        <w:t xml:space="preserve">Now look at what religious practice extracts, and notice that it is extraordinarily well designed as an effort-justification engine — again, not by design, but by selection, because the traditions that asked nothing did not persist.</w:t>
      </w:r>
    </w:p>
    <w:p>
      <w:r>
        <w:t xml:space="preserve">The initiations are costly and public: baptism by immersion in front of the congregation, confirmation, bar mitzvah after a year of study, the shahada spoken before witnesses, the year-long convert course. Ramadan is a month without food or water in daylight. Lent, Yom Kippur, Orthodox fasts. The hajj costs a year's income for many pilgrims. Then the routine payments: ten percent of gross income, for life. One day a week. Two hours of every Sunday for fifty years — approximately two and a half years of continuous waking life, spent in one building. Add missionary service: two years of a young Mormon's life, at their own family's expense, cold-calling strangers who are largely rude to them. The correlation between how much a tradition demands and how tightly it retains its members is one of the best-established findings in the sociology of religion, and it runs in the direction effort justification predicts: the demanding groups grow and hold, the undemanding ones bleed members. That relationship makes no sense if belief drives commitment. It makes perfect sense if commitment drives belief.</w:t>
      </w:r>
    </w:p>
    <w:p>
      <w:r>
        <w:t xml:space="preserve">The sunk cost fallacy then locks the door. Consider a woman of sixty-eight who has attended for fifty years. What is invested? Roughly a hundred thousand pounds in tithes. Two and a half years of waking life. Every close friendship she has. A marriage built on shared faith. Children raised in it, and grandchildren she prays with. Career decisions made on the basis of a calling. Her own testimony, given publicly, many times. And a self-description — a woman of faith — that is not an opinion she holds but the load-bearing wall of who she is.</w:t>
      </w:r>
    </w:p>
    <w:p>
      <w:r>
        <w:t xml:space="preserve">For her to conclude now that it was not true is to accept a loss of a magnitude no person can easily absorb. Every incentive in her psychology, and every mechanism in Dobelli's book, is arranged to prevent it. And notice the cruelty of the gradient: the more sincerely and expensively someone has served, the more impossible honest reconsideration becomes. </w:t>
      </w:r>
      <w:r>
        <w:rPr>
          <w:b/>
          <w:bCs/>
        </w:rPr>
        <w:t xml:space="preserve">The people best placed to evaluate the claim — those with fifty years of data — are the people least able to.</w:t>
      </w:r>
      <w:r>
        <w:t xml:space="preserve"> This is why deconversion clusters heavily among the young and among people who have recently moved, lost a community, or otherwise had their sunk costs involuntarily written off.</w:t>
      </w:r>
    </w:p>
    <w:p>
      <w:r>
        <w:t xml:space="preserve">Dobelli's endowment effect supplies the last piece. We value what we own more than the identical thing unowned; the classic demonstration gives half a group a mug and finds that owners demand roughly twice what buyers will pay. Religious belief is spoken of, always, in the possessive: </w:t>
      </w:r>
      <w:r>
        <w:rPr>
          <w:i/>
          <w:iCs/>
        </w:rPr>
        <w:t xml:space="preserve">my</w:t>
      </w:r>
      <w:r>
        <w:t xml:space="preserve"> faith. Notice that grammar. Nobody says "my belief that water is H₂O" — beliefs about the world are not owned, they are just held, and if they turn out wrong you have lost nothing but an error. But a faith is a possession, and the endowment effect means that surrendering it registers as a loss of property rather than as the correction of a mistake. Losses hurt twice as much as gains please, per Chapter 12. So the arithmetic of leaving is weighted against it before any evidence is considered.</w:t>
      </w:r>
    </w:p>
    <w:p>
      <w:r>
        <w:t xml:space="preserve">There is one honest complication, and it is the sunk cost argument turned back on me. Someone might say: by your own logic, the years I have spent are gone whether I stay or leave, so why should I incur the pain of leaving? Sunk costs are irrelevant in </w:t>
      </w:r>
      <w:r>
        <w:rPr>
          <w:i/>
          <w:iCs/>
        </w:rPr>
        <w:t xml:space="preserve">both</w:t>
      </w:r>
      <w:r>
        <w:t xml:space="preserve"> directions. That is correct, and it is exactly the right question, and it is what Chapter 24 and Chapter 26 are for. The case for leaving cannot rest on recovering what was wasted — it is unrecoverable. It has to rest on what the remaining years are worth, which is a live decision and the only one you actually have.</w:t>
      </w:r>
    </w:p>
    <w:p>
      <w:pPr>
        <w:pBdr>
          <w:left w:val="single" w:color="29477E" w:sz="12" w:space="14"/>
        </w:pBdr>
        <w:spacing w:after="200" w:before="320" w:line="300"/>
        <w:ind w:left="340"/>
      </w:pPr>
      <w:r>
        <w:rPr>
          <w:b/>
          <w:bCs/>
        </w:rPr>
        <w:t xml:space="preserve">In conclusion:</w:t>
      </w:r>
      <w:r>
        <w:t xml:space="preserve"> ask the question that strips out the sunk costs entirely. </w:t>
      </w:r>
      <w:r>
        <w:rPr>
          <w:i/>
          <w:iCs/>
        </w:rPr>
        <w:t xml:space="preserve">Knowing what I know now, if I were twenty-two and encountering this for the first time, with no friendships in it, no money in it, no testimony given, and nothing to lose — would I join?</w:t>
      </w:r>
      <w:r>
        <w:t xml:space="preserve"> Answer it honestly, in writing, and notice that the answer you give has nothing to do with what you have already spent. That answer is the only relevant one. Everything else on the scale is a receipt.</w:t>
      </w:r>
    </w:p>
    <w:p>
      <w:pPr>
        <w:pageBreakBefore/>
        <w:spacing w:after="120"/>
      </w:pPr>
      <w:r>
        <w:rPr>
          <w:rFonts w:ascii="Georgia" w:cs="Georgia" w:eastAsia="Georgia" w:hAnsi="Georgia"/>
          <w:color w:val="8C97A6"/>
          <w:sz w:val="40"/>
          <w:szCs w:val="40"/>
        </w:rPr>
        <w:t xml:space="preserve">21</w:t>
      </w:r>
    </w:p>
    <w:p>
      <w:pPr>
        <w:pStyle w:val="Heading2"/>
      </w:pPr>
      <w:r>
        <w:t xml:space="preserve">When Prophecy Fails</w:t>
      </w:r>
    </w:p>
    <w:p>
      <w:pPr>
        <w:spacing w:after="300"/>
      </w:pPr>
      <w:r>
        <w:rPr>
          <w:color w:val="29477E"/>
          <w:spacing w:val="26"/>
          <w:sz w:val="17"/>
          <w:szCs w:val="17"/>
        </w:rPr>
        <w:t xml:space="preserve">COGNITIVE DISSONANCE</w:t>
      </w:r>
    </w:p>
    <w:p>
      <w:r>
        <w:t xml:space="preserve">Dobelli's chapter on cognitive dissonance uses Aesop's fox, who cannot reach the grapes and decides they were sour anyway. The mechanism, from Leon Festinger's 1957 theory: holding two incompatible cognitions is aversive, and we resolve the discomfort by adjusting whichever one is cheapest to adjust. Usually that is the belief, not the behaviour — and never the sunk investment. Dobelli's practical example is the man who buys an expensive car that turns out to be unreliable and becomes its most passionate defender.</w:t>
      </w:r>
    </w:p>
    <w:p>
      <w:r>
        <w:t xml:space="preserve">The founding fieldwork for this theory is, as it happens, a study of religion, and it is the single most important piece of research in this book.</w:t>
      </w:r>
    </w:p>
    <w:p>
      <w:r>
        <w:t xml:space="preserve">In 1954 Festinger and two colleagues joined a small Chicago group led by a woman he called Marian Keech, who reported messages from beings on the planet Clarion. The message was specific and dated: on 21 December, a flood would destroy the world, and at midnight a flying saucer would collect the faithful. This is an ideal experiment, because the prediction was unambiguous and unhedged. The members acted on it in ways that made retreat expensive: they quit jobs, gave away possessions, left spouses, and removed all metal from their clothing per instructions.</w:t>
      </w:r>
    </w:p>
    <w:p>
      <w:r>
        <w:t xml:space="preserve">Midnight passed. Nothing. The researchers watched several hours of acute distress. Then, at 4:45 a.m., Keech received a new message: the group's faith and light had been so great that God had spared the world. The catastrophe had been </w:t>
      </w:r>
      <w:r>
        <w:rPr>
          <w:i/>
          <w:iCs/>
        </w:rPr>
        <w:t xml:space="preserve">called off because of them</w:t>
      </w:r>
      <w:r>
        <w:t xml:space="preserve">.</w:t>
      </w:r>
    </w:p>
    <w:p>
      <w:r>
        <w:t xml:space="preserve">Festinger's prediction, made in advance, was the counterintuitive part and it held: </w:t>
      </w:r>
      <w:r>
        <w:rPr>
          <w:b/>
          <w:bCs/>
        </w:rPr>
        <w:t xml:space="preserve">the group did not disband — it began proselytising.</w:t>
      </w:r>
      <w:r>
        <w:t xml:space="preserve"> Members who had previously avoided publicity started calling newspapers. Having failed the most direct test imaginable, the belief did not weaken; conviction and evangelism both increased.</w:t>
      </w:r>
    </w:p>
    <w:p>
      <w:r>
        <w:t xml:space="preserve">Festinger's explanation is the core of the theory. When a belief is disconfirmed but the investment in it is enormous and the social support is dense, abandoning it is the most expensive option available. So the cheaper resolution is chosen: reinterpret the disconfirmation, and then recruit — because every new person who agrees restores some of the social proof that the failure destroyed. Proselytising after disconfirmation is not confidence. It is repair work.</w:t>
      </w:r>
    </w:p>
    <w:p>
      <w:r>
        <w:t xml:space="preserve">Once you have this, the history of religion reads differently.</w:t>
      </w:r>
    </w:p>
    <w:p>
      <w:r>
        <w:rPr>
          <w:b/>
          <w:bCs/>
        </w:rPr>
        <w:t xml:space="preserve">The Millerites, 1844.</w:t>
      </w:r>
      <w:r>
        <w:t xml:space="preserve"> William Miller calculated Christ's return for 1843, then 22 October 1844. Perhaps fifty thousand people sold property, settled debts, abandoned crops. The day passed and became known as the Great Disappointment. The movement did not vanish; it produced the Seventh-day Adventist Church, now around twenty million members, via the doctrine that what occurred on that date was an </w:t>
      </w:r>
      <w:r>
        <w:rPr>
          <w:i/>
          <w:iCs/>
        </w:rPr>
        <w:t xml:space="preserve">invisible</w:t>
      </w:r>
      <w:r>
        <w:t xml:space="preserve"> event in heaven — a rescheduling into unfalsifiability of exactly the kind Chapter 8 describes.</w:t>
      </w:r>
    </w:p>
    <w:p>
      <w:r>
        <w:rPr>
          <w:b/>
          <w:bCs/>
        </w:rPr>
        <w:t xml:space="preserve">The Jehovah's Witnesses.</w:t>
      </w:r>
      <w:r>
        <w:t xml:space="preserve"> Expectations were attached to 1914, 1925 and, most damagingly, 1975. Each failure was followed by reinterpretation and by literature revised rather than retracted. The organisation grew.</w:t>
      </w:r>
    </w:p>
    <w:p>
      <w:r>
        <w:rPr>
          <w:b/>
          <w:bCs/>
        </w:rPr>
        <w:t xml:space="preserve">The New Testament itself.</w:t>
      </w:r>
      <w:r>
        <w:t xml:space="preserve"> This is the case that ought to matter most to a Christian reader, and it is not a sceptic's invention — it is mainstream New Testament scholarship. The earliest texts expect the return within the lifetime of the hearers: </w:t>
      </w:r>
      <w:r>
        <w:rPr>
          <w:i/>
          <w:iCs/>
        </w:rPr>
        <w:t xml:space="preserve">this generation will not pass away</w:t>
      </w:r>
      <w:r>
        <w:t xml:space="preserve">, </w:t>
      </w:r>
      <w:r>
        <w:rPr>
          <w:i/>
          <w:iCs/>
        </w:rPr>
        <w:t xml:space="preserve">we who are alive and remain</w:t>
      </w:r>
      <w:r>
        <w:t xml:space="preserve">, </w:t>
      </w:r>
      <w:r>
        <w:rPr>
          <w:i/>
          <w:iCs/>
        </w:rPr>
        <w:t xml:space="preserve">the time is short</w:t>
      </w:r>
      <w:r>
        <w:t xml:space="preserve">. Paul advises against marriage on the basis that the present order is ending imminently. It did not end. And you can watch the adjustment happen inside the canon: by the later texts the delay is being explained rather than expected — with God a day is as a thousand years, the delay is patience, no one knows the day or the hour. The most consequential failed prophecy in Western history was managed by precisely the mechanism Festinger observed in a Chicago living room, and the result was a religion that has now lasted two thousand years on a promise of imminence.</w:t>
      </w:r>
    </w:p>
    <w:p>
      <w:r>
        <w:t xml:space="preserve">Now bring it down to the scale of an individual life, because this is where the chapter earns its place. Cognitive dissonance is why the arguments in the previous twenty chapters may make things worse rather than better.</w:t>
      </w:r>
    </w:p>
    <w:p>
      <w:r>
        <w:t xml:space="preserve">A man prays for two years for his wife's recovery. She dies. He has two incompatible cognitions: </w:t>
      </w:r>
      <w:r>
        <w:rPr>
          <w:i/>
          <w:iCs/>
        </w:rPr>
        <w:t xml:space="preserve">God answers prayer</w:t>
      </w:r>
      <w:r>
        <w:t xml:space="preserve">, and </w:t>
      </w:r>
      <w:r>
        <w:rPr>
          <w:i/>
          <w:iCs/>
        </w:rPr>
        <w:t xml:space="preserve">she is dead</w:t>
      </w:r>
      <w:r>
        <w:t xml:space="preserve">. The available resolutions are ranked by cost. Abandoning the belief costs him his community, his identity, his hope of seeing her again, and the meaning of the two years he spent praying — a catastrophic price, paid at the worst moment of his life. Reinterpreting costs almost nothing: God had a better plan, she is at peace, he answered differently. Which does he choose? And having chosen, is he now more or less committed than before?</w:t>
      </w:r>
    </w:p>
    <w:p>
      <w:r>
        <w:t xml:space="preserve">More. Reliably more. This is why bereavement so often deepens faith rather than breaking it, and why the failure of the most fervent prayer of someone's life functions as a strengthening event. It is also why arguing with a believer at the moment their belief is under strain tends to backfire — you are adding pressure to a system whose cheapest available response is to increase conviction. Chapter 26 draws the practical conclusion: this is not something you can do to another person. The only case where the cost structure is favourable is your own, on an ordinary day, when nothing has just happened.</w:t>
      </w:r>
    </w:p>
    <w:p>
      <w:pPr>
        <w:pBdr>
          <w:left w:val="single" w:color="29477E" w:sz="12" w:space="14"/>
        </w:pBdr>
        <w:spacing w:after="200" w:before="320" w:line="300"/>
        <w:ind w:left="340"/>
      </w:pPr>
      <w:r>
        <w:rPr>
          <w:b/>
          <w:bCs/>
        </w:rPr>
        <w:t xml:space="preserve">In conclusion:</w:t>
      </w:r>
      <w:r>
        <w:t xml:space="preserve"> notice the moments when a belief of yours has just been contradicted, and watch what your mind does in the following minutes. It will not feel like rationalising; it will feel like remembering something important you had overlooked, and the relief will arrive fast. Write down, in advance, what you would say if the prayer failed. Then, when it fails, read what you wrote. That gap between the two — the one you predicted and the one you produced — is dissonance reduction, caught in the act. It is the closest you will ever get to watching your own mind decide what to believe for reasons that have nothing to do with truth.</w:t>
      </w:r>
    </w:p>
    <w:p>
      <w:pPr>
        <w:pageBreakBefore/>
        <w:spacing w:after="120"/>
      </w:pPr>
      <w:r>
        <w:rPr>
          <w:rFonts w:ascii="Georgia" w:cs="Georgia" w:eastAsia="Georgia" w:hAnsi="Georgia"/>
          <w:color w:val="8C97A6"/>
          <w:sz w:val="40"/>
          <w:szCs w:val="40"/>
        </w:rPr>
        <w:t xml:space="preserve">22</w:t>
      </w:r>
    </w:p>
    <w:p>
      <w:pPr>
        <w:pStyle w:val="Heading2"/>
      </w:pPr>
      <w:r>
        <w:t xml:space="preserve">How a Congregation Kills a Question</w:t>
      </w:r>
    </w:p>
    <w:p>
      <w:pPr>
        <w:spacing w:after="300"/>
      </w:pPr>
      <w:r>
        <w:rPr>
          <w:color w:val="29477E"/>
          <w:spacing w:val="26"/>
          <w:sz w:val="17"/>
          <w:szCs w:val="17"/>
        </w:rPr>
        <w:t xml:space="preserve">GROUPTHINK, SOCIAL LOAFING, AND STRATEGIC MISREPRESENTATION</w:t>
      </w:r>
    </w:p>
    <w:p>
      <w:r>
        <w:t xml:space="preserve">Dobelli's chapter on groupthink uses the Bay of Pigs. In 1961 a group of exceptionally intelligent, experienced men — Kennedy's cabinet, several of them the most capable people in American public life — unanimously approved an invasion plan so poor that each of them, individually, could have identified its flaws. Irving Janis's analysis found the mechanism: in a cohesive group with a strong preference for consensus, dissent becomes socially costly, so members suppress their private doubts, and each one's silence is read by the others as agreement. The group converges on a decision that no individual member fully believed in.</w:t>
      </w:r>
    </w:p>
    <w:p>
      <w:r>
        <w:t xml:space="preserve">Dobelli's key observation is that groupthink is not produced by stupidity or by weak character. It is produced by </w:t>
      </w:r>
      <w:r>
        <w:rPr>
          <w:i/>
          <w:iCs/>
        </w:rPr>
        <w:t xml:space="preserve">cohesion</w:t>
      </w:r>
      <w:r>
        <w:t xml:space="preserve">. The tighter the group and the more its members value belonging, the more reliably it happens — which means a warm, loving, mutually supportive community is not protected against this. It is the ideal substrate for it.</w:t>
      </w:r>
    </w:p>
    <w:p>
      <w:r>
        <w:t xml:space="preserve">A congregation is the most cohesive group most people will ever belong to, and it has an additional feature that Kennedy's cabinet lacked: doubt is not merely socially awkward, it is </w:t>
      </w:r>
      <w:r>
        <w:rPr>
          <w:i/>
          <w:iCs/>
        </w:rPr>
        <w:t xml:space="preserve">classified as a spiritual defect</w:t>
      </w:r>
      <w:r>
        <w:t xml:space="preserve">. Consider the vocabulary available for the state of thinking a claim might be false. Weak faith. Backsliding. Struggling. A season of doubt. Under attack. Every available term frames the epistemic act — considering that a proposition may be untrue — as a malfunction to be prayed through, and the prescribed treatment is more prayer, more attendance, more scripture, more accountability. There is no vocabulary in which "I examined this and it does not hold up" is a legitimate outcome rather than a symptom.</w:t>
      </w:r>
    </w:p>
    <w:p>
      <w:r>
        <w:t xml:space="preserve">So the doubt does not surface. And here is where Chapter 16's pluralistic ignorance becomes an active machine rather than a passive state. Each person privately has questions. Each person looks around at four hundred faces, none of which are showing questions, and concludes that they alone are failing. So they keep quiet — not out of cowardice, but because raising it would be, in their understanding, a confession of personal spiritual weakness. And their silence becomes part of the wall of certainty that persuades the person next to them to stay quiet too. Four hundred people, each doubting, each certain they are the only one, each producing the evidence that silences the rest.</w:t>
      </w:r>
    </w:p>
    <w:p>
      <w:r>
        <w:t xml:space="preserve">This is why the honest conversations happen where they do: in the car park, at 2 a.m., one-to-one, prefaced with </w:t>
      </w:r>
      <w:r>
        <w:rPr>
          <w:i/>
          <w:iCs/>
        </w:rPr>
        <w:t xml:space="preserve">don't tell anyone I said this</w:t>
      </w:r>
      <w:r>
        <w:t xml:space="preserve">. Almost everyone who has spent time in a religious community has had at least one of those conversations, and been startled by it, and then never followed it up. The one place the question cannot be asked is the one place the community actually assembles.</w:t>
      </w:r>
    </w:p>
    <w:p>
      <w:r>
        <w:t xml:space="preserve">Dobelli's social loafing adds a mechanism most people miss. In groups, individual effort declines measurably — the classic rope-pulling studies found that eight people pull with less than eight times the force of one — and, importantly, </w:t>
      </w:r>
      <w:r>
        <w:rPr>
          <w:i/>
          <w:iCs/>
        </w:rPr>
        <w:t xml:space="preserve">responsibility</w:t>
      </w:r>
      <w:r>
        <w:t xml:space="preserve"> diffuses along with effort. Nobody in a large group feels personally accountable for verifying anything, because surely someone has. The theologians have dealt with this. The scholars have looked into it. Two thousand years of great minds cannot all have been wrong. This is intellectual outsourcing to a committee that no member has ever audited, and it is precisely Dobelli's chauffeur knowledge (Chapter 15) at institutional scale: everyone relaying, nobody checking. Ask the next twenty believers you meet what the best evidence for the resurrection is, and how they know the gospels were written when they claim. The answers will be thin, and the confidence will not be, and that gap is where social loafing lives.</w:t>
      </w:r>
    </w:p>
    <w:p>
      <w:r>
        <w:t xml:space="preserve">Then strategic misrepresentation, which Dobelli defines as the systematic exaggeration that occurs whenever the payoff depends on a performance rather than on accuracy. His examples are job interviews and budget proposals, where the incentive is to overstate and everyone does it, and the sober bidder loses.</w:t>
      </w:r>
    </w:p>
    <w:p>
      <w:r>
        <w:t xml:space="preserve">A congregation runs a continuous market in the performance of belief. Status is allocated for visible conviction: the testimony, the raised hands, the answered prayer publicly reported, the confident declaration of what God is doing. Nothing is allocated for calibration. Nobody has ever gained standing in a church by saying "I think that was probably coincidence" or "my prayer wasn't answered and I don't know why." So the reported evidence base of the entire community is generated by a process that rewards overstatement and punishes accuracy — which means it is not an evidence base at all. It is a market price, inflated by the same forces that inflate every other bidding process, and everyone inside it is reading everyone else's inflated bid as data.</w:t>
      </w:r>
    </w:p>
    <w:p>
      <w:r>
        <w:t xml:space="preserve">Put the three together and you have an institution with no mechanism whatsoever for detecting its own error. Doubts are not voiced (groupthink). Verification is assumed to have happened elsewhere (social loafing). Reported experience is systematically inflated (strategic misrepresentation). Whatever such a system converges on, it is not converging by testing. And a system that cannot detect error will not correct it, no matter how sincere, intelligent or loving its members are — which is, note, exactly what Janis found about the smartest room in Washington.</w:t>
      </w:r>
    </w:p>
    <w:p>
      <w:pPr>
        <w:pBdr>
          <w:left w:val="single" w:color="29477E" w:sz="12" w:space="14"/>
        </w:pBdr>
        <w:spacing w:after="200" w:before="320" w:line="300"/>
        <w:ind w:left="340"/>
      </w:pPr>
      <w:r>
        <w:rPr>
          <w:b/>
          <w:bCs/>
        </w:rPr>
        <w:t xml:space="preserve">In conclusion:</w:t>
      </w:r>
      <w:r>
        <w:t xml:space="preserve"> find out what the group actually thinks by asking one person at a time, in private, with the door shut, having first admitted a doubt of your own. You will be shocked, and the shock is the measurement. Then apply the test to yourself: is there anything you privately suspect and have never said out loud in that building? If so, the room is not where you are thinking. It is where you are performing what you have concluded elsewhere — and everyone around you is doing the same, for the same reason, and calling the aggregate result unanimity.</w:t>
      </w:r>
    </w:p>
    <w:p>
      <w:pPr>
        <w:pageBreakBefore/>
        <w:spacing w:after="120"/>
      </w:pPr>
      <w:r>
        <w:rPr>
          <w:rFonts w:ascii="Georgia" w:cs="Georgia" w:eastAsia="Georgia" w:hAnsi="Georgia"/>
          <w:color w:val="8C97A6"/>
          <w:sz w:val="40"/>
          <w:szCs w:val="40"/>
        </w:rPr>
        <w:t xml:space="preserve">23</w:t>
      </w:r>
    </w:p>
    <w:p>
      <w:pPr>
        <w:pStyle w:val="Heading2"/>
      </w:pPr>
      <w:r>
        <w:t xml:space="preserve">The Sunday You Keep Not Skipping</w:t>
      </w:r>
    </w:p>
    <w:p>
      <w:pPr>
        <w:spacing w:after="300"/>
      </w:pPr>
      <w:r>
        <w:rPr>
          <w:color w:val="29477E"/>
          <w:spacing w:val="26"/>
          <w:sz w:val="17"/>
          <w:szCs w:val="17"/>
        </w:rPr>
        <w:t xml:space="preserve">THE DEFAULT EFFECT, STATUS QUO BIAS, PROCRASTINATION, AND OMISSION BIAS</w:t>
      </w:r>
    </w:p>
    <w:p>
      <w:r>
        <w:t xml:space="preserve">Dobelli's chapter on the default effect reports a finding with enormous consequences and no glamour: </w:t>
      </w:r>
      <w:r>
        <w:rPr>
          <w:b/>
          <w:bCs/>
        </w:rPr>
        <w:t xml:space="preserve">whatever the pre-set option is, most people will take it.</w:t>
      </w:r>
      <w:r>
        <w:t xml:space="preserve"> Organ donation rates differ by fifty or sixty percentage points between neighbouring countries with similar cultures, and the difference is not attitude — it is whether the form requires you to opt in or opt out. Pension enrolment, insurance excesses, software settings, privacy permissions: the default wins, overwhelmingly, and people who took the default will explain their choice as a considered preference.</w:t>
      </w:r>
    </w:p>
    <w:p>
      <w:r>
        <w:t xml:space="preserve">Status quo bias is the general form: we prefer things to remain as they are, and we require a much stronger argument to change than to continue. Dobelli's related chapter on procrastination covers why the change never happens even once decided — the cost of acting is now and the benefit is later, and hyperbolic discounting makes later worth almost nothing.</w:t>
      </w:r>
    </w:p>
    <w:p>
      <w:r>
        <w:t xml:space="preserve">This is the least dramatic chapter in the book and, for most readers, the true explanation of their attendance.</w:t>
      </w:r>
    </w:p>
    <w:p>
      <w:r>
        <w:t xml:space="preserve">Consider how you came to be in that building. You did not evaluate the world's religions and select one. You were born to parents who held a particular tradition, in a country where it was common, and you were taken there before you could speak. The default was set for you at birth, by geography and family, and essentially everyone who holds your faith received it the same way. This is the observation from Chapter 8 that I consider unanswerable, and here it is in its mechanical form: religious belief correlates with birthplace to a degree that nothing tracking evidence ever could. A person born in Lahore is overwhelmingly likely to be Muslim, in Bangkok Buddhist, in Alabama Baptist, in Salt Lake City Mormon. If any one of these traditions had a genuine evidential advantage, that advantage would show up as conversion flowing in one direction. It does not. What flows is inheritance.</w:t>
      </w:r>
    </w:p>
    <w:p>
      <w:r>
        <w:t xml:space="preserve">And then the default is maintained by nothing more than inertia. Ask an average attender why they went last Sunday and the honest answer is rarely theological. They went because they go. Because their spouse was going. Because they said they would help with the coffee. Because their mother asks. Because the children's programme is at the same time and it is genuinely useful. Because not going requires a decision, an explanation, and a conversation, and going requires nothing at all.</w:t>
      </w:r>
    </w:p>
    <w:p>
      <w:r>
        <w:t xml:space="preserve">Dobelli's omission bias explains why the decision never gets made. We judge harmful action more severely than equally harmful inaction, and so we default to inaction whenever a choice is uncomfortable — his example is the parent who declines a vaccine with a one-in-a-hundred-thousand risk, exposing the child to a much larger risk from the disease, because the first harm would have been </w:t>
      </w:r>
      <w:r>
        <w:rPr>
          <w:i/>
          <w:iCs/>
        </w:rPr>
        <w:t xml:space="preserve">caused</w:t>
      </w:r>
      <w:r>
        <w:t xml:space="preserve"> and the second merely </w:t>
      </w:r>
      <w:r>
        <w:rPr>
          <w:i/>
          <w:iCs/>
        </w:rPr>
        <w:t xml:space="preserve">allowed</w:t>
      </w:r>
      <w:r>
        <w:t xml:space="preserve">. Applied here: actively leaving feels like doing something, with consequences you would be responsible for. Continuing to attend feels like doing nothing, and therefore feels safe. But you are not doing nothing. You are spending two hours, every week, for the rest of your life, and paying for it, and raising your children inside it. Continuing is a choice with a price; it just doesn't present a bill.</w:t>
      </w:r>
    </w:p>
    <w:p>
      <w:r>
        <w:t xml:space="preserve">Then the specifically religious version of procrastination, which is worth naming because I suspect it describes a large fraction of anyone who has read this far. </w:t>
      </w:r>
      <w:r>
        <w:rPr>
          <w:i/>
          <w:iCs/>
        </w:rPr>
        <w:t xml:space="preserve">I'll sort this out eventually.</w:t>
      </w:r>
      <w:r>
        <w:t xml:space="preserve"> You have had serious doubts for three years, or ten. You have not resolved them, and you have not left, and you have not investigated. You have simply continued, with the question filed under things to address later, while attending weekly in the meantime. Dobelli's remedy for procrastination is the only one that works: a deadline, in writing, and a specific next action rather than a vague intention. Chapter 26 gives you both.</w:t>
      </w:r>
    </w:p>
    <w:p>
      <w:r>
        <w:t xml:space="preserve">There is one more, and Dobelli calls it the </w:t>
      </w:r>
      <w:r>
        <w:rPr>
          <w:i/>
          <w:iCs/>
        </w:rPr>
        <w:t xml:space="preserve">inability to close doors</w:t>
      </w:r>
      <w:r>
        <w:t xml:space="preserve">. We keep options open at a cost, refusing to foreclose anything — his example is the paralysed shopper, but the deeper version is a life in which nothing is ever decided. Enormous numbers of people occupy a permanent middle position on religion: not believing in any operative sense, not disbelieving out loud, still attending at Christmas, still describing themselves as "sort of" something, still raising children in a tradition they privately think is false. This is not open-mindedness. Open-mindedness is a willingness to revise conclusions on evidence, which requires having reached one. Holding a door open for forty years, at the cost of two hours a week and a low continuous hum of unresolved dishonesty, is not intellectual virtue. It is the default effect, wearing the costume of humility.</w:t>
      </w:r>
    </w:p>
    <w:p>
      <w:pPr>
        <w:pBdr>
          <w:left w:val="single" w:color="29477E" w:sz="12" w:space="14"/>
        </w:pBdr>
        <w:spacing w:after="200" w:before="320" w:line="300"/>
        <w:ind w:left="340"/>
      </w:pPr>
      <w:r>
        <w:rPr>
          <w:b/>
          <w:bCs/>
        </w:rPr>
        <w:t xml:space="preserve">In conclusion:</w:t>
      </w:r>
      <w:r>
        <w:t xml:space="preserve"> find out whether you are a believer or a person who has never opted out. There is a cheap test, and it is the practical recommendation of this entire book: </w:t>
      </w:r>
      <w:r>
        <w:rPr>
          <w:b/>
          <w:bCs/>
        </w:rPr>
        <w:t xml:space="preserve">skip four consecutive Sundays.</w:t>
      </w:r>
      <w:r>
        <w:t xml:space="preserve"> Not as a statement, not as a resignation, not announced to anyone. Just do not go, for one month, and use one of those mornings to write down what you actually think. If the belief is real, you will find that out, and nothing has been lost. If what you find is relief, you have learned something that fifty more years of attendance would never have told you — because the default never gets tested by anyone who keeps taking it.</w:t>
      </w:r>
    </w:p>
    <w:p>
      <w:pPr>
        <w:pStyle w:val="Heading1"/>
        <w:pageBreakBefore/>
        <w:spacing w:after="300" w:before="2400"/>
      </w:pPr>
      <w:r>
        <w:t xml:space="preserve">Part Four — Thinking Clearly About This</w:t>
      </w:r>
    </w:p>
    <w:p>
      <w:pPr>
        <w:pageBreakBefore/>
        <w:spacing w:after="120"/>
      </w:pPr>
      <w:r>
        <w:rPr>
          <w:rFonts w:ascii="Georgia" w:cs="Georgia" w:eastAsia="Georgia" w:hAnsi="Georgia"/>
          <w:color w:val="8C97A6"/>
          <w:sz w:val="40"/>
          <w:szCs w:val="40"/>
        </w:rPr>
        <w:t xml:space="preserve">24</w:t>
      </w:r>
    </w:p>
    <w:p>
      <w:pPr>
        <w:pStyle w:val="Heading2"/>
      </w:pPr>
      <w:r>
        <w:t xml:space="preserve">What Church Actually Delivers</w:t>
      </w:r>
    </w:p>
    <w:p>
      <w:pPr>
        <w:spacing w:after="300"/>
      </w:pPr>
      <w:r>
        <w:rPr>
          <w:color w:val="29477E"/>
          <w:spacing w:val="26"/>
          <w:sz w:val="17"/>
          <w:szCs w:val="17"/>
        </w:rPr>
        <w:t xml:space="preserve">ALTERNATIVE BLINDNESS</w:t>
      </w:r>
    </w:p>
    <w:p>
      <w:r>
        <w:t xml:space="preserve">Dobelli has a chapter on alternative blindness: we compare an option against one alternative — usually a straw one — rather than against the full set of real alternatives. His example is the investor choosing between two bad funds who never considers that both are worse than an index tracker. The error is not choosing badly among the options presented. It is failing to notice that the presented set was not the actual set.</w:t>
      </w:r>
    </w:p>
    <w:p>
      <w:r>
        <w:t xml:space="preserve">An argument for leaving church that compares </w:t>
      </w:r>
      <w:r>
        <w:rPr>
          <w:i/>
          <w:iCs/>
        </w:rPr>
        <w:t xml:space="preserve">church</w:t>
      </w:r>
      <w:r>
        <w:t xml:space="preserve"> against </w:t>
      </w:r>
      <w:r>
        <w:rPr>
          <w:i/>
          <w:iCs/>
        </w:rPr>
        <w:t xml:space="preserve">not church</w:t>
      </w:r>
      <w:r>
        <w:t xml:space="preserve"> is committing exactly this error, because "not church" is not a thing. It is an absence, and absences get filled by whatever is nearest, and what is nearest is usually worse than what was there. So this chapter is the one where I argue against myself, as honestly as I can manage. If the previous twenty-three chapters were correct, then a very large number of people are receiving something valuable from a false belief, and pretending otherwise would be the same cherry-picking I accused the pulpit of in Chapter 11.</w:t>
      </w:r>
    </w:p>
    <w:p>
      <w:r>
        <w:t xml:space="preserve">Here is what the pew actually delivers. I am going to state it at full strength.</w:t>
      </w:r>
    </w:p>
    <w:p>
      <w:r>
        <w:rPr>
          <w:b/>
          <w:bCs/>
        </w:rPr>
        <w:t xml:space="preserve">A community that shows up without being asked.</w:t>
      </w:r>
      <w:r>
        <w:t xml:space="preserve"> This is the big one, and it is not sentimental — it is the best-evidenced item on the list. Social connection is among the strongest predictors of longevity and mental health we have; the meta-analyses put the effect size in the same range as smoking cessation. And what a congregation provides is not just friendship but a specific, rare structure: non-selected relationships across age, class and temperament, with an obligation attached. Your friends are people you chose because you like them. A congregation gives you eighty people who will bring food when your mother dies whether or not they like you, because that is what the group does. Almost nothing in secular life generates this. Modern friendship is elective, dissolves under inconvenience, and is catastrophically age-segregated. If you leave, the loss of this is the thing that will actually hurt, and it will hurt for a year or two, and no amount of being right about cosmology will touch it.</w:t>
      </w:r>
    </w:p>
    <w:p>
      <w:r>
        <w:rPr>
          <w:b/>
          <w:bCs/>
        </w:rPr>
        <w:t xml:space="preserve">Ritual around the unbearable.</w:t>
      </w:r>
      <w:r>
        <w:t xml:space="preserve"> Death, birth, marriage, catastrophe. Religion has, over millennia, developed extremely well-engineered procedures for these: prescribed words when nobody can think of any, a defined sequence of things to do, a role for everyone present, and a container for grief with a beginning and an end. Secular alternatives are thin and everyone knows it. A funeral with no liturgy tends to become a series of nervous speeches. Sitting shiva, or the Requiem, or the forty days, work </w:t>
      </w:r>
      <w:r>
        <w:rPr>
          <w:i/>
          <w:iCs/>
        </w:rPr>
        <w:t xml:space="preserve">as procedures</w:t>
      </w:r>
      <w:r>
        <w:t xml:space="preserve"> — and their working has nothing to do with whether the metaphysics is true.</w:t>
      </w:r>
    </w:p>
    <w:p>
      <w:r>
        <w:rPr>
          <w:b/>
          <w:bCs/>
        </w:rPr>
        <w:t xml:space="preserve">A framework for mortality.</w:t>
      </w:r>
      <w:r>
        <w:t xml:space="preserve"> Not merely comfort about your own death — though that too — but a way of holding the fact that you will lose everyone. The naturalistic alternative is true and it is thinner. I am not going to pretend that "you will cease and so will everyone you love and there is no reunion" is equally consoling. It is not. It has the single advantage of being, so far as anyone can tell, the case.</w:t>
      </w:r>
    </w:p>
    <w:p>
      <w:r>
        <w:rPr>
          <w:b/>
          <w:bCs/>
        </w:rPr>
        <w:t xml:space="preserve">Moral formation with teeth.</w:t>
      </w:r>
      <w:r>
        <w:t xml:space="preserve"> Congregations are among the few remaining institutions that ask people to do things they do not want to do for the benefit of people they will never meet, and then check whether they did. Religious adherents give more to charity and volunteer more hours than the non-religious in most datasets, and while a substantial part of that giving goes to the institution itself, a substantial part does not. Food banks, prison visiting, hospice work, refugee resettlement, addiction recovery: walk into any of these and count the denominational logos.</w:t>
      </w:r>
    </w:p>
    <w:p>
      <w:r>
        <w:rPr>
          <w:b/>
          <w:bCs/>
        </w:rPr>
        <w:t xml:space="preserve">Beauty and time out of the market.</w:t>
      </w:r>
      <w:r>
        <w:t xml:space="preserve"> Bach, plainsong, gospel choirs, cathedrals, four hundred people singing in harmony, and one hour a week in which nobody is selling you anything and your phone is in your pocket. The last of these is now almost extinct elsewhere.</w:t>
      </w:r>
    </w:p>
    <w:p>
      <w:r>
        <w:rPr>
          <w:b/>
          <w:bCs/>
        </w:rPr>
        <w:t xml:space="preserve">Practices that work regardless of the metaphysics.</w:t>
      </w:r>
      <w:r>
        <w:t xml:space="preserve"> Confession is unstructured therapy with a confidentiality guarantee. Sabbath is enforced rest that a culture of overwork cannot otherwise produce. Grace before a meal is a gratitude practice, and gratitude practices have measurable effects. Contemplative prayer overlaps heavily with meditation, which is one of the better-supported psychological interventions we have.</w:t>
      </w:r>
    </w:p>
    <w:p>
      <w:r>
        <w:t xml:space="preserve">That is a serious list, and anyone who leaves and does not replace these items is worse off. Most people who leave do not replace them. This is the honest cost, and the deconversion literature is unambiguous about it: the reported difficulty is overwhelmingly social and ritual, not intellectual.</w:t>
      </w:r>
    </w:p>
    <w:p>
      <w:r>
        <w:t xml:space="preserve">Now, three things the list does not do.</w:t>
      </w:r>
    </w:p>
    <w:p>
      <w:r>
        <w:rPr>
          <w:b/>
          <w:bCs/>
        </w:rPr>
        <w:t xml:space="preserve">It does not make the claim true.</w:t>
      </w:r>
      <w:r>
        <w:t xml:space="preserve"> This is the whole point and it must be said plainly. Everything above is a fact about human beings — that we need company, ritual, and rest. None of it is evidence that the universe was made on purpose. A belief's usefulness and a belief's truth are independent, and conflating them is the error at the bottom of every "but faith gives people hope" conversation. Note that the argument, if it worked, would work equally well for any tradition, and therefore selects none.</w:t>
      </w:r>
    </w:p>
    <w:p>
      <w:r>
        <w:rPr>
          <w:b/>
          <w:bCs/>
        </w:rPr>
        <w:t xml:space="preserve">It does not require the metaphysics.</w:t>
      </w:r>
      <w:r>
        <w:t xml:space="preserve"> Every item on the list is, in principle, separable. Some traditions have already demonstrated this — Unitarian congregations, Quaker meetings without creeds, humanist assemblies, Sunday Assembly, secular Buddhist sanghas, Jewish communities where a substantial share of members are frank atheists and attend anyway. The results are mixed and I will not overstate them: several secular congregation projects have struggled, and the reason is instructive. What holds a demanding community together is </w:t>
      </w:r>
      <w:r>
        <w:rPr>
          <w:i/>
          <w:iCs/>
        </w:rPr>
        <w:t xml:space="preserve">cost</w:t>
      </w:r>
      <w:r>
        <w:t xml:space="preserve">, per Chapter 20 — and a group that asks nothing and threatens nothing has trouble generating commitment. The lesson is not that community requires God. It is that community requires demands, and if you leave you must go and find something that demands things of you.</w:t>
      </w:r>
    </w:p>
    <w:p>
      <w:r>
        <w:rPr>
          <w:b/>
          <w:bCs/>
        </w:rPr>
        <w:t xml:space="preserve">And the goods come bundled with harms that are equally real.</w:t>
      </w:r>
      <w:r>
        <w:t xml:space="preserve"> The same mechanism that produces the casseroles produces the shunning. The same authority that comforts the dying protected the abusers in Chapter 17. The same certainty that carries someone through chemotherapy tells a gay teenager that they are broken, and drives the suicide rate in that population up in exactly the communities that are warmest to everyone else. The moral formation includes formation into positions many members would be ashamed of if they held them for any other reason. You cannot take the ledger's credit column and leave the debit column in the building.</w:t>
      </w:r>
    </w:p>
    <w:p>
      <w:pPr>
        <w:pBdr>
          <w:left w:val="single" w:color="29477E" w:sz="12" w:space="14"/>
        </w:pBdr>
        <w:spacing w:after="200" w:before="320" w:line="300"/>
        <w:ind w:left="340"/>
      </w:pPr>
      <w:r>
        <w:rPr>
          <w:b/>
          <w:bCs/>
        </w:rPr>
        <w:t xml:space="preserve">In conclusion:</w:t>
      </w:r>
      <w:r>
        <w:t xml:space="preserve"> do not compare church against nothing. Compare it against the best available arrangement of substitutes, and then go and actually build the substitutes, because they will not assemble themselves: a standing weekly commitment to a group of people you did not choose, a practice of rest, something that asks you for money and time and checks whether you gave it, and a plan for what happens when somebody dies. If you leave without doing this, you will be right and lonely, and Dobelli's chapter is clear that being right about the option you rejected is no consolation for having chosen badly among the ones you had.</w:t>
      </w:r>
    </w:p>
    <w:p>
      <w:pPr>
        <w:pageBreakBefore/>
        <w:spacing w:after="120"/>
      </w:pPr>
      <w:r>
        <w:rPr>
          <w:rFonts w:ascii="Georgia" w:cs="Georgia" w:eastAsia="Georgia" w:hAnsi="Georgia"/>
          <w:color w:val="8C97A6"/>
          <w:sz w:val="40"/>
          <w:szCs w:val="40"/>
        </w:rPr>
        <w:t xml:space="preserve">25</w:t>
      </w:r>
    </w:p>
    <w:p>
      <w:pPr>
        <w:pStyle w:val="Heading2"/>
      </w:pPr>
      <w:r>
        <w:t xml:space="preserve">Your Biases Do Not Vanish at the Door</w:t>
      </w:r>
    </w:p>
    <w:p>
      <w:pPr>
        <w:spacing w:after="300"/>
      </w:pPr>
      <w:r>
        <w:rPr>
          <w:color w:val="29477E"/>
          <w:spacing w:val="26"/>
          <w:sz w:val="17"/>
          <w:szCs w:val="17"/>
        </w:rPr>
        <w:t xml:space="preserve">THE UNBELIEVER'S BLIND SPOTS</w:t>
      </w:r>
    </w:p>
    <w:p>
      <w:r>
        <w:t xml:space="preserve">Dobelli says something in his introduction that a book like this one is obliged to take seriously: he still commits these errors, constantly, after writing a catalogue of them. Knowing about a bias does not disarm it. Worse — and this is the finding that should worry anyone who has enjoyed the previous chapters — there is good evidence for a </w:t>
      </w:r>
      <w:r>
        <w:rPr>
          <w:i/>
          <w:iCs/>
        </w:rPr>
        <w:t xml:space="preserve">bias blind spot</w:t>
      </w:r>
      <w:r>
        <w:t xml:space="preserve">: people who learn about cognitive biases become better at identifying them in others while their own performance does not improve. Emily Pronin's work is the reference. Reading a book like this reliably makes you more confident and not more accurate.</w:t>
      </w:r>
    </w:p>
    <w:p>
      <w:r>
        <w:t xml:space="preserve">So this chapter is about the errors that operate on the side I am arguing for. It is not a courtesy. It is the test of whether the previous chapters were an argument or a weapon.</w:t>
      </w:r>
    </w:p>
    <w:p>
      <w:r>
        <w:rPr>
          <w:b/>
          <w:bCs/>
        </w:rPr>
        <w:t xml:space="preserve">Overconfidence and the convert's zeal.</w:t>
      </w:r>
      <w:r>
        <w:t xml:space="preserve"> The most obnoxious phase of unbelief comes about six months after leaving, and it looks exactly like the certainty it just escaped. If you have just concluded that a two-thousand-year-old tradition holding a billion people is a pile of cognitive errors, notice what your probability estimate has just done, and notice that you reached it in a fortnight of reading. The honest position at the end of this book is not "there is certainly no God." It is "there is no good evidence for one, the arguments offered are known fallacies, and I am therefore not going to believe it" — which is a much weaker and much more defensible claim. Anyone who tells you they have </w:t>
      </w:r>
      <w:r>
        <w:rPr>
          <w:i/>
          <w:iCs/>
        </w:rPr>
        <w:t xml:space="preserve">proved</w:t>
      </w:r>
      <w:r>
        <w:t xml:space="preserve"> the non-existence of God is committing Chapter 15's overconfidence error with the opposite sign.</w:t>
      </w:r>
    </w:p>
    <w:p>
      <w:r>
        <w:rPr>
          <w:b/>
          <w:bCs/>
        </w:rPr>
        <w:t xml:space="preserve">Twaddle in a lab coat.</w:t>
      </w:r>
      <w:r>
        <w:t xml:space="preserve"> Chapter 15's test cuts both ways, and a great deal of confident-sounding secular language fails it. "Science has disproved God" — state what experiment. "Consciousness is just neurons firing" — the word </w:t>
      </w:r>
      <w:r>
        <w:rPr>
          <w:i/>
          <w:iCs/>
        </w:rPr>
        <w:t xml:space="preserve">just</w:t>
      </w:r>
      <w:r>
        <w:t xml:space="preserve"> is doing work no one has earned; the hard problem is unsolved and pretending otherwise is bluffing. "The universe came from a quantum fluctuation" — repeated fluently by people who could not define a quantum field, which is Dobelli's chauffeur knowledge with a different chauffeur. Popular science journalism is a superb generator of borrowed certainty, and the fact that the underlying discipline is sound does not mean your grasp of it is.</w:t>
      </w:r>
    </w:p>
    <w:p>
      <w:r>
        <w:rPr>
          <w:b/>
          <w:bCs/>
        </w:rPr>
        <w:t xml:space="preserve">Cherry picking and motivated history.</w:t>
      </w:r>
      <w:r>
        <w:t xml:space="preserve"> I have tried to avoid this in the preceding chapters, and I want to flag the places where the atheist canon does not. The claim that religion is the primary cause of war does not survive contact with the actual data — most wars are territorial and dynastic, and the twentieth century's worst mass killings were carried out by explicitly secular regimes. The "Galileo was persecuted by anti-science bigots" story is considerably more complicated than the version in the polemics; so is the history of the Library of Alexandria, and the alleged flat-earth belief of the medieval church, which is mostly a nineteenth-century invention. The Christian contribution to the development of universities, hospitals and the scientific revolution itself is substantial and gets omitted by exactly the process Chapter 11 described. If you are going to accuse the pulpit of selecting its evidence, you have to stop doing it yourself.</w:t>
      </w:r>
    </w:p>
    <w:p>
      <w:r>
        <w:rPr>
          <w:b/>
          <w:bCs/>
        </w:rPr>
        <w:t xml:space="preserve">Survivorship bias, running the other way.</w:t>
      </w:r>
      <w:r>
        <w:t xml:space="preserve"> Chapter 2 pointed out that testimony services only hear from the healed. Deconversion communities only hear from the people who left — and disproportionately from those who left traumatic high-control groups, because they have the most to say. Reading those forums will give you the impression that religion is uniformly harmful, and that impression is generated by the same door policy that produces the impression that prayer works. The quiet Lutheran who has attended for forty years, been kind, given generously, raised decent children and never harmed anyone posts nothing anywhere.</w:t>
      </w:r>
    </w:p>
    <w:p>
      <w:r>
        <w:rPr>
          <w:b/>
          <w:bCs/>
        </w:rPr>
        <w:t xml:space="preserve">The false-consensus effect, mirrored.</w:t>
      </w:r>
      <w:r>
        <w:t xml:space="preserve"> Chapter 18 noted that believers systematically misjudge unbelievers because their whole social world agrees with them. Educated secular people do this at least as badly in the other direction. They are often numerically in the minority worldwide while feeling like the default, they mistake the loudest fundamentalists for the median believer, and they have frequently never had a serious conversation with a thoughtful religious person about why they believe. If your model of the opposition is drawn from Twitter creationists, you have a caricature.</w:t>
      </w:r>
    </w:p>
    <w:p>
      <w:r>
        <w:rPr>
          <w:b/>
          <w:bCs/>
        </w:rPr>
        <w:t xml:space="preserve">Domain dependence.</w:t>
      </w:r>
      <w:r>
        <w:t xml:space="preserve"> Dobelli's chapter notes that we apply rigour in one domain and abandon it in another — the surgeon who is scrupulous in theatre and credulous about his portfolio. Plenty of people who have correctly dismantled religion go on to hold beliefs about diet, astrology-adjacent personality systems, crystals, manifestation, political tribalism, and their own exceptional rationality that would not survive a single page of Dobelli's tests. Leaving church does not install a general-purpose scepticism. The vacated need for meaning, certainty and belonging goes looking for a new supplier, and the market is well stocked with worse products than Lutheranism.</w:t>
      </w:r>
    </w:p>
    <w:p>
      <w:r>
        <w:rPr>
          <w:b/>
          <w:bCs/>
        </w:rPr>
        <w:t xml:space="preserve">The self-serving bias and the real reason.</w:t>
      </w:r>
      <w:r>
        <w:t xml:space="preserve"> Dobelli's chapter: we attribute successes to ourselves and failures to circumstance. Applied here, the uncomfortable question is whether the arguments in this book are your reasons or your justifications. A lot of deconversion is driven by something other than epistemology — a church that treated you badly, a father whose faith you needed to escape, the desire for a Sunday morning back, or a moral objection you could not square with the doctrine. Those are not illegitimate. But if the argument came after the conclusion, you should know that about yourself, because a person who mistakes their motivated reasoning for pure inquiry has learned nothing from this book except a better vocabulary.</w:t>
      </w:r>
    </w:p>
    <w:p>
      <w:r>
        <w:rPr>
          <w:b/>
          <w:bCs/>
        </w:rPr>
        <w:t xml:space="preserve">And the thing this book cannot do.</w:t>
      </w:r>
      <w:r>
        <w:t xml:space="preserve"> Nothing here shows that the universe is without purpose, that consciousness is fully explained, that we know why there is something rather than nothing, or that a sophisticated philosophical theism is false. I have argued that the popular arguments are fallacies and the popular belief is explained by bias. That is a strong conclusion about </w:t>
      </w:r>
      <w:r>
        <w:rPr>
          <w:i/>
          <w:iCs/>
        </w:rPr>
        <w:t xml:space="preserve">arguments and believers</w:t>
      </w:r>
      <w:r>
        <w:t xml:space="preserve">. It is a much weaker conclusion about </w:t>
      </w:r>
      <w:r>
        <w:rPr>
          <w:i/>
          <w:iCs/>
        </w:rPr>
        <w:t xml:space="preserve">reality</w:t>
      </w:r>
      <w:r>
        <w:t xml:space="preserve">, and honest atheism lives in that gap rather than pretending it is closed.</w:t>
      </w:r>
    </w:p>
    <w:p>
      <w:pPr>
        <w:pBdr>
          <w:left w:val="single" w:color="29477E" w:sz="12" w:space="14"/>
        </w:pBdr>
        <w:spacing w:after="200" w:before="320" w:line="300"/>
        <w:ind w:left="340"/>
      </w:pPr>
      <w:r>
        <w:rPr>
          <w:b/>
          <w:bCs/>
        </w:rPr>
        <w:t xml:space="preserve">In conclusion:</w:t>
      </w:r>
      <w:r>
        <w:t xml:space="preserve"> apply every chapter of this book to this book. Ask what would change your mind about </w:t>
      </w:r>
      <w:r>
        <w:rPr>
          <w:i/>
          <w:iCs/>
        </w:rPr>
        <w:t xml:space="preserve">your</w:t>
      </w:r>
      <w:r>
        <w:t xml:space="preserve"> position and write it down, exactly as Chapter 8 demanded of the believer. Ask whether your certainty rose faster than your evidence. Ask whether you have replaced a community that made demands of you with a comfortable contempt that makes none. The point of Dobelli's project was never to win arguments with other people. It was to be slightly less wrong yourself, and that job does not finish when you stop going to church.</w:t>
      </w:r>
    </w:p>
    <w:p>
      <w:pPr>
        <w:pageBreakBefore/>
        <w:spacing w:after="120"/>
      </w:pPr>
      <w:r>
        <w:rPr>
          <w:rFonts w:ascii="Georgia" w:cs="Georgia" w:eastAsia="Georgia" w:hAnsi="Georgia"/>
          <w:color w:val="8C97A6"/>
          <w:sz w:val="40"/>
          <w:szCs w:val="40"/>
        </w:rPr>
        <w:t xml:space="preserve">26</w:t>
      </w:r>
    </w:p>
    <w:p>
      <w:pPr>
        <w:pStyle w:val="Heading2"/>
      </w:pPr>
      <w:r>
        <w:t xml:space="preserve">What to Do on Sunday Morning</w:t>
      </w:r>
    </w:p>
    <w:p>
      <w:pPr>
        <w:spacing w:after="300"/>
      </w:pPr>
      <w:r>
        <w:rPr>
          <w:color w:val="29477E"/>
          <w:spacing w:val="26"/>
          <w:sz w:val="17"/>
          <w:szCs w:val="17"/>
        </w:rPr>
        <w:t xml:space="preserve">A PRACTICAL PROGRAM</w:t>
      </w:r>
    </w:p>
    <w:p>
      <w:r>
        <w:t xml:space="preserve">Dobelli ends most chapters with an instruction rather than a conclusion, and his instructions are almost always subtractive: stop doing this, avoid that situation, remove this input. This chapter collects the whole book into things you can actually do. None of them requires you to have decided anything in advance.</w:t>
      </w:r>
    </w:p>
    <w:p>
      <w:pPr>
        <w:spacing w:after="260" w:before="260"/>
        <w:jc w:val="center"/>
      </w:pPr>
      <w:r>
        <w:rPr>
          <w:color w:val="8C97A6"/>
        </w:rPr>
        <w:t xml:space="preserve">· · ·</w:t>
      </w:r>
    </w:p>
    <w:p>
      <w:pPr>
        <w:spacing w:after="240"/>
      </w:pPr>
      <w:r>
        <w:rPr>
          <w:color w:val="29477E"/>
          <w:spacing w:val="26"/>
          <w:sz w:val="17"/>
          <w:szCs w:val="17"/>
        </w:rPr>
        <w:t xml:space="preserve">THE FOUR EXPERIMENTS</w:t>
      </w:r>
    </w:p>
    <w:p>
      <w:r>
        <w:rPr>
          <w:b/>
          <w:bCs/>
        </w:rPr>
        <w:t xml:space="preserve">1. The prayer ledger. (Chapters 2, 7, 11, 13.)</w:t>
      </w:r>
    </w:p>
    <w:p>
      <w:r>
        <w:t xml:space="preserve">Buy a notebook. For the next six months, write down every prayer you make that has a checkable outcome — before the outcome is known. Be specific: not "bless my mother" but "my mother's scan on the 14th will show improvement." Date it. Leave space for the result. Record the result honestly when it arrives, including the ones where nothing happened, and count the blanks as data because they </w:t>
      </w:r>
      <w:r>
        <w:rPr>
          <w:i/>
          <w:iCs/>
        </w:rPr>
        <w:t xml:space="preserve">are</w:t>
      </w:r>
      <w:r>
        <w:t xml:space="preserve"> the data.</w:t>
      </w:r>
    </w:p>
    <w:p>
      <w:r>
        <w:t xml:space="preserve">This single exercise defeats survivorship bias, the feature-positive effect and hindsight bias simultaneously, and almost nobody has ever done it. If prayer works, you will have the first decent evidence anyone has assembled. If it does not, you will have the missing column that your memory has been silently deleting your whole life.</w:t>
      </w:r>
    </w:p>
    <w:p>
      <w:r>
        <w:rPr>
          <w:b/>
          <w:bCs/>
        </w:rPr>
        <w:t xml:space="preserve">2. The falsification sentence. (Chapter 8.)</w:t>
      </w:r>
    </w:p>
    <w:p>
      <w:r>
        <w:t xml:space="preserve">Complete this sentence in writing, today: </w:t>
      </w:r>
      <w:r>
        <w:rPr>
          <w:i/>
          <w:iCs/>
        </w:rPr>
        <w:t xml:space="preserve">I would stop believing this if ______.</w:t>
      </w:r>
    </w:p>
    <w:p>
      <w:r>
        <w:t xml:space="preserve">If you can fill it in, you are doing something intellectually respectable. Go and check whether the thing has already happened. If you cannot fill it in — if you find yourself writing conditions you know can never be met — then note what you have just discovered about the kind of belief you hold. It is not one that could ever have been informed by anything.</w:t>
      </w:r>
    </w:p>
    <w:p>
      <w:r>
        <w:rPr>
          <w:b/>
          <w:bCs/>
        </w:rPr>
        <w:t xml:space="preserve">3. The four Sundays. (Chapter 23.)</w:t>
      </w:r>
    </w:p>
    <w:p>
      <w:r>
        <w:t xml:space="preserve">Do not go, for four consecutive weeks. Do not announce it, do not resign, do not frame it as anything. This is the only way to find out whether you are a believer or a person who has never opted out of a default set for you at birth. Use one of those mornings — the same hour, at a desk — to write down what you actually think. Handwriting, not typing; it is slower and harder to bluff.</w:t>
      </w:r>
    </w:p>
    <w:p>
      <w:r>
        <w:t xml:space="preserve">What you are measuring is what you feel on the fifth Sunday. Longing is a real result. So is relief. Both are informative and neither is a betrayal of anyone.</w:t>
      </w:r>
    </w:p>
    <w:p>
      <w:r>
        <w:rPr>
          <w:b/>
          <w:bCs/>
        </w:rPr>
        <w:t xml:space="preserve">4. The stranger's test. (Chapters 8, 18, 23.)</w:t>
      </w:r>
    </w:p>
    <w:p>
      <w:r>
        <w:t xml:space="preserve">Take one claim from your own tradition and one from a tradition you reject — the angel and the golden plates, the night journey to Jerusalem, the statue drinking milk. Write the evidence for each in parallel columns: who reported it, how long after the event, what they had to gain, whether it was independently verified, what the base rate is for that kind of report. Do it properly, on paper.</w:t>
      </w:r>
    </w:p>
    <w:p>
      <w:r>
        <w:t xml:space="preserve">You will find that you have been running two different standards, and you will be able to see the exact point where the second standard switches on. That switch is the whole subject of this book.</w:t>
      </w:r>
    </w:p>
    <w:p>
      <w:pPr>
        <w:spacing w:after="260" w:before="260"/>
        <w:jc w:val="center"/>
      </w:pPr>
      <w:r>
        <w:rPr>
          <w:color w:val="8C97A6"/>
        </w:rPr>
        <w:t xml:space="preserve">· · ·</w:t>
      </w:r>
    </w:p>
    <w:p>
      <w:pPr>
        <w:spacing w:after="240"/>
      </w:pPr>
      <w:r>
        <w:rPr>
          <w:color w:val="29477E"/>
          <w:spacing w:val="26"/>
          <w:sz w:val="17"/>
          <w:szCs w:val="17"/>
        </w:rPr>
        <w:t xml:space="preserve">THE NINE QUESTIONS</w:t>
      </w:r>
    </w:p>
    <w:p>
      <w:r>
        <w:t xml:space="preserve">Ask these of any religious claim, or any claim at all. They are the book, compressed.</w:t>
      </w:r>
    </w:p>
    <w:p>
      <w:pPr>
        <w:pStyle w:val="ListParagraph"/>
        <w:numPr>
          <w:ilvl w:val="0"/>
          <w:numId w:val="2"/>
        </w:numPr>
        <w:spacing w:after="140" w:line="300"/>
      </w:pPr>
      <w:r>
        <w:rPr>
          <w:b/>
          <w:bCs/>
        </w:rPr>
        <w:t xml:space="preserve">Who is missing from this sample?</w:t>
      </w:r>
      <w:r>
        <w:t xml:space="preserve"> Who had the same experience and the opposite outcome, and where are they now? </w:t>
      </w:r>
      <w:r>
        <w:rPr>
          <w:i/>
          <w:iCs/>
        </w:rPr>
        <w:t xml:space="preserve">(Survivorship bias.)</w:t>
      </w:r>
    </w:p>
    <w:p>
      <w:pPr>
        <w:pStyle w:val="ListParagraph"/>
        <w:numPr>
          <w:ilvl w:val="0"/>
          <w:numId w:val="2"/>
        </w:numPr>
        <w:spacing w:after="140" w:line="300"/>
      </w:pPr>
      <w:r>
        <w:rPr>
          <w:b/>
          <w:bCs/>
        </w:rPr>
        <w:t xml:space="preserve">What is the base rate?</w:t>
      </w:r>
      <w:r>
        <w:t xml:space="preserve"> How often does the claimed thing happen, and how often is this kind of report mistaken? </w:t>
      </w:r>
      <w:r>
        <w:rPr>
          <w:i/>
          <w:iCs/>
        </w:rPr>
        <w:t xml:space="preserve">(Base-rate neglect.)</w:t>
      </w:r>
    </w:p>
    <w:p>
      <w:pPr>
        <w:pStyle w:val="ListParagraph"/>
        <w:numPr>
          <w:ilvl w:val="0"/>
          <w:numId w:val="2"/>
        </w:numPr>
        <w:spacing w:after="140" w:line="300"/>
      </w:pPr>
      <w:r>
        <w:rPr>
          <w:b/>
          <w:bCs/>
        </w:rPr>
        <w:t xml:space="preserve">What would falsify this?</w:t>
      </w:r>
      <w:r>
        <w:t xml:space="preserve"> Name the observation. </w:t>
      </w:r>
      <w:r>
        <w:rPr>
          <w:i/>
          <w:iCs/>
        </w:rPr>
        <w:t xml:space="preserve">(Confirmation bias.)</w:t>
      </w:r>
    </w:p>
    <w:p>
      <w:pPr>
        <w:pStyle w:val="ListParagraph"/>
        <w:numPr>
          <w:ilvl w:val="0"/>
          <w:numId w:val="2"/>
        </w:numPr>
        <w:spacing w:after="140" w:line="300"/>
      </w:pPr>
      <w:r>
        <w:rPr>
          <w:b/>
          <w:bCs/>
        </w:rPr>
        <w:t xml:space="preserve">Was the target defined before or after the arrow landed?</w:t>
      </w:r>
      <w:r>
        <w:t xml:space="preserve"> </w:t>
      </w:r>
      <w:r>
        <w:rPr>
          <w:i/>
          <w:iCs/>
        </w:rPr>
        <w:t xml:space="preserve">(Clustering illusion.)</w:t>
      </w:r>
    </w:p>
    <w:p>
      <w:pPr>
        <w:pStyle w:val="ListParagraph"/>
        <w:numPr>
          <w:ilvl w:val="0"/>
          <w:numId w:val="2"/>
        </w:numPr>
        <w:spacing w:after="140" w:line="300"/>
      </w:pPr>
      <w:r>
        <w:rPr>
          <w:b/>
          <w:bCs/>
        </w:rPr>
        <w:t xml:space="preserve">Would the same intervention have looked effective if it did nothing?</w:t>
      </w:r>
      <w:r>
        <w:t xml:space="preserve"> Was it applied at the worst moment? </w:t>
      </w:r>
      <w:r>
        <w:rPr>
          <w:i/>
          <w:iCs/>
        </w:rPr>
        <w:t xml:space="preserve">(Regression to the mean.)</w:t>
      </w:r>
    </w:p>
    <w:p>
      <w:pPr>
        <w:pStyle w:val="ListParagraph"/>
        <w:numPr>
          <w:ilvl w:val="0"/>
          <w:numId w:val="2"/>
        </w:numPr>
        <w:spacing w:after="140" w:line="300"/>
      </w:pPr>
      <w:r>
        <w:rPr>
          <w:b/>
          <w:bCs/>
        </w:rPr>
        <w:t xml:space="preserve">What is absent that I have not noticed?</w:t>
      </w:r>
      <w:r>
        <w:t xml:space="preserve"> </w:t>
      </w:r>
      <w:r>
        <w:rPr>
          <w:i/>
          <w:iCs/>
        </w:rPr>
        <w:t xml:space="preserve">(Feature-positive effect.)</w:t>
      </w:r>
    </w:p>
    <w:p>
      <w:pPr>
        <w:pStyle w:val="ListParagraph"/>
        <w:numPr>
          <w:ilvl w:val="0"/>
          <w:numId w:val="2"/>
        </w:numPr>
        <w:spacing w:after="140" w:line="300"/>
      </w:pPr>
      <w:r>
        <w:rPr>
          <w:b/>
          <w:bCs/>
        </w:rPr>
        <w:t xml:space="preserve">Would I believe this if the person saying it had no robe, no stage, and no title?</w:t>
      </w:r>
      <w:r>
        <w:t xml:space="preserve"> </w:t>
      </w:r>
      <w:r>
        <w:rPr>
          <w:i/>
          <w:iCs/>
        </w:rPr>
        <w:t xml:space="preserve">(Authority bias.)</w:t>
      </w:r>
    </w:p>
    <w:p>
      <w:pPr>
        <w:pStyle w:val="ListParagraph"/>
        <w:numPr>
          <w:ilvl w:val="0"/>
          <w:numId w:val="2"/>
        </w:numPr>
        <w:spacing w:after="140" w:line="300"/>
      </w:pPr>
      <w:r>
        <w:rPr>
          <w:b/>
          <w:bCs/>
        </w:rPr>
        <w:t xml:space="preserve">What does it cost me socially to conclude otherwise?</w:t>
      </w:r>
      <w:r>
        <w:t xml:space="preserve"> </w:t>
      </w:r>
      <w:r>
        <w:rPr>
          <w:i/>
          <w:iCs/>
        </w:rPr>
        <w:t xml:space="preserve">(In-group bias.)</w:t>
      </w:r>
    </w:p>
    <w:p>
      <w:pPr>
        <w:pStyle w:val="ListParagraph"/>
        <w:numPr>
          <w:ilvl w:val="0"/>
          <w:numId w:val="2"/>
        </w:numPr>
        <w:spacing w:after="140" w:line="300"/>
      </w:pPr>
      <w:r>
        <w:rPr>
          <w:b/>
          <w:bCs/>
        </w:rPr>
        <w:t xml:space="preserve">Would I join this today, knowing what I know, with nothing invested?</w:t>
      </w:r>
      <w:r>
        <w:t xml:space="preserve"> </w:t>
      </w:r>
      <w:r>
        <w:rPr>
          <w:i/>
          <w:iCs/>
        </w:rPr>
        <w:t xml:space="preserve">(Sunk cost fallacy.)</w:t>
      </w:r>
    </w:p>
    <w:p>
      <w:pPr>
        <w:spacing w:after="260" w:before="260"/>
        <w:jc w:val="center"/>
      </w:pPr>
      <w:r>
        <w:rPr>
          <w:color w:val="8C97A6"/>
        </w:rPr>
        <w:t xml:space="preserve">· · ·</w:t>
      </w:r>
    </w:p>
    <w:p>
      <w:pPr>
        <w:spacing w:after="240"/>
      </w:pPr>
      <w:r>
        <w:rPr>
          <w:color w:val="29477E"/>
          <w:spacing w:val="26"/>
          <w:sz w:val="17"/>
          <w:szCs w:val="17"/>
        </w:rPr>
        <w:t xml:space="preserve">IF YOU DECIDE TO LEAVE</w:t>
      </w:r>
    </w:p>
    <w:p>
      <w:r>
        <w:rPr>
          <w:b/>
          <w:bCs/>
        </w:rPr>
        <w:t xml:space="preserve">Do the replacement first, not afterwards.</w:t>
      </w:r>
      <w:r>
        <w:t xml:space="preserve"> Chapter 24 is not decoration. Before you stop attending, line up a standing weekly commitment involving the same people each time — choir, a sports team, a class, volunteering with a fixed rota, a regular dinner you host. It must recur on a schedule and involve obligation, or it will not survive contact with a bad week. This is the single most common failure mode of people who leave: they subtract two hours and add nothing, and then mistake loneliness for the discovery that they were wrong.</w:t>
      </w:r>
    </w:p>
    <w:p>
      <w:r>
        <w:rPr>
          <w:b/>
          <w:bCs/>
        </w:rPr>
        <w:t xml:space="preserve">Do not de-convert anybody.</w:t>
      </w:r>
      <w:r>
        <w:t xml:space="preserve"> Chapter 21 explains exactly why: pressure on a costly belief makes it stronger, and dissonance reduction will convert your best argument into their renewed conviction. If they ask, answer honestly and briefly. If they don't, don't.</w:t>
      </w:r>
    </w:p>
    <w:p>
      <w:r>
        <w:rPr>
          <w:b/>
          <w:bCs/>
        </w:rPr>
        <w:t xml:space="preserve">Expect grief and do not misread it.</w:t>
      </w:r>
      <w:r>
        <w:t xml:space="preserve"> One to three years, mostly social, is the typical figure. Missing it is not evidence that it was true. You would miss any community you left.</w:t>
      </w:r>
    </w:p>
    <w:p>
      <w:r>
        <w:rPr>
          <w:b/>
          <w:bCs/>
        </w:rPr>
        <w:t xml:space="preserve">Be careful about how you tell people, and in what order.</w:t>
      </w:r>
      <w:r>
        <w:t xml:space="preserve"> Tell one safe person first. Do not do it at Christmas, at a funeral, or in an argument. And be realistic about the specific relationships at risk — in some families and some traditions the cost is severe, and you are entitled to weigh that cost and to decide that quiet non-attendance serves you better than a declaration. That is not cowardice. Chapter 18 priced the stakes honestly and you are allowed to act on the price.</w:t>
      </w:r>
    </w:p>
    <w:p>
      <w:r>
        <w:rPr>
          <w:b/>
          <w:bCs/>
        </w:rPr>
        <w:t xml:space="preserve">Special case: if the cost is genuinely dangerous</w:t>
      </w:r>
      <w:r>
        <w:t xml:space="preserve"> — if you are financially dependent, a minor, or in a community where apostasy carries real physical risk — then none of the above applies as written. Your obligation is to your own safety, not to intellectual consistency in public. Private clarity is a complete and honourable position. Nothing in this book asks you to be a martyr for a negative claim.</w:t>
      </w:r>
    </w:p>
    <w:p>
      <w:r>
        <w:rPr>
          <w:b/>
          <w:bCs/>
        </w:rPr>
        <w:t xml:space="preserve">Keep what works.</w:t>
      </w:r>
      <w:r>
        <w:t xml:space="preserve"> You are permitted to keep the practices without the metaphysics, and you should. Rest one day a week. Say something before a meal. Sit in the cathedral. Sing the Bach. Read Ecclesiastes and the Psalms, which are better literature than most of what has been written since. Ritual is a technology, and the technology does not care what you believe about its origins.</w:t>
      </w:r>
    </w:p>
    <w:p>
      <w:pPr>
        <w:spacing w:after="260" w:before="260"/>
        <w:jc w:val="center"/>
      </w:pPr>
      <w:r>
        <w:rPr>
          <w:color w:val="8C97A6"/>
        </w:rPr>
        <w:t xml:space="preserve">· · ·</w:t>
      </w:r>
    </w:p>
    <w:p>
      <w:pPr>
        <w:pBdr>
          <w:left w:val="single" w:color="29477E" w:sz="12" w:space="14"/>
        </w:pBdr>
        <w:spacing w:after="200" w:before="320" w:line="300"/>
        <w:ind w:left="340"/>
      </w:pPr>
      <w:r>
        <w:rPr>
          <w:b/>
          <w:bCs/>
        </w:rPr>
        <w:t xml:space="preserve">In conclusion:</w:t>
      </w:r>
      <w:r>
        <w:t xml:space="preserve"> you do not have to resolve the existence of God this year, or ever. What you can do is stop letting a room full of synchronised, kind, certain people do your thinking for you, and take four measurements outside the instrument. That is a small, concrete, entirely achievable thing, and it is the only recommendation in this book that matters. Start with the notebook. Start on Sunday.</w:t>
      </w:r>
    </w:p>
    <w:p>
      <w:pPr>
        <w:pageBreakBefore/>
        <w:spacing w:after="120"/>
      </w:pPr>
      <w:r>
        <w:rPr>
          <w:rFonts w:ascii="Georgia" w:cs="Georgia" w:eastAsia="Georgia" w:hAnsi="Georgia"/>
          <w:color w:val="8C97A6"/>
          <w:sz w:val="40"/>
          <w:szCs w:val="40"/>
        </w:rPr>
        <w:t xml:space="preserve">27</w:t>
      </w:r>
    </w:p>
    <w:p>
      <w:pPr>
        <w:pStyle w:val="Heading2"/>
      </w:pPr>
      <w:r>
        <w:t xml:space="preserve">Coda: The Dignity of Not Knowing</w:t>
      </w:r>
    </w:p>
    <w:p>
      <w:r>
        <w:t xml:space="preserve">Dobelli closes his book by declining to offer a system. There is no unified theory at the end, no ten principles, no promise that you will now think clearly. What he offers instead is a via negativa: the best you can do is remove errors, and the person who removes errors will be right more often than the person who accumulates insights. Subtraction, not addition.</w:t>
      </w:r>
    </w:p>
    <w:p>
      <w:r>
        <w:t xml:space="preserve">That is the shape of what I have argued, and it is worth stating what it does and does not amount to.</w:t>
      </w:r>
    </w:p>
    <w:p>
      <w:r>
        <w:t xml:space="preserve">Twenty-three chapters described mechanisms. Not one of them was invented for this argument — every single one was discovered by researchers studying people reasoning about coins, dice, share prices, medical tests, personality profiles, line lengths and salesmen. Asch's subjects were not thinking about God. Nor were Aronson's, or Festinger's before he walked into that living room in Chicago, or Forer's students, or the nurses in the Hofling study, or the people who press disconnected crossing buttons in Manhattan. The errors were catalogued in a secular laboratory and then turned out to fit religious belief with a precision that ought to be startling.</w:t>
      </w:r>
    </w:p>
    <w:p>
      <w:r>
        <w:t xml:space="preserve">That fit is the argument. Every load-bearing pillar of belief corresponds to a documented failure mode: the fine-tuning argument to a selection effect, the testimonies to a sampling artefact, the signs to a pattern-detector with no error report, the personal experience to the Forer effect and the introspection illusion, the certainty in the pew to Asch, the impossibility of leaving to sunk costs and group boundaries, the survival of the belief through disconfirmation to Festinger. And the great tell, the one I keep returning to: what a person believes about the origin of the universe is predicted almost perfectly by where they were born. No process that tracked evidence could produce that.</w:t>
      </w:r>
    </w:p>
    <w:p>
      <w:r>
        <w:t xml:space="preserve">So the honest position is not agnostic paralysis, and it is not certainty either. It is this: </w:t>
      </w:r>
      <w:r>
        <w:rPr>
          <w:b/>
          <w:bCs/>
        </w:rPr>
        <w:t xml:space="preserve">a claim with no evidence in its favour, whose every argument is a known fallacy, and whose persistence is fully explained without it being true, is a claim you should decline.</w:t>
      </w:r>
      <w:r>
        <w:t xml:space="preserve"> You already do this effortlessly for ten thousand other gods. The only thing I have asked is that you apply the standard you already own to the one case where you were trained not to.</w:t>
      </w:r>
    </w:p>
    <w:p>
      <w:r>
        <w:t xml:space="preserve">And then there is what remains, which is less than the pulpit promises and more than its critics usually admit.</w:t>
      </w:r>
    </w:p>
    <w:p>
      <w:r>
        <w:t xml:space="preserve">You do not know why there is something rather than nothing. Neither does anyone else, and the people who say they do are, on inspection, renaming the question. You do not know what consciousness is. You do not know whether the question "why is there a universe" is even well-formed, or whether it is grammatically fine and refers to nothing, like asking what is north of the North Pole. These are real mysteries, and the correct response to them is not a story. It is attention.</w:t>
      </w:r>
    </w:p>
    <w:p>
      <w:r>
        <w:t xml:space="preserve">What I want to argue for, at the end, is that this position has a dignity that the alternative does not.</w:t>
      </w:r>
    </w:p>
    <w:p>
      <w:r>
        <w:t xml:space="preserve">Consider what you are actually being offered when you are offered certainty. You are offered relief from the pressure of not knowing — the pressure of Chapter 6 — and the price is that you must stop looking. Every mystery gets a name, every death gets a purpose, every coincidence gets an author, and none of it is checked, and the whole structure is maintained by a room full of people who have each privately agreed not to ask. That is not a small price. It is the surrender of the one faculty that has ever told you anything true about the world.</w:t>
      </w:r>
    </w:p>
    <w:p>
      <w:r>
        <w:t xml:space="preserve">The alternative asks more of you and gives you less, and it has one advantage. It is honest. You get to say "I don't know" and mean it, which is the beginning of every piece of knowledge anyone has ever acquired. You get a universe that is under no obligation to be about you, and is therefore genuinely surprising — 13.8 billion years, a hundred billion galaxies, and a species that has existed for an eyeblink and has already worked out the age of the light. You get your Sunday mornings, which is roughly two and a half years of waking life, returned to you. And you get to love the people in your life without believing you will see them again, which is a harder and less consoling love and, I think, a larger one: this is the only time there is, and they are not a rehearsal.</w:t>
      </w:r>
    </w:p>
    <w:p>
      <w:r>
        <w:t xml:space="preserve">None of that is a consolation for what the pew gives, and I have not pretended otherwise. Chapter 24 was written in earnest. If you leave, go and build the substitutes, and take the ritual and the rest and the music with you, and be kinder about the people still in the building than they may be about you — they are running the same hardware you are, and the only difference between you and them is that you got a look at the schematics.</w:t>
      </w:r>
    </w:p>
    <w:p>
      <w:r>
        <w:t xml:space="preserve">Dobelli's whole project rests on one premise: these errors are not signs of a defective mind, they are the standard equipment of a normal one. That is the note I want to end on, because it is the difference between an argument and an insult. Nobody in that congregation is a fool. They are running a pattern-detector tuned for a world of predators, an agency-detector that cannot be switched off, a conformity mechanism that overrides the evidence of their own eyes, and a memory that edits itself to match today's conclusions. So are you. So am I, and I wrote this.</w:t>
      </w:r>
    </w:p>
    <w:p>
      <w:r>
        <w:t xml:space="preserve">You cannot remove the equipment. You can decline to spend two hours a week in a building purpose-built to exercise it.</w:t>
      </w:r>
    </w:p>
    <w:p>
      <w:pPr>
        <w:pBdr>
          <w:left w:val="single" w:color="29477E" w:sz="12" w:space="14"/>
        </w:pBdr>
        <w:spacing w:after="200" w:before="320" w:line="300"/>
        <w:ind w:left="340"/>
      </w:pPr>
      <w:r>
        <w:rPr>
          <w:b/>
          <w:bCs/>
        </w:rPr>
        <w:t xml:space="preserve">In conclusion — the whole book in one instruction:</w:t>
      </w:r>
      <w:r>
        <w:t xml:space="preserve"> stop asking whether it is comforting, whether everyone believes it, whether it makes a good story, whether you feel it, or whether you have too much invested to reconsider. Ask what would show it to be false, and then go and look. If the answer is that nothing could, you have not been given a truth about the universe.</w:t>
      </w:r>
    </w:p>
    <w:p>
      <w:r>
        <w:t xml:space="preserve">You have been given a very good reason to stay in your seat.</w:t>
      </w:r>
    </w:p>
    <w:p>
      <w:pPr>
        <w:pageBreakBefore/>
        <w:spacing w:after="200"/>
      </w:pPr>
      <w:r>
        <w:rPr>
          <w:color w:val="29477E"/>
          <w:spacing w:val="26"/>
          <w:sz w:val="17"/>
          <w:szCs w:val="17"/>
        </w:rPr>
        <w:t xml:space="preserve">A NOTE ON SOURCES</w:t>
      </w:r>
    </w:p>
    <w:p>
      <w:r>
        <w:t xml:space="preserve">The thinking errors named in this book belong to the research literature — Asch, Festinger, Tversky and Kahneman, Aronson, Cialdini, Tajfel, Forer, Nisbett and Wilson, Tetlock, Taleb — and the framing belongs to Rolf Dobelli, whose </w:t>
      </w:r>
      <w:r>
        <w:rPr>
          <w:i/>
          <w:iCs/>
        </w:rPr>
        <w:t xml:space="preserve">The Art of Thinking Clearly</w:t>
      </w:r>
      <w:r>
        <w:t xml:space="preserve"> (2011; English translation 2013) catalogues ninety-nine of them. Nothing here quotes him at length; where a chapter borrows one of his examples or his name for an error, it says so.</w:t>
      </w:r>
    </w:p>
    <w:sectPr>
      <w:footerReference w:type="default" r:id="rId7"/>
      <w:pgSz w:w="12240" w:h="15840" w:orient="portrait"/>
      <w:pgMar w:top="1440" w:right="2016"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40"/>
      <w:jc w:val="center"/>
    </w:pPr>
    <w:r>
      <w:rPr>
        <w:color w:val="8C97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after="180" w:line="30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20" w:before="0" w:line="280"/>
      <w:jc w:val="left"/>
    </w:pPr>
    <w:rPr>
      <w:rFonts w:ascii="Georgia" w:cs="Georgia" w:eastAsia="Georgia" w:hAnsi="Georgia"/>
      <w:b w:val="false"/>
      <w:bCs w:val="false"/>
      <w:color w:val="161B23"/>
      <w:sz w:val="40"/>
      <w:szCs w:val="40"/>
    </w:rPr>
  </w:style>
  <w:style w:type="paragraph" w:styleId="Heading2">
    <w:name w:val="Heading 2"/>
    <w:basedOn w:val="Normal"/>
    <w:next w:val="Normal"/>
    <w:qFormat/>
    <w:pPr>
      <w:spacing w:after="160" w:before="0" w:line="280"/>
      <w:jc w:val="left"/>
    </w:pPr>
    <w:rPr>
      <w:rFonts w:ascii="Georgia" w:cs="Georgia" w:eastAsia="Georgia" w:hAnsi="Georgia"/>
      <w:b w:val="false"/>
      <w:bCs w:val="false"/>
      <w:color w:val="161B23"/>
      <w:sz w:val="32"/>
      <w:szCs w:val="32"/>
    </w:rPr>
  </w:style>
  <w:style w:type="paragraph" w:styleId="Heading3">
    <w:name w:val="Heading 3"/>
    <w:basedOn w:val="Normal"/>
    <w:next w:val="Normal"/>
    <w:qFormat/>
    <w:pPr>
      <w:spacing w:after="160" w:before="400"/>
      <w:jc w:val="left"/>
    </w:pPr>
    <w:rPr>
      <w:rFonts w:ascii="Georgia" w:cs="Georgia" w:eastAsia="Georgia" w:hAnsi="Georgia"/>
      <w:b w:val="false"/>
      <w:bCs w:val="false"/>
      <w:color w:val="161B2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Doubting Clearly</dc:title>
  <dc:description>How ordinary thinking errors build a god and fill a church</dc:description>
  <cp:lastModifiedBy>Un-named</cp:lastModifiedBy>
  <cp:revision>1</cp:revision>
  <dcterms:created xsi:type="dcterms:W3CDTF">2026-08-11T22:13:06.069Z</dcterms:created>
  <dcterms:modified xsi:type="dcterms:W3CDTF">2026-08-11T22:13:06.069Z</dcterms:modified>
</cp:coreProperties>
</file>

<file path=docProps/custom.xml><?xml version="1.0" encoding="utf-8"?>
<Properties xmlns="http://schemas.openxmlformats.org/officeDocument/2006/custom-properties" xmlns:vt="http://schemas.openxmlformats.org/officeDocument/2006/docPropsVTypes"/>
</file>